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3E" w:rsidRDefault="003F3E3E" w:rsidP="003F3E3E">
      <w:pPr>
        <w:pStyle w:val="dash041e005f0431005f044b005f0447005f043d005f044b005f0439"/>
        <w:spacing w:after="120" w:line="350" w:lineRule="atLeast"/>
        <w:ind w:left="1134" w:right="-1" w:firstLine="709"/>
        <w:jc w:val="both"/>
        <w:rPr>
          <w:rFonts w:eastAsiaTheme="minorHAnsi"/>
          <w:sz w:val="28"/>
          <w:szCs w:val="28"/>
          <w:lang w:eastAsia="en-US" w:bidi="en-US"/>
        </w:rPr>
      </w:pPr>
    </w:p>
    <w:p w:rsidR="003F3E3E" w:rsidRDefault="003F3E3E" w:rsidP="003F3E3E">
      <w:pPr>
        <w:pStyle w:val="dash041e005f0431005f044b005f0447005f043d005f044b005f0439"/>
        <w:spacing w:after="120" w:line="350" w:lineRule="atLeast"/>
        <w:ind w:left="1134" w:right="-1" w:firstLine="709"/>
        <w:jc w:val="both"/>
        <w:rPr>
          <w:rFonts w:eastAsiaTheme="minorHAnsi"/>
          <w:sz w:val="28"/>
          <w:szCs w:val="28"/>
          <w:lang w:eastAsia="en-US" w:bidi="en-US"/>
        </w:rPr>
      </w:pPr>
    </w:p>
    <w:p w:rsidR="003F3E3E" w:rsidRPr="003F3E3E" w:rsidRDefault="003F3E3E" w:rsidP="003F3E3E">
      <w:pPr>
        <w:pStyle w:val="1"/>
        <w:shd w:val="clear" w:color="auto" w:fill="FFFFFF"/>
        <w:spacing w:before="0" w:line="480" w:lineRule="atLeast"/>
        <w:jc w:val="right"/>
        <w:rPr>
          <w:rFonts w:ascii="Times New Roman" w:hAnsi="Times New Roman" w:cs="Times New Roman"/>
          <w:b w:val="0"/>
          <w:bCs w:val="0"/>
        </w:rPr>
      </w:pPr>
      <w:r w:rsidRPr="003F3E3E">
        <w:rPr>
          <w:rFonts w:ascii="Times New Roman" w:hAnsi="Times New Roman" w:cs="Times New Roman"/>
          <w:b w:val="0"/>
          <w:bCs w:val="0"/>
        </w:rPr>
        <w:t>Макарова Галина Степановна</w:t>
      </w:r>
    </w:p>
    <w:p w:rsidR="003F3E3E" w:rsidRPr="003F3E3E" w:rsidRDefault="003F3E3E" w:rsidP="003F3E3E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 w:rsidRPr="003F3E3E">
        <w:rPr>
          <w:sz w:val="28"/>
          <w:szCs w:val="28"/>
        </w:rPr>
        <w:t>МБОУ СОШ № 40 г</w:t>
      </w:r>
      <w:proofErr w:type="gramStart"/>
      <w:r w:rsidRPr="003F3E3E">
        <w:rPr>
          <w:sz w:val="28"/>
          <w:szCs w:val="28"/>
        </w:rPr>
        <w:t>.К</w:t>
      </w:r>
      <w:proofErr w:type="gramEnd"/>
      <w:r w:rsidRPr="003F3E3E">
        <w:rPr>
          <w:sz w:val="28"/>
          <w:szCs w:val="28"/>
        </w:rPr>
        <w:t>урган</w:t>
      </w:r>
    </w:p>
    <w:p w:rsidR="003F3E3E" w:rsidRPr="003F3E3E" w:rsidRDefault="003F3E3E" w:rsidP="003F3E3E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3F3E3E">
        <w:rPr>
          <w:sz w:val="28"/>
          <w:szCs w:val="28"/>
        </w:rPr>
        <w:t>читель математики</w:t>
      </w:r>
    </w:p>
    <w:p w:rsidR="003F3E3E" w:rsidRPr="003F3E3E" w:rsidRDefault="003F3E3E" w:rsidP="003F3E3E">
      <w:pPr>
        <w:pStyle w:val="dash041e005f0431005f044b005f0447005f043d005f044b005f0439"/>
        <w:spacing w:after="120" w:line="350" w:lineRule="atLeast"/>
        <w:ind w:left="1134" w:right="-1" w:firstLine="709"/>
        <w:jc w:val="right"/>
        <w:rPr>
          <w:rFonts w:eastAsiaTheme="minorHAnsi"/>
          <w:sz w:val="28"/>
          <w:szCs w:val="28"/>
          <w:lang w:eastAsia="en-US" w:bidi="en-US"/>
        </w:rPr>
      </w:pPr>
    </w:p>
    <w:p w:rsidR="003F3E3E" w:rsidRDefault="003F3E3E" w:rsidP="003F3E3E">
      <w:pPr>
        <w:pStyle w:val="dash041e005f0431005f044b005f0447005f043d005f044b005f0439"/>
        <w:spacing w:line="350" w:lineRule="atLeast"/>
        <w:ind w:left="1134" w:right="-1" w:firstLine="709"/>
        <w:jc w:val="center"/>
        <w:rPr>
          <w:b/>
          <w:sz w:val="28"/>
          <w:szCs w:val="28"/>
          <w:shd w:val="clear" w:color="auto" w:fill="FFFFFF"/>
        </w:rPr>
      </w:pPr>
      <w:r w:rsidRPr="003F3E3E">
        <w:rPr>
          <w:b/>
          <w:sz w:val="28"/>
          <w:szCs w:val="28"/>
          <w:shd w:val="clear" w:color="auto" w:fill="FFFFFF"/>
        </w:rPr>
        <w:t xml:space="preserve">Рабочая программа элективного курса </w:t>
      </w:r>
    </w:p>
    <w:p w:rsidR="003F3E3E" w:rsidRDefault="003F3E3E" w:rsidP="003F3E3E">
      <w:pPr>
        <w:pStyle w:val="dash041e005f0431005f044b005f0447005f043d005f044b005f0439"/>
        <w:spacing w:line="350" w:lineRule="atLeast"/>
        <w:ind w:left="1134" w:right="-1" w:firstLine="709"/>
        <w:jc w:val="center"/>
        <w:rPr>
          <w:b/>
          <w:sz w:val="28"/>
          <w:szCs w:val="28"/>
          <w:shd w:val="clear" w:color="auto" w:fill="FFFFFF"/>
        </w:rPr>
      </w:pPr>
      <w:r w:rsidRPr="003F3E3E">
        <w:rPr>
          <w:b/>
          <w:sz w:val="28"/>
          <w:szCs w:val="28"/>
          <w:shd w:val="clear" w:color="auto" w:fill="FFFFFF"/>
        </w:rPr>
        <w:t>"Проценты на все случаи жизни"</w:t>
      </w:r>
    </w:p>
    <w:p w:rsidR="003F3E3E" w:rsidRPr="003F3E3E" w:rsidRDefault="003F3E3E" w:rsidP="003F3E3E">
      <w:pPr>
        <w:pStyle w:val="dash041e005f0431005f044b005f0447005f043d005f044b005f0439"/>
        <w:spacing w:line="350" w:lineRule="atLeast"/>
        <w:ind w:left="1134" w:right="-1" w:firstLine="709"/>
        <w:jc w:val="center"/>
        <w:rPr>
          <w:rFonts w:eastAsiaTheme="minorHAnsi"/>
          <w:b/>
          <w:sz w:val="28"/>
          <w:szCs w:val="28"/>
          <w:lang w:eastAsia="en-US" w:bidi="en-US"/>
        </w:rPr>
      </w:pPr>
    </w:p>
    <w:p w:rsidR="00527F81" w:rsidRPr="00527F81" w:rsidRDefault="00527F81" w:rsidP="003F3E3E">
      <w:pPr>
        <w:pStyle w:val="dash041e005f0431005f044b005f0447005f043d005f044b005f0439"/>
        <w:spacing w:after="120" w:line="350" w:lineRule="atLeast"/>
        <w:ind w:left="1134" w:right="-1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27F81">
        <w:rPr>
          <w:rFonts w:eastAsiaTheme="minorHAnsi"/>
          <w:sz w:val="28"/>
          <w:szCs w:val="28"/>
          <w:lang w:eastAsia="en-US" w:bidi="en-US"/>
        </w:rPr>
        <w:t>На современном этапе информационной революции в значительной степени изменились требования к образованному человеку. Сегодня ему невозможно знать всё о достижениях в естественных и гуманитарных науках, но очень важно научиться применять свои знания в конкретных жизненных ситуациях. В XXI в</w:t>
      </w:r>
      <w:proofErr w:type="gramStart"/>
      <w:r w:rsidRPr="00527F81">
        <w:rPr>
          <w:rFonts w:eastAsiaTheme="minorHAnsi"/>
          <w:sz w:val="28"/>
          <w:szCs w:val="28"/>
          <w:lang w:eastAsia="en-US" w:bidi="en-US"/>
        </w:rPr>
        <w:t>.а</w:t>
      </w:r>
      <w:proofErr w:type="gramEnd"/>
      <w:r w:rsidRPr="00527F81">
        <w:rPr>
          <w:rFonts w:eastAsiaTheme="minorHAnsi"/>
          <w:sz w:val="28"/>
          <w:szCs w:val="28"/>
          <w:lang w:eastAsia="en-US" w:bidi="en-US"/>
        </w:rPr>
        <w:t>ктуальным становится формирование личностной готовности и способности к непрерывному образованию, формированию компетенций, востребованных на рынке труда. Этому и способствует ФГОС.</w:t>
      </w:r>
    </w:p>
    <w:p w:rsidR="00527F81" w:rsidRPr="00527F81" w:rsidRDefault="00527F81" w:rsidP="003F3E3E">
      <w:pPr>
        <w:pStyle w:val="dash041e005f0431005f044b005f0447005f043d005f044b005f0439"/>
        <w:spacing w:line="350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527F81">
        <w:rPr>
          <w:rStyle w:val="dash041e005f0431005f044b005f0447005f043d005f044b005f0439005f005fchar1char1"/>
          <w:sz w:val="28"/>
          <w:szCs w:val="28"/>
        </w:rPr>
        <w:t xml:space="preserve">В основе Стандарта лежит </w:t>
      </w:r>
      <w:proofErr w:type="spellStart"/>
      <w:r w:rsidRPr="00527F81">
        <w:rPr>
          <w:rStyle w:val="dash041e005f0431005f044b005f0447005f043d005f044b005f0439005f005fchar1char1"/>
          <w:sz w:val="28"/>
          <w:szCs w:val="28"/>
        </w:rPr>
        <w:t>системно-деятельностный</w:t>
      </w:r>
      <w:proofErr w:type="spellEnd"/>
      <w:r w:rsidRPr="00527F81">
        <w:rPr>
          <w:rStyle w:val="dash041e005f0431005f044b005f0447005f043d005f044b005f0439005f005fchar1char1"/>
          <w:sz w:val="28"/>
          <w:szCs w:val="28"/>
        </w:rPr>
        <w:t xml:space="preserve"> подход, который обеспечивает:</w:t>
      </w:r>
    </w:p>
    <w:p w:rsidR="00527F81" w:rsidRPr="00527F81" w:rsidRDefault="00527F81" w:rsidP="003F3E3E">
      <w:pPr>
        <w:pStyle w:val="dash041e005f0431005f044b005f0447005f043d005f044b005f0439"/>
        <w:spacing w:line="350" w:lineRule="atLeast"/>
        <w:ind w:left="1134" w:right="-1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27F81">
        <w:rPr>
          <w:sz w:val="28"/>
          <w:szCs w:val="28"/>
        </w:rPr>
        <w:t xml:space="preserve">* </w:t>
      </w:r>
      <w:r w:rsidRPr="00527F81">
        <w:rPr>
          <w:rStyle w:val="dash041e005f0431005f044b005f0447005f043d005f044b005f0439005f005fchar1char1"/>
          <w:sz w:val="28"/>
          <w:szCs w:val="28"/>
        </w:rPr>
        <w:t xml:space="preserve">формирование готовности к саморазвитию и непрерывному образованию; </w:t>
      </w:r>
    </w:p>
    <w:p w:rsidR="00527F81" w:rsidRPr="00527F81" w:rsidRDefault="00527F81" w:rsidP="003F3E3E">
      <w:pPr>
        <w:pStyle w:val="dash041e005f0431005f044b005f0447005f043d005f044b005f0439"/>
        <w:spacing w:line="350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rStyle w:val="dash041e005f0431005f044b005f0447005f043d005f044b005f0439005f005fchar1char1"/>
          <w:rFonts w:eastAsiaTheme="majorEastAsia"/>
          <w:sz w:val="28"/>
          <w:szCs w:val="28"/>
        </w:rPr>
        <w:t xml:space="preserve"> * </w:t>
      </w:r>
      <w:r w:rsidRPr="00527F81">
        <w:rPr>
          <w:rStyle w:val="dash041e005f0431005f044b005f0447005f043d005f044b005f0439005f005fchar1char1"/>
          <w:sz w:val="28"/>
          <w:szCs w:val="28"/>
        </w:rPr>
        <w:t xml:space="preserve">проектирование и конструирование социальной среды развития </w:t>
      </w:r>
      <w:proofErr w:type="gramStart"/>
      <w:r w:rsidRPr="00527F81">
        <w:rPr>
          <w:rStyle w:val="dash041e005f0431005f044b005f0447005f043d005f044b005f0439005f005fchar1char1"/>
          <w:sz w:val="28"/>
          <w:szCs w:val="28"/>
        </w:rPr>
        <w:t>обучающихся</w:t>
      </w:r>
      <w:proofErr w:type="gramEnd"/>
      <w:r w:rsidRPr="00527F81">
        <w:rPr>
          <w:rStyle w:val="dash041e005f0431005f044b005f0447005f043d005f044b005f0439005f005fchar1char1"/>
          <w:sz w:val="28"/>
          <w:szCs w:val="28"/>
        </w:rPr>
        <w:t xml:space="preserve"> в системе образования; </w:t>
      </w:r>
    </w:p>
    <w:p w:rsidR="00527F81" w:rsidRPr="00527F81" w:rsidRDefault="00527F81" w:rsidP="003F3E3E">
      <w:pPr>
        <w:pStyle w:val="dash041e005f0431005f044b005f0447005f043d005f044b005f0439"/>
        <w:spacing w:line="360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rStyle w:val="dash041e005f0431005f044b005f0447005f043d005f044b005f0439005f005fchar1char1"/>
          <w:rFonts w:eastAsiaTheme="majorEastAsia"/>
          <w:sz w:val="28"/>
          <w:szCs w:val="28"/>
        </w:rPr>
        <w:t xml:space="preserve">  * </w:t>
      </w:r>
      <w:r w:rsidRPr="00527F81">
        <w:rPr>
          <w:rStyle w:val="dash041e005f0431005f044b005f0447005f043d005f044b005f0439005f005fchar1char1"/>
          <w:sz w:val="28"/>
          <w:szCs w:val="28"/>
        </w:rPr>
        <w:t xml:space="preserve">активную учебно-познавательную деятельность </w:t>
      </w:r>
      <w:proofErr w:type="gramStart"/>
      <w:r w:rsidRPr="00527F81">
        <w:rPr>
          <w:rStyle w:val="dash041e005f0431005f044b005f0447005f043d005f044b005f0439005f005fchar1char1"/>
          <w:sz w:val="28"/>
          <w:szCs w:val="28"/>
        </w:rPr>
        <w:t>обучающихся</w:t>
      </w:r>
      <w:proofErr w:type="gramEnd"/>
      <w:r w:rsidRPr="00527F81">
        <w:rPr>
          <w:rStyle w:val="dash041e005f0431005f044b005f0447005f043d005f044b005f0439005f005fchar1char1"/>
          <w:sz w:val="28"/>
          <w:szCs w:val="28"/>
        </w:rPr>
        <w:t xml:space="preserve">; </w:t>
      </w:r>
    </w:p>
    <w:p w:rsidR="00527F81" w:rsidRPr="00527F81" w:rsidRDefault="00527F81" w:rsidP="003F3E3E">
      <w:pPr>
        <w:pStyle w:val="dash041e005f0431005f044b005f0447005f043d005f044b005f0439"/>
        <w:spacing w:line="360" w:lineRule="atLeast"/>
        <w:ind w:left="1134" w:right="-1" w:firstLine="709"/>
        <w:jc w:val="both"/>
        <w:rPr>
          <w:rStyle w:val="dash041e005f0431005f044b005f0447005f043d005f044b005f0439005f005fchar1char1"/>
          <w:rFonts w:eastAsiaTheme="majorEastAsia"/>
          <w:sz w:val="28"/>
          <w:szCs w:val="28"/>
        </w:rPr>
      </w:pPr>
      <w:r w:rsidRPr="00527F81">
        <w:rPr>
          <w:rStyle w:val="dash041e005f0431005f044b005f0447005f043d005f044b005f0439005f005fchar1char1"/>
          <w:rFonts w:eastAsiaTheme="majorEastAsia"/>
          <w:sz w:val="28"/>
          <w:szCs w:val="28"/>
        </w:rPr>
        <w:t xml:space="preserve">  * </w:t>
      </w:r>
      <w:r w:rsidRPr="00527F81">
        <w:rPr>
          <w:rStyle w:val="dash041e005f0431005f044b005f0447005f043d005f044b005f0439005f005fchar1char1"/>
          <w:sz w:val="28"/>
          <w:szCs w:val="28"/>
        </w:rPr>
        <w:t xml:space="preserve">построение образовательного процесса с учётом индивидуальных возрастных, психологических и физиологических особенностей обучающихся. </w:t>
      </w:r>
    </w:p>
    <w:p w:rsidR="00527F81" w:rsidRPr="00DB7697" w:rsidRDefault="00527F81" w:rsidP="003F3E3E">
      <w:pPr>
        <w:pStyle w:val="dash041e005f0431005f044b005f0447005f043d005f044b005f0439"/>
        <w:spacing w:line="360" w:lineRule="atLeast"/>
        <w:ind w:left="1134" w:right="-1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27F81">
        <w:rPr>
          <w:rStyle w:val="dash041e005f0431005f044b005f0447005f043d005f044b005f0439005f005fchar1char1"/>
          <w:rFonts w:eastAsiaTheme="majorEastAsia"/>
          <w:sz w:val="28"/>
          <w:szCs w:val="28"/>
        </w:rPr>
        <w:t xml:space="preserve">Изучение математики в современной школе имеет </w:t>
      </w:r>
      <w:r w:rsidRPr="00527F81">
        <w:rPr>
          <w:rFonts w:eastAsiaTheme="minorHAnsi"/>
          <w:sz w:val="28"/>
          <w:szCs w:val="28"/>
          <w:lang w:eastAsia="en-US" w:bidi="en-US"/>
        </w:rPr>
        <w:t>прикладную и практическую направленность. И особенно успешно это достигается при проведении занятий элективных курсов, факультативов ...</w:t>
      </w:r>
    </w:p>
    <w:p w:rsidR="00DB7697" w:rsidRDefault="00527F81" w:rsidP="003F3E3E">
      <w:pPr>
        <w:ind w:left="1134" w:right="-1" w:firstLine="709"/>
        <w:rPr>
          <w:sz w:val="28"/>
          <w:szCs w:val="28"/>
        </w:rPr>
      </w:pPr>
      <w:r w:rsidRPr="00527F81">
        <w:rPr>
          <w:sz w:val="28"/>
          <w:szCs w:val="28"/>
        </w:rPr>
        <w:t xml:space="preserve">Примерная программа данного элективного курса составлена на основе </w:t>
      </w:r>
    </w:p>
    <w:p w:rsidR="00527F81" w:rsidRPr="00527F81" w:rsidRDefault="00527F81" w:rsidP="003F3E3E">
      <w:pPr>
        <w:ind w:left="1134" w:right="-1" w:firstLine="709"/>
        <w:rPr>
          <w:sz w:val="28"/>
          <w:szCs w:val="28"/>
        </w:rPr>
      </w:pPr>
      <w:r w:rsidRPr="00527F81">
        <w:rPr>
          <w:sz w:val="28"/>
          <w:szCs w:val="28"/>
        </w:rPr>
        <w:t>Фундаментального ядра содержания общего образования и Требований к результатам общего образования, представленных в федеральном государственном образовательном стандарте общего образования, с учетом преемственности с Примерными программами для начального общего образования.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527F81" w:rsidRPr="00527F81" w:rsidRDefault="00527F81" w:rsidP="003F3E3E">
      <w:pPr>
        <w:tabs>
          <w:tab w:val="num" w:pos="0"/>
          <w:tab w:val="left" w:pos="1260"/>
        </w:tabs>
        <w:spacing w:line="360" w:lineRule="auto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 xml:space="preserve">Понятие «проценты» вошло в нашу жизнь не только с уроками в средней школе и с проведением сложных научно-исследовательских работ, не только с выпечкой кулинарных изделий и приготовлением лакомств, солений и варений, оно буквально атакует нас в пору утверждения рыночных отношений в экономике, в пору банкротств, кредитов, инфляций, девальваций. Проценты творят чудеса. Зная их, бедный может стать богатым. Обманутый вчера в торговой сделке покупатель сегодня обоснованно требует процент торговой </w:t>
      </w:r>
      <w:r w:rsidRPr="00527F81">
        <w:rPr>
          <w:sz w:val="28"/>
          <w:szCs w:val="28"/>
        </w:rPr>
        <w:lastRenderedPageBreak/>
        <w:t>скидки. Вкладчик сбережений учится жить на проценты, грамотно размещая деньги в прибыльное дело.</w:t>
      </w:r>
    </w:p>
    <w:p w:rsidR="00527F81" w:rsidRPr="00527F81" w:rsidRDefault="00527F81" w:rsidP="003F3E3E">
      <w:pPr>
        <w:pStyle w:val="af3"/>
        <w:spacing w:before="0" w:beforeAutospacing="0" w:after="0" w:afterAutospacing="0" w:line="360" w:lineRule="auto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 xml:space="preserve"> </w:t>
      </w:r>
      <w:proofErr w:type="gramStart"/>
      <w:r w:rsidRPr="00527F81">
        <w:rPr>
          <w:sz w:val="28"/>
          <w:szCs w:val="28"/>
        </w:rPr>
        <w:t>Элективный курс «Проценты на все случаи жизни» призван помочь старшеклассникам систематизировать знания и умения по теме проценты, повысить свою математическую и алгоритмическую культуру, достичь уверенных навыков в решении стандартных задач по алгебре, освоить эвристические подходы к решению нестандартных, творческих задач, а также сформировать привычку поисковой активности, существенную отнюдь не только при занятиях математикой, но и в обыденной жизни.</w:t>
      </w:r>
      <w:proofErr w:type="gramEnd"/>
    </w:p>
    <w:p w:rsidR="00527F81" w:rsidRPr="00527F81" w:rsidRDefault="00527F81" w:rsidP="003F3E3E">
      <w:pPr>
        <w:pStyle w:val="af3"/>
        <w:spacing w:before="0" w:beforeAutospacing="0" w:after="0" w:afterAutospacing="0" w:line="360" w:lineRule="auto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Это программа для тех, кто изучает математику, физику, химию, кому завтра предстоят выпускные и вступительные экзамены, кому в повседневной жизни приходится считать.</w:t>
      </w:r>
    </w:p>
    <w:p w:rsidR="00527F81" w:rsidRPr="003F3E3E" w:rsidRDefault="00527F81" w:rsidP="003F3E3E">
      <w:pPr>
        <w:tabs>
          <w:tab w:val="num" w:pos="0"/>
          <w:tab w:val="left" w:pos="1260"/>
        </w:tabs>
        <w:spacing w:line="360" w:lineRule="auto"/>
        <w:ind w:left="1134" w:right="-1" w:firstLine="709"/>
        <w:jc w:val="center"/>
        <w:rPr>
          <w:b/>
          <w:sz w:val="28"/>
          <w:szCs w:val="28"/>
        </w:rPr>
      </w:pPr>
      <w:r w:rsidRPr="003F3E3E">
        <w:rPr>
          <w:b/>
          <w:sz w:val="28"/>
          <w:szCs w:val="28"/>
        </w:rPr>
        <w:t>Пояснительная записка</w:t>
      </w:r>
    </w:p>
    <w:p w:rsidR="00527F81" w:rsidRPr="00527F81" w:rsidRDefault="00527F81" w:rsidP="003F3E3E">
      <w:pPr>
        <w:tabs>
          <w:tab w:val="num" w:pos="0"/>
          <w:tab w:val="left" w:pos="1260"/>
        </w:tabs>
        <w:spacing w:line="360" w:lineRule="auto"/>
        <w:ind w:left="1134" w:right="-1" w:firstLine="709"/>
        <w:jc w:val="center"/>
        <w:rPr>
          <w:sz w:val="28"/>
          <w:szCs w:val="28"/>
        </w:rPr>
      </w:pPr>
    </w:p>
    <w:p w:rsidR="00527F81" w:rsidRPr="00527F81" w:rsidRDefault="00527F81" w:rsidP="003F3E3E">
      <w:pPr>
        <w:tabs>
          <w:tab w:val="left" w:pos="1260"/>
        </w:tabs>
        <w:spacing w:line="360" w:lineRule="auto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 xml:space="preserve">Предлагаемый элективный курс посвящён одной из важнейших тем математики «Процентные исчисления». В рамках общеобразовательной школы процентам уделяется несправедливо мало учебного времени, а, следовательно, уровень знаний, необходимый для приобретения умений, навыков для свободного оперирования ими на уроках математики, химии, физики и просто в быту, оказывается недостаточным. Проценты изучаются на первом этапе основной школы, когда учащиеся в силу возрастных особенностей ещё не могут получить полноценные представления о процентах, об их роли в повседневной жизни. </w:t>
      </w:r>
    </w:p>
    <w:p w:rsidR="00527F81" w:rsidRPr="00527F81" w:rsidRDefault="00527F81" w:rsidP="003F3E3E">
      <w:pPr>
        <w:tabs>
          <w:tab w:val="left" w:pos="1260"/>
        </w:tabs>
        <w:spacing w:line="360" w:lineRule="auto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 xml:space="preserve">Понимание процентов и умение </w:t>
      </w:r>
      <w:proofErr w:type="gramStart"/>
      <w:r w:rsidRPr="00527F81">
        <w:rPr>
          <w:sz w:val="28"/>
          <w:szCs w:val="28"/>
        </w:rPr>
        <w:t>производить процентные расчёты</w:t>
      </w:r>
      <w:proofErr w:type="gramEnd"/>
      <w:r w:rsidRPr="00527F81">
        <w:rPr>
          <w:sz w:val="28"/>
          <w:szCs w:val="28"/>
        </w:rPr>
        <w:t xml:space="preserve"> необходимы каждому человеку; прикладное значение этой темы велико и затрагивает финансовую, демографическую, экологическую, социологическую и другие стороны нашей жизни.</w:t>
      </w:r>
    </w:p>
    <w:p w:rsidR="00527F81" w:rsidRPr="00527F81" w:rsidRDefault="00527F81" w:rsidP="003F3E3E">
      <w:pPr>
        <w:tabs>
          <w:tab w:val="left" w:pos="1260"/>
        </w:tabs>
        <w:spacing w:line="360" w:lineRule="auto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Поэтому представляется необходимым возвращение к процентам на старшей ступени.</w:t>
      </w:r>
    </w:p>
    <w:p w:rsidR="00527F81" w:rsidRPr="00527F81" w:rsidRDefault="00527F81" w:rsidP="003F3E3E">
      <w:pPr>
        <w:tabs>
          <w:tab w:val="left" w:pos="1260"/>
        </w:tabs>
        <w:spacing w:line="360" w:lineRule="auto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 xml:space="preserve">Элективный курс «Проценты на все случаи жизни» предназначен для реализации в старших классах. Он направлен на удовлетворение познавательных интересов учащихся, имеет прикладное общеобразовательное значение, способствует развитию логического мышления учащихся, использует целый ряд </w:t>
      </w:r>
      <w:proofErr w:type="spellStart"/>
      <w:r w:rsidRPr="00527F81">
        <w:rPr>
          <w:sz w:val="28"/>
          <w:szCs w:val="28"/>
        </w:rPr>
        <w:t>межпредметных</w:t>
      </w:r>
      <w:proofErr w:type="spellEnd"/>
      <w:r w:rsidRPr="00527F81">
        <w:rPr>
          <w:sz w:val="28"/>
          <w:szCs w:val="28"/>
        </w:rPr>
        <w:t xml:space="preserve"> связей.  Предлагаемый курс демонстрирует </w:t>
      </w:r>
      <w:r w:rsidRPr="00527F81">
        <w:rPr>
          <w:sz w:val="28"/>
          <w:szCs w:val="28"/>
        </w:rPr>
        <w:lastRenderedPageBreak/>
        <w:t xml:space="preserve">учащимся применение математического аппарата к решению повседневных бытовых проблем каждого  человека, вопросов рыночной экономики и задач технологии производства.  Данный курс должен позволить учащемуся не столько приобрести знания, сколько овладеть различными способами познавательной деятельности.  В каждом разделе курса имеются задания на актуализацию и систематизацию знаний учащихся, задачи различного уровня сложности, сюжеты подавляющего большинства которых, в отличие от обычных искусственных текстовых задач, непосредственно взяты из действительности, окружающей современного человека, в том числе и старшеклассника, - финансовая сфера (платежи, налоги, прибыли), демография, экология, социологические опросы и пр. Уровень сложности задач варьируется от простых упражнений  на применение изучаемых формул до достаточно трудных примеров расчёта процентов в реальных банковских ситуациях. При постановке и решении задач возникают математические понятия,  например,  прогрессии, степени с произвольным действительным показателем и логарифмы, что даёт учащимся дополнительную возможность понять их глубинную суть. </w:t>
      </w:r>
    </w:p>
    <w:p w:rsidR="00527F81" w:rsidRPr="00527F81" w:rsidRDefault="00527F81" w:rsidP="003F3E3E">
      <w:pPr>
        <w:tabs>
          <w:tab w:val="left" w:pos="1260"/>
        </w:tabs>
        <w:spacing w:line="360" w:lineRule="auto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Тема «Проценты» является универсальной в том смысле, что она связывает между собой многие точные и естественные науки. У учащихся воспитывается чувство удовлетворения от установленной им возможности приложения математики к другим наукам. Они увидят, что такие, на первый взгляд, «бесполезные» вопросы, как сумма членов  арифметической или геометрической прогрессии, имеют глубокий экономический смысл.</w:t>
      </w:r>
    </w:p>
    <w:p w:rsidR="00527F81" w:rsidRPr="00527F81" w:rsidRDefault="00527F81" w:rsidP="003F3E3E">
      <w:pPr>
        <w:tabs>
          <w:tab w:val="left" w:pos="1260"/>
        </w:tabs>
        <w:spacing w:line="360" w:lineRule="auto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Этот курс направлен на то, чтобы вооружить желающих дополнительными знаниями по процентным исчислениям для использования их не только в учебно-познавательном процессе, но и в повседневной жизни – при расчёте выгодности банковской сделки, рентабельности бизнеса, коммерческого предложения.</w:t>
      </w:r>
    </w:p>
    <w:p w:rsidR="00527F81" w:rsidRDefault="00527F81" w:rsidP="003F3E3E">
      <w:pPr>
        <w:tabs>
          <w:tab w:val="left" w:pos="1260"/>
        </w:tabs>
        <w:spacing w:line="360" w:lineRule="auto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Содержание курса способствует решению задач самоопределения ученика в его дальнейшей профессиональной деятельности.</w:t>
      </w:r>
    </w:p>
    <w:p w:rsidR="00256A09" w:rsidRPr="00527F81" w:rsidRDefault="00256A09" w:rsidP="003F3E3E">
      <w:pPr>
        <w:tabs>
          <w:tab w:val="left" w:pos="1260"/>
        </w:tabs>
        <w:spacing w:line="360" w:lineRule="auto"/>
        <w:ind w:left="1134" w:right="-1" w:firstLine="709"/>
        <w:jc w:val="both"/>
        <w:rPr>
          <w:sz w:val="28"/>
          <w:szCs w:val="28"/>
        </w:rPr>
      </w:pPr>
    </w:p>
    <w:p w:rsidR="00527F81" w:rsidRDefault="00527F81" w:rsidP="003F3E3E">
      <w:pPr>
        <w:ind w:left="1134" w:right="-1" w:firstLine="709"/>
        <w:rPr>
          <w:b/>
          <w:sz w:val="28"/>
          <w:szCs w:val="28"/>
        </w:rPr>
      </w:pPr>
      <w:r w:rsidRPr="00256A09">
        <w:rPr>
          <w:b/>
          <w:i/>
          <w:sz w:val="28"/>
          <w:szCs w:val="28"/>
        </w:rPr>
        <w:t>Цели курса:</w:t>
      </w:r>
      <w:r w:rsidRPr="00256A09">
        <w:rPr>
          <w:b/>
          <w:sz w:val="28"/>
          <w:szCs w:val="28"/>
        </w:rPr>
        <w:t xml:space="preserve"> </w:t>
      </w:r>
    </w:p>
    <w:p w:rsidR="00256A09" w:rsidRPr="00256A09" w:rsidRDefault="00256A09" w:rsidP="003F3E3E">
      <w:pPr>
        <w:ind w:left="1134" w:right="-1" w:firstLine="709"/>
        <w:rPr>
          <w:b/>
          <w:sz w:val="28"/>
          <w:szCs w:val="28"/>
        </w:rPr>
      </w:pPr>
    </w:p>
    <w:p w:rsidR="00527F81" w:rsidRPr="00527F81" w:rsidRDefault="00527F81" w:rsidP="003F3E3E">
      <w:pPr>
        <w:ind w:left="1134" w:right="-1" w:firstLine="709"/>
        <w:rPr>
          <w:sz w:val="28"/>
          <w:szCs w:val="28"/>
        </w:rPr>
      </w:pPr>
      <w:r w:rsidRPr="00527F81">
        <w:rPr>
          <w:sz w:val="28"/>
          <w:szCs w:val="28"/>
        </w:rPr>
        <w:lastRenderedPageBreak/>
        <w:t> * Сформировать понимание необходимости знаний процентных вычислений для решения большого круга задач, показав широту применения процентных расчетов в реальной жизни;</w:t>
      </w:r>
    </w:p>
    <w:p w:rsidR="00527F81" w:rsidRDefault="00527F81" w:rsidP="003F3E3E">
      <w:pPr>
        <w:ind w:left="1134" w:right="-1" w:firstLine="709"/>
        <w:rPr>
          <w:sz w:val="28"/>
          <w:szCs w:val="28"/>
        </w:rPr>
      </w:pPr>
      <w:r w:rsidRPr="00527F81">
        <w:rPr>
          <w:sz w:val="28"/>
          <w:szCs w:val="28"/>
        </w:rPr>
        <w:t xml:space="preserve"> * </w:t>
      </w:r>
      <w:proofErr w:type="spellStart"/>
      <w:proofErr w:type="gramStart"/>
      <w:r w:rsidRPr="00527F81">
        <w:rPr>
          <w:sz w:val="28"/>
          <w:szCs w:val="28"/>
        </w:rPr>
        <w:t>C</w:t>
      </w:r>
      <w:proofErr w:type="gramEnd"/>
      <w:r w:rsidRPr="00527F81">
        <w:rPr>
          <w:sz w:val="28"/>
          <w:szCs w:val="28"/>
        </w:rPr>
        <w:t>пособствовать</w:t>
      </w:r>
      <w:proofErr w:type="spellEnd"/>
      <w:r w:rsidRPr="00527F81">
        <w:rPr>
          <w:sz w:val="28"/>
          <w:szCs w:val="28"/>
        </w:rPr>
        <w:t xml:space="preserve"> интеллектуальному развитию учащихся, формированию качеств мышления, характерных для математической деятельности и необходимых человеку для жизни в современном обществе, для решения практических проблем.</w:t>
      </w:r>
    </w:p>
    <w:p w:rsidR="00256A09" w:rsidRPr="00527F81" w:rsidRDefault="00256A09" w:rsidP="003F3E3E">
      <w:pPr>
        <w:ind w:left="1134" w:right="-1" w:firstLine="709"/>
        <w:rPr>
          <w:sz w:val="28"/>
          <w:szCs w:val="28"/>
        </w:rPr>
      </w:pPr>
    </w:p>
    <w:p w:rsidR="00527F81" w:rsidRDefault="00527F81" w:rsidP="003F3E3E">
      <w:pPr>
        <w:ind w:left="1134" w:right="-1" w:firstLine="709"/>
        <w:rPr>
          <w:b/>
          <w:i/>
          <w:sz w:val="28"/>
          <w:szCs w:val="28"/>
        </w:rPr>
      </w:pPr>
      <w:r w:rsidRPr="00256A09">
        <w:rPr>
          <w:b/>
          <w:i/>
          <w:sz w:val="28"/>
          <w:szCs w:val="28"/>
        </w:rPr>
        <w:t>Задачи курса:</w:t>
      </w:r>
    </w:p>
    <w:p w:rsidR="00256A09" w:rsidRPr="00256A09" w:rsidRDefault="00256A09" w:rsidP="003F3E3E">
      <w:pPr>
        <w:ind w:left="1134" w:right="-1" w:firstLine="709"/>
        <w:rPr>
          <w:b/>
          <w:i/>
          <w:sz w:val="28"/>
          <w:szCs w:val="28"/>
        </w:rPr>
      </w:pPr>
    </w:p>
    <w:p w:rsidR="00527F81" w:rsidRPr="00527F81" w:rsidRDefault="00527F81" w:rsidP="003F3E3E">
      <w:pPr>
        <w:ind w:left="1134" w:right="-1" w:firstLine="709"/>
        <w:rPr>
          <w:i/>
          <w:sz w:val="28"/>
          <w:szCs w:val="28"/>
        </w:rPr>
      </w:pPr>
      <w:r w:rsidRPr="00527F81">
        <w:rPr>
          <w:sz w:val="28"/>
          <w:szCs w:val="28"/>
        </w:rPr>
        <w:t>* актуализировать ранее изученный и новый материал для обеспечения ученикам достаточно высокого уровня компетентности по этой теме;</w:t>
      </w:r>
    </w:p>
    <w:p w:rsidR="00527F81" w:rsidRPr="00527F81" w:rsidRDefault="00527F81" w:rsidP="003F3E3E">
      <w:pPr>
        <w:ind w:left="1134" w:right="-1" w:firstLine="709"/>
        <w:rPr>
          <w:sz w:val="28"/>
          <w:szCs w:val="28"/>
        </w:rPr>
      </w:pPr>
      <w:r w:rsidRPr="00527F81">
        <w:rPr>
          <w:sz w:val="28"/>
          <w:szCs w:val="28"/>
        </w:rPr>
        <w:t>*сформировать умения производить процентные вычисления, необходимые для применения в практической деятельности;</w:t>
      </w:r>
    </w:p>
    <w:p w:rsidR="00527F81" w:rsidRPr="00527F81" w:rsidRDefault="00527F81" w:rsidP="003F3E3E">
      <w:pPr>
        <w:ind w:left="1134" w:right="-1" w:firstLine="709"/>
        <w:rPr>
          <w:sz w:val="28"/>
          <w:szCs w:val="28"/>
        </w:rPr>
      </w:pPr>
      <w:r w:rsidRPr="00527F81">
        <w:rPr>
          <w:sz w:val="28"/>
          <w:szCs w:val="28"/>
        </w:rPr>
        <w:t>*решать основные задачи на проценты, применять формулу сложных процентов;</w:t>
      </w:r>
    </w:p>
    <w:p w:rsidR="00527F81" w:rsidRPr="00527F81" w:rsidRDefault="00527F81" w:rsidP="003F3E3E">
      <w:pPr>
        <w:ind w:left="1134" w:right="-1" w:firstLine="709"/>
        <w:rPr>
          <w:sz w:val="28"/>
          <w:szCs w:val="28"/>
        </w:rPr>
      </w:pPr>
      <w:r w:rsidRPr="00527F81">
        <w:rPr>
          <w:sz w:val="28"/>
          <w:szCs w:val="28"/>
        </w:rPr>
        <w:t>*привить учащимся основы экономической грамотности;</w:t>
      </w:r>
    </w:p>
    <w:p w:rsidR="00527F81" w:rsidRPr="00527F81" w:rsidRDefault="00527F81" w:rsidP="003F3E3E">
      <w:pPr>
        <w:ind w:left="1134" w:right="-1" w:firstLine="709"/>
        <w:rPr>
          <w:sz w:val="28"/>
          <w:szCs w:val="28"/>
        </w:rPr>
      </w:pPr>
      <w:r w:rsidRPr="00527F81">
        <w:rPr>
          <w:sz w:val="28"/>
          <w:szCs w:val="28"/>
        </w:rPr>
        <w:t>*помочь ученику оценить свой потенциал с точки зрения образовательной перспективы.</w:t>
      </w:r>
    </w:p>
    <w:p w:rsidR="00527F81" w:rsidRPr="00527F81" w:rsidRDefault="00527F81" w:rsidP="003F3E3E">
      <w:pPr>
        <w:ind w:left="1134" w:right="-1" w:firstLine="709"/>
        <w:rPr>
          <w:sz w:val="28"/>
          <w:szCs w:val="28"/>
        </w:rPr>
      </w:pPr>
    </w:p>
    <w:p w:rsidR="00527F81" w:rsidRPr="00527F81" w:rsidRDefault="00527F81" w:rsidP="003F3E3E">
      <w:pPr>
        <w:pStyle w:val="aa"/>
        <w:ind w:left="1134" w:right="-1" w:firstLine="709"/>
        <w:jc w:val="both"/>
        <w:rPr>
          <w:b/>
          <w:i/>
          <w:sz w:val="28"/>
          <w:szCs w:val="28"/>
        </w:rPr>
      </w:pPr>
      <w:r w:rsidRPr="00527F81">
        <w:rPr>
          <w:b/>
          <w:i/>
          <w:sz w:val="28"/>
          <w:szCs w:val="28"/>
        </w:rPr>
        <w:t xml:space="preserve">             В результате курса учащиеся должны:</w:t>
      </w:r>
    </w:p>
    <w:p w:rsidR="00527F81" w:rsidRPr="00527F81" w:rsidRDefault="00527F81" w:rsidP="003F3E3E">
      <w:pPr>
        <w:pStyle w:val="aa"/>
        <w:ind w:left="1134" w:right="-1" w:firstLine="709"/>
        <w:jc w:val="both"/>
        <w:rPr>
          <w:b/>
          <w:i/>
          <w:sz w:val="28"/>
          <w:szCs w:val="28"/>
        </w:rPr>
      </w:pPr>
      <w:r w:rsidRPr="00527F81">
        <w:rPr>
          <w:sz w:val="28"/>
          <w:szCs w:val="28"/>
        </w:rPr>
        <w:t>*понимать содержательный смысл термина “процент” как специального способа выражения доли величины;</w:t>
      </w:r>
    </w:p>
    <w:p w:rsidR="00527F81" w:rsidRPr="00527F81" w:rsidRDefault="00527F81" w:rsidP="003F3E3E">
      <w:pPr>
        <w:pStyle w:val="aa"/>
        <w:spacing w:line="276" w:lineRule="auto"/>
        <w:ind w:left="1134" w:right="-1" w:firstLine="709"/>
        <w:jc w:val="both"/>
        <w:rPr>
          <w:b/>
          <w:sz w:val="28"/>
          <w:szCs w:val="28"/>
        </w:rPr>
      </w:pPr>
      <w:r w:rsidRPr="00527F81">
        <w:rPr>
          <w:sz w:val="28"/>
          <w:szCs w:val="28"/>
        </w:rPr>
        <w:t>*знать широту применения процентных вычислений в жизни;</w:t>
      </w:r>
    </w:p>
    <w:p w:rsidR="00527F81" w:rsidRPr="00527F81" w:rsidRDefault="00527F81" w:rsidP="003F3E3E">
      <w:pPr>
        <w:pStyle w:val="aa"/>
        <w:spacing w:line="276" w:lineRule="auto"/>
        <w:ind w:left="1134" w:right="-1" w:firstLine="709"/>
        <w:jc w:val="both"/>
        <w:rPr>
          <w:b/>
          <w:sz w:val="28"/>
          <w:szCs w:val="28"/>
        </w:rPr>
      </w:pPr>
      <w:r w:rsidRPr="00527F81">
        <w:rPr>
          <w:sz w:val="28"/>
          <w:szCs w:val="28"/>
        </w:rPr>
        <w:t>*уметь применять формулы “простых” и “сложных” процентов, формулы массовой концентрации вещества, формулы процентного содержания вещества;</w:t>
      </w:r>
    </w:p>
    <w:p w:rsidR="00527F81" w:rsidRPr="00527F81" w:rsidRDefault="00527F81" w:rsidP="003F3E3E">
      <w:pPr>
        <w:pStyle w:val="aa"/>
        <w:spacing w:line="276" w:lineRule="auto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*уметь сочетать устные и письменные приёмы вычислений, использовать приёмы, рационализирующие вычисления.</w:t>
      </w:r>
    </w:p>
    <w:p w:rsidR="00527F81" w:rsidRPr="00527F81" w:rsidRDefault="00527F81" w:rsidP="003F3E3E">
      <w:pPr>
        <w:tabs>
          <w:tab w:val="num" w:pos="0"/>
          <w:tab w:val="left" w:pos="1260"/>
        </w:tabs>
        <w:spacing w:line="360" w:lineRule="auto"/>
        <w:ind w:left="1134" w:right="-1" w:firstLine="709"/>
        <w:jc w:val="both"/>
        <w:rPr>
          <w:b/>
          <w:i/>
          <w:sz w:val="28"/>
          <w:szCs w:val="28"/>
        </w:rPr>
      </w:pPr>
      <w:proofErr w:type="gramStart"/>
      <w:r w:rsidRPr="00527F81">
        <w:rPr>
          <w:b/>
          <w:i/>
          <w:sz w:val="28"/>
          <w:szCs w:val="28"/>
        </w:rPr>
        <w:t>Программа элективного курса</w:t>
      </w:r>
      <w:r w:rsidRPr="00527F81">
        <w:rPr>
          <w:sz w:val="28"/>
          <w:szCs w:val="28"/>
        </w:rPr>
        <w:t xml:space="preserve"> предлагает знакомство с теорией и практикой рассматриваемых вопросов и  </w:t>
      </w:r>
      <w:r w:rsidRPr="00527F81">
        <w:rPr>
          <w:b/>
          <w:i/>
          <w:sz w:val="28"/>
          <w:szCs w:val="28"/>
        </w:rPr>
        <w:t xml:space="preserve">рассчитана на  34 аудиторных часа. </w:t>
      </w:r>
      <w:proofErr w:type="gramEnd"/>
    </w:p>
    <w:p w:rsidR="00527F81" w:rsidRDefault="00527F81" w:rsidP="003F3E3E">
      <w:pPr>
        <w:spacing w:line="360" w:lineRule="auto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В процессе изучения данного курса предполагается использование различных методов активизации познавательной деятельности школьников, а также различных форм организации их самостоятельной работы, зачетов и презентаций.</w:t>
      </w:r>
    </w:p>
    <w:p w:rsidR="00256A09" w:rsidRPr="00527F81" w:rsidRDefault="00256A09" w:rsidP="003F3E3E">
      <w:pPr>
        <w:spacing w:line="360" w:lineRule="auto"/>
        <w:ind w:left="1134" w:right="-1" w:firstLine="709"/>
        <w:jc w:val="both"/>
        <w:rPr>
          <w:sz w:val="28"/>
          <w:szCs w:val="28"/>
        </w:rPr>
      </w:pPr>
    </w:p>
    <w:p w:rsidR="00527F81" w:rsidRPr="00527F81" w:rsidRDefault="00527F81" w:rsidP="003F3E3E">
      <w:pPr>
        <w:spacing w:after="23" w:line="219" w:lineRule="atLeast"/>
        <w:ind w:left="1134" w:right="-1" w:firstLine="709"/>
        <w:jc w:val="center"/>
        <w:rPr>
          <w:sz w:val="28"/>
          <w:szCs w:val="28"/>
        </w:rPr>
      </w:pPr>
      <w:r w:rsidRPr="00527F81">
        <w:rPr>
          <w:b/>
          <w:bCs/>
          <w:i/>
          <w:iCs/>
          <w:sz w:val="28"/>
          <w:szCs w:val="28"/>
        </w:rPr>
        <w:t>Содержание программы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center"/>
        <w:rPr>
          <w:sz w:val="28"/>
          <w:szCs w:val="28"/>
        </w:rPr>
      </w:pPr>
      <w:r w:rsidRPr="00527F81">
        <w:rPr>
          <w:sz w:val="28"/>
          <w:szCs w:val="28"/>
        </w:rPr>
        <w:t> 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</w:t>
      </w:r>
      <w:r w:rsidRPr="00527F81">
        <w:rPr>
          <w:b/>
          <w:bCs/>
          <w:sz w:val="28"/>
          <w:szCs w:val="28"/>
        </w:rPr>
        <w:t>Тема 1</w:t>
      </w:r>
      <w:r w:rsidRPr="003F3E3E">
        <w:rPr>
          <w:b/>
          <w:bCs/>
          <w:sz w:val="28"/>
          <w:szCs w:val="28"/>
        </w:rPr>
        <w:t>.  Проценты. Основные задачи на проценты (</w:t>
      </w:r>
      <w:r w:rsidRPr="00527F81">
        <w:rPr>
          <w:b/>
          <w:bCs/>
          <w:sz w:val="28"/>
          <w:szCs w:val="28"/>
        </w:rPr>
        <w:t>4 часа)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Сообщается история появления процентов; устанавливаются пробелы в знаниях по решению основных задач на проценты: а</w:t>
      </w:r>
      <w:proofErr w:type="gramStart"/>
      <w:r w:rsidRPr="00527F81">
        <w:rPr>
          <w:sz w:val="28"/>
          <w:szCs w:val="28"/>
        </w:rPr>
        <w:t>)н</w:t>
      </w:r>
      <w:proofErr w:type="gramEnd"/>
      <w:r w:rsidRPr="00527F81">
        <w:rPr>
          <w:sz w:val="28"/>
          <w:szCs w:val="28"/>
        </w:rPr>
        <w:t>ахождение процента от числа; б)нахождение числа по его проценту; в)нахождение процента одного числа от другого. Актуализируются знания  об арифметических и алгебраических приемах решения задач.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i/>
          <w:iCs/>
          <w:sz w:val="28"/>
          <w:szCs w:val="28"/>
        </w:rPr>
        <w:t>Метод обучения: </w:t>
      </w:r>
      <w:r w:rsidRPr="00527F81">
        <w:rPr>
          <w:sz w:val="28"/>
          <w:szCs w:val="28"/>
        </w:rPr>
        <w:t>лекция, беседа, объяснение.</w:t>
      </w:r>
    </w:p>
    <w:p w:rsid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i/>
          <w:iCs/>
          <w:sz w:val="28"/>
          <w:szCs w:val="28"/>
        </w:rPr>
        <w:t>Форма контроля:</w:t>
      </w:r>
      <w:r w:rsidRPr="00527F81">
        <w:rPr>
          <w:sz w:val="28"/>
          <w:szCs w:val="28"/>
        </w:rPr>
        <w:t> решение тестовых задач</w:t>
      </w:r>
    </w:p>
    <w:p w:rsidR="003F3E3E" w:rsidRPr="00527F81" w:rsidRDefault="003F3E3E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</w:p>
    <w:p w:rsidR="00527F81" w:rsidRPr="003F3E3E" w:rsidRDefault="00527F81" w:rsidP="003F3E3E">
      <w:pPr>
        <w:spacing w:line="219" w:lineRule="atLeast"/>
        <w:ind w:left="1134" w:right="-1" w:firstLine="709"/>
        <w:rPr>
          <w:sz w:val="28"/>
          <w:szCs w:val="28"/>
        </w:rPr>
      </w:pPr>
      <w:r w:rsidRPr="00527F81">
        <w:rPr>
          <w:b/>
          <w:bCs/>
          <w:sz w:val="28"/>
          <w:szCs w:val="28"/>
        </w:rPr>
        <w:t xml:space="preserve">            Тема </w:t>
      </w:r>
      <w:r w:rsidR="003F3E3E">
        <w:rPr>
          <w:b/>
          <w:bCs/>
          <w:sz w:val="28"/>
          <w:szCs w:val="28"/>
        </w:rPr>
        <w:t>2</w:t>
      </w:r>
      <w:r w:rsidRPr="00527F81">
        <w:rPr>
          <w:b/>
          <w:bCs/>
          <w:sz w:val="28"/>
          <w:szCs w:val="28"/>
        </w:rPr>
        <w:t>.</w:t>
      </w:r>
      <w:r w:rsidR="003F3E3E">
        <w:rPr>
          <w:b/>
          <w:bCs/>
          <w:sz w:val="28"/>
          <w:szCs w:val="28"/>
        </w:rPr>
        <w:t xml:space="preserve"> П</w:t>
      </w:r>
      <w:r w:rsidRPr="003F3E3E">
        <w:rPr>
          <w:b/>
          <w:bCs/>
          <w:sz w:val="28"/>
          <w:szCs w:val="28"/>
        </w:rPr>
        <w:t>роцентные  </w:t>
      </w:r>
      <w:bookmarkStart w:id="0" w:name="YANDEX_8"/>
      <w:bookmarkEnd w:id="0"/>
      <w:r w:rsidRPr="003F3E3E">
        <w:rPr>
          <w:b/>
          <w:bCs/>
          <w:sz w:val="28"/>
          <w:szCs w:val="28"/>
        </w:rPr>
        <w:t> вычисления  </w:t>
      </w:r>
      <w:bookmarkStart w:id="1" w:name="YANDEX_9"/>
      <w:bookmarkEnd w:id="1"/>
      <w:r w:rsidRPr="003F3E3E">
        <w:rPr>
          <w:b/>
          <w:bCs/>
          <w:sz w:val="28"/>
          <w:szCs w:val="28"/>
        </w:rPr>
        <w:t> в </w:t>
      </w:r>
      <w:bookmarkStart w:id="2" w:name="YANDEX_10"/>
      <w:bookmarkEnd w:id="2"/>
      <w:r w:rsidRPr="003F3E3E">
        <w:rPr>
          <w:b/>
          <w:bCs/>
          <w:sz w:val="28"/>
          <w:szCs w:val="28"/>
        </w:rPr>
        <w:t> жизненных  </w:t>
      </w:r>
      <w:bookmarkStart w:id="3" w:name="YANDEX_11"/>
      <w:bookmarkEnd w:id="3"/>
      <w:r w:rsidRPr="003F3E3E">
        <w:rPr>
          <w:b/>
          <w:bCs/>
          <w:sz w:val="28"/>
          <w:szCs w:val="28"/>
        </w:rPr>
        <w:t> ситуациях  (операции с ценами) (4 часа)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Показ широты применения в жизни расчетов. Введение базовых понятий экономики: процент прибыли, стоимость товара, заработная плата. Выполнение тренировочных упражнений.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 </w:t>
      </w:r>
      <w:r w:rsidRPr="00527F81">
        <w:rPr>
          <w:i/>
          <w:iCs/>
          <w:sz w:val="28"/>
          <w:szCs w:val="28"/>
        </w:rPr>
        <w:t>Метод обучения: </w:t>
      </w:r>
      <w:r w:rsidRPr="00527F81">
        <w:rPr>
          <w:sz w:val="28"/>
          <w:szCs w:val="28"/>
        </w:rPr>
        <w:t>лекция, объяснительно-иллюстративный, репродуктивный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i/>
          <w:iCs/>
          <w:sz w:val="28"/>
          <w:szCs w:val="28"/>
        </w:rPr>
        <w:t>            Форма контроля:</w:t>
      </w:r>
      <w:r w:rsidRPr="00527F81">
        <w:rPr>
          <w:sz w:val="28"/>
          <w:szCs w:val="28"/>
        </w:rPr>
        <w:t> проверка самостоятельно решенных задач</w:t>
      </w:r>
    </w:p>
    <w:p w:rsidR="00527F81" w:rsidRPr="003F3E3E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 xml:space="preserve">            </w:t>
      </w:r>
      <w:r w:rsidRPr="00527F81">
        <w:rPr>
          <w:b/>
          <w:bCs/>
          <w:sz w:val="28"/>
          <w:szCs w:val="28"/>
        </w:rPr>
        <w:t xml:space="preserve"> Тема 3</w:t>
      </w:r>
      <w:r w:rsidRPr="003F3E3E">
        <w:rPr>
          <w:b/>
          <w:bCs/>
          <w:sz w:val="28"/>
          <w:szCs w:val="28"/>
        </w:rPr>
        <w:t>. Распродажа (4 часа)</w:t>
      </w:r>
    </w:p>
    <w:p w:rsidR="00527F81" w:rsidRPr="003F3E3E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 </w:t>
      </w:r>
      <w:r w:rsidRPr="00527F81">
        <w:rPr>
          <w:b/>
          <w:bCs/>
          <w:sz w:val="28"/>
          <w:szCs w:val="28"/>
        </w:rPr>
        <w:t>Тема 4. </w:t>
      </w:r>
      <w:r w:rsidRPr="003F3E3E">
        <w:rPr>
          <w:b/>
          <w:bCs/>
          <w:sz w:val="28"/>
          <w:szCs w:val="28"/>
        </w:rPr>
        <w:t>Штрафы (4 часа</w:t>
      </w:r>
      <w:proofErr w:type="gramStart"/>
      <w:r w:rsidRPr="003F3E3E">
        <w:rPr>
          <w:b/>
          <w:bCs/>
          <w:sz w:val="28"/>
          <w:szCs w:val="28"/>
        </w:rPr>
        <w:t xml:space="preserve"> )</w:t>
      </w:r>
      <w:proofErr w:type="gramEnd"/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  Введение понятий «штраф» и «пеня». Разъяснение причин наложения штрафов. Установка процентных ставок для штрафов и их выражение числом.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  </w:t>
      </w:r>
      <w:r w:rsidRPr="00527F81">
        <w:rPr>
          <w:i/>
          <w:iCs/>
          <w:sz w:val="28"/>
          <w:szCs w:val="28"/>
        </w:rPr>
        <w:t>Метод обучения: </w:t>
      </w:r>
      <w:r w:rsidRPr="00527F81">
        <w:rPr>
          <w:sz w:val="28"/>
          <w:szCs w:val="28"/>
        </w:rPr>
        <w:t>лекция, объяснение решений тренировочных упражнений, репродуктивный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i/>
          <w:iCs/>
          <w:sz w:val="28"/>
          <w:szCs w:val="28"/>
        </w:rPr>
        <w:t>            Форма контроля:</w:t>
      </w:r>
      <w:r w:rsidRPr="00527F81">
        <w:rPr>
          <w:sz w:val="28"/>
          <w:szCs w:val="28"/>
        </w:rPr>
        <w:t> проверка самостоятельно решенных задач</w:t>
      </w:r>
    </w:p>
    <w:p w:rsidR="00527F81" w:rsidRPr="003F3E3E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</w:t>
      </w:r>
      <w:r w:rsidRPr="00527F81">
        <w:rPr>
          <w:b/>
          <w:bCs/>
          <w:sz w:val="28"/>
          <w:szCs w:val="28"/>
        </w:rPr>
        <w:t>Тема 5. </w:t>
      </w:r>
      <w:r w:rsidRPr="003F3E3E">
        <w:rPr>
          <w:b/>
          <w:bCs/>
          <w:sz w:val="28"/>
          <w:szCs w:val="28"/>
        </w:rPr>
        <w:t>Тарифы (4 часа)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 Введение понятия «тариф» и «пеня». Разъяснение  правил установки тарифов и момента возникновения пеня. Решение задач, связанных с тарифами на  телефоны и  различными платежами.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                 </w:t>
      </w:r>
      <w:r w:rsidRPr="00527F81">
        <w:rPr>
          <w:i/>
          <w:iCs/>
          <w:sz w:val="28"/>
          <w:szCs w:val="28"/>
        </w:rPr>
        <w:t>Метод обучения: </w:t>
      </w:r>
      <w:r w:rsidRPr="00527F81">
        <w:rPr>
          <w:sz w:val="28"/>
          <w:szCs w:val="28"/>
        </w:rPr>
        <w:t>лекция, объяснение решений тренировочных упражнений, репродуктивный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i/>
          <w:iCs/>
          <w:sz w:val="28"/>
          <w:szCs w:val="28"/>
        </w:rPr>
        <w:t>            Форма контроля:</w:t>
      </w:r>
      <w:r w:rsidRPr="00527F81">
        <w:rPr>
          <w:sz w:val="28"/>
          <w:szCs w:val="28"/>
        </w:rPr>
        <w:t> проверка самостоятельно решенных задач</w:t>
      </w:r>
    </w:p>
    <w:p w:rsidR="00527F81" w:rsidRPr="003F3E3E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 </w:t>
      </w:r>
      <w:r w:rsidRPr="00527F81">
        <w:rPr>
          <w:b/>
          <w:bCs/>
          <w:sz w:val="28"/>
          <w:szCs w:val="28"/>
        </w:rPr>
        <w:t>Тема 6</w:t>
      </w:r>
      <w:r w:rsidRPr="003F3E3E">
        <w:rPr>
          <w:b/>
          <w:bCs/>
          <w:sz w:val="28"/>
          <w:szCs w:val="28"/>
        </w:rPr>
        <w:t>. Банковские операции (4 часа)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 Разъяснение различных ситуаций, связанных с банковскими операциями.  Решение задач, связанных с банковскими расчетами: вычисление ставок процентов в банках; процентный прирост, определение начальных вкладов. Выполнение тренировочных упражнений</w:t>
      </w:r>
      <w:proofErr w:type="gramStart"/>
      <w:r w:rsidRPr="00527F81">
        <w:rPr>
          <w:sz w:val="28"/>
          <w:szCs w:val="28"/>
        </w:rPr>
        <w:t xml:space="preserve"> .</w:t>
      </w:r>
      <w:proofErr w:type="gramEnd"/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  </w:t>
      </w:r>
      <w:r w:rsidRPr="00527F81">
        <w:rPr>
          <w:i/>
          <w:iCs/>
          <w:sz w:val="28"/>
          <w:szCs w:val="28"/>
        </w:rPr>
        <w:t>Метод обучения: </w:t>
      </w:r>
      <w:r w:rsidRPr="00527F81">
        <w:rPr>
          <w:sz w:val="28"/>
          <w:szCs w:val="28"/>
        </w:rPr>
        <w:t>лекция, объяснение решений тренировочных упражнений,  проблемный, самостоятельное составление задач.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i/>
          <w:iCs/>
          <w:sz w:val="28"/>
          <w:szCs w:val="28"/>
        </w:rPr>
        <w:t>            Форма контроля:</w:t>
      </w:r>
      <w:r w:rsidRPr="00527F81">
        <w:rPr>
          <w:sz w:val="28"/>
          <w:szCs w:val="28"/>
        </w:rPr>
        <w:t> участие в семинаре с самостоятельно составленными задачами.</w:t>
      </w:r>
    </w:p>
    <w:p w:rsidR="00527F81" w:rsidRPr="003F3E3E" w:rsidRDefault="00527F81" w:rsidP="003F3E3E">
      <w:pPr>
        <w:spacing w:after="23" w:line="219" w:lineRule="atLeast"/>
        <w:ind w:left="1134" w:right="-1" w:firstLine="709"/>
        <w:jc w:val="both"/>
        <w:rPr>
          <w:b/>
          <w:color w:val="333333"/>
          <w:sz w:val="28"/>
          <w:szCs w:val="28"/>
        </w:rPr>
      </w:pPr>
      <w:r w:rsidRPr="00527F81">
        <w:rPr>
          <w:b/>
          <w:color w:val="333333"/>
          <w:sz w:val="28"/>
          <w:szCs w:val="28"/>
        </w:rPr>
        <w:t xml:space="preserve">             Тема 7.</w:t>
      </w:r>
      <w:r w:rsidRPr="00527F81">
        <w:rPr>
          <w:b/>
          <w:bCs/>
          <w:color w:val="333333"/>
          <w:sz w:val="28"/>
          <w:szCs w:val="28"/>
        </w:rPr>
        <w:t> </w:t>
      </w:r>
      <w:r w:rsidRPr="003F3E3E">
        <w:rPr>
          <w:b/>
          <w:bCs/>
          <w:color w:val="333333"/>
          <w:sz w:val="28"/>
          <w:szCs w:val="28"/>
        </w:rPr>
        <w:t>“Голосование”.</w:t>
      </w:r>
      <w:r w:rsidRPr="003F3E3E">
        <w:rPr>
          <w:b/>
          <w:color w:val="333333"/>
          <w:sz w:val="28"/>
          <w:szCs w:val="28"/>
        </w:rPr>
        <w:t> (4 часа)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b/>
          <w:sz w:val="28"/>
          <w:szCs w:val="28"/>
        </w:rPr>
      </w:pPr>
      <w:r w:rsidRPr="00527F81">
        <w:rPr>
          <w:color w:val="333333"/>
          <w:sz w:val="28"/>
          <w:szCs w:val="28"/>
        </w:rPr>
        <w:t>Злободневные задачи нашей действительности. Голосование в школьном самоуправлении, в гражданском обществе. Решение задач по теме в т.ч. для самостоятельного решения</w:t>
      </w:r>
    </w:p>
    <w:p w:rsidR="00527F81" w:rsidRPr="003F3E3E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 </w:t>
      </w:r>
      <w:r w:rsidRPr="00527F81">
        <w:rPr>
          <w:b/>
          <w:bCs/>
          <w:sz w:val="28"/>
          <w:szCs w:val="28"/>
        </w:rPr>
        <w:t>Тема 8. </w:t>
      </w:r>
      <w:r w:rsidRPr="003F3E3E">
        <w:rPr>
          <w:b/>
          <w:bCs/>
          <w:sz w:val="28"/>
          <w:szCs w:val="28"/>
        </w:rPr>
        <w:t>Задачи на сплавы, смеси, растворы (5 часов)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  Усвоение учащимися понятий концентрации вещества, процентного раствора. Формирование умения работать с законом сохранения массы.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   </w:t>
      </w:r>
      <w:r w:rsidRPr="00527F81">
        <w:rPr>
          <w:i/>
          <w:iCs/>
          <w:sz w:val="28"/>
          <w:szCs w:val="28"/>
        </w:rPr>
        <w:t>Метод обучения: </w:t>
      </w:r>
      <w:r w:rsidRPr="00527F81">
        <w:rPr>
          <w:sz w:val="28"/>
          <w:szCs w:val="28"/>
        </w:rPr>
        <w:t>лекция, объяснение решений тренировочных упражнений,  самостоятельное составление задач.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i/>
          <w:iCs/>
          <w:sz w:val="28"/>
          <w:szCs w:val="28"/>
        </w:rPr>
        <w:t>            Форма контроля:</w:t>
      </w:r>
      <w:r w:rsidRPr="00527F81">
        <w:rPr>
          <w:sz w:val="28"/>
          <w:szCs w:val="28"/>
        </w:rPr>
        <w:t> участие в семинаре с самостоятельно составленными задачами.</w:t>
      </w:r>
    </w:p>
    <w:p w:rsidR="00527F81" w:rsidRPr="003F3E3E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  </w:t>
      </w:r>
      <w:r w:rsidRPr="00527F81">
        <w:rPr>
          <w:b/>
          <w:bCs/>
          <w:sz w:val="28"/>
          <w:szCs w:val="28"/>
        </w:rPr>
        <w:t>Тема 9</w:t>
      </w:r>
      <w:r w:rsidRPr="003F3E3E">
        <w:rPr>
          <w:b/>
          <w:bCs/>
          <w:sz w:val="28"/>
          <w:szCs w:val="28"/>
        </w:rPr>
        <w:t>. </w:t>
      </w:r>
      <w:r w:rsidRPr="003F3E3E">
        <w:rPr>
          <w:sz w:val="28"/>
          <w:szCs w:val="28"/>
        </w:rPr>
        <w:t>   </w:t>
      </w:r>
      <w:r w:rsidRPr="003F3E3E">
        <w:rPr>
          <w:b/>
          <w:bCs/>
          <w:sz w:val="28"/>
          <w:szCs w:val="28"/>
        </w:rPr>
        <w:t>Решение задач по всему курсу  (3 часа)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b/>
          <w:bCs/>
          <w:sz w:val="28"/>
          <w:szCs w:val="28"/>
        </w:rPr>
        <w:t>            </w:t>
      </w:r>
      <w:r w:rsidRPr="00527F81">
        <w:rPr>
          <w:sz w:val="28"/>
          <w:szCs w:val="28"/>
        </w:rPr>
        <w:t>   Обобщение полученных знаний при решении задач на проценты.</w:t>
      </w:r>
    </w:p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lastRenderedPageBreak/>
        <w:t>                </w:t>
      </w:r>
      <w:r w:rsidRPr="00527F81">
        <w:rPr>
          <w:i/>
          <w:iCs/>
          <w:sz w:val="28"/>
          <w:szCs w:val="28"/>
        </w:rPr>
        <w:t>Метод обучения: </w:t>
      </w:r>
      <w:r w:rsidRPr="00527F81">
        <w:rPr>
          <w:sz w:val="28"/>
          <w:szCs w:val="28"/>
        </w:rPr>
        <w:t>выполнение практических заданий,</w:t>
      </w:r>
      <w:r w:rsidRPr="00527F81">
        <w:rPr>
          <w:i/>
          <w:iCs/>
          <w:sz w:val="28"/>
          <w:szCs w:val="28"/>
        </w:rPr>
        <w:t> </w:t>
      </w:r>
      <w:r w:rsidRPr="00527F81">
        <w:rPr>
          <w:sz w:val="28"/>
          <w:szCs w:val="28"/>
        </w:rPr>
        <w:t>самостоятельное составление задач и пример их решения, составление презентации своего выступления (2 последних урока проводятся в компьютерном классе)</w:t>
      </w:r>
    </w:p>
    <w:p w:rsidR="00527F81" w:rsidRPr="003F3E3E" w:rsidRDefault="00527F81" w:rsidP="003F3E3E">
      <w:pPr>
        <w:spacing w:after="23" w:line="219" w:lineRule="atLeast"/>
        <w:ind w:left="1134" w:right="-1" w:firstLine="709"/>
        <w:jc w:val="both"/>
        <w:rPr>
          <w:b/>
          <w:bCs/>
          <w:sz w:val="28"/>
          <w:szCs w:val="28"/>
        </w:rPr>
      </w:pPr>
      <w:r w:rsidRPr="00527F81">
        <w:rPr>
          <w:sz w:val="28"/>
          <w:szCs w:val="28"/>
        </w:rPr>
        <w:t>               </w:t>
      </w:r>
      <w:r w:rsidRPr="00527F81">
        <w:rPr>
          <w:b/>
          <w:bCs/>
          <w:sz w:val="28"/>
          <w:szCs w:val="28"/>
        </w:rPr>
        <w:t>Тема 10. </w:t>
      </w:r>
      <w:r w:rsidRPr="003F3E3E">
        <w:rPr>
          <w:b/>
          <w:bCs/>
          <w:sz w:val="28"/>
          <w:szCs w:val="28"/>
        </w:rPr>
        <w:t>Защита зачетной работы (2часа)</w:t>
      </w:r>
    </w:p>
    <w:p w:rsid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  <w:r w:rsidRPr="00527F81">
        <w:rPr>
          <w:sz w:val="28"/>
          <w:szCs w:val="28"/>
        </w:rPr>
        <w:t>               </w:t>
      </w:r>
      <w:r w:rsidRPr="00527F81">
        <w:rPr>
          <w:i/>
          <w:iCs/>
          <w:sz w:val="28"/>
          <w:szCs w:val="28"/>
        </w:rPr>
        <w:t>Форма контроля:</w:t>
      </w:r>
      <w:r w:rsidRPr="00527F81">
        <w:rPr>
          <w:sz w:val="28"/>
          <w:szCs w:val="28"/>
        </w:rPr>
        <w:t> Учащиеся предоставляют на обсуждение классного коллектива не менее 5 самостоятельно составленных задач по любой из тем (или по разным темам), дают их решение в форме презентации, после чего получают зачет по изучению данного элективного курса.</w:t>
      </w:r>
    </w:p>
    <w:p w:rsidR="00256A09" w:rsidRPr="00527F81" w:rsidRDefault="00256A09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</w:p>
    <w:p w:rsidR="00527F81" w:rsidRPr="003F3E3E" w:rsidRDefault="00527F81" w:rsidP="003F3E3E">
      <w:pPr>
        <w:spacing w:line="207" w:lineRule="atLeast"/>
        <w:ind w:left="1134" w:right="-1" w:firstLine="709"/>
        <w:jc w:val="center"/>
        <w:rPr>
          <w:b/>
          <w:bCs/>
          <w:color w:val="000000"/>
          <w:sz w:val="28"/>
          <w:szCs w:val="28"/>
        </w:rPr>
      </w:pPr>
      <w:r w:rsidRPr="003F3E3E">
        <w:rPr>
          <w:b/>
          <w:bCs/>
          <w:color w:val="000000"/>
          <w:sz w:val="28"/>
          <w:szCs w:val="28"/>
        </w:rPr>
        <w:t>Учебно-тематический план.</w:t>
      </w:r>
    </w:p>
    <w:p w:rsidR="00256A09" w:rsidRPr="00527F81" w:rsidRDefault="00256A09" w:rsidP="003F3E3E">
      <w:pPr>
        <w:spacing w:line="207" w:lineRule="atLeast"/>
        <w:ind w:left="1134" w:right="-1" w:firstLine="709"/>
        <w:rPr>
          <w:color w:val="000000"/>
          <w:sz w:val="28"/>
          <w:szCs w:val="28"/>
        </w:rPr>
      </w:pPr>
    </w:p>
    <w:tbl>
      <w:tblPr>
        <w:tblW w:w="8438" w:type="dxa"/>
        <w:tblInd w:w="1908" w:type="dxa"/>
        <w:tblCellMar>
          <w:left w:w="0" w:type="dxa"/>
          <w:right w:w="0" w:type="dxa"/>
        </w:tblCellMar>
        <w:tblLook w:val="04A0"/>
      </w:tblPr>
      <w:tblGrid>
        <w:gridCol w:w="3354"/>
        <w:gridCol w:w="1343"/>
        <w:gridCol w:w="1656"/>
        <w:gridCol w:w="2085"/>
      </w:tblGrid>
      <w:tr w:rsidR="003F3E3E" w:rsidRPr="00527F81" w:rsidTr="003F3E3E"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44" w:right="-1" w:hanging="37"/>
              <w:jc w:val="center"/>
              <w:rPr>
                <w:color w:val="000000"/>
                <w:sz w:val="28"/>
                <w:szCs w:val="28"/>
              </w:rPr>
            </w:pPr>
            <w:bookmarkStart w:id="4" w:name="7d1447dede5cba1c352abe7d83e40a3c4cc798c3"/>
            <w:bookmarkStart w:id="5" w:name="0"/>
            <w:bookmarkEnd w:id="4"/>
            <w:bookmarkEnd w:id="5"/>
            <w:r w:rsidRPr="00527F81"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108" w:right="-1" w:firstLine="1735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27F81"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Ч</w:t>
            </w:r>
            <w:r w:rsidRPr="00527F81">
              <w:rPr>
                <w:color w:val="000000"/>
                <w:sz w:val="28"/>
                <w:szCs w:val="28"/>
              </w:rPr>
              <w:t>асы</w:t>
            </w:r>
            <w:proofErr w:type="spellEnd"/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 w:hanging="1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3F3E3E" w:rsidRPr="00527F81" w:rsidTr="003F3E3E"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44" w:right="-1" w:hanging="37"/>
              <w:rPr>
                <w:bCs/>
                <w:sz w:val="28"/>
                <w:szCs w:val="28"/>
              </w:rPr>
            </w:pPr>
            <w:r w:rsidRPr="00527F81">
              <w:rPr>
                <w:bCs/>
                <w:sz w:val="28"/>
                <w:szCs w:val="28"/>
              </w:rPr>
              <w:t>Проценты. Основные</w:t>
            </w:r>
          </w:p>
          <w:p w:rsidR="003F3E3E" w:rsidRPr="00527F81" w:rsidRDefault="003F3E3E" w:rsidP="003F3E3E">
            <w:pPr>
              <w:spacing w:line="0" w:lineRule="atLeast"/>
              <w:ind w:left="44" w:right="-1" w:hanging="37"/>
              <w:rPr>
                <w:color w:val="000000"/>
                <w:sz w:val="28"/>
                <w:szCs w:val="28"/>
              </w:rPr>
            </w:pPr>
            <w:r w:rsidRPr="00527F81">
              <w:rPr>
                <w:bCs/>
                <w:sz w:val="28"/>
                <w:szCs w:val="28"/>
              </w:rPr>
              <w:t xml:space="preserve"> задачи на проценты. 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1134" w:right="-1" w:firstLine="709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Вводная беседа</w:t>
            </w:r>
          </w:p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Практикумы, работа в группах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 w:hanging="11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Краткий конспект теоретического материала</w:t>
            </w:r>
          </w:p>
        </w:tc>
      </w:tr>
      <w:tr w:rsidR="003F3E3E" w:rsidRPr="00527F81" w:rsidTr="003F3E3E"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219" w:lineRule="atLeast"/>
              <w:ind w:left="44" w:right="-1" w:hanging="37"/>
              <w:jc w:val="both"/>
              <w:rPr>
                <w:bCs/>
                <w:sz w:val="28"/>
                <w:szCs w:val="28"/>
              </w:rPr>
            </w:pPr>
            <w:r w:rsidRPr="00527F81">
              <w:rPr>
                <w:bCs/>
                <w:sz w:val="28"/>
                <w:szCs w:val="28"/>
              </w:rPr>
              <w:t>Процентные   вычисления  </w:t>
            </w:r>
          </w:p>
          <w:p w:rsidR="003F3E3E" w:rsidRPr="00527F81" w:rsidRDefault="003F3E3E" w:rsidP="003F3E3E">
            <w:pPr>
              <w:spacing w:line="219" w:lineRule="atLeast"/>
              <w:ind w:left="44" w:right="-1" w:hanging="37"/>
              <w:jc w:val="both"/>
              <w:rPr>
                <w:bCs/>
                <w:sz w:val="28"/>
                <w:szCs w:val="28"/>
              </w:rPr>
            </w:pPr>
            <w:r w:rsidRPr="00527F81">
              <w:rPr>
                <w:bCs/>
                <w:sz w:val="28"/>
                <w:szCs w:val="28"/>
              </w:rPr>
              <w:t> в  жизненных   ситуациях  </w:t>
            </w:r>
          </w:p>
          <w:p w:rsidR="003F3E3E" w:rsidRPr="00527F81" w:rsidRDefault="003F3E3E" w:rsidP="003F3E3E">
            <w:pPr>
              <w:spacing w:line="219" w:lineRule="atLeast"/>
              <w:ind w:left="44" w:right="-1" w:hanging="37"/>
              <w:jc w:val="both"/>
              <w:rPr>
                <w:sz w:val="28"/>
                <w:szCs w:val="28"/>
              </w:rPr>
            </w:pPr>
            <w:r w:rsidRPr="00527F81">
              <w:rPr>
                <w:bCs/>
                <w:sz w:val="28"/>
                <w:szCs w:val="28"/>
              </w:rPr>
              <w:t xml:space="preserve">(операции с ценами) </w:t>
            </w:r>
          </w:p>
          <w:p w:rsidR="003F3E3E" w:rsidRPr="00527F81" w:rsidRDefault="003F3E3E" w:rsidP="003F3E3E">
            <w:pPr>
              <w:spacing w:line="0" w:lineRule="atLeast"/>
              <w:ind w:left="44" w:right="-1" w:hanging="37"/>
              <w:rPr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1134" w:right="-1" w:firstLine="709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Вводная беседа</w:t>
            </w:r>
          </w:p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Практикумы, работа в группах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207" w:lineRule="atLeast"/>
              <w:ind w:right="-1" w:hanging="11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Наличие конспекта индивидуальных выступлений по решению задач, конспект решений различных задач.</w:t>
            </w:r>
          </w:p>
          <w:p w:rsidR="003F3E3E" w:rsidRPr="00527F81" w:rsidRDefault="003F3E3E" w:rsidP="003F3E3E">
            <w:pPr>
              <w:spacing w:line="0" w:lineRule="atLeast"/>
              <w:ind w:right="-1" w:hanging="11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Зачет № 1</w:t>
            </w:r>
          </w:p>
        </w:tc>
      </w:tr>
      <w:tr w:rsidR="003F3E3E" w:rsidRPr="00527F81" w:rsidTr="003F3E3E"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44" w:right="-1" w:hanging="37"/>
              <w:rPr>
                <w:color w:val="000000"/>
                <w:sz w:val="28"/>
                <w:szCs w:val="28"/>
              </w:rPr>
            </w:pPr>
            <w:r w:rsidRPr="00527F81">
              <w:rPr>
                <w:bCs/>
                <w:sz w:val="28"/>
                <w:szCs w:val="28"/>
              </w:rPr>
              <w:t>Распродажа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1134" w:right="-1" w:firstLine="709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Вводная беседа</w:t>
            </w:r>
          </w:p>
          <w:p w:rsidR="003F3E3E" w:rsidRPr="00527F81" w:rsidRDefault="003F3E3E" w:rsidP="003F3E3E">
            <w:pPr>
              <w:ind w:right="-1"/>
              <w:rPr>
                <w:color w:val="444444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Практикумы, работа в группах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 w:hanging="11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Зачет № 2</w:t>
            </w:r>
          </w:p>
        </w:tc>
      </w:tr>
      <w:tr w:rsidR="003F3E3E" w:rsidRPr="00527F81" w:rsidTr="003F3E3E"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44" w:right="-1" w:hanging="37"/>
              <w:rPr>
                <w:color w:val="000000"/>
                <w:sz w:val="28"/>
                <w:szCs w:val="28"/>
              </w:rPr>
            </w:pPr>
            <w:r w:rsidRPr="00527F81">
              <w:rPr>
                <w:bCs/>
                <w:sz w:val="28"/>
                <w:szCs w:val="28"/>
              </w:rPr>
              <w:t>Штрафы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1134" w:right="-1" w:firstLine="709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Вводная беседа</w:t>
            </w:r>
          </w:p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Практикумы, работа в группах</w:t>
            </w:r>
          </w:p>
          <w:p w:rsidR="003F3E3E" w:rsidRPr="00527F81" w:rsidRDefault="003F3E3E" w:rsidP="003F3E3E">
            <w:pPr>
              <w:ind w:right="-1"/>
              <w:rPr>
                <w:color w:val="444444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 w:hanging="11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Зачет № 3</w:t>
            </w:r>
          </w:p>
        </w:tc>
      </w:tr>
      <w:tr w:rsidR="003F3E3E" w:rsidRPr="00527F81" w:rsidTr="003F3E3E"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44" w:right="-1" w:hanging="37"/>
              <w:rPr>
                <w:color w:val="000000"/>
                <w:sz w:val="28"/>
                <w:szCs w:val="28"/>
              </w:rPr>
            </w:pPr>
            <w:r w:rsidRPr="00527F81">
              <w:rPr>
                <w:bCs/>
                <w:sz w:val="28"/>
                <w:szCs w:val="28"/>
              </w:rPr>
              <w:t>Тарифы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1134" w:right="-1" w:firstLine="709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Вводная беседа</w:t>
            </w:r>
          </w:p>
          <w:p w:rsidR="003F3E3E" w:rsidRPr="00527F81" w:rsidRDefault="003F3E3E" w:rsidP="003F3E3E">
            <w:pPr>
              <w:ind w:right="-1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Практикумы, работа в группах</w:t>
            </w:r>
          </w:p>
          <w:p w:rsidR="003F3E3E" w:rsidRPr="00527F81" w:rsidRDefault="003F3E3E" w:rsidP="003F3E3E">
            <w:pPr>
              <w:ind w:right="-1"/>
              <w:rPr>
                <w:color w:val="000000"/>
                <w:sz w:val="28"/>
                <w:szCs w:val="28"/>
              </w:rPr>
            </w:pPr>
          </w:p>
          <w:p w:rsidR="003F3E3E" w:rsidRPr="00527F81" w:rsidRDefault="003F3E3E" w:rsidP="003F3E3E">
            <w:pPr>
              <w:ind w:right="-1"/>
              <w:rPr>
                <w:color w:val="444444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 w:hanging="11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Наличие индивидуальных выступлений по решению задач</w:t>
            </w:r>
          </w:p>
        </w:tc>
      </w:tr>
      <w:tr w:rsidR="003F3E3E" w:rsidRPr="00527F81" w:rsidTr="003F3E3E"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44" w:right="-1" w:hanging="37"/>
              <w:rPr>
                <w:color w:val="000000"/>
                <w:sz w:val="28"/>
                <w:szCs w:val="28"/>
              </w:rPr>
            </w:pPr>
            <w:r w:rsidRPr="00527F81">
              <w:rPr>
                <w:bCs/>
                <w:sz w:val="28"/>
                <w:szCs w:val="28"/>
              </w:rPr>
              <w:lastRenderedPageBreak/>
              <w:t>Банковские операции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1134" w:right="-1" w:firstLine="709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Вводная беседа</w:t>
            </w:r>
          </w:p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Практикумы, работа в группах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 w:hanging="11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Защита творческой работы</w:t>
            </w:r>
          </w:p>
        </w:tc>
      </w:tr>
      <w:tr w:rsidR="003F3E3E" w:rsidRPr="00527F81" w:rsidTr="003F3E3E">
        <w:trPr>
          <w:trHeight w:val="240"/>
        </w:trPr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44" w:right="-1" w:hanging="37"/>
              <w:rPr>
                <w:color w:val="000000"/>
                <w:sz w:val="28"/>
                <w:szCs w:val="28"/>
              </w:rPr>
            </w:pPr>
            <w:r w:rsidRPr="00527F81">
              <w:rPr>
                <w:bCs/>
                <w:color w:val="333333"/>
                <w:sz w:val="28"/>
                <w:szCs w:val="28"/>
              </w:rPr>
              <w:t>“Голосование”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1134" w:right="-1" w:firstLine="709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Практикумы, работа в группах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 w:hanging="11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Наличие индивидуальных выступлений по решению задач</w:t>
            </w:r>
          </w:p>
        </w:tc>
      </w:tr>
      <w:tr w:rsidR="003F3E3E" w:rsidRPr="00527F81" w:rsidTr="003F3E3E"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44" w:right="-1" w:hanging="37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Решение задач на растворы, смеси, сплавы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1134" w:right="-1" w:firstLine="709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Вводная беседа</w:t>
            </w:r>
          </w:p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Практикумы, работа в группах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 w:hanging="11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Зачет № 4</w:t>
            </w:r>
          </w:p>
        </w:tc>
      </w:tr>
      <w:tr w:rsidR="003F3E3E" w:rsidRPr="00527F81" w:rsidTr="003F3E3E"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44" w:right="-1" w:hanging="37"/>
              <w:rPr>
                <w:color w:val="000000"/>
                <w:sz w:val="28"/>
                <w:szCs w:val="28"/>
              </w:rPr>
            </w:pPr>
            <w:r w:rsidRPr="00527F81">
              <w:rPr>
                <w:bCs/>
                <w:sz w:val="28"/>
                <w:szCs w:val="28"/>
              </w:rPr>
              <w:t>Решение задач по всему курсу  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1134" w:right="-1" w:firstLine="709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Практикумы</w:t>
            </w:r>
          </w:p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 w:hanging="11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Зачет № 5</w:t>
            </w:r>
          </w:p>
        </w:tc>
      </w:tr>
      <w:tr w:rsidR="003F3E3E" w:rsidRPr="00527F81" w:rsidTr="003F3E3E"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44" w:right="-1" w:hanging="37"/>
              <w:rPr>
                <w:bCs/>
                <w:sz w:val="28"/>
                <w:szCs w:val="28"/>
              </w:rPr>
            </w:pPr>
            <w:r w:rsidRPr="00527F81">
              <w:rPr>
                <w:bCs/>
                <w:sz w:val="28"/>
                <w:szCs w:val="28"/>
              </w:rPr>
              <w:t>Защита зачетной работы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left="1134" w:right="-1" w:firstLine="709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27F81">
              <w:rPr>
                <w:color w:val="000000"/>
                <w:sz w:val="28"/>
                <w:szCs w:val="28"/>
              </w:rPr>
              <w:t xml:space="preserve">Презентации 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3F3E3E" w:rsidRPr="00527F81" w:rsidRDefault="003F3E3E" w:rsidP="003F3E3E">
            <w:pPr>
              <w:spacing w:line="0" w:lineRule="atLeast"/>
              <w:ind w:right="-1" w:hanging="11"/>
              <w:rPr>
                <w:color w:val="000000"/>
                <w:sz w:val="28"/>
                <w:szCs w:val="28"/>
              </w:rPr>
            </w:pPr>
          </w:p>
        </w:tc>
      </w:tr>
    </w:tbl>
    <w:p w:rsidR="00527F81" w:rsidRPr="00527F81" w:rsidRDefault="00527F81" w:rsidP="003F3E3E">
      <w:pPr>
        <w:spacing w:after="23" w:line="219" w:lineRule="atLeast"/>
        <w:ind w:left="1134" w:right="-1" w:firstLine="709"/>
        <w:jc w:val="both"/>
        <w:rPr>
          <w:sz w:val="28"/>
          <w:szCs w:val="28"/>
        </w:rPr>
      </w:pPr>
    </w:p>
    <w:p w:rsidR="00527F81" w:rsidRPr="00527F81" w:rsidRDefault="00527F81" w:rsidP="003F3E3E">
      <w:pPr>
        <w:ind w:left="1134" w:right="-1" w:firstLine="709"/>
        <w:rPr>
          <w:b/>
          <w:bCs/>
          <w:color w:val="000000"/>
          <w:sz w:val="28"/>
          <w:szCs w:val="28"/>
          <w:shd w:val="clear" w:color="auto" w:fill="FFFFFF"/>
        </w:rPr>
      </w:pPr>
      <w:r w:rsidRPr="00527F81">
        <w:rPr>
          <w:b/>
          <w:bCs/>
          <w:color w:val="000000"/>
          <w:sz w:val="28"/>
          <w:szCs w:val="28"/>
          <w:shd w:val="clear" w:color="auto" w:fill="FFFFFF"/>
        </w:rPr>
        <w:t>Литература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/>
        <w:ind w:left="1134" w:right="-1" w:firstLine="709"/>
        <w:rPr>
          <w:color w:val="000000"/>
          <w:sz w:val="28"/>
          <w:szCs w:val="28"/>
        </w:rPr>
      </w:pPr>
      <w:r w:rsidRPr="00527F81">
        <w:rPr>
          <w:color w:val="000000"/>
          <w:sz w:val="28"/>
          <w:szCs w:val="28"/>
        </w:rPr>
        <w:t>Барабанов, О.О. Задачи на проценты как проблемы словоупотребления // Математика в школе. – 2003. – № 5. – С. 50–59.. Никольский, С. Н., Потапов, М. К., Решетников, Н. Н. Алгебра в 7 классе: методические материалы. – М.: Просвещение, 2002.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/>
        <w:ind w:left="1134" w:right="-1" w:firstLine="709"/>
        <w:rPr>
          <w:color w:val="000000"/>
          <w:sz w:val="28"/>
          <w:szCs w:val="28"/>
        </w:rPr>
      </w:pPr>
      <w:proofErr w:type="spellStart"/>
      <w:r w:rsidRPr="00527F81">
        <w:rPr>
          <w:color w:val="000000"/>
          <w:sz w:val="28"/>
          <w:szCs w:val="28"/>
        </w:rPr>
        <w:t>Башарин</w:t>
      </w:r>
      <w:proofErr w:type="spellEnd"/>
      <w:r w:rsidRPr="00527F81">
        <w:rPr>
          <w:color w:val="000000"/>
          <w:sz w:val="28"/>
          <w:szCs w:val="28"/>
        </w:rPr>
        <w:t>, Г. П. Элементы финансовой математики. – М.: Математика (приложение к газете «Первое сентября»). – № 27. – 1995.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/>
        <w:ind w:left="1134" w:right="-1" w:firstLine="709"/>
        <w:rPr>
          <w:color w:val="000000"/>
          <w:sz w:val="28"/>
          <w:szCs w:val="28"/>
        </w:rPr>
      </w:pPr>
      <w:proofErr w:type="spellStart"/>
      <w:r w:rsidRPr="00527F81">
        <w:rPr>
          <w:color w:val="000000"/>
          <w:sz w:val="28"/>
          <w:szCs w:val="28"/>
        </w:rPr>
        <w:t>Водинчар</w:t>
      </w:r>
      <w:proofErr w:type="spellEnd"/>
      <w:r w:rsidRPr="00527F81">
        <w:rPr>
          <w:color w:val="000000"/>
          <w:sz w:val="28"/>
          <w:szCs w:val="28"/>
        </w:rPr>
        <w:t xml:space="preserve">, М. И., </w:t>
      </w:r>
      <w:proofErr w:type="spellStart"/>
      <w:r w:rsidRPr="00527F81">
        <w:rPr>
          <w:color w:val="000000"/>
          <w:sz w:val="28"/>
          <w:szCs w:val="28"/>
        </w:rPr>
        <w:t>Лайкова</w:t>
      </w:r>
      <w:proofErr w:type="spellEnd"/>
      <w:r w:rsidRPr="00527F81">
        <w:rPr>
          <w:color w:val="000000"/>
          <w:sz w:val="28"/>
          <w:szCs w:val="28"/>
        </w:rPr>
        <w:t>, Г. А., Рябова, Ю. К. Решение задач на смеси, растворы и сплавы методом уравнений // Математика в школе. – 2001. – № 4.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/>
        <w:ind w:left="1134" w:right="-1" w:firstLine="709"/>
        <w:rPr>
          <w:color w:val="000000"/>
          <w:sz w:val="28"/>
          <w:szCs w:val="28"/>
        </w:rPr>
      </w:pPr>
      <w:r w:rsidRPr="00527F81">
        <w:rPr>
          <w:color w:val="000000"/>
          <w:sz w:val="28"/>
          <w:szCs w:val="28"/>
        </w:rPr>
        <w:t xml:space="preserve">Глейзер, Г. И. История математики в школе (4–6 </w:t>
      </w:r>
      <w:proofErr w:type="spellStart"/>
      <w:r w:rsidRPr="00527F81">
        <w:rPr>
          <w:color w:val="000000"/>
          <w:sz w:val="28"/>
          <w:szCs w:val="28"/>
        </w:rPr>
        <w:t>кл</w:t>
      </w:r>
      <w:proofErr w:type="spellEnd"/>
      <w:r w:rsidRPr="00527F81">
        <w:rPr>
          <w:color w:val="000000"/>
          <w:sz w:val="28"/>
          <w:szCs w:val="28"/>
        </w:rPr>
        <w:t>.): пособие для учителей. – М.: Просвещение, 1981.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/>
        <w:ind w:left="1134" w:right="-1" w:firstLine="709"/>
        <w:rPr>
          <w:color w:val="000000"/>
          <w:sz w:val="28"/>
          <w:szCs w:val="28"/>
        </w:rPr>
      </w:pPr>
      <w:r w:rsidRPr="00527F81">
        <w:rPr>
          <w:color w:val="000000"/>
          <w:sz w:val="28"/>
          <w:szCs w:val="28"/>
        </w:rPr>
        <w:t>Канашева, Н. А. О решении задач на проценты // Математика в школе. – № 5. –1995. – С. 24.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/>
        <w:ind w:left="1134" w:right="-1" w:firstLine="709"/>
        <w:rPr>
          <w:color w:val="000000"/>
          <w:sz w:val="28"/>
          <w:szCs w:val="28"/>
        </w:rPr>
      </w:pPr>
      <w:proofErr w:type="spellStart"/>
      <w:r w:rsidRPr="00527F81">
        <w:rPr>
          <w:color w:val="000000"/>
          <w:sz w:val="28"/>
          <w:szCs w:val="28"/>
        </w:rPr>
        <w:t>Левитас</w:t>
      </w:r>
      <w:proofErr w:type="spellEnd"/>
      <w:r w:rsidRPr="00527F81">
        <w:rPr>
          <w:color w:val="000000"/>
          <w:sz w:val="28"/>
          <w:szCs w:val="28"/>
        </w:rPr>
        <w:t>, Г. Г. Об изучении процентов в 5 классе // Математика в школе. – № 4. – 1991. – С. 39.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/>
        <w:ind w:left="1134" w:right="-1" w:firstLine="709"/>
        <w:rPr>
          <w:color w:val="000000"/>
          <w:sz w:val="28"/>
          <w:szCs w:val="28"/>
        </w:rPr>
      </w:pPr>
      <w:r w:rsidRPr="00527F81">
        <w:rPr>
          <w:color w:val="000000"/>
          <w:sz w:val="28"/>
          <w:szCs w:val="28"/>
        </w:rPr>
        <w:t>Симонов, А. С. Сложные проценты // Математика в школе. – 1998. –№6.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/>
        <w:ind w:left="1134" w:right="-1" w:firstLine="709"/>
        <w:rPr>
          <w:color w:val="000000"/>
          <w:sz w:val="28"/>
          <w:szCs w:val="28"/>
        </w:rPr>
      </w:pPr>
      <w:r w:rsidRPr="00527F81">
        <w:rPr>
          <w:color w:val="000000"/>
          <w:sz w:val="28"/>
          <w:szCs w:val="28"/>
        </w:rPr>
        <w:t>Симонов, А. С. Проценты и банковские расчеты // Математика в школе. – 1998. – № 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/>
        <w:ind w:left="1134" w:right="-1" w:firstLine="709"/>
        <w:rPr>
          <w:color w:val="000000"/>
          <w:sz w:val="28"/>
          <w:szCs w:val="28"/>
        </w:rPr>
      </w:pPr>
      <w:proofErr w:type="spellStart"/>
      <w:r w:rsidRPr="00527F81">
        <w:rPr>
          <w:color w:val="000000"/>
          <w:sz w:val="28"/>
          <w:szCs w:val="28"/>
        </w:rPr>
        <w:t>Шевкин</w:t>
      </w:r>
      <w:proofErr w:type="spellEnd"/>
      <w:r w:rsidRPr="00527F81">
        <w:rPr>
          <w:color w:val="000000"/>
          <w:sz w:val="28"/>
          <w:szCs w:val="28"/>
        </w:rPr>
        <w:t xml:space="preserve">, А. В. Текстовые задачи. – М.: Изд. отд. УНЦ ДО МГУ, 1997. – 60 </w:t>
      </w:r>
      <w:proofErr w:type="gramStart"/>
      <w:r w:rsidRPr="00527F81">
        <w:rPr>
          <w:color w:val="000000"/>
          <w:sz w:val="28"/>
          <w:szCs w:val="28"/>
        </w:rPr>
        <w:t>с</w:t>
      </w:r>
      <w:proofErr w:type="gramEnd"/>
      <w:r w:rsidRPr="00527F81">
        <w:rPr>
          <w:color w:val="000000"/>
          <w:sz w:val="28"/>
          <w:szCs w:val="28"/>
        </w:rPr>
        <w:t>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/>
        <w:ind w:left="1134" w:right="-1" w:firstLine="709"/>
        <w:rPr>
          <w:color w:val="000000"/>
          <w:sz w:val="28"/>
          <w:szCs w:val="28"/>
        </w:rPr>
      </w:pPr>
      <w:proofErr w:type="spellStart"/>
      <w:r w:rsidRPr="00527F81">
        <w:rPr>
          <w:color w:val="000000"/>
          <w:sz w:val="28"/>
          <w:szCs w:val="28"/>
        </w:rPr>
        <w:t>Шорина</w:t>
      </w:r>
      <w:proofErr w:type="spellEnd"/>
      <w:r w:rsidRPr="00527F81">
        <w:rPr>
          <w:color w:val="000000"/>
          <w:sz w:val="28"/>
          <w:szCs w:val="28"/>
        </w:rPr>
        <w:t>, С. П. Обоснование старинного способа решения задач на смеси // Математика в школе. – 1997. – № 6. – С. 77.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/>
        <w:ind w:left="1134" w:right="-1" w:firstLine="709"/>
        <w:rPr>
          <w:color w:val="000000"/>
          <w:sz w:val="28"/>
          <w:szCs w:val="28"/>
        </w:rPr>
      </w:pPr>
      <w:r w:rsidRPr="00527F81">
        <w:rPr>
          <w:sz w:val="28"/>
          <w:szCs w:val="28"/>
        </w:rPr>
        <w:t xml:space="preserve"> </w:t>
      </w:r>
      <w:proofErr w:type="spellStart"/>
      <w:r w:rsidRPr="00527F81">
        <w:rPr>
          <w:color w:val="333333"/>
          <w:sz w:val="28"/>
          <w:szCs w:val="28"/>
        </w:rPr>
        <w:t>В.С.Крамор</w:t>
      </w:r>
      <w:proofErr w:type="spellEnd"/>
      <w:r w:rsidRPr="00527F81">
        <w:rPr>
          <w:color w:val="333333"/>
          <w:sz w:val="28"/>
          <w:szCs w:val="28"/>
        </w:rPr>
        <w:t>. Повторяем и систематизируем школьный курс алгебры и начал анализа. Москва. “Просвещение”. 1990. стр.22 – Справочный материал по теме “Проценты”.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 w:line="184" w:lineRule="atLeast"/>
        <w:ind w:left="1134" w:right="-1" w:firstLine="709"/>
        <w:rPr>
          <w:color w:val="333333"/>
          <w:sz w:val="28"/>
          <w:szCs w:val="28"/>
        </w:rPr>
      </w:pPr>
      <w:r w:rsidRPr="00527F81">
        <w:rPr>
          <w:color w:val="333333"/>
          <w:sz w:val="28"/>
          <w:szCs w:val="28"/>
        </w:rPr>
        <w:t>А.Г.Мордкович. События. Вероятности. Статистическая обработка данных. Москва. “Мнемозина” 2003. стр. 56-57.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 w:line="184" w:lineRule="atLeast"/>
        <w:ind w:left="1134" w:right="-1" w:firstLine="709"/>
        <w:rPr>
          <w:color w:val="333333"/>
          <w:sz w:val="28"/>
          <w:szCs w:val="28"/>
        </w:rPr>
      </w:pPr>
      <w:r w:rsidRPr="00527F81">
        <w:rPr>
          <w:color w:val="333333"/>
          <w:sz w:val="28"/>
          <w:szCs w:val="28"/>
        </w:rPr>
        <w:lastRenderedPageBreak/>
        <w:t>Математика – подготовка к ЕГЭ. Учебно-тренировочные тематические тестовые задания. Ч.2. Волгоград. Издательство “Учитель”. 2003. стр.63 “Задачи на проценты”.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 w:line="184" w:lineRule="atLeast"/>
        <w:ind w:left="1134" w:right="-1" w:firstLine="709"/>
        <w:rPr>
          <w:color w:val="333333"/>
          <w:sz w:val="28"/>
          <w:szCs w:val="28"/>
        </w:rPr>
      </w:pPr>
      <w:r w:rsidRPr="00527F81">
        <w:rPr>
          <w:color w:val="333333"/>
          <w:sz w:val="28"/>
          <w:szCs w:val="28"/>
        </w:rPr>
        <w:t>Газета “Математика” №30. 2002. стр.29. А.Буслаев “Сложные проценты”.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 w:line="184" w:lineRule="atLeast"/>
        <w:ind w:left="1134" w:right="-1" w:firstLine="709"/>
        <w:rPr>
          <w:color w:val="333333"/>
          <w:sz w:val="28"/>
          <w:szCs w:val="28"/>
        </w:rPr>
      </w:pPr>
      <w:r w:rsidRPr="00527F81">
        <w:rPr>
          <w:color w:val="333333"/>
          <w:sz w:val="28"/>
          <w:szCs w:val="28"/>
        </w:rPr>
        <w:t xml:space="preserve">Газета “Математика” №20. 2004. стр.22; №22. 2004. стр.29; №23. 2004. стр.28. </w:t>
      </w:r>
      <w:proofErr w:type="spellStart"/>
      <w:r w:rsidRPr="00527F81">
        <w:rPr>
          <w:color w:val="333333"/>
          <w:sz w:val="28"/>
          <w:szCs w:val="28"/>
        </w:rPr>
        <w:t>М.Кац</w:t>
      </w:r>
      <w:proofErr w:type="spellEnd"/>
      <w:r w:rsidRPr="00527F81">
        <w:rPr>
          <w:color w:val="333333"/>
          <w:sz w:val="28"/>
          <w:szCs w:val="28"/>
        </w:rPr>
        <w:t>. “Проценты”.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/>
        <w:ind w:left="1134" w:right="-1" w:firstLine="709"/>
        <w:rPr>
          <w:color w:val="000000"/>
          <w:sz w:val="28"/>
          <w:szCs w:val="28"/>
        </w:rPr>
      </w:pPr>
      <w:r w:rsidRPr="00527F81">
        <w:rPr>
          <w:color w:val="000000"/>
          <w:sz w:val="28"/>
          <w:szCs w:val="28"/>
        </w:rPr>
        <w:t>Захарова А.Е. Несколько задач «проценты »</w:t>
      </w:r>
      <w:proofErr w:type="gramStart"/>
      <w:r w:rsidRPr="00527F81">
        <w:rPr>
          <w:color w:val="000000"/>
          <w:sz w:val="28"/>
          <w:szCs w:val="28"/>
        </w:rPr>
        <w:t>.</w:t>
      </w:r>
      <w:proofErr w:type="gramEnd"/>
      <w:r w:rsidRPr="00527F81">
        <w:rPr>
          <w:color w:val="000000"/>
          <w:sz w:val="28"/>
          <w:szCs w:val="28"/>
        </w:rPr>
        <w:t xml:space="preserve"> //</w:t>
      </w:r>
      <w:proofErr w:type="gramStart"/>
      <w:r w:rsidRPr="00527F81">
        <w:rPr>
          <w:color w:val="000000"/>
          <w:sz w:val="28"/>
          <w:szCs w:val="28"/>
        </w:rPr>
        <w:t>ж</w:t>
      </w:r>
      <w:proofErr w:type="gramEnd"/>
      <w:r w:rsidRPr="00527F81">
        <w:rPr>
          <w:color w:val="000000"/>
          <w:sz w:val="28"/>
          <w:szCs w:val="28"/>
        </w:rPr>
        <w:t>урнал «Математика в школе».-2002-№8.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/>
        <w:ind w:left="1134" w:right="-1" w:firstLine="709"/>
        <w:rPr>
          <w:color w:val="000000"/>
          <w:sz w:val="28"/>
          <w:szCs w:val="28"/>
        </w:rPr>
      </w:pPr>
      <w:r w:rsidRPr="00527F81">
        <w:rPr>
          <w:color w:val="000000"/>
          <w:sz w:val="28"/>
          <w:szCs w:val="28"/>
        </w:rPr>
        <w:t xml:space="preserve">Петрова И.И. проценты на все случаи жизни: Учеб. Пособие для учащихся, абитуриентов и учителей. – Челябинск: </w:t>
      </w:r>
      <w:proofErr w:type="spellStart"/>
      <w:r w:rsidRPr="00527F81">
        <w:rPr>
          <w:color w:val="000000"/>
          <w:sz w:val="28"/>
          <w:szCs w:val="28"/>
        </w:rPr>
        <w:t>Юж</w:t>
      </w:r>
      <w:proofErr w:type="gramStart"/>
      <w:r w:rsidRPr="00527F81">
        <w:rPr>
          <w:color w:val="000000"/>
          <w:sz w:val="28"/>
          <w:szCs w:val="28"/>
        </w:rPr>
        <w:t>.-</w:t>
      </w:r>
      <w:proofErr w:type="gramEnd"/>
      <w:r w:rsidRPr="00527F81">
        <w:rPr>
          <w:color w:val="000000"/>
          <w:sz w:val="28"/>
          <w:szCs w:val="28"/>
        </w:rPr>
        <w:t>Урал</w:t>
      </w:r>
      <w:proofErr w:type="spellEnd"/>
      <w:r w:rsidRPr="00527F81">
        <w:rPr>
          <w:color w:val="000000"/>
          <w:sz w:val="28"/>
          <w:szCs w:val="28"/>
        </w:rPr>
        <w:t>. Кн. Изд-во, 1996.</w:t>
      </w:r>
    </w:p>
    <w:p w:rsidR="00527F81" w:rsidRPr="00527F81" w:rsidRDefault="00527F81" w:rsidP="003F3E3E">
      <w:pPr>
        <w:numPr>
          <w:ilvl w:val="0"/>
          <w:numId w:val="1"/>
        </w:numPr>
        <w:shd w:val="clear" w:color="auto" w:fill="FFFFFF"/>
        <w:spacing w:after="100" w:afterAutospacing="1"/>
        <w:ind w:left="1134" w:right="-1" w:firstLine="709"/>
        <w:rPr>
          <w:color w:val="000000"/>
          <w:sz w:val="28"/>
          <w:szCs w:val="28"/>
        </w:rPr>
      </w:pPr>
      <w:r w:rsidRPr="00527F81">
        <w:rPr>
          <w:color w:val="000000"/>
          <w:sz w:val="28"/>
          <w:szCs w:val="28"/>
        </w:rPr>
        <w:t>Фирсова М.М. Урок решения задач с экономическим содержанием. Математика в школе.-2002.- №8</w:t>
      </w:r>
    </w:p>
    <w:p w:rsidR="00527F81" w:rsidRPr="00527F81" w:rsidRDefault="00527F81" w:rsidP="003F3E3E">
      <w:pPr>
        <w:spacing w:line="360" w:lineRule="auto"/>
        <w:ind w:left="1134" w:right="-1" w:firstLine="709"/>
        <w:jc w:val="both"/>
        <w:rPr>
          <w:sz w:val="28"/>
          <w:szCs w:val="28"/>
        </w:rPr>
      </w:pPr>
    </w:p>
    <w:p w:rsidR="00527F81" w:rsidRPr="00527F81" w:rsidRDefault="00527F81" w:rsidP="003F3E3E">
      <w:pPr>
        <w:pStyle w:val="aa"/>
        <w:spacing w:line="276" w:lineRule="auto"/>
        <w:ind w:left="1134" w:right="-1" w:firstLine="709"/>
        <w:jc w:val="both"/>
        <w:rPr>
          <w:b/>
          <w:sz w:val="28"/>
          <w:szCs w:val="28"/>
        </w:rPr>
      </w:pPr>
    </w:p>
    <w:p w:rsidR="00527F81" w:rsidRPr="00527F81" w:rsidRDefault="00527F81" w:rsidP="003F3E3E">
      <w:pPr>
        <w:spacing w:after="120"/>
        <w:ind w:left="1134" w:right="-1" w:firstLine="709"/>
        <w:rPr>
          <w:sz w:val="28"/>
          <w:szCs w:val="28"/>
        </w:rPr>
      </w:pPr>
    </w:p>
    <w:p w:rsidR="00653882" w:rsidRPr="00527F81" w:rsidRDefault="00653882" w:rsidP="003F3E3E">
      <w:pPr>
        <w:spacing w:before="120" w:after="120"/>
        <w:ind w:left="1134" w:right="-1" w:firstLine="709"/>
        <w:rPr>
          <w:sz w:val="28"/>
          <w:szCs w:val="28"/>
        </w:rPr>
      </w:pPr>
    </w:p>
    <w:sectPr w:rsidR="00653882" w:rsidRPr="00527F81" w:rsidSect="00670461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5140"/>
    <w:multiLevelType w:val="multilevel"/>
    <w:tmpl w:val="F1A61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7F81"/>
    <w:rsid w:val="00256A09"/>
    <w:rsid w:val="0026264F"/>
    <w:rsid w:val="003F3E3E"/>
    <w:rsid w:val="0045530B"/>
    <w:rsid w:val="00527F81"/>
    <w:rsid w:val="00653882"/>
    <w:rsid w:val="006A2F57"/>
    <w:rsid w:val="008C2C43"/>
    <w:rsid w:val="00DB7697"/>
    <w:rsid w:val="00F009CD"/>
    <w:rsid w:val="00F2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C2C4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C4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4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4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C4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C4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C4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C4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C4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4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2C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2C4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C2C4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8C2C4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8C2C4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8C2C4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C2C4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C2C4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C2C4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C2C4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C2C4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8C2C4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8C2C43"/>
    <w:rPr>
      <w:b/>
      <w:bCs/>
    </w:rPr>
  </w:style>
  <w:style w:type="character" w:styleId="a8">
    <w:name w:val="Emphasis"/>
    <w:uiPriority w:val="20"/>
    <w:qFormat/>
    <w:rsid w:val="008C2C4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8C2C43"/>
  </w:style>
  <w:style w:type="paragraph" w:styleId="aa">
    <w:name w:val="List Paragraph"/>
    <w:basedOn w:val="a"/>
    <w:qFormat/>
    <w:rsid w:val="008C2C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2C43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C2C4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C2C4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C2C43"/>
    <w:rPr>
      <w:b/>
      <w:bCs/>
      <w:i/>
      <w:iCs/>
    </w:rPr>
  </w:style>
  <w:style w:type="character" w:styleId="ad">
    <w:name w:val="Subtle Emphasis"/>
    <w:uiPriority w:val="19"/>
    <w:qFormat/>
    <w:rsid w:val="008C2C43"/>
    <w:rPr>
      <w:i/>
      <w:iCs/>
    </w:rPr>
  </w:style>
  <w:style w:type="character" w:styleId="ae">
    <w:name w:val="Intense Emphasis"/>
    <w:uiPriority w:val="21"/>
    <w:qFormat/>
    <w:rsid w:val="008C2C43"/>
    <w:rPr>
      <w:b/>
      <w:bCs/>
    </w:rPr>
  </w:style>
  <w:style w:type="character" w:styleId="af">
    <w:name w:val="Subtle Reference"/>
    <w:uiPriority w:val="31"/>
    <w:qFormat/>
    <w:rsid w:val="008C2C43"/>
    <w:rPr>
      <w:smallCaps/>
    </w:rPr>
  </w:style>
  <w:style w:type="character" w:styleId="af0">
    <w:name w:val="Intense Reference"/>
    <w:uiPriority w:val="32"/>
    <w:qFormat/>
    <w:rsid w:val="008C2C43"/>
    <w:rPr>
      <w:smallCaps/>
      <w:spacing w:val="5"/>
      <w:u w:val="single"/>
    </w:rPr>
  </w:style>
  <w:style w:type="character" w:styleId="af1">
    <w:name w:val="Book Title"/>
    <w:uiPriority w:val="33"/>
    <w:qFormat/>
    <w:rsid w:val="008C2C4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C2C43"/>
    <w:pPr>
      <w:outlineLvl w:val="9"/>
    </w:pPr>
  </w:style>
  <w:style w:type="paragraph" w:styleId="af3">
    <w:name w:val="Normal (Web)"/>
    <w:basedOn w:val="a"/>
    <w:rsid w:val="00527F81"/>
    <w:pPr>
      <w:spacing w:before="100" w:beforeAutospacing="1" w:after="100" w:afterAutospacing="1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27F8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27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2013-09-26T09:08:00Z</cp:lastPrinted>
  <dcterms:created xsi:type="dcterms:W3CDTF">2013-09-26T08:49:00Z</dcterms:created>
  <dcterms:modified xsi:type="dcterms:W3CDTF">2015-02-24T11:41:00Z</dcterms:modified>
</cp:coreProperties>
</file>