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3BB" w:rsidRPr="007F63BB" w:rsidRDefault="007F63BB" w:rsidP="00C55B17">
      <w:pPr>
        <w:widowControl/>
        <w:pBdr>
          <w:bottom w:val="single" w:sz="6" w:space="1" w:color="auto"/>
        </w:pBdr>
        <w:rPr>
          <w:rFonts w:cs="Arial"/>
          <w:vanish/>
          <w:sz w:val="16"/>
          <w:szCs w:val="16"/>
        </w:rPr>
      </w:pPr>
      <w:r w:rsidRPr="007F63BB">
        <w:rPr>
          <w:rFonts w:cs="Arial"/>
          <w:vanish/>
          <w:sz w:val="16"/>
          <w:szCs w:val="16"/>
        </w:rPr>
        <w:t>Начало формы</w:t>
      </w:r>
    </w:p>
    <w:p w:rsidR="00C55B17" w:rsidRDefault="007F63BB" w:rsidP="00C55B17">
      <w:pPr>
        <w:widowControl/>
        <w:jc w:val="center"/>
        <w:rPr>
          <w:rFonts w:ascii="Times New Roman" w:hAnsi="Times New Roman"/>
          <w:b/>
          <w:color w:val="C00000"/>
          <w:sz w:val="56"/>
          <w:szCs w:val="56"/>
        </w:rPr>
      </w:pPr>
      <w:r w:rsidRPr="007F63BB">
        <w:rPr>
          <w:rFonts w:ascii="Segoe UI" w:hAnsi="Segoe UI" w:cs="Segoe UI"/>
          <w:color w:val="241F20"/>
          <w:sz w:val="27"/>
          <w:szCs w:val="27"/>
        </w:rPr>
        <w:br/>
      </w:r>
    </w:p>
    <w:p w:rsidR="00C55B17" w:rsidRDefault="00C55B17" w:rsidP="00C55B17">
      <w:pPr>
        <w:widowControl/>
        <w:jc w:val="center"/>
        <w:rPr>
          <w:rFonts w:ascii="Times New Roman" w:hAnsi="Times New Roman"/>
          <w:b/>
          <w:color w:val="C00000"/>
          <w:sz w:val="56"/>
          <w:szCs w:val="56"/>
        </w:rPr>
      </w:pPr>
    </w:p>
    <w:p w:rsidR="00C55B17" w:rsidRDefault="00C55B17" w:rsidP="00C55B17">
      <w:pPr>
        <w:widowControl/>
        <w:jc w:val="center"/>
        <w:rPr>
          <w:rFonts w:ascii="Times New Roman" w:hAnsi="Times New Roman"/>
          <w:b/>
          <w:color w:val="C00000"/>
          <w:sz w:val="56"/>
          <w:szCs w:val="56"/>
        </w:rPr>
      </w:pPr>
    </w:p>
    <w:p w:rsidR="00E22E0A" w:rsidRPr="00C55B17" w:rsidRDefault="00C55B17" w:rsidP="00C55B17">
      <w:pPr>
        <w:widowControl/>
        <w:jc w:val="center"/>
        <w:rPr>
          <w:rFonts w:ascii="Times New Roman" w:hAnsi="Times New Roman"/>
          <w:b/>
          <w:color w:val="241F20"/>
          <w:sz w:val="56"/>
          <w:szCs w:val="56"/>
        </w:rPr>
      </w:pPr>
      <w:r w:rsidRPr="00C55B17">
        <w:rPr>
          <w:rFonts w:ascii="Times New Roman" w:hAnsi="Times New Roman"/>
          <w:b/>
          <w:color w:val="C00000"/>
          <w:sz w:val="56"/>
          <w:szCs w:val="56"/>
        </w:rPr>
        <w:t xml:space="preserve">Тест                                                                                                                                     </w:t>
      </w:r>
      <w:proofErr w:type="gramStart"/>
      <w:r w:rsidRPr="00C55B17">
        <w:rPr>
          <w:rFonts w:ascii="Times New Roman" w:hAnsi="Times New Roman"/>
          <w:b/>
          <w:color w:val="C00000"/>
          <w:sz w:val="56"/>
          <w:szCs w:val="56"/>
        </w:rPr>
        <w:t xml:space="preserve">   </w:t>
      </w:r>
      <w:r>
        <w:rPr>
          <w:rFonts w:ascii="Times New Roman" w:hAnsi="Times New Roman"/>
          <w:b/>
          <w:color w:val="C00000"/>
          <w:sz w:val="56"/>
          <w:szCs w:val="56"/>
        </w:rPr>
        <w:t>«</w:t>
      </w:r>
      <w:proofErr w:type="gramEnd"/>
      <w:r w:rsidRPr="00C55B17">
        <w:rPr>
          <w:rFonts w:ascii="Times New Roman" w:hAnsi="Times New Roman"/>
          <w:b/>
          <w:color w:val="C00000"/>
          <w:sz w:val="56"/>
          <w:szCs w:val="56"/>
        </w:rPr>
        <w:t>Кавалерия России</w:t>
      </w:r>
      <w:r>
        <w:rPr>
          <w:rFonts w:ascii="Times New Roman" w:hAnsi="Times New Roman"/>
          <w:b/>
          <w:color w:val="C00000"/>
          <w:sz w:val="56"/>
          <w:szCs w:val="56"/>
        </w:rPr>
        <w:t>»</w:t>
      </w:r>
    </w:p>
    <w:p w:rsidR="00E22E0A" w:rsidRDefault="00E22E0A" w:rsidP="003A6FCB">
      <w:pPr>
        <w:widowControl/>
        <w:shd w:val="clear" w:color="auto" w:fill="FFFFFF"/>
        <w:spacing w:before="100" w:beforeAutospacing="1" w:after="100" w:afterAutospacing="1" w:line="240" w:lineRule="atLeast"/>
        <w:outlineLvl w:val="2"/>
        <w:rPr>
          <w:rFonts w:cs="Arial"/>
          <w:color w:val="000000"/>
          <w:sz w:val="18"/>
          <w:szCs w:val="18"/>
        </w:rPr>
      </w:pPr>
    </w:p>
    <w:p w:rsidR="00E22E0A" w:rsidRDefault="00E22E0A" w:rsidP="003A6FCB">
      <w:pPr>
        <w:widowControl/>
        <w:shd w:val="clear" w:color="auto" w:fill="FFFFFF"/>
        <w:spacing w:before="100" w:beforeAutospacing="1" w:after="100" w:afterAutospacing="1" w:line="240" w:lineRule="atLeast"/>
        <w:outlineLvl w:val="2"/>
        <w:rPr>
          <w:rFonts w:cs="Arial"/>
          <w:color w:val="000000"/>
          <w:sz w:val="18"/>
          <w:szCs w:val="18"/>
        </w:rPr>
      </w:pPr>
    </w:p>
    <w:p w:rsidR="00E22E0A" w:rsidRDefault="00D1338F" w:rsidP="003A6FCB">
      <w:pPr>
        <w:widowControl/>
        <w:shd w:val="clear" w:color="auto" w:fill="FFFFFF"/>
        <w:spacing w:before="100" w:beforeAutospacing="1" w:after="100" w:afterAutospacing="1" w:line="240" w:lineRule="atLeast"/>
        <w:outlineLvl w:val="2"/>
        <w:rPr>
          <w:rFonts w:cs="Arial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54D36326" wp14:editId="39891658">
            <wp:extent cx="6278880" cy="3352800"/>
            <wp:effectExtent l="0" t="0" r="7620" b="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E0A" w:rsidRDefault="00E22E0A" w:rsidP="003A6FCB">
      <w:pPr>
        <w:widowControl/>
        <w:shd w:val="clear" w:color="auto" w:fill="FFFFFF"/>
        <w:spacing w:before="100" w:beforeAutospacing="1" w:after="100" w:afterAutospacing="1" w:line="240" w:lineRule="atLeast"/>
        <w:outlineLvl w:val="2"/>
        <w:rPr>
          <w:rFonts w:cs="Arial"/>
          <w:color w:val="000000"/>
          <w:sz w:val="18"/>
          <w:szCs w:val="18"/>
        </w:rPr>
      </w:pPr>
    </w:p>
    <w:p w:rsidR="00E22E0A" w:rsidRDefault="00E22E0A" w:rsidP="003A6FCB">
      <w:pPr>
        <w:widowControl/>
        <w:shd w:val="clear" w:color="auto" w:fill="FFFFFF"/>
        <w:spacing w:before="100" w:beforeAutospacing="1" w:after="100" w:afterAutospacing="1" w:line="240" w:lineRule="atLeast"/>
        <w:outlineLvl w:val="2"/>
        <w:rPr>
          <w:rFonts w:cs="Arial"/>
          <w:color w:val="000000"/>
          <w:sz w:val="18"/>
          <w:szCs w:val="18"/>
        </w:rPr>
      </w:pPr>
    </w:p>
    <w:p w:rsidR="00E22E0A" w:rsidRDefault="00E22E0A" w:rsidP="003A6FCB">
      <w:pPr>
        <w:widowControl/>
        <w:shd w:val="clear" w:color="auto" w:fill="FFFFFF"/>
        <w:spacing w:before="100" w:beforeAutospacing="1" w:after="100" w:afterAutospacing="1" w:line="240" w:lineRule="atLeast"/>
        <w:outlineLvl w:val="2"/>
        <w:rPr>
          <w:rFonts w:cs="Arial"/>
          <w:color w:val="000000"/>
          <w:sz w:val="18"/>
          <w:szCs w:val="18"/>
        </w:rPr>
      </w:pPr>
    </w:p>
    <w:p w:rsidR="00E22E0A" w:rsidRDefault="00E22E0A" w:rsidP="003A6FCB">
      <w:pPr>
        <w:widowControl/>
        <w:shd w:val="clear" w:color="auto" w:fill="FFFFFF"/>
        <w:spacing w:before="100" w:beforeAutospacing="1" w:after="100" w:afterAutospacing="1" w:line="240" w:lineRule="atLeast"/>
        <w:outlineLvl w:val="2"/>
        <w:rPr>
          <w:rFonts w:cs="Arial"/>
          <w:color w:val="000000"/>
          <w:sz w:val="18"/>
          <w:szCs w:val="18"/>
        </w:rPr>
      </w:pPr>
    </w:p>
    <w:p w:rsidR="00E22E0A" w:rsidRDefault="00E22E0A" w:rsidP="003A6FCB">
      <w:pPr>
        <w:widowControl/>
        <w:shd w:val="clear" w:color="auto" w:fill="FFFFFF"/>
        <w:spacing w:before="100" w:beforeAutospacing="1" w:after="100" w:afterAutospacing="1" w:line="240" w:lineRule="atLeast"/>
        <w:outlineLvl w:val="2"/>
        <w:rPr>
          <w:rFonts w:cs="Arial"/>
          <w:color w:val="000000"/>
          <w:sz w:val="18"/>
          <w:szCs w:val="18"/>
        </w:rPr>
      </w:pPr>
    </w:p>
    <w:p w:rsidR="00E22E0A" w:rsidRDefault="00E22E0A" w:rsidP="003A6FCB">
      <w:pPr>
        <w:widowControl/>
        <w:shd w:val="clear" w:color="auto" w:fill="FFFFFF"/>
        <w:spacing w:before="100" w:beforeAutospacing="1" w:after="100" w:afterAutospacing="1" w:line="240" w:lineRule="atLeast"/>
        <w:outlineLvl w:val="2"/>
        <w:rPr>
          <w:rFonts w:cs="Arial"/>
          <w:color w:val="000000"/>
          <w:sz w:val="18"/>
          <w:szCs w:val="18"/>
        </w:rPr>
      </w:pPr>
    </w:p>
    <w:p w:rsidR="00C55B17" w:rsidRDefault="00C55B17" w:rsidP="003A6FCB">
      <w:pPr>
        <w:widowControl/>
        <w:shd w:val="clear" w:color="auto" w:fill="FFFFFF"/>
        <w:spacing w:before="100" w:beforeAutospacing="1" w:after="100" w:afterAutospacing="1" w:line="240" w:lineRule="atLeast"/>
        <w:outlineLvl w:val="2"/>
        <w:rPr>
          <w:rFonts w:ascii="Times New Roman" w:hAnsi="Times New Roman"/>
          <w:b/>
          <w:color w:val="000000"/>
          <w:sz w:val="32"/>
          <w:szCs w:val="32"/>
        </w:rPr>
      </w:pPr>
    </w:p>
    <w:p w:rsidR="00824981" w:rsidRPr="00824981" w:rsidRDefault="00824981" w:rsidP="003A6FCB">
      <w:pPr>
        <w:widowControl/>
        <w:shd w:val="clear" w:color="auto" w:fill="FFFFFF"/>
        <w:spacing w:before="100" w:beforeAutospacing="1" w:after="100" w:afterAutospacing="1" w:line="240" w:lineRule="atLeast"/>
        <w:outlineLvl w:val="2"/>
        <w:rPr>
          <w:rFonts w:ascii="Times New Roman" w:hAnsi="Times New Roman"/>
          <w:b/>
          <w:color w:val="000000"/>
          <w:sz w:val="32"/>
          <w:szCs w:val="32"/>
        </w:rPr>
      </w:pPr>
      <w:r w:rsidRPr="00824981">
        <w:rPr>
          <w:rFonts w:ascii="Times New Roman" w:hAnsi="Times New Roman"/>
          <w:b/>
          <w:color w:val="000000"/>
          <w:sz w:val="32"/>
          <w:szCs w:val="32"/>
        </w:rPr>
        <w:lastRenderedPageBreak/>
        <w:t>Задание 1</w:t>
      </w:r>
    </w:p>
    <w:p w:rsidR="003A6FCB" w:rsidRDefault="00A5763E" w:rsidP="003A6FCB">
      <w:pPr>
        <w:widowControl/>
        <w:shd w:val="clear" w:color="auto" w:fill="FFFFFF"/>
        <w:spacing w:before="100" w:beforeAutospacing="1" w:after="100" w:afterAutospacing="1" w:line="240" w:lineRule="atLeast"/>
        <w:outlineLvl w:val="2"/>
        <w:rPr>
          <w:rFonts w:ascii="Times New Roman" w:hAnsi="Times New Roman"/>
          <w:b/>
          <w:color w:val="C00000"/>
          <w:sz w:val="32"/>
          <w:szCs w:val="32"/>
        </w:rPr>
      </w:pPr>
      <w:r>
        <w:rPr>
          <w:rFonts w:ascii="Times New Roman" w:hAnsi="Times New Roman"/>
          <w:b/>
          <w:color w:val="C00000"/>
          <w:sz w:val="32"/>
          <w:szCs w:val="32"/>
        </w:rPr>
        <w:t>Кто организовал первые драгунские полки в России?</w:t>
      </w:r>
    </w:p>
    <w:p w:rsidR="00AE45F9" w:rsidRDefault="00AE45F9" w:rsidP="00AE45F9">
      <w:pPr>
        <w:widowControl/>
        <w:shd w:val="clear" w:color="auto" w:fill="FFFFFF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Вариант ответа</w:t>
      </w:r>
    </w:p>
    <w:p w:rsidR="00AE45F9" w:rsidRPr="00AE45F9" w:rsidRDefault="00AE45F9" w:rsidP="00AE45F9">
      <w:pPr>
        <w:widowControl/>
        <w:shd w:val="clear" w:color="auto" w:fill="FFFFFF"/>
        <w:rPr>
          <w:rFonts w:ascii="Times New Roman" w:hAnsi="Times New Roman"/>
          <w:b/>
          <w:sz w:val="28"/>
          <w:szCs w:val="28"/>
        </w:rPr>
      </w:pPr>
    </w:p>
    <w:p w:rsidR="00E22E0A" w:rsidRPr="00E22E0A" w:rsidRDefault="003A6FCB" w:rsidP="003A6FCB">
      <w:pPr>
        <w:shd w:val="clear" w:color="auto" w:fill="FFFFFF"/>
        <w:spacing w:before="180"/>
        <w:rPr>
          <w:rStyle w:val="topic-text-token"/>
          <w:rFonts w:ascii="Times New Roman" w:hAnsi="Times New Roman"/>
          <w:color w:val="000000"/>
          <w:sz w:val="28"/>
          <w:szCs w:val="28"/>
        </w:rPr>
      </w:pPr>
      <w:r w:rsidRPr="00E22E0A">
        <w:rPr>
          <w:rStyle w:val="topic-text-token"/>
          <w:rFonts w:ascii="Times New Roman" w:hAnsi="Times New Roman"/>
          <w:color w:val="000000"/>
          <w:sz w:val="28"/>
          <w:szCs w:val="28"/>
        </w:rPr>
        <w:t>В России драгунские полки орга</w:t>
      </w:r>
      <w:r w:rsidR="00A5763E">
        <w:rPr>
          <w:rStyle w:val="topic-text-token"/>
          <w:rFonts w:ascii="Times New Roman" w:hAnsi="Times New Roman"/>
          <w:color w:val="000000"/>
          <w:sz w:val="28"/>
          <w:szCs w:val="28"/>
        </w:rPr>
        <w:t xml:space="preserve">низовал </w:t>
      </w:r>
      <w:r w:rsidR="00036B8F">
        <w:rPr>
          <w:rStyle w:val="topic-text-token"/>
          <w:rFonts w:ascii="Times New Roman" w:hAnsi="Times New Roman"/>
          <w:color w:val="000000"/>
          <w:sz w:val="28"/>
          <w:szCs w:val="28"/>
        </w:rPr>
        <w:t xml:space="preserve">царь </w:t>
      </w:r>
      <w:r w:rsidR="00A5763E">
        <w:rPr>
          <w:rStyle w:val="topic-text-token"/>
          <w:rFonts w:ascii="Times New Roman" w:hAnsi="Times New Roman"/>
          <w:color w:val="000000"/>
          <w:sz w:val="28"/>
          <w:szCs w:val="28"/>
        </w:rPr>
        <w:t>Михаил Фёдорович</w:t>
      </w:r>
      <w:r w:rsidRPr="00E22E0A">
        <w:rPr>
          <w:rStyle w:val="topic-text-token"/>
          <w:rFonts w:ascii="Times New Roman" w:hAnsi="Times New Roman"/>
          <w:color w:val="000000"/>
          <w:sz w:val="28"/>
          <w:szCs w:val="28"/>
        </w:rPr>
        <w:t xml:space="preserve"> </w:t>
      </w:r>
      <w:r w:rsidR="00A5763E">
        <w:rPr>
          <w:rStyle w:val="topic-text-token"/>
          <w:rFonts w:ascii="Times New Roman" w:hAnsi="Times New Roman"/>
          <w:color w:val="000000"/>
          <w:sz w:val="28"/>
          <w:szCs w:val="28"/>
        </w:rPr>
        <w:t>Романов</w:t>
      </w:r>
      <w:r w:rsidR="00036B8F">
        <w:rPr>
          <w:rStyle w:val="topic-text-token"/>
          <w:rFonts w:ascii="Times New Roman" w:hAnsi="Times New Roman"/>
          <w:color w:val="000000"/>
          <w:sz w:val="28"/>
          <w:szCs w:val="28"/>
        </w:rPr>
        <w:t>.</w:t>
      </w:r>
    </w:p>
    <w:p w:rsidR="003A6FCB" w:rsidRPr="00E22E0A" w:rsidRDefault="003A6FCB" w:rsidP="003A6FCB">
      <w:pPr>
        <w:shd w:val="clear" w:color="auto" w:fill="FFFFFF"/>
        <w:spacing w:before="180"/>
        <w:rPr>
          <w:rFonts w:ascii="Times New Roman" w:hAnsi="Times New Roman"/>
          <w:color w:val="000000"/>
          <w:sz w:val="28"/>
          <w:szCs w:val="28"/>
        </w:rPr>
      </w:pPr>
      <w:r w:rsidRPr="00E22E0A">
        <w:rPr>
          <w:rStyle w:val="topic-text-token"/>
          <w:rFonts w:ascii="Times New Roman" w:hAnsi="Times New Roman"/>
          <w:color w:val="000000"/>
          <w:sz w:val="28"/>
          <w:szCs w:val="28"/>
        </w:rPr>
        <w:t>1631 г. был создан первый драгунский полк из приглашённых иностранцев. Через год иностранцы покинули службу. В 1634 г. предприняли 2-ю попытку, создав несколько драгунских полков по 1000 человек в каждом с офицерским составом исключительно из числа иностранцев.</w:t>
      </w:r>
      <w:r w:rsidRPr="00E22E0A">
        <w:rPr>
          <w:rFonts w:ascii="Times New Roman" w:hAnsi="Times New Roman"/>
          <w:color w:val="000000"/>
          <w:sz w:val="28"/>
          <w:szCs w:val="28"/>
        </w:rPr>
        <w:br/>
      </w:r>
    </w:p>
    <w:p w:rsidR="00E22E0A" w:rsidRPr="00E22E0A" w:rsidRDefault="003A6FCB" w:rsidP="003A6FCB">
      <w:pPr>
        <w:shd w:val="clear" w:color="auto" w:fill="FFFFFF"/>
        <w:spacing w:before="180"/>
        <w:rPr>
          <w:rStyle w:val="topic-text-token"/>
          <w:rFonts w:ascii="Times New Roman" w:hAnsi="Times New Roman"/>
          <w:color w:val="000000"/>
          <w:sz w:val="28"/>
          <w:szCs w:val="28"/>
        </w:rPr>
      </w:pPr>
      <w:r w:rsidRPr="00E22E0A">
        <w:rPr>
          <w:rStyle w:val="topic-text-token"/>
          <w:rFonts w:ascii="Times New Roman" w:hAnsi="Times New Roman"/>
          <w:color w:val="000000"/>
          <w:sz w:val="28"/>
          <w:szCs w:val="28"/>
        </w:rPr>
        <w:t xml:space="preserve">В 1700 г. Пётр I создал 2 драгунских полка по 1500 кавалеристов каждый. К концу 1708 г. в Российской империи насчитывалось 36 драгунских полков и 1 драгунский эскадрон. </w:t>
      </w:r>
      <w:r w:rsidR="00A5763E" w:rsidRPr="00A5763E">
        <w:rPr>
          <w:rFonts w:ascii="Times New Roman" w:hAnsi="Times New Roman"/>
          <w:bCs/>
          <w:sz w:val="28"/>
          <w:szCs w:val="28"/>
        </w:rPr>
        <w:t>Драгуны</w:t>
      </w:r>
      <w:r w:rsidR="00A5763E" w:rsidRPr="00A5763E">
        <w:rPr>
          <w:rFonts w:ascii="Times New Roman" w:hAnsi="Times New Roman"/>
          <w:sz w:val="28"/>
          <w:szCs w:val="28"/>
        </w:rPr>
        <w:t> </w:t>
      </w:r>
      <w:r w:rsidR="00A5763E" w:rsidRPr="00E22E0A">
        <w:rPr>
          <w:rFonts w:ascii="Times New Roman" w:hAnsi="Times New Roman"/>
          <w:sz w:val="28"/>
          <w:szCs w:val="28"/>
        </w:rPr>
        <w:t>могли сражаться как на конях, так и в пешем строю. Кроме сабли (или палаша) и пары пистолетов, они вооружались ружьями (мушкетами) со штыками. </w:t>
      </w:r>
    </w:p>
    <w:p w:rsidR="00A5763E" w:rsidRDefault="003A6FCB" w:rsidP="003A6FCB">
      <w:pPr>
        <w:shd w:val="clear" w:color="auto" w:fill="FFFFFF"/>
        <w:spacing w:before="180"/>
        <w:rPr>
          <w:rStyle w:val="topic-text-token"/>
          <w:rFonts w:ascii="Times New Roman" w:hAnsi="Times New Roman"/>
          <w:color w:val="000000"/>
          <w:sz w:val="28"/>
          <w:szCs w:val="28"/>
        </w:rPr>
      </w:pPr>
      <w:r w:rsidRPr="00E22E0A">
        <w:rPr>
          <w:rStyle w:val="topic-text-token"/>
          <w:rFonts w:ascii="Times New Roman" w:hAnsi="Times New Roman"/>
          <w:color w:val="000000"/>
          <w:sz w:val="28"/>
          <w:szCs w:val="28"/>
        </w:rPr>
        <w:t>К началу Отечественной войны 1812 г. в Российской армии насчитывалось 37 драгунских полков. После неё Александр I начал реформировать кавалерию, многие драгунские формирования преобразовав в уланские и гусарские. Накануне 1-й мировой войны в Российской армии насчитывался 21 драгунский полк, 1 из которых имел статус гвардейского.</w:t>
      </w:r>
    </w:p>
    <w:p w:rsidR="003A6FCB" w:rsidRPr="00824981" w:rsidRDefault="003A6FCB" w:rsidP="00A5763E">
      <w:pPr>
        <w:shd w:val="clear" w:color="auto" w:fill="FFFFFF"/>
        <w:spacing w:before="180"/>
        <w:rPr>
          <w:rFonts w:ascii="Times New Roman" w:hAnsi="Times New Roman"/>
          <w:sz w:val="28"/>
          <w:szCs w:val="28"/>
        </w:rPr>
      </w:pPr>
    </w:p>
    <w:p w:rsidR="00824981" w:rsidRPr="00AE45F9" w:rsidRDefault="000766CC" w:rsidP="00E22E0A">
      <w:pPr>
        <w:widowControl/>
        <w:shd w:val="clear" w:color="auto" w:fill="FFFFFF"/>
        <w:spacing w:before="100" w:beforeAutospacing="1" w:after="100" w:afterAutospacing="1" w:line="240" w:lineRule="atLeast"/>
        <w:outlineLvl w:val="2"/>
      </w:pPr>
      <w:r>
        <w:rPr>
          <w:noProof/>
        </w:rPr>
        <w:drawing>
          <wp:inline distT="0" distB="0" distL="0" distR="0" wp14:anchorId="7B5BCA7D" wp14:editId="5498FB31">
            <wp:extent cx="3017520" cy="3474720"/>
            <wp:effectExtent l="0" t="0" r="0" b="0"/>
            <wp:docPr id="1" name="Рисунок 1" descr="https://avatars.mds.yandex.net/get-entity_search/2310591/840733869/S600xU_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entity_search/2310591/840733869/S600xU_2x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981" w:rsidRDefault="00824981" w:rsidP="00824981">
      <w:pPr>
        <w:widowControl/>
        <w:shd w:val="clear" w:color="auto" w:fill="FFFFFF"/>
        <w:spacing w:before="100" w:beforeAutospacing="1" w:after="100" w:afterAutospacing="1" w:line="240" w:lineRule="atLeast"/>
        <w:outlineLvl w:val="2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lastRenderedPageBreak/>
        <w:t>Задание 2</w:t>
      </w:r>
    </w:p>
    <w:p w:rsidR="00AE45F9" w:rsidRPr="00AE45F9" w:rsidRDefault="00AE45F9" w:rsidP="00AE45F9">
      <w:pPr>
        <w:widowControl/>
        <w:shd w:val="clear" w:color="auto" w:fill="FFFFFF"/>
        <w:rPr>
          <w:rFonts w:ascii="Times New Roman" w:hAnsi="Times New Roman"/>
          <w:b/>
          <w:sz w:val="28"/>
          <w:szCs w:val="28"/>
        </w:rPr>
      </w:pPr>
      <w:r w:rsidRPr="001551E7">
        <w:rPr>
          <w:rFonts w:ascii="Times New Roman" w:hAnsi="Times New Roman"/>
          <w:b/>
          <w:sz w:val="28"/>
          <w:szCs w:val="28"/>
        </w:rPr>
        <w:t>Вариант ответа</w:t>
      </w:r>
    </w:p>
    <w:p w:rsidR="00824981" w:rsidRPr="00036B8F" w:rsidRDefault="00036B8F" w:rsidP="00E22E0A">
      <w:pPr>
        <w:widowControl/>
        <w:shd w:val="clear" w:color="auto" w:fill="FFFFFF"/>
        <w:spacing w:before="100" w:beforeAutospacing="1" w:after="100" w:afterAutospacing="1" w:line="240" w:lineRule="atLeast"/>
        <w:outlineLvl w:val="2"/>
        <w:rPr>
          <w:rFonts w:ascii="Times New Roman" w:hAnsi="Times New Roman"/>
          <w:b/>
          <w:bCs/>
          <w:color w:val="C00000"/>
          <w:sz w:val="32"/>
          <w:szCs w:val="32"/>
        </w:rPr>
      </w:pPr>
      <w:r w:rsidRPr="00036B8F">
        <w:rPr>
          <w:rFonts w:ascii="Times New Roman" w:hAnsi="Times New Roman"/>
          <w:b/>
          <w:bCs/>
          <w:color w:val="C00000"/>
          <w:sz w:val="32"/>
          <w:szCs w:val="32"/>
        </w:rPr>
        <w:t>Когда и по чьему указу появились уланские полки в России</w:t>
      </w:r>
      <w:r>
        <w:rPr>
          <w:rFonts w:ascii="Times New Roman" w:hAnsi="Times New Roman"/>
          <w:b/>
          <w:bCs/>
          <w:color w:val="C00000"/>
          <w:sz w:val="32"/>
          <w:szCs w:val="32"/>
        </w:rPr>
        <w:t>?</w:t>
      </w:r>
    </w:p>
    <w:p w:rsidR="009B12ED" w:rsidRPr="00036B8F" w:rsidRDefault="009B12ED" w:rsidP="00E22E0A">
      <w:pPr>
        <w:widowControl/>
        <w:shd w:val="clear" w:color="auto" w:fill="FFFFFF"/>
        <w:spacing w:before="100" w:beforeAutospacing="1" w:after="100" w:afterAutospacing="1" w:line="240" w:lineRule="atLeast"/>
        <w:outlineLvl w:val="2"/>
        <w:rPr>
          <w:rFonts w:ascii="Times New Roman" w:hAnsi="Times New Roman"/>
          <w:sz w:val="28"/>
          <w:szCs w:val="28"/>
        </w:rPr>
      </w:pPr>
      <w:r w:rsidRPr="00036B8F">
        <w:rPr>
          <w:rFonts w:ascii="Times New Roman" w:hAnsi="Times New Roman"/>
          <w:bCs/>
          <w:color w:val="333333"/>
          <w:sz w:val="28"/>
          <w:szCs w:val="28"/>
        </w:rPr>
        <w:t>Уланы</w:t>
      </w:r>
      <w:r w:rsidRPr="00036B8F">
        <w:rPr>
          <w:rFonts w:ascii="Times New Roman" w:hAnsi="Times New Roman"/>
          <w:color w:val="333333"/>
          <w:sz w:val="28"/>
          <w:szCs w:val="28"/>
        </w:rPr>
        <w:t xml:space="preserve"> (польское </w:t>
      </w:r>
      <w:proofErr w:type="spellStart"/>
      <w:r w:rsidRPr="00036B8F">
        <w:rPr>
          <w:rFonts w:ascii="Times New Roman" w:hAnsi="Times New Roman"/>
          <w:color w:val="333333"/>
          <w:sz w:val="28"/>
          <w:szCs w:val="28"/>
        </w:rPr>
        <w:t>ułan</w:t>
      </w:r>
      <w:proofErr w:type="spellEnd"/>
      <w:r w:rsidRPr="00036B8F">
        <w:rPr>
          <w:rFonts w:ascii="Times New Roman" w:hAnsi="Times New Roman"/>
          <w:color w:val="333333"/>
          <w:sz w:val="28"/>
          <w:szCs w:val="28"/>
        </w:rPr>
        <w:t xml:space="preserve">, от турецкого </w:t>
      </w:r>
      <w:proofErr w:type="spellStart"/>
      <w:r w:rsidRPr="00036B8F">
        <w:rPr>
          <w:rFonts w:ascii="Times New Roman" w:hAnsi="Times New Roman"/>
          <w:color w:val="333333"/>
          <w:sz w:val="28"/>
          <w:szCs w:val="28"/>
        </w:rPr>
        <w:t>оğlan</w:t>
      </w:r>
      <w:proofErr w:type="spellEnd"/>
      <w:r w:rsidRPr="00036B8F">
        <w:rPr>
          <w:rFonts w:ascii="Times New Roman" w:hAnsi="Times New Roman"/>
          <w:color w:val="333333"/>
          <w:sz w:val="28"/>
          <w:szCs w:val="28"/>
        </w:rPr>
        <w:t xml:space="preserve"> — юноша, парень, молодец) — </w:t>
      </w:r>
      <w:r w:rsidRPr="00036B8F">
        <w:rPr>
          <w:rFonts w:ascii="Times New Roman" w:hAnsi="Times New Roman"/>
          <w:bCs/>
          <w:color w:val="333333"/>
          <w:sz w:val="28"/>
          <w:szCs w:val="28"/>
        </w:rPr>
        <w:t xml:space="preserve">вид лёгкой </w:t>
      </w:r>
      <w:proofErr w:type="spellStart"/>
      <w:proofErr w:type="gramStart"/>
      <w:r w:rsidRPr="00036B8F">
        <w:rPr>
          <w:rFonts w:ascii="Times New Roman" w:hAnsi="Times New Roman"/>
          <w:bCs/>
          <w:color w:val="333333"/>
          <w:sz w:val="28"/>
          <w:szCs w:val="28"/>
        </w:rPr>
        <w:t>кавалерии</w:t>
      </w:r>
      <w:r w:rsidRPr="00036B8F">
        <w:rPr>
          <w:rFonts w:ascii="Times New Roman" w:hAnsi="Times New Roman"/>
          <w:color w:val="333333"/>
          <w:sz w:val="28"/>
          <w:szCs w:val="28"/>
        </w:rPr>
        <w:t>.</w:t>
      </w:r>
      <w:r w:rsidR="00EF776A" w:rsidRPr="00036B8F">
        <w:rPr>
          <w:rFonts w:ascii="Times New Roman" w:hAnsi="Times New Roman"/>
          <w:sz w:val="28"/>
          <w:szCs w:val="28"/>
        </w:rPr>
        <w:t>преимущественно</w:t>
      </w:r>
      <w:proofErr w:type="spellEnd"/>
      <w:proofErr w:type="gramEnd"/>
      <w:r w:rsidR="00EF776A" w:rsidRPr="00036B8F">
        <w:rPr>
          <w:rFonts w:ascii="Times New Roman" w:hAnsi="Times New Roman"/>
          <w:sz w:val="28"/>
          <w:szCs w:val="28"/>
        </w:rPr>
        <w:t xml:space="preserve"> для фланговых и тыловых ударов по противни</w:t>
      </w:r>
      <w:r w:rsidR="0082122C" w:rsidRPr="00036B8F">
        <w:rPr>
          <w:rFonts w:ascii="Times New Roman" w:hAnsi="Times New Roman"/>
          <w:sz w:val="28"/>
          <w:szCs w:val="28"/>
        </w:rPr>
        <w:t xml:space="preserve">ку. </w:t>
      </w:r>
    </w:p>
    <w:p w:rsidR="009B12ED" w:rsidRPr="00041858" w:rsidRDefault="00332C91" w:rsidP="00041858">
      <w:pPr>
        <w:widowControl/>
        <w:shd w:val="clear" w:color="auto" w:fill="FFFFFF"/>
        <w:spacing w:before="100" w:beforeAutospacing="1" w:after="100" w:afterAutospacing="1" w:line="240" w:lineRule="atLeast"/>
        <w:outlineLvl w:val="2"/>
        <w:rPr>
          <w:rFonts w:ascii="Times New Roman" w:hAnsi="Times New Roman"/>
          <w:sz w:val="28"/>
          <w:szCs w:val="28"/>
        </w:rPr>
      </w:pPr>
      <w:r w:rsidRPr="0004185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На вооружении уланов состояли сабли и пики, позднее также пистолеты, с середины XIX века — карабины. Особенностью обмундирования был головной убор с квадратным верхом (уланка).</w:t>
      </w:r>
      <w:bookmarkStart w:id="0" w:name="p906439846710"/>
      <w:bookmarkEnd w:id="0"/>
      <w:r w:rsidR="003679F6" w:rsidRPr="00041858">
        <w:rPr>
          <w:rFonts w:ascii="Times New Roman" w:hAnsi="Times New Roman"/>
          <w:color w:val="000000"/>
          <w:sz w:val="28"/>
          <w:szCs w:val="28"/>
        </w:rPr>
        <w:br/>
        <w:t xml:space="preserve">С XIV в. много ордынских татар сосредоточилось в Великом княжестве Литовском на военной службе. Из них формировались во 2-й половине XVII — нач. XVIII вв. конные татарские отряды, в </w:t>
      </w:r>
      <w:proofErr w:type="spellStart"/>
      <w:r w:rsidR="003679F6" w:rsidRPr="00041858">
        <w:rPr>
          <w:rFonts w:ascii="Times New Roman" w:hAnsi="Times New Roman"/>
          <w:color w:val="000000"/>
          <w:sz w:val="28"/>
          <w:szCs w:val="28"/>
        </w:rPr>
        <w:t>т.ч</w:t>
      </w:r>
      <w:proofErr w:type="spellEnd"/>
      <w:r w:rsidR="003679F6" w:rsidRPr="00041858">
        <w:rPr>
          <w:rFonts w:ascii="Times New Roman" w:hAnsi="Times New Roman"/>
          <w:color w:val="000000"/>
          <w:sz w:val="28"/>
          <w:szCs w:val="28"/>
        </w:rPr>
        <w:t xml:space="preserve">. вооруженные пиками предшественники улан. В 1-й половине XVIII в. татарские полки в Речи </w:t>
      </w:r>
      <w:proofErr w:type="spellStart"/>
      <w:r w:rsidR="003679F6" w:rsidRPr="00041858">
        <w:rPr>
          <w:rFonts w:ascii="Times New Roman" w:hAnsi="Times New Roman"/>
          <w:color w:val="000000"/>
          <w:sz w:val="28"/>
          <w:szCs w:val="28"/>
        </w:rPr>
        <w:t>Посполитой</w:t>
      </w:r>
      <w:proofErr w:type="spellEnd"/>
      <w:r w:rsidR="003679F6" w:rsidRPr="00041858">
        <w:rPr>
          <w:rFonts w:ascii="Times New Roman" w:hAnsi="Times New Roman"/>
          <w:color w:val="000000"/>
          <w:sz w:val="28"/>
          <w:szCs w:val="28"/>
        </w:rPr>
        <w:t xml:space="preserve"> начали называть уланскими.</w:t>
      </w:r>
      <w:r w:rsidR="003679F6" w:rsidRPr="00041858">
        <w:rPr>
          <w:rFonts w:ascii="Times New Roman" w:hAnsi="Times New Roman"/>
          <w:color w:val="000000"/>
          <w:sz w:val="28"/>
          <w:szCs w:val="28"/>
        </w:rPr>
        <w:br/>
      </w:r>
      <w:bookmarkStart w:id="1" w:name="p906439853878"/>
      <w:bookmarkEnd w:id="1"/>
      <w:r w:rsidR="003679F6" w:rsidRPr="00041858">
        <w:rPr>
          <w:rFonts w:ascii="Times New Roman" w:hAnsi="Times New Roman"/>
          <w:color w:val="000000"/>
          <w:sz w:val="28"/>
          <w:szCs w:val="28"/>
        </w:rPr>
        <w:br/>
        <w:t>В России вербованные (уланские) под названием «</w:t>
      </w:r>
      <w:proofErr w:type="spellStart"/>
      <w:r w:rsidR="003679F6" w:rsidRPr="00041858">
        <w:rPr>
          <w:rFonts w:ascii="Times New Roman" w:hAnsi="Times New Roman"/>
          <w:color w:val="000000"/>
          <w:sz w:val="28"/>
          <w:szCs w:val="28"/>
        </w:rPr>
        <w:t>пикинёрные</w:t>
      </w:r>
      <w:proofErr w:type="spellEnd"/>
      <w:r w:rsidR="003679F6" w:rsidRPr="00041858">
        <w:rPr>
          <w:rFonts w:ascii="Times New Roman" w:hAnsi="Times New Roman"/>
          <w:color w:val="000000"/>
          <w:sz w:val="28"/>
          <w:szCs w:val="28"/>
        </w:rPr>
        <w:t>» 3 полка появились в марте</w:t>
      </w:r>
      <w:r w:rsidR="00E22E0A" w:rsidRPr="00041858">
        <w:rPr>
          <w:rFonts w:ascii="Times New Roman" w:hAnsi="Times New Roman"/>
          <w:color w:val="000000"/>
          <w:sz w:val="28"/>
          <w:szCs w:val="28"/>
        </w:rPr>
        <w:t xml:space="preserve"> 1764 г. по указу Екатерины II. </w:t>
      </w:r>
    </w:p>
    <w:p w:rsidR="009B12ED" w:rsidRPr="00041858" w:rsidRDefault="009B12ED" w:rsidP="009B12ED">
      <w:pPr>
        <w:widowControl/>
        <w:shd w:val="clear" w:color="auto" w:fill="FFFFFF"/>
        <w:spacing w:before="120"/>
        <w:rPr>
          <w:rFonts w:ascii="Times New Roman" w:hAnsi="Times New Roman"/>
          <w:color w:val="333333"/>
          <w:sz w:val="28"/>
          <w:szCs w:val="28"/>
        </w:rPr>
      </w:pPr>
      <w:r w:rsidRPr="00041858">
        <w:rPr>
          <w:rFonts w:ascii="Times New Roman" w:hAnsi="Times New Roman"/>
          <w:color w:val="333333"/>
          <w:sz w:val="28"/>
          <w:szCs w:val="28"/>
        </w:rPr>
        <w:t>К 1830 году были сформированы 21 армейский и 2 гвардейских уланских полка. В 1882 году все они, кроме гвардейских, преобразованы в драгунские. В 1907 году вновь восстановлены. В 1914 году в составе российской кавалерии имелось 17 армейских и 2 гвардейских уланских полка. Упразднены в начале 1918 года</w:t>
      </w:r>
    </w:p>
    <w:p w:rsidR="003679F6" w:rsidRPr="003679F6" w:rsidRDefault="003679F6" w:rsidP="003679F6">
      <w:pPr>
        <w:widowControl/>
        <w:shd w:val="clear" w:color="auto" w:fill="FFFFFF"/>
        <w:rPr>
          <w:rFonts w:cs="Arial"/>
          <w:color w:val="000000"/>
          <w:sz w:val="23"/>
          <w:szCs w:val="23"/>
        </w:rPr>
      </w:pPr>
    </w:p>
    <w:p w:rsidR="009604F2" w:rsidRPr="00AE45F9" w:rsidRDefault="00041858" w:rsidP="00AE45F9">
      <w:pPr>
        <w:widowControl/>
        <w:spacing w:beforeAutospacing="1" w:line="330" w:lineRule="atLeast"/>
        <w:rPr>
          <w:rFonts w:cs="Arial"/>
          <w:sz w:val="24"/>
          <w:szCs w:val="24"/>
        </w:rPr>
      </w:pPr>
      <w:r>
        <w:rPr>
          <w:noProof/>
        </w:rPr>
        <w:drawing>
          <wp:inline distT="0" distB="0" distL="0" distR="0" wp14:anchorId="396806B8" wp14:editId="5B3BFF55">
            <wp:extent cx="3220720" cy="3738880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981" w:rsidRPr="00824981" w:rsidRDefault="00824981" w:rsidP="00824981">
      <w:pPr>
        <w:widowControl/>
        <w:shd w:val="clear" w:color="auto" w:fill="FFFFFF"/>
        <w:spacing w:before="100" w:beforeAutospacing="1" w:after="100" w:afterAutospacing="1" w:line="240" w:lineRule="atLeast"/>
        <w:outlineLvl w:val="2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lastRenderedPageBreak/>
        <w:t>Задание 3</w:t>
      </w:r>
    </w:p>
    <w:p w:rsidR="005414EA" w:rsidRDefault="005414EA" w:rsidP="00637D23">
      <w:pPr>
        <w:widowControl/>
        <w:spacing w:beforeAutospacing="1" w:line="330" w:lineRule="atLeast"/>
        <w:rPr>
          <w:rFonts w:ascii="Times New Roman" w:hAnsi="Times New Roman"/>
          <w:b/>
          <w:color w:val="C00000"/>
          <w:sz w:val="32"/>
          <w:szCs w:val="32"/>
        </w:rPr>
      </w:pPr>
      <w:r w:rsidRPr="005414EA">
        <w:rPr>
          <w:rFonts w:ascii="Times New Roman" w:hAnsi="Times New Roman"/>
          <w:b/>
          <w:color w:val="C00000"/>
          <w:sz w:val="32"/>
          <w:szCs w:val="32"/>
        </w:rPr>
        <w:t>Когда и кем были упразднены гусарские полки в русской армии?</w:t>
      </w:r>
    </w:p>
    <w:p w:rsidR="00AE45F9" w:rsidRDefault="00AE45F9" w:rsidP="00AE45F9">
      <w:pPr>
        <w:widowControl/>
        <w:shd w:val="clear" w:color="auto" w:fill="FFFFFF"/>
        <w:rPr>
          <w:rFonts w:ascii="Times New Roman" w:hAnsi="Times New Roman"/>
          <w:b/>
          <w:sz w:val="28"/>
          <w:szCs w:val="28"/>
        </w:rPr>
      </w:pPr>
    </w:p>
    <w:p w:rsidR="00AE45F9" w:rsidRPr="00AE45F9" w:rsidRDefault="00AE45F9" w:rsidP="00AE45F9">
      <w:pPr>
        <w:widowControl/>
        <w:shd w:val="clear" w:color="auto" w:fill="FFFFFF"/>
        <w:rPr>
          <w:rFonts w:ascii="Times New Roman" w:hAnsi="Times New Roman"/>
          <w:b/>
          <w:sz w:val="28"/>
          <w:szCs w:val="28"/>
        </w:rPr>
      </w:pPr>
      <w:r w:rsidRPr="001551E7">
        <w:rPr>
          <w:rFonts w:ascii="Times New Roman" w:hAnsi="Times New Roman"/>
          <w:b/>
          <w:sz w:val="28"/>
          <w:szCs w:val="28"/>
        </w:rPr>
        <w:t>Вариант ответа</w:t>
      </w:r>
    </w:p>
    <w:p w:rsidR="00EF776A" w:rsidRPr="00637D23" w:rsidRDefault="00EF776A" w:rsidP="00637D23">
      <w:pPr>
        <w:widowControl/>
        <w:spacing w:beforeAutospacing="1" w:line="330" w:lineRule="atLeast"/>
        <w:rPr>
          <w:rFonts w:ascii="Times New Roman" w:hAnsi="Times New Roman"/>
          <w:sz w:val="28"/>
          <w:szCs w:val="28"/>
        </w:rPr>
      </w:pPr>
      <w:r w:rsidRPr="00AE45F9">
        <w:rPr>
          <w:rFonts w:ascii="Times New Roman" w:hAnsi="Times New Roman"/>
          <w:bCs/>
          <w:sz w:val="28"/>
          <w:szCs w:val="28"/>
        </w:rPr>
        <w:t>Гусары</w:t>
      </w:r>
      <w:r w:rsidRPr="00637D23">
        <w:rPr>
          <w:rFonts w:ascii="Times New Roman" w:hAnsi="Times New Roman"/>
          <w:sz w:val="28"/>
          <w:szCs w:val="28"/>
        </w:rPr>
        <w:t> — лёгкая кавалерия. Чаще всего действовали в отрыве от основных войск, занимались разведкой и рейдами по тылам противника. Основное оружие — кавалер</w:t>
      </w:r>
      <w:r w:rsidR="0082122C" w:rsidRPr="00637D23">
        <w:rPr>
          <w:rFonts w:ascii="Times New Roman" w:hAnsi="Times New Roman"/>
          <w:sz w:val="28"/>
          <w:szCs w:val="28"/>
        </w:rPr>
        <w:t>ийская сабля и, реже, пистолет.</w:t>
      </w:r>
    </w:p>
    <w:p w:rsidR="00C915C8" w:rsidRPr="00C915C8" w:rsidRDefault="0082122C" w:rsidP="00C915C8">
      <w:pPr>
        <w:pStyle w:val="futurismarkdown-paragraph"/>
        <w:shd w:val="clear" w:color="auto" w:fill="FFFFFF"/>
        <w:spacing w:before="0" w:beforeAutospacing="0" w:after="0" w:afterAutospacing="0" w:line="330" w:lineRule="atLeast"/>
        <w:rPr>
          <w:color w:val="333333"/>
          <w:sz w:val="28"/>
          <w:szCs w:val="28"/>
        </w:rPr>
      </w:pPr>
      <w:r w:rsidRPr="00637D23">
        <w:rPr>
          <w:color w:val="000000"/>
          <w:sz w:val="28"/>
          <w:szCs w:val="28"/>
        </w:rPr>
        <w:t xml:space="preserve">Гусары появились в Венгрии при короле </w:t>
      </w:r>
      <w:proofErr w:type="spellStart"/>
      <w:r w:rsidRPr="00637D23">
        <w:rPr>
          <w:color w:val="000000"/>
          <w:sz w:val="28"/>
          <w:szCs w:val="28"/>
        </w:rPr>
        <w:t>Матьяше</w:t>
      </w:r>
      <w:proofErr w:type="spellEnd"/>
      <w:r w:rsidRPr="00637D23">
        <w:rPr>
          <w:color w:val="000000"/>
          <w:sz w:val="28"/>
          <w:szCs w:val="28"/>
        </w:rPr>
        <w:t xml:space="preserve"> Корвине, который в 1458 г. приказал для защиты от турок образовать ополчение для своей "чёрной" армии. </w:t>
      </w:r>
      <w:r w:rsidRPr="00637D23">
        <w:rPr>
          <w:color w:val="000000"/>
          <w:sz w:val="28"/>
          <w:szCs w:val="28"/>
        </w:rPr>
        <w:br/>
      </w:r>
      <w:r w:rsidR="00C915C8" w:rsidRPr="009604F2">
        <w:rPr>
          <w:bCs/>
          <w:color w:val="333333"/>
          <w:sz w:val="28"/>
          <w:szCs w:val="28"/>
        </w:rPr>
        <w:t>Существует несколько версий происхождения слова «гусар</w:t>
      </w:r>
      <w:r w:rsidR="00C915C8" w:rsidRPr="00C915C8">
        <w:rPr>
          <w:b/>
          <w:bCs/>
          <w:color w:val="333333"/>
          <w:sz w:val="28"/>
          <w:szCs w:val="28"/>
        </w:rPr>
        <w:t>»</w:t>
      </w:r>
      <w:r w:rsidR="00C915C8" w:rsidRPr="00C915C8">
        <w:rPr>
          <w:color w:val="333333"/>
          <w:sz w:val="28"/>
          <w:szCs w:val="28"/>
        </w:rPr>
        <w:t xml:space="preserve">.  </w:t>
      </w:r>
    </w:p>
    <w:p w:rsidR="00C915C8" w:rsidRPr="00C915C8" w:rsidRDefault="00C915C8" w:rsidP="00C915C8">
      <w:pPr>
        <w:widowControl/>
        <w:shd w:val="clear" w:color="auto" w:fill="FFFFFF"/>
        <w:spacing w:line="330" w:lineRule="atLeast"/>
        <w:rPr>
          <w:rFonts w:ascii="Times New Roman" w:hAnsi="Times New Roman"/>
          <w:color w:val="333333"/>
          <w:sz w:val="28"/>
          <w:szCs w:val="28"/>
        </w:rPr>
      </w:pPr>
      <w:r w:rsidRPr="00C915C8">
        <w:rPr>
          <w:rFonts w:ascii="Times New Roman" w:hAnsi="Times New Roman"/>
          <w:color w:val="333333"/>
          <w:sz w:val="28"/>
          <w:szCs w:val="28"/>
        </w:rPr>
        <w:t xml:space="preserve">По одной из них, слово произошло от венгерского слова </w:t>
      </w:r>
      <w:proofErr w:type="spellStart"/>
      <w:r w:rsidRPr="00C915C8">
        <w:rPr>
          <w:rFonts w:ascii="Times New Roman" w:hAnsi="Times New Roman"/>
          <w:color w:val="333333"/>
          <w:sz w:val="28"/>
          <w:szCs w:val="28"/>
        </w:rPr>
        <w:t>husz</w:t>
      </w:r>
      <w:proofErr w:type="spellEnd"/>
      <w:r w:rsidRPr="00C915C8">
        <w:rPr>
          <w:rFonts w:ascii="Times New Roman" w:hAnsi="Times New Roman"/>
          <w:color w:val="333333"/>
          <w:sz w:val="28"/>
          <w:szCs w:val="28"/>
        </w:rPr>
        <w:t>, что означает «двадцатый». Первые гусарские полки появились в XV веке в Венгрии, в них призывался каждый двадцатый дворянин.</w:t>
      </w:r>
      <w:r w:rsidR="005414EA"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C915C8">
        <w:rPr>
          <w:rFonts w:ascii="Times New Roman" w:hAnsi="Times New Roman"/>
          <w:color w:val="333333"/>
          <w:sz w:val="28"/>
          <w:szCs w:val="28"/>
        </w:rPr>
        <w:t xml:space="preserve">По другой версии, слово пришло из латинского языка, где </w:t>
      </w:r>
      <w:proofErr w:type="spellStart"/>
      <w:r w:rsidRPr="00C915C8">
        <w:rPr>
          <w:rFonts w:ascii="Times New Roman" w:hAnsi="Times New Roman"/>
          <w:color w:val="333333"/>
          <w:sz w:val="28"/>
          <w:szCs w:val="28"/>
        </w:rPr>
        <w:t>cursus</w:t>
      </w:r>
      <w:proofErr w:type="spellEnd"/>
      <w:r w:rsidRPr="00C915C8">
        <w:rPr>
          <w:rFonts w:ascii="Times New Roman" w:hAnsi="Times New Roman"/>
          <w:color w:val="333333"/>
          <w:sz w:val="28"/>
          <w:szCs w:val="28"/>
        </w:rPr>
        <w:t xml:space="preserve"> в переводе означает «набег». </w:t>
      </w:r>
      <w:r w:rsidR="005414EA"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C915C8">
        <w:rPr>
          <w:rFonts w:ascii="Times New Roman" w:hAnsi="Times New Roman"/>
          <w:color w:val="333333"/>
          <w:sz w:val="28"/>
          <w:szCs w:val="28"/>
        </w:rPr>
        <w:t xml:space="preserve">Также есть гипотеза, что слово произошло от венгерского </w:t>
      </w:r>
      <w:proofErr w:type="spellStart"/>
      <w:r w:rsidRPr="00C915C8">
        <w:rPr>
          <w:rFonts w:ascii="Times New Roman" w:hAnsi="Times New Roman"/>
          <w:color w:val="333333"/>
          <w:sz w:val="28"/>
          <w:szCs w:val="28"/>
        </w:rPr>
        <w:t>huszár</w:t>
      </w:r>
      <w:proofErr w:type="spellEnd"/>
      <w:r w:rsidRPr="00C915C8">
        <w:rPr>
          <w:rFonts w:ascii="Times New Roman" w:hAnsi="Times New Roman"/>
          <w:color w:val="333333"/>
          <w:sz w:val="28"/>
          <w:szCs w:val="28"/>
        </w:rPr>
        <w:t xml:space="preserve">, производного от </w:t>
      </w:r>
      <w:proofErr w:type="spellStart"/>
      <w:r w:rsidRPr="00C915C8">
        <w:rPr>
          <w:rFonts w:ascii="Times New Roman" w:hAnsi="Times New Roman"/>
          <w:color w:val="333333"/>
          <w:sz w:val="28"/>
          <w:szCs w:val="28"/>
        </w:rPr>
        <w:t>húsz</w:t>
      </w:r>
      <w:proofErr w:type="spellEnd"/>
      <w:r w:rsidRPr="00C915C8">
        <w:rPr>
          <w:rFonts w:ascii="Times New Roman" w:hAnsi="Times New Roman"/>
          <w:color w:val="333333"/>
          <w:sz w:val="28"/>
          <w:szCs w:val="28"/>
        </w:rPr>
        <w:t xml:space="preserve"> — «двадцать». По венгерским законам из двадцати новобранцев один должен был стать кавалеристом. </w:t>
      </w:r>
    </w:p>
    <w:bookmarkStart w:id="2" w:name="p906439785782"/>
    <w:bookmarkEnd w:id="2"/>
    <w:p w:rsidR="0082122C" w:rsidRPr="00637D23" w:rsidRDefault="0082122C" w:rsidP="0082122C">
      <w:pPr>
        <w:widowControl/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637D23">
        <w:rPr>
          <w:rFonts w:ascii="Times New Roman" w:hAnsi="Times New Roman"/>
          <w:color w:val="000000"/>
          <w:sz w:val="28"/>
          <w:szCs w:val="28"/>
        </w:rPr>
        <w:fldChar w:fldCharType="begin"/>
      </w:r>
      <w:r w:rsidRPr="00637D23">
        <w:rPr>
          <w:rFonts w:ascii="Times New Roman" w:hAnsi="Times New Roman"/>
          <w:color w:val="000000"/>
          <w:sz w:val="28"/>
          <w:szCs w:val="28"/>
        </w:rPr>
        <w:instrText xml:space="preserve"> HYPERLINK "https://m.ok.ru/dk;jsessionid=a4017fb8eb3194e65ba8797794684a52998460f4ded7eef0.b0744b39?st.cmd=altGroupPhoto&amp;st.groupId=57078179758134&amp;st.rUrl=%2Fdk%3Bjsessionid%3Da4017fb8eb3194e65ba8797794684a52998460f4ded7eef0.b0744b39%3Fst.cmd%3DaltGroupMediaThemeComments%26amp%3Bst.groupId%3D57078179758134%26amp%3Bst.themeId%3D152838245922870%26amp%3Bst.frwd%3Doff%26amp%3Bst.page%3D1%26amp%3Bst.unrd%3Doff%26amp%3B_prevCmd%3DaltGroupMediaThemeComments%26amp%3Btkn%3D6905%26amp%3B__dp%3Dy&amp;st.phoId=906439785782&amp;st.albId=57078192603190&amp;_prevCmd=altGroupMediaThemeComments&amp;tkn=2476&amp;__dp=y&amp;_aid=fullTopicPhotoClick" </w:instrText>
      </w:r>
      <w:r w:rsidRPr="00637D23">
        <w:rPr>
          <w:rFonts w:ascii="Times New Roman" w:hAnsi="Times New Roman"/>
          <w:color w:val="000000"/>
          <w:sz w:val="28"/>
          <w:szCs w:val="28"/>
        </w:rPr>
        <w:fldChar w:fldCharType="separate"/>
      </w:r>
    </w:p>
    <w:p w:rsidR="00637D23" w:rsidRDefault="0082122C" w:rsidP="00706A7D">
      <w:pPr>
        <w:widowControl/>
        <w:shd w:val="clear" w:color="auto" w:fill="FFFFFF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637D23">
        <w:rPr>
          <w:rFonts w:ascii="Times New Roman" w:hAnsi="Times New Roman"/>
          <w:color w:val="000000"/>
          <w:sz w:val="28"/>
          <w:szCs w:val="28"/>
        </w:rPr>
        <w:fldChar w:fldCharType="end"/>
      </w:r>
      <w:r w:rsidRPr="00637D23">
        <w:rPr>
          <w:rFonts w:ascii="Times New Roman" w:hAnsi="Times New Roman"/>
          <w:color w:val="000000"/>
          <w:sz w:val="28"/>
          <w:szCs w:val="28"/>
        </w:rPr>
        <w:t xml:space="preserve">В России о гусарских ротах как о войске «Нового (иноземного) строя» упоминается в 1634 г. С 1787 в очередной раз начинается учреждение гусарских полков, и к Отечественной войне 1812 г. их было уже 12, а к 1833 г. — 14, не считая двух гвардейских. После переформирования кавалерии 17 декабря 1812 г., все гусарские полки были сведены в 3 гусарские дивизии. </w:t>
      </w:r>
      <w:r w:rsidR="00637D23">
        <w:rPr>
          <w:rFonts w:ascii="Times New Roman" w:hAnsi="Times New Roman"/>
          <w:color w:val="000000"/>
          <w:sz w:val="28"/>
          <w:szCs w:val="28"/>
        </w:rPr>
        <w:br/>
      </w:r>
      <w:bookmarkStart w:id="3" w:name="p906439801654"/>
      <w:bookmarkStart w:id="4" w:name="p906439808054"/>
      <w:bookmarkEnd w:id="3"/>
      <w:bookmarkEnd w:id="4"/>
      <w:r w:rsidR="00637D23">
        <w:rPr>
          <w:rFonts w:ascii="Times New Roman" w:hAnsi="Times New Roman"/>
          <w:color w:val="000000"/>
          <w:sz w:val="28"/>
          <w:szCs w:val="28"/>
        </w:rPr>
        <w:br/>
      </w:r>
      <w:r w:rsidR="005414EA" w:rsidRPr="005414EA">
        <w:rPr>
          <w:rStyle w:val="ae"/>
          <w:rFonts w:ascii="Times New Roman" w:hAnsi="Times New Roman"/>
          <w:color w:val="333333"/>
          <w:sz w:val="28"/>
          <w:szCs w:val="28"/>
          <w:shd w:val="clear" w:color="auto" w:fill="FFFFFF"/>
        </w:rPr>
        <w:t>В 1882 году</w:t>
      </w:r>
      <w:r w:rsidR="005414EA" w:rsidRPr="005414E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Александр III упразднил все гусарские полки, за исключением Первого Лейб-гвардейского, который продолжил выполнять свои охранные и парадные функции.</w:t>
      </w:r>
    </w:p>
    <w:p w:rsidR="00A8375B" w:rsidRPr="005414EA" w:rsidRDefault="00A8375B" w:rsidP="00706A7D">
      <w:pPr>
        <w:widowControl/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</w:p>
    <w:p w:rsidR="00AE45F9" w:rsidRPr="00AE45F9" w:rsidRDefault="00503235" w:rsidP="00AE45F9">
      <w:pPr>
        <w:widowControl/>
        <w:shd w:val="clear" w:color="auto" w:fill="FFFFFF"/>
        <w:rPr>
          <w:rFonts w:cs="Arial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 wp14:anchorId="32EFB441" wp14:editId="57E9A0A4">
            <wp:extent cx="2600960" cy="2824479"/>
            <wp:effectExtent l="0" t="0" r="889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935" cy="283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981" w:rsidRPr="00824981" w:rsidRDefault="00824981" w:rsidP="00824981">
      <w:pPr>
        <w:widowControl/>
        <w:shd w:val="clear" w:color="auto" w:fill="FFFFFF"/>
        <w:spacing w:before="100" w:beforeAutospacing="1" w:after="100" w:afterAutospacing="1" w:line="240" w:lineRule="atLeast"/>
        <w:outlineLvl w:val="2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lastRenderedPageBreak/>
        <w:t>Задание 4</w:t>
      </w:r>
    </w:p>
    <w:p w:rsidR="00824981" w:rsidRDefault="005414EA" w:rsidP="00C915C8">
      <w:pPr>
        <w:widowControl/>
        <w:spacing w:before="100" w:beforeAutospacing="1" w:after="120" w:line="330" w:lineRule="atLeast"/>
        <w:rPr>
          <w:rFonts w:ascii="Times New Roman" w:hAnsi="Times New Roman"/>
          <w:b/>
          <w:bCs/>
          <w:color w:val="C00000"/>
          <w:sz w:val="32"/>
          <w:szCs w:val="32"/>
        </w:rPr>
      </w:pPr>
      <w:r w:rsidRPr="005414EA">
        <w:rPr>
          <w:rFonts w:ascii="Times New Roman" w:hAnsi="Times New Roman"/>
          <w:b/>
          <w:bCs/>
          <w:color w:val="C00000"/>
          <w:sz w:val="32"/>
          <w:szCs w:val="32"/>
        </w:rPr>
        <w:t>Когда все кирасирские полки переформировали в драгунские?</w:t>
      </w:r>
    </w:p>
    <w:p w:rsidR="00AE45F9" w:rsidRPr="00AE45F9" w:rsidRDefault="00AE45F9" w:rsidP="00AE45F9">
      <w:pPr>
        <w:widowControl/>
        <w:shd w:val="clear" w:color="auto" w:fill="FFFFFF"/>
        <w:rPr>
          <w:rFonts w:ascii="Times New Roman" w:hAnsi="Times New Roman"/>
          <w:b/>
          <w:sz w:val="28"/>
          <w:szCs w:val="28"/>
        </w:rPr>
      </w:pPr>
      <w:r w:rsidRPr="001551E7">
        <w:rPr>
          <w:rFonts w:ascii="Times New Roman" w:hAnsi="Times New Roman"/>
          <w:b/>
          <w:sz w:val="28"/>
          <w:szCs w:val="28"/>
        </w:rPr>
        <w:t>Вариант ответа</w:t>
      </w:r>
    </w:p>
    <w:p w:rsidR="003541AB" w:rsidRPr="001D4336" w:rsidRDefault="00EF776A" w:rsidP="00C915C8">
      <w:pPr>
        <w:widowControl/>
        <w:spacing w:before="100" w:beforeAutospacing="1" w:after="120" w:line="330" w:lineRule="atLeast"/>
        <w:rPr>
          <w:rFonts w:ascii="Times New Roman" w:hAnsi="Times New Roman"/>
          <w:sz w:val="28"/>
          <w:szCs w:val="28"/>
        </w:rPr>
      </w:pPr>
      <w:r w:rsidRPr="00AE45F9">
        <w:rPr>
          <w:rFonts w:ascii="Times New Roman" w:hAnsi="Times New Roman"/>
          <w:bCs/>
          <w:sz w:val="28"/>
          <w:szCs w:val="28"/>
        </w:rPr>
        <w:t>Кирасиры</w:t>
      </w:r>
      <w:r w:rsidRPr="001D4336">
        <w:rPr>
          <w:rFonts w:ascii="Times New Roman" w:hAnsi="Times New Roman"/>
          <w:sz w:val="28"/>
          <w:szCs w:val="28"/>
        </w:rPr>
        <w:t> — род тяжёлой кавалерии. Передвигались на тяжёлых конях. В бою использовались для перехвата вражеской кавалерии, могли совершать фланговые атаки, а в редких случаях и лобовые. </w:t>
      </w:r>
    </w:p>
    <w:p w:rsidR="001D4336" w:rsidRPr="001D4336" w:rsidRDefault="001D4336" w:rsidP="001D4336">
      <w:pPr>
        <w:widowControl/>
        <w:shd w:val="clear" w:color="auto" w:fill="FFFFFF"/>
        <w:spacing w:line="330" w:lineRule="atLeast"/>
        <w:rPr>
          <w:rFonts w:ascii="Times New Roman" w:hAnsi="Times New Roman"/>
          <w:color w:val="333333"/>
          <w:sz w:val="28"/>
          <w:szCs w:val="28"/>
        </w:rPr>
      </w:pPr>
      <w:r w:rsidRPr="001D4336">
        <w:rPr>
          <w:rFonts w:ascii="Times New Roman" w:hAnsi="Times New Roman"/>
          <w:color w:val="333333"/>
          <w:sz w:val="28"/>
          <w:szCs w:val="28"/>
        </w:rPr>
        <w:t>Слово «кирасир» </w:t>
      </w:r>
      <w:r w:rsidRPr="005414EA">
        <w:rPr>
          <w:rFonts w:ascii="Times New Roman" w:hAnsi="Times New Roman"/>
          <w:bCs/>
          <w:color w:val="333333"/>
          <w:sz w:val="28"/>
          <w:szCs w:val="28"/>
        </w:rPr>
        <w:t xml:space="preserve">происходит от французского </w:t>
      </w:r>
      <w:proofErr w:type="spellStart"/>
      <w:r w:rsidRPr="005414EA">
        <w:rPr>
          <w:rFonts w:ascii="Times New Roman" w:hAnsi="Times New Roman"/>
          <w:bCs/>
          <w:color w:val="333333"/>
          <w:sz w:val="28"/>
          <w:szCs w:val="28"/>
        </w:rPr>
        <w:t>cuirassier</w:t>
      </w:r>
      <w:proofErr w:type="spellEnd"/>
      <w:r w:rsidRPr="001D4336">
        <w:rPr>
          <w:rFonts w:ascii="Times New Roman" w:hAnsi="Times New Roman"/>
          <w:color w:val="333333"/>
          <w:sz w:val="28"/>
          <w:szCs w:val="28"/>
        </w:rPr>
        <w:t xml:space="preserve"> — всадник, носящий кирасу.   </w:t>
      </w:r>
    </w:p>
    <w:p w:rsidR="001D4336" w:rsidRPr="001D4336" w:rsidRDefault="001D4336" w:rsidP="001D4336">
      <w:pPr>
        <w:widowControl/>
        <w:shd w:val="clear" w:color="auto" w:fill="FFFFFF"/>
        <w:spacing w:after="120" w:line="330" w:lineRule="atLeast"/>
        <w:rPr>
          <w:rFonts w:ascii="Times New Roman" w:hAnsi="Times New Roman"/>
          <w:color w:val="333333"/>
          <w:sz w:val="28"/>
          <w:szCs w:val="28"/>
        </w:rPr>
      </w:pPr>
      <w:r w:rsidRPr="001D4336">
        <w:rPr>
          <w:rFonts w:ascii="Times New Roman" w:hAnsi="Times New Roman"/>
          <w:color w:val="333333"/>
          <w:sz w:val="28"/>
          <w:szCs w:val="28"/>
        </w:rPr>
        <w:t xml:space="preserve">Само слово «кираса» (фр. </w:t>
      </w:r>
      <w:proofErr w:type="spellStart"/>
      <w:r w:rsidRPr="001D4336">
        <w:rPr>
          <w:rFonts w:ascii="Times New Roman" w:hAnsi="Times New Roman"/>
          <w:color w:val="333333"/>
          <w:sz w:val="28"/>
          <w:szCs w:val="28"/>
        </w:rPr>
        <w:t>cuirasse</w:t>
      </w:r>
      <w:proofErr w:type="spellEnd"/>
      <w:r w:rsidRPr="001D4336">
        <w:rPr>
          <w:rFonts w:ascii="Times New Roman" w:hAnsi="Times New Roman"/>
          <w:color w:val="333333"/>
          <w:sz w:val="28"/>
          <w:szCs w:val="28"/>
        </w:rPr>
        <w:t xml:space="preserve">) берёт своё начало не позднее XIII века в качестве производного от </w:t>
      </w:r>
      <w:proofErr w:type="spellStart"/>
      <w:r w:rsidRPr="001D4336">
        <w:rPr>
          <w:rFonts w:ascii="Times New Roman" w:hAnsi="Times New Roman"/>
          <w:color w:val="333333"/>
          <w:sz w:val="28"/>
          <w:szCs w:val="28"/>
        </w:rPr>
        <w:t>cuir</w:t>
      </w:r>
      <w:proofErr w:type="spellEnd"/>
      <w:r w:rsidRPr="001D4336">
        <w:rPr>
          <w:rFonts w:ascii="Times New Roman" w:hAnsi="Times New Roman"/>
          <w:color w:val="333333"/>
          <w:sz w:val="28"/>
          <w:szCs w:val="28"/>
        </w:rPr>
        <w:t xml:space="preserve"> («кожа»).</w:t>
      </w:r>
    </w:p>
    <w:p w:rsidR="005414EA" w:rsidRDefault="003541AB" w:rsidP="00C915C8">
      <w:pPr>
        <w:shd w:val="clear" w:color="auto" w:fill="FFFFFF"/>
        <w:spacing w:before="180"/>
        <w:rPr>
          <w:rStyle w:val="topic-text-token"/>
          <w:rFonts w:ascii="Times New Roman" w:hAnsi="Times New Roman"/>
          <w:color w:val="000000"/>
          <w:sz w:val="28"/>
          <w:szCs w:val="28"/>
        </w:rPr>
      </w:pPr>
      <w:bookmarkStart w:id="5" w:name="p906439815990"/>
      <w:bookmarkEnd w:id="5"/>
      <w:r w:rsidRPr="001D4336">
        <w:rPr>
          <w:rStyle w:val="topic-text-token"/>
          <w:rFonts w:ascii="Times New Roman" w:hAnsi="Times New Roman"/>
          <w:color w:val="000000"/>
          <w:sz w:val="28"/>
          <w:szCs w:val="28"/>
        </w:rPr>
        <w:t xml:space="preserve">Первых немецких </w:t>
      </w:r>
      <w:proofErr w:type="spellStart"/>
      <w:r w:rsidRPr="001D4336">
        <w:rPr>
          <w:rStyle w:val="topic-text-token"/>
          <w:rFonts w:ascii="Times New Roman" w:hAnsi="Times New Roman"/>
          <w:color w:val="000000"/>
          <w:sz w:val="28"/>
          <w:szCs w:val="28"/>
        </w:rPr>
        <w:t>Kuerassier</w:t>
      </w:r>
      <w:proofErr w:type="spellEnd"/>
      <w:r w:rsidRPr="001D4336">
        <w:rPr>
          <w:rStyle w:val="topic-text-token"/>
          <w:rFonts w:ascii="Times New Roman" w:hAnsi="Times New Roman"/>
          <w:color w:val="000000"/>
          <w:sz w:val="28"/>
          <w:szCs w:val="28"/>
        </w:rPr>
        <w:t xml:space="preserve"> учредил император Священной Римской империи Максимилиан I в 1484 г. из хорватских наёмников. Они столь мало отличались от обычной лёгкой кавалерии того времени, что это название довольно долго было не известно в других странах.</w:t>
      </w:r>
      <w:r w:rsidRPr="001D4336">
        <w:rPr>
          <w:rFonts w:ascii="Times New Roman" w:hAnsi="Times New Roman"/>
          <w:color w:val="000000"/>
          <w:sz w:val="28"/>
          <w:szCs w:val="28"/>
        </w:rPr>
        <w:br/>
      </w:r>
      <w:bookmarkStart w:id="6" w:name="p906439824182"/>
      <w:bookmarkEnd w:id="6"/>
      <w:r w:rsidRPr="001D4336">
        <w:rPr>
          <w:rFonts w:ascii="Times New Roman" w:hAnsi="Times New Roman"/>
          <w:color w:val="000000"/>
          <w:sz w:val="28"/>
          <w:szCs w:val="28"/>
        </w:rPr>
        <w:br/>
      </w:r>
      <w:r w:rsidRPr="001D4336">
        <w:rPr>
          <w:rStyle w:val="topic-text-token"/>
          <w:rFonts w:ascii="Times New Roman" w:hAnsi="Times New Roman"/>
          <w:color w:val="000000"/>
          <w:sz w:val="28"/>
          <w:szCs w:val="28"/>
        </w:rPr>
        <w:t xml:space="preserve">В России появились в 1731 г., когда по предложению фельдмаршала Х.А. Миниха Выборгский драгунский полк переформировали в кирасирский. В 1733 г. в российской армии начали массово формировать кирасирские части как главная ударная сила линейной кавалерии. К концу царствования императора Павла I было 13 кирасирских полков. </w:t>
      </w:r>
    </w:p>
    <w:p w:rsidR="00706A7D" w:rsidRPr="005414EA" w:rsidRDefault="003541AB" w:rsidP="005414EA">
      <w:pPr>
        <w:shd w:val="clear" w:color="auto" w:fill="FFFFFF"/>
        <w:spacing w:before="180"/>
        <w:rPr>
          <w:rFonts w:ascii="Times New Roman" w:hAnsi="Times New Roman"/>
          <w:color w:val="000000"/>
          <w:sz w:val="28"/>
          <w:szCs w:val="28"/>
        </w:rPr>
      </w:pPr>
      <w:r w:rsidRPr="001D4336">
        <w:rPr>
          <w:rStyle w:val="topic-text-token"/>
          <w:rFonts w:ascii="Times New Roman" w:hAnsi="Times New Roman"/>
          <w:color w:val="000000"/>
          <w:sz w:val="28"/>
          <w:szCs w:val="28"/>
        </w:rPr>
        <w:t>В 1860 г. все кирасирские полки, за исключением 4-х гвардейских, переформировали в драгунские.</w:t>
      </w:r>
      <w:r w:rsidRPr="001D4336">
        <w:rPr>
          <w:rFonts w:ascii="Times New Roman" w:hAnsi="Times New Roman"/>
          <w:color w:val="000000"/>
          <w:sz w:val="28"/>
          <w:szCs w:val="28"/>
        </w:rPr>
        <w:br/>
      </w:r>
      <w:bookmarkStart w:id="7" w:name="p906439828790"/>
      <w:bookmarkEnd w:id="7"/>
      <w:r w:rsidRPr="001D4336">
        <w:rPr>
          <w:rFonts w:ascii="Times New Roman" w:hAnsi="Times New Roman"/>
          <w:color w:val="000000"/>
          <w:sz w:val="28"/>
          <w:szCs w:val="28"/>
        </w:rPr>
        <w:br/>
      </w:r>
      <w:r w:rsidRPr="001D4336">
        <w:rPr>
          <w:rStyle w:val="topic-text-token"/>
          <w:rFonts w:ascii="Times New Roman" w:hAnsi="Times New Roman"/>
          <w:color w:val="000000"/>
          <w:sz w:val="28"/>
          <w:szCs w:val="28"/>
        </w:rPr>
        <w:t xml:space="preserve">Основные отличия от других типов всадников: кираса, винтовка, пистолеты, характерный высокий, 2-угольная шляпа (с 1803 г. высокая каска из чёрной </w:t>
      </w:r>
      <w:proofErr w:type="spellStart"/>
      <w:r w:rsidRPr="001D4336">
        <w:rPr>
          <w:rStyle w:val="topic-text-token"/>
          <w:rFonts w:ascii="Times New Roman" w:hAnsi="Times New Roman"/>
          <w:color w:val="000000"/>
          <w:sz w:val="28"/>
          <w:szCs w:val="28"/>
        </w:rPr>
        <w:t>пумповой</w:t>
      </w:r>
      <w:proofErr w:type="spellEnd"/>
      <w:r w:rsidRPr="001D4336">
        <w:rPr>
          <w:rStyle w:val="topic-text-token"/>
          <w:rFonts w:ascii="Times New Roman" w:hAnsi="Times New Roman"/>
          <w:color w:val="000000"/>
          <w:sz w:val="28"/>
          <w:szCs w:val="28"/>
        </w:rPr>
        <w:t xml:space="preserve"> кожи с высокими гребнями).</w:t>
      </w:r>
    </w:p>
    <w:p w:rsidR="00706A7D" w:rsidRDefault="00706A7D" w:rsidP="00706A7D">
      <w:pPr>
        <w:widowControl/>
        <w:shd w:val="clear" w:color="auto" w:fill="FFFFFF"/>
        <w:rPr>
          <w:rFonts w:cs="Arial"/>
          <w:color w:val="000000"/>
          <w:sz w:val="23"/>
          <w:szCs w:val="23"/>
        </w:rPr>
      </w:pPr>
    </w:p>
    <w:p w:rsidR="00C915C8" w:rsidRDefault="00195231" w:rsidP="00706A7D">
      <w:pPr>
        <w:widowControl/>
        <w:shd w:val="clear" w:color="auto" w:fill="FFFFFF"/>
        <w:rPr>
          <w:rFonts w:cs="Arial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 wp14:anchorId="67A31732" wp14:editId="5AE1C188">
            <wp:extent cx="2489200" cy="2905760"/>
            <wp:effectExtent l="0" t="0" r="6350" b="889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C8" w:rsidRPr="00A8375B" w:rsidRDefault="00A8375B" w:rsidP="00A8375B">
      <w:pPr>
        <w:widowControl/>
        <w:shd w:val="clear" w:color="auto" w:fill="FFFFFF"/>
        <w:spacing w:before="100" w:beforeAutospacing="1" w:after="100" w:afterAutospacing="1" w:line="240" w:lineRule="atLeast"/>
        <w:outlineLvl w:val="2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lastRenderedPageBreak/>
        <w:t>Задание 5</w:t>
      </w:r>
    </w:p>
    <w:p w:rsidR="00706A7D" w:rsidRDefault="00A8375B" w:rsidP="00706A7D">
      <w:pPr>
        <w:widowControl/>
        <w:shd w:val="clear" w:color="auto" w:fill="FFFFFF"/>
        <w:rPr>
          <w:rFonts w:ascii="Times New Roman" w:hAnsi="Times New Roman"/>
          <w:b/>
          <w:color w:val="C00000"/>
          <w:sz w:val="32"/>
          <w:szCs w:val="32"/>
        </w:rPr>
      </w:pPr>
      <w:r w:rsidRPr="00A8375B">
        <w:rPr>
          <w:rFonts w:ascii="Times New Roman" w:hAnsi="Times New Roman"/>
          <w:b/>
          <w:color w:val="C00000"/>
          <w:sz w:val="32"/>
          <w:szCs w:val="32"/>
        </w:rPr>
        <w:t>Когда был расформирован последний рейтарский полк?</w:t>
      </w:r>
    </w:p>
    <w:p w:rsidR="001551E7" w:rsidRPr="00A8375B" w:rsidRDefault="001551E7" w:rsidP="00706A7D">
      <w:pPr>
        <w:widowControl/>
        <w:shd w:val="clear" w:color="auto" w:fill="FFFFFF"/>
        <w:rPr>
          <w:rFonts w:ascii="Times New Roman" w:hAnsi="Times New Roman"/>
          <w:b/>
          <w:color w:val="C00000"/>
          <w:sz w:val="32"/>
          <w:szCs w:val="32"/>
        </w:rPr>
      </w:pPr>
    </w:p>
    <w:p w:rsidR="005414EA" w:rsidRDefault="001551E7" w:rsidP="00706A7D">
      <w:pPr>
        <w:widowControl/>
        <w:shd w:val="clear" w:color="auto" w:fill="FFFFFF"/>
        <w:rPr>
          <w:rFonts w:ascii="Times New Roman" w:hAnsi="Times New Roman"/>
          <w:b/>
          <w:sz w:val="28"/>
          <w:szCs w:val="28"/>
        </w:rPr>
      </w:pPr>
      <w:r w:rsidRPr="001551E7">
        <w:rPr>
          <w:rFonts w:ascii="Times New Roman" w:hAnsi="Times New Roman"/>
          <w:b/>
          <w:sz w:val="28"/>
          <w:szCs w:val="28"/>
        </w:rPr>
        <w:t>Вариант ответа</w:t>
      </w:r>
    </w:p>
    <w:p w:rsidR="001551E7" w:rsidRDefault="001551E7" w:rsidP="00706A7D">
      <w:pPr>
        <w:widowControl/>
        <w:shd w:val="clear" w:color="auto" w:fill="FFFFFF"/>
        <w:rPr>
          <w:rFonts w:ascii="Times New Roman" w:hAnsi="Times New Roman"/>
          <w:b/>
          <w:color w:val="000000"/>
          <w:sz w:val="28"/>
          <w:szCs w:val="28"/>
        </w:rPr>
      </w:pPr>
    </w:p>
    <w:p w:rsidR="00706A7D" w:rsidRPr="0046017B" w:rsidRDefault="00706A7D" w:rsidP="00706A7D">
      <w:pPr>
        <w:widowControl/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46017B">
        <w:rPr>
          <w:rFonts w:ascii="Times New Roman" w:hAnsi="Times New Roman"/>
          <w:b/>
          <w:color w:val="000000"/>
          <w:sz w:val="28"/>
          <w:szCs w:val="28"/>
        </w:rPr>
        <w:t>Рейтары</w:t>
      </w:r>
      <w:r w:rsidR="00A8375B">
        <w:rPr>
          <w:rFonts w:ascii="Times New Roman" w:hAnsi="Times New Roman"/>
          <w:color w:val="000000"/>
          <w:sz w:val="28"/>
          <w:szCs w:val="28"/>
        </w:rPr>
        <w:t xml:space="preserve"> - тяжёлая кавалерия</w:t>
      </w:r>
    </w:p>
    <w:p w:rsidR="0046017B" w:rsidRPr="0046017B" w:rsidRDefault="0046017B" w:rsidP="0046017B">
      <w:pPr>
        <w:widowControl/>
        <w:shd w:val="clear" w:color="auto" w:fill="FFFFFF"/>
        <w:rPr>
          <w:rFonts w:ascii="Times New Roman" w:hAnsi="Times New Roman"/>
          <w:color w:val="333333"/>
          <w:sz w:val="28"/>
          <w:szCs w:val="28"/>
        </w:rPr>
      </w:pPr>
      <w:bookmarkStart w:id="8" w:name="p906439831862"/>
      <w:bookmarkEnd w:id="8"/>
      <w:r w:rsidRPr="0046017B">
        <w:rPr>
          <w:rFonts w:ascii="Times New Roman" w:hAnsi="Times New Roman"/>
          <w:bCs/>
          <w:color w:val="333333"/>
          <w:sz w:val="28"/>
          <w:szCs w:val="28"/>
        </w:rPr>
        <w:t>Рейтары</w:t>
      </w:r>
      <w:r w:rsidRPr="0046017B">
        <w:rPr>
          <w:rFonts w:ascii="Times New Roman" w:hAnsi="Times New Roman"/>
          <w:color w:val="333333"/>
          <w:sz w:val="28"/>
          <w:szCs w:val="28"/>
        </w:rPr>
        <w:t xml:space="preserve"> (от нем. </w:t>
      </w:r>
      <w:proofErr w:type="spellStart"/>
      <w:r w:rsidRPr="0046017B">
        <w:rPr>
          <w:rFonts w:ascii="Times New Roman" w:hAnsi="Times New Roman"/>
          <w:color w:val="333333"/>
          <w:sz w:val="28"/>
          <w:szCs w:val="28"/>
        </w:rPr>
        <w:t>Reiter</w:t>
      </w:r>
      <w:proofErr w:type="spellEnd"/>
      <w:r w:rsidRPr="0046017B">
        <w:rPr>
          <w:rFonts w:ascii="Times New Roman" w:hAnsi="Times New Roman"/>
          <w:color w:val="333333"/>
          <w:sz w:val="28"/>
          <w:szCs w:val="28"/>
        </w:rPr>
        <w:t xml:space="preserve"> — «всадник») — </w:t>
      </w:r>
      <w:r w:rsidRPr="0046017B">
        <w:rPr>
          <w:rFonts w:ascii="Times New Roman" w:hAnsi="Times New Roman"/>
          <w:bCs/>
          <w:color w:val="333333"/>
          <w:sz w:val="28"/>
          <w:szCs w:val="28"/>
        </w:rPr>
        <w:t>разновидность тяжёлой кавалерии в армиях государств Западной Европы в XVI–XVII веках и в России в XVII–XVIII веках</w:t>
      </w:r>
      <w:r w:rsidRPr="0046017B">
        <w:rPr>
          <w:rFonts w:ascii="Times New Roman" w:hAnsi="Times New Roman"/>
          <w:color w:val="333333"/>
          <w:sz w:val="28"/>
          <w:szCs w:val="28"/>
        </w:rPr>
        <w:t>.</w:t>
      </w:r>
    </w:p>
    <w:p w:rsidR="0046017B" w:rsidRPr="0046017B" w:rsidRDefault="0046017B" w:rsidP="0046017B">
      <w:pPr>
        <w:widowControl/>
        <w:shd w:val="clear" w:color="auto" w:fill="FFFFFF"/>
        <w:rPr>
          <w:rFonts w:ascii="Times New Roman" w:hAnsi="Times New Roman"/>
          <w:color w:val="333333"/>
          <w:sz w:val="28"/>
          <w:szCs w:val="28"/>
        </w:rPr>
      </w:pPr>
      <w:r w:rsidRPr="0046017B">
        <w:rPr>
          <w:rFonts w:ascii="Times New Roman" w:hAnsi="Times New Roman"/>
          <w:color w:val="333333"/>
          <w:sz w:val="28"/>
          <w:szCs w:val="28"/>
        </w:rPr>
        <w:t>Первые рейтарские части появились в конце XV века в Германии. На вооружении рейтаров состояли ружьё (позднее карабин), два пистолета, длинная шпага (позднее палаш) и защитные доспехи (шлем, нагрудные и наплечные латы).</w:t>
      </w:r>
    </w:p>
    <w:p w:rsidR="0046017B" w:rsidRPr="0046017B" w:rsidRDefault="0046017B" w:rsidP="0046017B">
      <w:pPr>
        <w:widowControl/>
        <w:shd w:val="clear" w:color="auto" w:fill="FFFFFF"/>
        <w:spacing w:before="120"/>
        <w:rPr>
          <w:rFonts w:ascii="Times New Roman" w:hAnsi="Times New Roman"/>
          <w:color w:val="333333"/>
          <w:sz w:val="28"/>
          <w:szCs w:val="28"/>
        </w:rPr>
      </w:pPr>
      <w:r w:rsidRPr="0046017B">
        <w:rPr>
          <w:rFonts w:ascii="Times New Roman" w:hAnsi="Times New Roman"/>
          <w:color w:val="333333"/>
          <w:sz w:val="28"/>
          <w:szCs w:val="28"/>
        </w:rPr>
        <w:t>Рейтары делали ставку на огнестрельное, а не на холодное оружие. Их арсенал включал несколько тяжёлых крупнокалиберных пистолетов, длина которых могла достигать почти метра. Меч же выступал лишь в качестве запасного оружия.</w:t>
      </w:r>
    </w:p>
    <w:p w:rsidR="0046017B" w:rsidRPr="0046017B" w:rsidRDefault="00706A7D" w:rsidP="00706A7D">
      <w:pPr>
        <w:widowControl/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bookmarkStart w:id="9" w:name="p906439836470"/>
      <w:bookmarkEnd w:id="9"/>
      <w:r w:rsidRPr="0046017B">
        <w:rPr>
          <w:rFonts w:ascii="Times New Roman" w:hAnsi="Times New Roman"/>
          <w:color w:val="000000"/>
          <w:sz w:val="28"/>
          <w:szCs w:val="28"/>
        </w:rPr>
        <w:br/>
        <w:t xml:space="preserve">В 1651 г. Алексей Михайлович учредил Рейтарский приказ. В 1650-х гг., после столкновений с превосходными шведскими рейтарами, в российской армии увеличили численность рейтар. В рейтарский строй переводили дворянские сотни. </w:t>
      </w:r>
    </w:p>
    <w:p w:rsidR="00A8375B" w:rsidRDefault="00706A7D" w:rsidP="00706A7D">
      <w:pPr>
        <w:widowControl/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46017B">
        <w:rPr>
          <w:rFonts w:ascii="Times New Roman" w:hAnsi="Times New Roman"/>
          <w:color w:val="000000"/>
          <w:sz w:val="28"/>
          <w:szCs w:val="28"/>
        </w:rPr>
        <w:t xml:space="preserve">Рейтарские полки Ивана </w:t>
      </w:r>
      <w:proofErr w:type="spellStart"/>
      <w:r w:rsidRPr="0046017B">
        <w:rPr>
          <w:rFonts w:ascii="Times New Roman" w:hAnsi="Times New Roman"/>
          <w:color w:val="000000"/>
          <w:sz w:val="28"/>
          <w:szCs w:val="28"/>
        </w:rPr>
        <w:t>Кокошкина</w:t>
      </w:r>
      <w:proofErr w:type="spellEnd"/>
      <w:r w:rsidRPr="0046017B">
        <w:rPr>
          <w:rFonts w:ascii="Times New Roman" w:hAnsi="Times New Roman"/>
          <w:color w:val="000000"/>
          <w:sz w:val="28"/>
          <w:szCs w:val="28"/>
        </w:rPr>
        <w:t>, Михаила Франка и Фёдора Ушакова «</w:t>
      </w:r>
      <w:proofErr w:type="gramStart"/>
      <w:r w:rsidRPr="0046017B">
        <w:rPr>
          <w:rFonts w:ascii="Times New Roman" w:hAnsi="Times New Roman"/>
          <w:color w:val="000000"/>
          <w:sz w:val="28"/>
          <w:szCs w:val="28"/>
        </w:rPr>
        <w:t>из рейтар</w:t>
      </w:r>
      <w:proofErr w:type="gramEnd"/>
      <w:r w:rsidRPr="0046017B">
        <w:rPr>
          <w:rFonts w:ascii="Times New Roman" w:hAnsi="Times New Roman"/>
          <w:color w:val="000000"/>
          <w:sz w:val="28"/>
          <w:szCs w:val="28"/>
        </w:rPr>
        <w:t xml:space="preserve">, копейщиков, гусар и служилых людей сотенной и полковой службы Новгородского разряда» сражались против шведов </w:t>
      </w:r>
      <w:proofErr w:type="spellStart"/>
      <w:r w:rsidRPr="0046017B">
        <w:rPr>
          <w:rFonts w:ascii="Times New Roman" w:hAnsi="Times New Roman"/>
          <w:color w:val="000000"/>
          <w:sz w:val="28"/>
          <w:szCs w:val="28"/>
        </w:rPr>
        <w:t>ав</w:t>
      </w:r>
      <w:proofErr w:type="spellEnd"/>
      <w:r w:rsidRPr="0046017B">
        <w:rPr>
          <w:rFonts w:ascii="Times New Roman" w:hAnsi="Times New Roman"/>
          <w:color w:val="000000"/>
          <w:sz w:val="28"/>
          <w:szCs w:val="28"/>
        </w:rPr>
        <w:t xml:space="preserve"> армии Петра I в </w:t>
      </w:r>
      <w:proofErr w:type="spellStart"/>
      <w:r w:rsidRPr="0046017B">
        <w:rPr>
          <w:rFonts w:ascii="Times New Roman" w:hAnsi="Times New Roman"/>
          <w:color w:val="000000"/>
          <w:sz w:val="28"/>
          <w:szCs w:val="28"/>
        </w:rPr>
        <w:t>Ингерманландии</w:t>
      </w:r>
      <w:proofErr w:type="spellEnd"/>
      <w:r w:rsidRPr="0046017B">
        <w:rPr>
          <w:rFonts w:ascii="Times New Roman" w:hAnsi="Times New Roman"/>
          <w:color w:val="000000"/>
          <w:sz w:val="28"/>
          <w:szCs w:val="28"/>
        </w:rPr>
        <w:t xml:space="preserve">, у Печерского монастыря и на Ижоре. В 1701 г. эти полки переформировали в драгунские. </w:t>
      </w:r>
    </w:p>
    <w:p w:rsidR="00442EB3" w:rsidRPr="00442EB3" w:rsidRDefault="00706A7D" w:rsidP="00442EB3">
      <w:pPr>
        <w:widowControl/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46017B">
        <w:rPr>
          <w:rFonts w:ascii="Times New Roman" w:hAnsi="Times New Roman"/>
          <w:color w:val="000000"/>
          <w:sz w:val="28"/>
          <w:szCs w:val="28"/>
        </w:rPr>
        <w:t xml:space="preserve">Последний рейтарский полк майора Ивана </w:t>
      </w:r>
      <w:proofErr w:type="spellStart"/>
      <w:r w:rsidRPr="0046017B">
        <w:rPr>
          <w:rFonts w:ascii="Times New Roman" w:hAnsi="Times New Roman"/>
          <w:color w:val="000000"/>
          <w:sz w:val="28"/>
          <w:szCs w:val="28"/>
        </w:rPr>
        <w:t>Поздеева</w:t>
      </w:r>
      <w:proofErr w:type="spellEnd"/>
      <w:r w:rsidRPr="0046017B">
        <w:rPr>
          <w:rFonts w:ascii="Times New Roman" w:hAnsi="Times New Roman"/>
          <w:color w:val="000000"/>
          <w:sz w:val="28"/>
          <w:szCs w:val="28"/>
        </w:rPr>
        <w:t xml:space="preserve"> на гарнизонной службе в Киеве был расформирован в 1719 г. </w:t>
      </w:r>
      <w:bookmarkStart w:id="10" w:name="p906439840566"/>
      <w:bookmarkEnd w:id="10"/>
      <w:r w:rsidRPr="00706A7D">
        <w:rPr>
          <w:rFonts w:cs="Arial"/>
          <w:color w:val="000000"/>
          <w:sz w:val="23"/>
          <w:szCs w:val="23"/>
        </w:rPr>
        <w:br/>
      </w:r>
      <w:r w:rsidR="00DE4C9C">
        <w:rPr>
          <w:noProof/>
        </w:rPr>
        <w:drawing>
          <wp:inline distT="0" distB="0" distL="0" distR="0" wp14:anchorId="65900B27" wp14:editId="6208C456">
            <wp:extent cx="3362960" cy="3322320"/>
            <wp:effectExtent l="0" t="0" r="889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38" cy="332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6663" w:rsidRPr="008B6663">
        <w:rPr>
          <w:rFonts w:cs="Arial"/>
          <w:color w:val="000000"/>
          <w:sz w:val="23"/>
          <w:szCs w:val="23"/>
        </w:rPr>
        <w:br/>
      </w:r>
    </w:p>
    <w:p w:rsidR="00442EB3" w:rsidRPr="00A8375B" w:rsidRDefault="001551E7" w:rsidP="00442EB3">
      <w:pPr>
        <w:widowControl/>
        <w:shd w:val="clear" w:color="auto" w:fill="FFFFFF"/>
        <w:spacing w:before="100" w:beforeAutospacing="1" w:after="100" w:afterAutospacing="1" w:line="240" w:lineRule="atLeast"/>
        <w:outlineLvl w:val="2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lastRenderedPageBreak/>
        <w:t>Задание 6</w:t>
      </w:r>
    </w:p>
    <w:p w:rsidR="001551E7" w:rsidRDefault="00442EB3" w:rsidP="001551E7">
      <w:pPr>
        <w:rPr>
          <w:rFonts w:ascii="Times New Roman" w:hAnsi="Times New Roman"/>
          <w:b/>
          <w:color w:val="C00000"/>
          <w:sz w:val="32"/>
          <w:szCs w:val="32"/>
        </w:rPr>
      </w:pPr>
      <w:r w:rsidRPr="00442EB3">
        <w:rPr>
          <w:rFonts w:ascii="Times New Roman" w:hAnsi="Times New Roman"/>
          <w:b/>
          <w:color w:val="C00000"/>
          <w:sz w:val="32"/>
          <w:szCs w:val="32"/>
        </w:rPr>
        <w:t>Кто и когда сформировал команды конных егерей?</w:t>
      </w:r>
    </w:p>
    <w:p w:rsidR="001551E7" w:rsidRPr="001551E7" w:rsidRDefault="008B6663" w:rsidP="001551E7">
      <w:pPr>
        <w:rPr>
          <w:rFonts w:ascii="Times New Roman" w:hAnsi="Times New Roman"/>
          <w:b/>
          <w:sz w:val="28"/>
          <w:szCs w:val="28"/>
        </w:rPr>
      </w:pPr>
      <w:r w:rsidRPr="00442EB3">
        <w:rPr>
          <w:rFonts w:ascii="Times New Roman" w:hAnsi="Times New Roman"/>
          <w:b/>
          <w:color w:val="000000"/>
          <w:sz w:val="32"/>
          <w:szCs w:val="32"/>
        </w:rPr>
        <w:br/>
      </w:r>
      <w:r w:rsidR="001551E7" w:rsidRPr="001551E7">
        <w:rPr>
          <w:rFonts w:ascii="Times New Roman" w:hAnsi="Times New Roman"/>
          <w:b/>
          <w:sz w:val="28"/>
          <w:szCs w:val="28"/>
        </w:rPr>
        <w:t>Вариант ответа</w:t>
      </w:r>
    </w:p>
    <w:p w:rsidR="00442EB3" w:rsidRPr="00442EB3" w:rsidRDefault="00442EB3" w:rsidP="008B6663">
      <w:pPr>
        <w:widowControl/>
        <w:shd w:val="clear" w:color="auto" w:fill="FFFFFF"/>
        <w:rPr>
          <w:rFonts w:ascii="Times New Roman" w:hAnsi="Times New Roman"/>
          <w:b/>
          <w:color w:val="000000"/>
          <w:sz w:val="32"/>
          <w:szCs w:val="32"/>
        </w:rPr>
      </w:pPr>
    </w:p>
    <w:p w:rsidR="008B6663" w:rsidRPr="00442EB3" w:rsidRDefault="008B6663" w:rsidP="008B6663">
      <w:pPr>
        <w:widowControl/>
        <w:shd w:val="clear" w:color="auto" w:fill="FFFFFF"/>
        <w:rPr>
          <w:rFonts w:cs="Arial"/>
          <w:color w:val="000000"/>
          <w:sz w:val="23"/>
          <w:szCs w:val="23"/>
        </w:rPr>
      </w:pPr>
      <w:r w:rsidRPr="001551E7">
        <w:rPr>
          <w:rFonts w:ascii="Times New Roman" w:hAnsi="Times New Roman"/>
          <w:color w:val="000000"/>
          <w:sz w:val="28"/>
          <w:szCs w:val="28"/>
        </w:rPr>
        <w:t>Конные егеря</w:t>
      </w:r>
      <w:r w:rsidR="00442EB3">
        <w:rPr>
          <w:rFonts w:ascii="Times New Roman" w:hAnsi="Times New Roman"/>
          <w:color w:val="000000"/>
          <w:sz w:val="28"/>
          <w:szCs w:val="28"/>
        </w:rPr>
        <w:t xml:space="preserve"> - лёгкая кавалерия</w:t>
      </w:r>
    </w:p>
    <w:p w:rsidR="002C3809" w:rsidRPr="002C3809" w:rsidRDefault="002C3809" w:rsidP="008B6663">
      <w:pPr>
        <w:widowControl/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bookmarkStart w:id="11" w:name="p906439869750"/>
      <w:bookmarkEnd w:id="11"/>
      <w:r w:rsidRPr="002C3809">
        <w:rPr>
          <w:rFonts w:ascii="Times New Roman" w:hAnsi="Times New Roman"/>
          <w:color w:val="000000"/>
          <w:sz w:val="28"/>
          <w:szCs w:val="28"/>
        </w:rPr>
        <w:t xml:space="preserve">Конные егеря — разновидность лёгкой кавалерии в гвардейской и армейской коннице вооружённых сил различных государств мира. В различных государствах имели различные названия (по-немецки — </w:t>
      </w:r>
      <w:proofErr w:type="spellStart"/>
      <w:r w:rsidRPr="002C3809">
        <w:rPr>
          <w:rFonts w:ascii="Times New Roman" w:hAnsi="Times New Roman"/>
          <w:color w:val="000000"/>
          <w:sz w:val="28"/>
          <w:szCs w:val="28"/>
        </w:rPr>
        <w:t>Jäger</w:t>
      </w:r>
      <w:proofErr w:type="spellEnd"/>
      <w:r w:rsidRPr="002C3809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2C3809">
        <w:rPr>
          <w:rFonts w:ascii="Times New Roman" w:hAnsi="Times New Roman"/>
          <w:color w:val="000000"/>
          <w:sz w:val="28"/>
          <w:szCs w:val="28"/>
        </w:rPr>
        <w:t>zu</w:t>
      </w:r>
      <w:proofErr w:type="spellEnd"/>
      <w:r w:rsidRPr="002C3809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2C3809">
        <w:rPr>
          <w:rFonts w:ascii="Times New Roman" w:hAnsi="Times New Roman"/>
          <w:color w:val="000000"/>
          <w:sz w:val="28"/>
          <w:szCs w:val="28"/>
        </w:rPr>
        <w:t>Pferde</w:t>
      </w:r>
      <w:proofErr w:type="spellEnd"/>
      <w:r w:rsidRPr="002C3809">
        <w:rPr>
          <w:rFonts w:ascii="Times New Roman" w:hAnsi="Times New Roman"/>
          <w:color w:val="000000"/>
          <w:sz w:val="28"/>
          <w:szCs w:val="28"/>
        </w:rPr>
        <w:t xml:space="preserve">, по-французски — </w:t>
      </w:r>
      <w:proofErr w:type="spellStart"/>
      <w:r w:rsidRPr="002C3809">
        <w:rPr>
          <w:rFonts w:ascii="Times New Roman" w:hAnsi="Times New Roman"/>
          <w:color w:val="000000"/>
          <w:sz w:val="28"/>
          <w:szCs w:val="28"/>
        </w:rPr>
        <w:t>Chasseurs</w:t>
      </w:r>
      <w:proofErr w:type="spellEnd"/>
      <w:r w:rsidRPr="002C3809">
        <w:rPr>
          <w:rFonts w:ascii="Times New Roman" w:hAnsi="Times New Roman"/>
          <w:color w:val="000000"/>
          <w:sz w:val="28"/>
          <w:szCs w:val="28"/>
        </w:rPr>
        <w:t xml:space="preserve"> à </w:t>
      </w:r>
      <w:proofErr w:type="spellStart"/>
      <w:r w:rsidRPr="002C3809">
        <w:rPr>
          <w:rFonts w:ascii="Times New Roman" w:hAnsi="Times New Roman"/>
          <w:color w:val="000000"/>
          <w:sz w:val="28"/>
          <w:szCs w:val="28"/>
        </w:rPr>
        <w:t>cheval</w:t>
      </w:r>
      <w:proofErr w:type="spellEnd"/>
      <w:r w:rsidRPr="002C3809">
        <w:rPr>
          <w:rFonts w:ascii="Times New Roman" w:hAnsi="Times New Roman"/>
          <w:color w:val="000000"/>
          <w:sz w:val="28"/>
          <w:szCs w:val="28"/>
        </w:rPr>
        <w:t xml:space="preserve">, по-английски — </w:t>
      </w:r>
      <w:proofErr w:type="spellStart"/>
      <w:r w:rsidRPr="002C3809">
        <w:rPr>
          <w:rFonts w:ascii="Times New Roman" w:hAnsi="Times New Roman"/>
          <w:color w:val="000000"/>
          <w:sz w:val="28"/>
          <w:szCs w:val="28"/>
        </w:rPr>
        <w:t>Mounted</w:t>
      </w:r>
      <w:proofErr w:type="spellEnd"/>
      <w:r w:rsidRPr="002C3809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2C3809">
        <w:rPr>
          <w:rFonts w:ascii="Times New Roman" w:hAnsi="Times New Roman"/>
          <w:color w:val="000000"/>
          <w:sz w:val="28"/>
          <w:szCs w:val="28"/>
        </w:rPr>
        <w:t>Riflemen</w:t>
      </w:r>
      <w:proofErr w:type="spellEnd"/>
      <w:r w:rsidRPr="002C3809">
        <w:rPr>
          <w:rFonts w:ascii="Times New Roman" w:hAnsi="Times New Roman"/>
          <w:color w:val="000000"/>
          <w:sz w:val="28"/>
          <w:szCs w:val="28"/>
        </w:rPr>
        <w:t>)</w:t>
      </w:r>
    </w:p>
    <w:p w:rsidR="002C3809" w:rsidRPr="002C3809" w:rsidRDefault="008B6663" w:rsidP="008B6663">
      <w:pPr>
        <w:widowControl/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2C3809">
        <w:rPr>
          <w:rFonts w:ascii="Times New Roman" w:hAnsi="Times New Roman"/>
          <w:color w:val="000000"/>
          <w:sz w:val="28"/>
          <w:szCs w:val="28"/>
        </w:rPr>
        <w:br/>
        <w:t>В 1779 г. при Людовике XVI во Франции сформировали 6 конно-егерских полевых полков.</w:t>
      </w:r>
    </w:p>
    <w:p w:rsidR="002C3809" w:rsidRPr="002C3809" w:rsidRDefault="002C3809" w:rsidP="002C3809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2C3809">
        <w:rPr>
          <w:rFonts w:ascii="Times New Roman" w:hAnsi="Times New Roman"/>
          <w:color w:val="000000"/>
          <w:sz w:val="28"/>
          <w:szCs w:val="28"/>
        </w:rPr>
        <w:t>В обязанности конных егерей входила конная разведка и служба в конном и пешем строю. Они должны были уметь вести бой в строю батальона, конном и пешем, но и воевать самостоятельно в рассыпном строю, ходить в разведку, делать засады, захватывать пленных, нападать на дозоры, пикеты и сторожевые посты противника. </w:t>
      </w:r>
    </w:p>
    <w:p w:rsidR="002C3809" w:rsidRPr="002C3809" w:rsidRDefault="002C3809" w:rsidP="002C3809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2C3809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2C3809" w:rsidRPr="00442EB3" w:rsidRDefault="002C3809" w:rsidP="00442EB3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2C3809">
        <w:rPr>
          <w:rFonts w:ascii="Times New Roman" w:hAnsi="Times New Roman"/>
          <w:color w:val="000000"/>
          <w:sz w:val="28"/>
          <w:szCs w:val="28"/>
        </w:rPr>
        <w:t xml:space="preserve">В России конные егеря появились в годы царствования Екатерины II. 25 января 1788 года князь Потёмкин сформировал при всех легкоконных полках и при Екатеринославском кирасирском отборные команды конных егерей, в количестве 65 человек личного состава в каждой. В 1789 году изо всех этих команд и из </w:t>
      </w:r>
      <w:proofErr w:type="spellStart"/>
      <w:r w:rsidRPr="002C3809">
        <w:rPr>
          <w:rFonts w:ascii="Times New Roman" w:hAnsi="Times New Roman"/>
          <w:color w:val="000000"/>
          <w:sz w:val="28"/>
          <w:szCs w:val="28"/>
        </w:rPr>
        <w:t>Елизаветградского</w:t>
      </w:r>
      <w:proofErr w:type="spellEnd"/>
      <w:r w:rsidRPr="002C3809">
        <w:rPr>
          <w:rFonts w:ascii="Times New Roman" w:hAnsi="Times New Roman"/>
          <w:color w:val="000000"/>
          <w:sz w:val="28"/>
          <w:szCs w:val="28"/>
        </w:rPr>
        <w:t xml:space="preserve"> легкоконного полка был сформирован конно-егерский полк того же наименования. К 1796 году у вооружённых сил России было уже 4 полка конных егерей. Но император Павел I их упразднил. При Александре I, в 1812 году, 8 драгунских полков были переименованы в конно-егерские (в том числе Черниговский). В 1833 году конно-егерские полки были опять расформированы и обращены на усиление полков уланских, драгунских и гусарских.</w:t>
      </w:r>
    </w:p>
    <w:p w:rsidR="002C3809" w:rsidRDefault="002C3809" w:rsidP="008B6663">
      <w:pPr>
        <w:widowControl/>
        <w:shd w:val="clear" w:color="auto" w:fill="FFFFFF"/>
        <w:rPr>
          <w:rFonts w:cs="Arial"/>
          <w:color w:val="000000"/>
          <w:sz w:val="23"/>
          <w:szCs w:val="23"/>
        </w:rPr>
      </w:pPr>
    </w:p>
    <w:p w:rsidR="001551E7" w:rsidRDefault="008D4B1E" w:rsidP="001551E7">
      <w:pPr>
        <w:widowControl/>
        <w:shd w:val="clear" w:color="auto" w:fill="FFFFFF"/>
        <w:rPr>
          <w:rFonts w:cs="Arial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 wp14:anchorId="5E08EB9C" wp14:editId="1743A3B4">
            <wp:extent cx="2672080" cy="2814320"/>
            <wp:effectExtent l="0" t="0" r="0" b="508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" w:name="p906439875638"/>
      <w:bookmarkStart w:id="13" w:name="p906439883574"/>
      <w:bookmarkEnd w:id="12"/>
      <w:bookmarkEnd w:id="13"/>
    </w:p>
    <w:p w:rsidR="001551E7" w:rsidRDefault="001551E7" w:rsidP="001551E7">
      <w:pPr>
        <w:widowControl/>
        <w:shd w:val="clear" w:color="auto" w:fill="FFFFFF"/>
        <w:rPr>
          <w:rFonts w:cs="Arial"/>
          <w:color w:val="000000"/>
          <w:sz w:val="23"/>
          <w:szCs w:val="23"/>
        </w:rPr>
      </w:pPr>
    </w:p>
    <w:p w:rsidR="001551E7" w:rsidRDefault="001551E7" w:rsidP="001551E7">
      <w:pPr>
        <w:widowControl/>
        <w:shd w:val="clear" w:color="auto" w:fill="FFFFFF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Задание 7</w:t>
      </w:r>
    </w:p>
    <w:p w:rsidR="001551E7" w:rsidRPr="001551E7" w:rsidRDefault="001551E7" w:rsidP="001551E7">
      <w:pPr>
        <w:widowControl/>
        <w:shd w:val="clear" w:color="auto" w:fill="FFFFFF"/>
        <w:rPr>
          <w:rFonts w:cs="Arial"/>
          <w:color w:val="000000"/>
          <w:sz w:val="23"/>
          <w:szCs w:val="23"/>
        </w:rPr>
      </w:pPr>
    </w:p>
    <w:p w:rsidR="001551E7" w:rsidRDefault="001551E7" w:rsidP="0075473A">
      <w:pPr>
        <w:widowControl/>
        <w:spacing w:line="330" w:lineRule="atLeast"/>
        <w:rPr>
          <w:rFonts w:ascii="Times New Roman" w:hAnsi="Times New Roman"/>
          <w:b/>
          <w:bCs/>
          <w:color w:val="C00000"/>
          <w:sz w:val="32"/>
          <w:szCs w:val="32"/>
        </w:rPr>
      </w:pPr>
      <w:r w:rsidRPr="001551E7">
        <w:rPr>
          <w:rFonts w:ascii="Times New Roman" w:hAnsi="Times New Roman"/>
          <w:b/>
          <w:bCs/>
          <w:color w:val="C00000"/>
          <w:sz w:val="32"/>
          <w:szCs w:val="32"/>
        </w:rPr>
        <w:t>Кто был командиром первой конной роты кавалергардов?</w:t>
      </w:r>
    </w:p>
    <w:p w:rsidR="001551E7" w:rsidRPr="001551E7" w:rsidRDefault="001551E7" w:rsidP="0075473A">
      <w:pPr>
        <w:widowControl/>
        <w:spacing w:line="330" w:lineRule="atLeast"/>
        <w:rPr>
          <w:rFonts w:ascii="Times New Roman" w:hAnsi="Times New Roman"/>
          <w:b/>
          <w:bCs/>
          <w:color w:val="C00000"/>
          <w:sz w:val="32"/>
          <w:szCs w:val="32"/>
        </w:rPr>
      </w:pPr>
    </w:p>
    <w:p w:rsidR="001551E7" w:rsidRPr="001551E7" w:rsidRDefault="001551E7" w:rsidP="001551E7">
      <w:pPr>
        <w:rPr>
          <w:rFonts w:ascii="Times New Roman" w:hAnsi="Times New Roman"/>
          <w:b/>
          <w:sz w:val="28"/>
          <w:szCs w:val="28"/>
        </w:rPr>
      </w:pPr>
      <w:r w:rsidRPr="001551E7">
        <w:rPr>
          <w:rFonts w:ascii="Times New Roman" w:hAnsi="Times New Roman"/>
          <w:b/>
          <w:sz w:val="28"/>
          <w:szCs w:val="28"/>
        </w:rPr>
        <w:t>Вариант ответа</w:t>
      </w:r>
    </w:p>
    <w:p w:rsidR="001551E7" w:rsidRDefault="001551E7" w:rsidP="0075473A">
      <w:pPr>
        <w:widowControl/>
        <w:spacing w:line="330" w:lineRule="atLeast"/>
        <w:rPr>
          <w:rFonts w:ascii="Times New Roman" w:hAnsi="Times New Roman"/>
          <w:b/>
          <w:bCs/>
          <w:sz w:val="28"/>
          <w:szCs w:val="28"/>
        </w:rPr>
      </w:pPr>
    </w:p>
    <w:p w:rsidR="0075473A" w:rsidRPr="001551E7" w:rsidRDefault="0075473A" w:rsidP="0075473A">
      <w:pPr>
        <w:widowControl/>
        <w:spacing w:line="330" w:lineRule="atLeast"/>
        <w:rPr>
          <w:rFonts w:ascii="Times New Roman" w:hAnsi="Times New Roman"/>
          <w:sz w:val="28"/>
          <w:szCs w:val="28"/>
        </w:rPr>
      </w:pPr>
      <w:r w:rsidRPr="001551E7">
        <w:rPr>
          <w:rFonts w:ascii="Times New Roman" w:hAnsi="Times New Roman"/>
          <w:bCs/>
          <w:sz w:val="28"/>
          <w:szCs w:val="28"/>
        </w:rPr>
        <w:t>Кавалергарды</w:t>
      </w:r>
      <w:r w:rsidRPr="001551E7">
        <w:rPr>
          <w:rFonts w:ascii="Times New Roman" w:hAnsi="Times New Roman"/>
          <w:sz w:val="28"/>
          <w:szCs w:val="28"/>
        </w:rPr>
        <w:t xml:space="preserve"> (от франц. </w:t>
      </w:r>
      <w:proofErr w:type="spellStart"/>
      <w:r w:rsidRPr="001551E7">
        <w:rPr>
          <w:rFonts w:ascii="Times New Roman" w:hAnsi="Times New Roman"/>
          <w:sz w:val="28"/>
          <w:szCs w:val="28"/>
        </w:rPr>
        <w:t>cavalier</w:t>
      </w:r>
      <w:proofErr w:type="spellEnd"/>
      <w:r w:rsidRPr="001551E7">
        <w:rPr>
          <w:rFonts w:ascii="Times New Roman" w:hAnsi="Times New Roman"/>
          <w:sz w:val="28"/>
          <w:szCs w:val="28"/>
        </w:rPr>
        <w:t xml:space="preserve"> — «всадник» и </w:t>
      </w:r>
      <w:proofErr w:type="spellStart"/>
      <w:r w:rsidRPr="001551E7">
        <w:rPr>
          <w:rFonts w:ascii="Times New Roman" w:hAnsi="Times New Roman"/>
          <w:sz w:val="28"/>
          <w:szCs w:val="28"/>
        </w:rPr>
        <w:t>garde</w:t>
      </w:r>
      <w:proofErr w:type="spellEnd"/>
      <w:r w:rsidRPr="001551E7">
        <w:rPr>
          <w:rFonts w:ascii="Times New Roman" w:hAnsi="Times New Roman"/>
          <w:sz w:val="28"/>
          <w:szCs w:val="28"/>
        </w:rPr>
        <w:t xml:space="preserve"> — «охрана») — </w:t>
      </w:r>
      <w:r w:rsidRPr="001551E7">
        <w:rPr>
          <w:rFonts w:ascii="Times New Roman" w:hAnsi="Times New Roman"/>
          <w:bCs/>
          <w:sz w:val="28"/>
          <w:szCs w:val="28"/>
        </w:rPr>
        <w:t>гвардейская тяжёлая кавалерия Российской империи в XVIII — начале XX веков</w:t>
      </w:r>
      <w:r w:rsidRPr="001551E7">
        <w:rPr>
          <w:rFonts w:ascii="Times New Roman" w:hAnsi="Times New Roman"/>
          <w:sz w:val="28"/>
          <w:szCs w:val="28"/>
        </w:rPr>
        <w:t>.</w:t>
      </w:r>
    </w:p>
    <w:p w:rsidR="001551E7" w:rsidRDefault="0075473A" w:rsidP="0075473A">
      <w:pPr>
        <w:widowControl/>
        <w:spacing w:line="330" w:lineRule="atLeast"/>
        <w:rPr>
          <w:rFonts w:ascii="Times New Roman" w:hAnsi="Times New Roman"/>
          <w:sz w:val="28"/>
          <w:szCs w:val="28"/>
        </w:rPr>
      </w:pPr>
      <w:r w:rsidRPr="0075473A">
        <w:rPr>
          <w:rFonts w:ascii="Times New Roman" w:hAnsi="Times New Roman"/>
          <w:sz w:val="28"/>
          <w:szCs w:val="28"/>
        </w:rPr>
        <w:t xml:space="preserve">Впервые конная рота кавалергардов в количестве 71 человека была сформирована по указанию </w:t>
      </w:r>
      <w:proofErr w:type="spellStart"/>
      <w:r w:rsidRPr="0075473A">
        <w:rPr>
          <w:rFonts w:ascii="Times New Roman" w:hAnsi="Times New Roman"/>
          <w:sz w:val="28"/>
          <w:szCs w:val="28"/>
        </w:rPr>
        <w:t>имп</w:t>
      </w:r>
      <w:proofErr w:type="spellEnd"/>
      <w:r w:rsidRPr="0075473A">
        <w:rPr>
          <w:rFonts w:ascii="Times New Roman" w:hAnsi="Times New Roman"/>
          <w:sz w:val="28"/>
          <w:szCs w:val="28"/>
        </w:rPr>
        <w:t xml:space="preserve">. Петра I в 1724 на время коронации Екатерины I. </w:t>
      </w:r>
    </w:p>
    <w:p w:rsidR="001551E7" w:rsidRDefault="001551E7" w:rsidP="0075473A">
      <w:pPr>
        <w:widowControl/>
        <w:spacing w:line="330" w:lineRule="atLeast"/>
        <w:rPr>
          <w:rFonts w:ascii="Times New Roman" w:hAnsi="Times New Roman"/>
          <w:sz w:val="28"/>
          <w:szCs w:val="28"/>
        </w:rPr>
      </w:pPr>
    </w:p>
    <w:p w:rsidR="0075473A" w:rsidRDefault="0075473A" w:rsidP="0075473A">
      <w:pPr>
        <w:widowControl/>
        <w:spacing w:line="330" w:lineRule="atLeast"/>
        <w:rPr>
          <w:rFonts w:ascii="Times New Roman" w:hAnsi="Times New Roman"/>
          <w:sz w:val="28"/>
          <w:szCs w:val="28"/>
        </w:rPr>
      </w:pPr>
      <w:r w:rsidRPr="0075473A">
        <w:rPr>
          <w:rFonts w:ascii="Times New Roman" w:hAnsi="Times New Roman"/>
          <w:sz w:val="28"/>
          <w:szCs w:val="28"/>
        </w:rPr>
        <w:t>Командиром, или капитаном, роты Пётр I назначил себя. </w:t>
      </w:r>
    </w:p>
    <w:p w:rsidR="001551E7" w:rsidRPr="0075473A" w:rsidRDefault="001551E7" w:rsidP="0075473A">
      <w:pPr>
        <w:widowControl/>
        <w:spacing w:line="330" w:lineRule="atLeast"/>
        <w:rPr>
          <w:rFonts w:ascii="Times New Roman" w:hAnsi="Times New Roman"/>
          <w:sz w:val="28"/>
          <w:szCs w:val="28"/>
        </w:rPr>
      </w:pPr>
    </w:p>
    <w:p w:rsidR="0075473A" w:rsidRPr="0075473A" w:rsidRDefault="0075473A" w:rsidP="0075473A">
      <w:pPr>
        <w:widowControl/>
        <w:spacing w:line="330" w:lineRule="atLeast"/>
        <w:rPr>
          <w:rFonts w:ascii="Times New Roman" w:hAnsi="Times New Roman"/>
          <w:sz w:val="28"/>
          <w:szCs w:val="28"/>
        </w:rPr>
      </w:pPr>
      <w:r w:rsidRPr="0075473A">
        <w:rPr>
          <w:rFonts w:ascii="Times New Roman" w:hAnsi="Times New Roman"/>
          <w:sz w:val="28"/>
          <w:szCs w:val="28"/>
        </w:rPr>
        <w:t>Кавалергарды исполняли обязанности телохранителей российских императоров и почётной стражи во время коронации и других торжеств. Вооружались палашами, шпагами, пиками, пистолетами, карабинами, а в качестве защитных средств имели каски и кирасы.</w:t>
      </w:r>
    </w:p>
    <w:p w:rsidR="0075473A" w:rsidRPr="0075473A" w:rsidRDefault="0075473A" w:rsidP="0075473A">
      <w:pPr>
        <w:widowControl/>
        <w:spacing w:line="330" w:lineRule="atLeast"/>
        <w:rPr>
          <w:rFonts w:ascii="Times New Roman" w:hAnsi="Times New Roman"/>
          <w:sz w:val="28"/>
          <w:szCs w:val="28"/>
        </w:rPr>
      </w:pPr>
      <w:r w:rsidRPr="0075473A">
        <w:rPr>
          <w:rFonts w:ascii="Times New Roman" w:hAnsi="Times New Roman"/>
          <w:sz w:val="28"/>
          <w:szCs w:val="28"/>
        </w:rPr>
        <w:t xml:space="preserve">Боевое крещение кавалергарды получили в </w:t>
      </w:r>
      <w:proofErr w:type="spellStart"/>
      <w:r w:rsidRPr="0075473A">
        <w:rPr>
          <w:rFonts w:ascii="Times New Roman" w:hAnsi="Times New Roman"/>
          <w:sz w:val="28"/>
          <w:szCs w:val="28"/>
        </w:rPr>
        <w:t>Аустерлицком</w:t>
      </w:r>
      <w:proofErr w:type="spellEnd"/>
      <w:r w:rsidRPr="0075473A">
        <w:rPr>
          <w:rFonts w:ascii="Times New Roman" w:hAnsi="Times New Roman"/>
          <w:sz w:val="28"/>
          <w:szCs w:val="28"/>
        </w:rPr>
        <w:t xml:space="preserve"> сражении 1805 года, когда российская гвардия оказалась на направлении главного удара французских войск. В Отечественную войну 1812 года кавалергарды отличились во многих сражениях, заслужив Георгиевские штандарты и трубы. Полк участвовал в заграничных походах российской армии 1813–1814 и в Первой мировой войне</w:t>
      </w:r>
      <w:r w:rsidRPr="0075473A">
        <w:rPr>
          <w:rFonts w:ascii="Times New Roman" w:hAnsi="Times New Roman"/>
          <w:color w:val="0000FF"/>
          <w:sz w:val="28"/>
          <w:szCs w:val="28"/>
          <w:u w:val="single"/>
        </w:rPr>
        <w:t>.</w:t>
      </w:r>
    </w:p>
    <w:p w:rsidR="0075473A" w:rsidRPr="0075473A" w:rsidRDefault="0075473A" w:rsidP="0075473A">
      <w:pPr>
        <w:widowControl/>
        <w:spacing w:after="120" w:line="330" w:lineRule="atLeast"/>
        <w:rPr>
          <w:rFonts w:ascii="Times New Roman" w:hAnsi="Times New Roman"/>
          <w:sz w:val="28"/>
          <w:szCs w:val="28"/>
        </w:rPr>
      </w:pPr>
      <w:r w:rsidRPr="0075473A">
        <w:rPr>
          <w:rFonts w:ascii="Times New Roman" w:hAnsi="Times New Roman"/>
          <w:sz w:val="28"/>
          <w:szCs w:val="28"/>
        </w:rPr>
        <w:t>Кавалергардский полк был расформирован в начале 1918 года, в Добровольческой армии воссоздан и просуществовал до 1920 года. </w:t>
      </w:r>
    </w:p>
    <w:p w:rsidR="0075473A" w:rsidRDefault="0075473A" w:rsidP="00A117B0">
      <w:pPr>
        <w:widowControl/>
        <w:shd w:val="clear" w:color="auto" w:fill="FFFFFF"/>
        <w:rPr>
          <w:rFonts w:cs="Arial"/>
          <w:color w:val="000000"/>
          <w:sz w:val="23"/>
          <w:szCs w:val="23"/>
        </w:rPr>
      </w:pPr>
    </w:p>
    <w:p w:rsidR="0075473A" w:rsidRDefault="0075473A" w:rsidP="00A117B0">
      <w:pPr>
        <w:widowControl/>
        <w:shd w:val="clear" w:color="auto" w:fill="FFFFFF"/>
        <w:rPr>
          <w:rFonts w:cs="Arial"/>
          <w:color w:val="000000"/>
          <w:sz w:val="23"/>
          <w:szCs w:val="23"/>
        </w:rPr>
      </w:pPr>
    </w:p>
    <w:p w:rsidR="0075473A" w:rsidRDefault="005C4DF2" w:rsidP="00A117B0">
      <w:pPr>
        <w:widowControl/>
        <w:shd w:val="clear" w:color="auto" w:fill="FFFFFF"/>
        <w:rPr>
          <w:rFonts w:cs="Arial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 wp14:anchorId="67061D26" wp14:editId="79F62FDE">
            <wp:extent cx="2458720" cy="3596640"/>
            <wp:effectExtent l="0" t="0" r="0" b="381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760" cy="359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1E7" w:rsidRPr="00A8375B" w:rsidRDefault="001551E7" w:rsidP="001551E7">
      <w:pPr>
        <w:widowControl/>
        <w:shd w:val="clear" w:color="auto" w:fill="FFFFFF"/>
        <w:spacing w:before="100" w:beforeAutospacing="1" w:after="100" w:afterAutospacing="1" w:line="240" w:lineRule="atLeast"/>
        <w:outlineLvl w:val="2"/>
        <w:rPr>
          <w:rFonts w:ascii="Times New Roman" w:hAnsi="Times New Roman"/>
          <w:b/>
          <w:color w:val="000000"/>
          <w:sz w:val="32"/>
          <w:szCs w:val="32"/>
        </w:rPr>
      </w:pPr>
      <w:bookmarkStart w:id="14" w:name="p906439887414"/>
      <w:bookmarkEnd w:id="14"/>
      <w:r>
        <w:rPr>
          <w:rFonts w:ascii="Times New Roman" w:hAnsi="Times New Roman"/>
          <w:b/>
          <w:color w:val="000000"/>
          <w:sz w:val="32"/>
          <w:szCs w:val="32"/>
        </w:rPr>
        <w:lastRenderedPageBreak/>
        <w:t>Задание 8</w:t>
      </w:r>
    </w:p>
    <w:p w:rsidR="001551E7" w:rsidRDefault="001551E7" w:rsidP="001551E7">
      <w:pPr>
        <w:rPr>
          <w:rFonts w:ascii="Times New Roman" w:hAnsi="Times New Roman"/>
          <w:b/>
          <w:color w:val="C00000"/>
          <w:sz w:val="32"/>
          <w:szCs w:val="32"/>
        </w:rPr>
      </w:pPr>
      <w:r w:rsidRPr="001551E7">
        <w:rPr>
          <w:rFonts w:ascii="Times New Roman" w:hAnsi="Times New Roman"/>
          <w:b/>
          <w:color w:val="C00000"/>
          <w:sz w:val="32"/>
          <w:szCs w:val="32"/>
        </w:rPr>
        <w:t xml:space="preserve">Когда началось формирование </w:t>
      </w:r>
      <w:r w:rsidRPr="001551E7">
        <w:rPr>
          <w:rFonts w:ascii="Times New Roman" w:hAnsi="Times New Roman"/>
          <w:b/>
          <w:bCs/>
          <w:color w:val="C00000"/>
          <w:sz w:val="32"/>
          <w:szCs w:val="32"/>
        </w:rPr>
        <w:t>кавалерия Рабоче-Крестьянской Красной Армии (РККА)?</w:t>
      </w:r>
      <w:r w:rsidRPr="001551E7">
        <w:rPr>
          <w:rFonts w:ascii="Times New Roman" w:hAnsi="Times New Roman"/>
          <w:b/>
          <w:color w:val="C00000"/>
          <w:sz w:val="32"/>
          <w:szCs w:val="32"/>
        </w:rPr>
        <w:t> </w:t>
      </w:r>
    </w:p>
    <w:p w:rsidR="001551E7" w:rsidRDefault="001551E7" w:rsidP="001551E7">
      <w:pPr>
        <w:rPr>
          <w:rFonts w:ascii="Times New Roman" w:hAnsi="Times New Roman"/>
          <w:b/>
          <w:color w:val="C00000"/>
          <w:sz w:val="28"/>
          <w:szCs w:val="28"/>
        </w:rPr>
      </w:pPr>
    </w:p>
    <w:p w:rsidR="001551E7" w:rsidRPr="001551E7" w:rsidRDefault="001551E7" w:rsidP="001551E7">
      <w:pPr>
        <w:rPr>
          <w:rFonts w:ascii="Times New Roman" w:hAnsi="Times New Roman"/>
          <w:b/>
          <w:sz w:val="28"/>
          <w:szCs w:val="28"/>
        </w:rPr>
      </w:pPr>
      <w:r w:rsidRPr="001551E7">
        <w:rPr>
          <w:rFonts w:ascii="Times New Roman" w:hAnsi="Times New Roman"/>
          <w:b/>
          <w:sz w:val="28"/>
          <w:szCs w:val="28"/>
        </w:rPr>
        <w:t>Вариант ответа</w:t>
      </w:r>
    </w:p>
    <w:p w:rsidR="00EC1777" w:rsidRPr="001551E7" w:rsidRDefault="00EC1777" w:rsidP="001551E7">
      <w:pPr>
        <w:rPr>
          <w:rFonts w:ascii="Times New Roman" w:hAnsi="Times New Roman"/>
          <w:b/>
          <w:color w:val="C00000"/>
          <w:sz w:val="32"/>
          <w:szCs w:val="32"/>
        </w:rPr>
      </w:pPr>
      <w:r w:rsidRPr="00EC1777">
        <w:rPr>
          <w:rFonts w:cs="Arial"/>
          <w:color w:val="000000"/>
          <w:sz w:val="18"/>
          <w:szCs w:val="18"/>
        </w:rPr>
        <w:br/>
      </w:r>
      <w:r w:rsidRPr="001551E7">
        <w:rPr>
          <w:rFonts w:ascii="Times New Roman" w:hAnsi="Times New Roman"/>
          <w:bCs/>
          <w:color w:val="333333"/>
          <w:sz w:val="28"/>
          <w:szCs w:val="28"/>
        </w:rPr>
        <w:t>Кавалерия Рабоче-Крестьянской Красной Армии (РККА)</w:t>
      </w:r>
      <w:r w:rsidRPr="002C34A5">
        <w:rPr>
          <w:rFonts w:ascii="Times New Roman" w:hAnsi="Times New Roman"/>
          <w:color w:val="333333"/>
          <w:sz w:val="28"/>
          <w:szCs w:val="28"/>
        </w:rPr>
        <w:t> первоначально была немногочисленной и не играла важной роли. Разрозненные сотни и эскадроны выполняли прежде всего разведывательные функции. </w:t>
      </w:r>
    </w:p>
    <w:p w:rsidR="00EC1777" w:rsidRPr="002C34A5" w:rsidRDefault="00EC1777" w:rsidP="00EC1777">
      <w:pPr>
        <w:widowControl/>
        <w:shd w:val="clear" w:color="auto" w:fill="FFFFFF"/>
        <w:spacing w:line="330" w:lineRule="atLeast"/>
        <w:rPr>
          <w:rFonts w:ascii="Times New Roman" w:hAnsi="Times New Roman"/>
          <w:color w:val="333333"/>
          <w:sz w:val="28"/>
          <w:szCs w:val="28"/>
        </w:rPr>
      </w:pPr>
      <w:r w:rsidRPr="002C34A5">
        <w:rPr>
          <w:rFonts w:ascii="Times New Roman" w:hAnsi="Times New Roman"/>
          <w:color w:val="333333"/>
          <w:sz w:val="28"/>
          <w:szCs w:val="28"/>
        </w:rPr>
        <w:t>Летом 1918 года руководство РККА начало переводить вооружённые силы Советской республики на регулярную основу. Помимо прочего было решено объединить имевшиеся конные части в кавалерийские бригады и дивизии, а также начать работу по созданию новых конных формирований. </w:t>
      </w:r>
    </w:p>
    <w:p w:rsidR="001551E7" w:rsidRDefault="00B00B13" w:rsidP="00B00B13">
      <w:pPr>
        <w:widowControl/>
        <w:shd w:val="clear" w:color="auto" w:fill="FFFFFF"/>
        <w:spacing w:line="330" w:lineRule="atLeast"/>
        <w:rPr>
          <w:rFonts w:ascii="Times New Roman" w:hAnsi="Times New Roman"/>
          <w:color w:val="333333"/>
          <w:sz w:val="28"/>
          <w:szCs w:val="28"/>
        </w:rPr>
      </w:pPr>
      <w:r w:rsidRPr="002C34A5">
        <w:rPr>
          <w:rFonts w:ascii="Times New Roman" w:hAnsi="Times New Roman"/>
          <w:b/>
          <w:bCs/>
          <w:color w:val="333333"/>
          <w:sz w:val="28"/>
          <w:szCs w:val="28"/>
        </w:rPr>
        <w:t>В 1918 году</w:t>
      </w:r>
      <w:r w:rsidRPr="002C34A5">
        <w:rPr>
          <w:rFonts w:ascii="Times New Roman" w:hAnsi="Times New Roman"/>
          <w:color w:val="333333"/>
          <w:sz w:val="28"/>
          <w:szCs w:val="28"/>
        </w:rPr>
        <w:t xml:space="preserve"> началась формировка советской кавалерии. </w:t>
      </w:r>
    </w:p>
    <w:p w:rsidR="00B00B13" w:rsidRDefault="00B00B13" w:rsidP="00B00B13">
      <w:pPr>
        <w:widowControl/>
        <w:shd w:val="clear" w:color="auto" w:fill="FFFFFF"/>
        <w:spacing w:line="330" w:lineRule="atLeast"/>
        <w:rPr>
          <w:rFonts w:ascii="Times New Roman" w:hAnsi="Times New Roman"/>
          <w:color w:val="333333"/>
          <w:sz w:val="28"/>
          <w:szCs w:val="28"/>
        </w:rPr>
      </w:pPr>
      <w:r w:rsidRPr="002C34A5">
        <w:rPr>
          <w:rFonts w:ascii="Times New Roman" w:hAnsi="Times New Roman"/>
          <w:color w:val="333333"/>
          <w:sz w:val="28"/>
          <w:szCs w:val="28"/>
        </w:rPr>
        <w:t>В январе 1918 года в Петрограде на базе бывшего лейб-гвардии Конного полка был сформирован 1-й конный полк. В августе 1918 года началось создание 2-х кавалерийских дивизий — в Московском и Орловском военных округах. </w:t>
      </w:r>
    </w:p>
    <w:p w:rsidR="004547D2" w:rsidRPr="004547D2" w:rsidRDefault="004547D2" w:rsidP="004547D2">
      <w:pPr>
        <w:widowControl/>
        <w:spacing w:line="330" w:lineRule="atLeast"/>
        <w:rPr>
          <w:rFonts w:ascii="Times New Roman" w:hAnsi="Times New Roman"/>
          <w:sz w:val="28"/>
          <w:szCs w:val="28"/>
        </w:rPr>
      </w:pPr>
      <w:r w:rsidRPr="004547D2">
        <w:rPr>
          <w:rFonts w:ascii="Times New Roman" w:hAnsi="Times New Roman"/>
          <w:b/>
          <w:bCs/>
          <w:sz w:val="28"/>
          <w:szCs w:val="28"/>
        </w:rPr>
        <w:t>В мае 1919 года</w:t>
      </w:r>
      <w:r w:rsidRPr="004547D2">
        <w:rPr>
          <w:rFonts w:ascii="Times New Roman" w:hAnsi="Times New Roman"/>
          <w:sz w:val="28"/>
          <w:szCs w:val="28"/>
        </w:rPr>
        <w:t xml:space="preserve"> был создан 1-й конный корпус под командованием Семёна Михайловича Будённого. </w:t>
      </w:r>
    </w:p>
    <w:p w:rsidR="004547D2" w:rsidRPr="004547D2" w:rsidRDefault="004547D2" w:rsidP="004547D2">
      <w:pPr>
        <w:widowControl/>
        <w:spacing w:line="330" w:lineRule="atLeast"/>
        <w:rPr>
          <w:rFonts w:ascii="Times New Roman" w:hAnsi="Times New Roman"/>
          <w:sz w:val="28"/>
          <w:szCs w:val="28"/>
        </w:rPr>
      </w:pPr>
      <w:r w:rsidRPr="004547D2">
        <w:rPr>
          <w:rFonts w:ascii="Times New Roman" w:hAnsi="Times New Roman"/>
          <w:b/>
          <w:bCs/>
          <w:sz w:val="28"/>
          <w:szCs w:val="28"/>
        </w:rPr>
        <w:t>17 ноября 1919 года</w:t>
      </w:r>
      <w:r w:rsidRPr="004547D2">
        <w:rPr>
          <w:rFonts w:ascii="Times New Roman" w:hAnsi="Times New Roman"/>
          <w:sz w:val="28"/>
          <w:szCs w:val="28"/>
        </w:rPr>
        <w:t> по предложению члена РВС Южного фронта Иосифа Сталина Реввоенсовет Советской Республики принял решение о создании </w:t>
      </w:r>
      <w:r w:rsidR="003C4E5E">
        <w:rPr>
          <w:rFonts w:ascii="Times New Roman" w:hAnsi="Times New Roman"/>
          <w:b/>
          <w:bCs/>
          <w:sz w:val="28"/>
          <w:szCs w:val="28"/>
        </w:rPr>
        <w:t>Первой к</w:t>
      </w:r>
      <w:r w:rsidRPr="004547D2">
        <w:rPr>
          <w:rFonts w:ascii="Times New Roman" w:hAnsi="Times New Roman"/>
          <w:b/>
          <w:bCs/>
          <w:sz w:val="28"/>
          <w:szCs w:val="28"/>
        </w:rPr>
        <w:t>онной армии</w:t>
      </w:r>
      <w:r w:rsidRPr="004547D2">
        <w:rPr>
          <w:rFonts w:ascii="Times New Roman" w:hAnsi="Times New Roman"/>
          <w:sz w:val="28"/>
          <w:szCs w:val="28"/>
        </w:rPr>
        <w:t xml:space="preserve"> под командованием Будённого. Помимо нескольких кавалерийских дивизий, в Первую Конную армию вошли четыре бронепоезда, автобронеотряд, авиагруппа, а также стрелковые дивизии.   </w:t>
      </w:r>
    </w:p>
    <w:p w:rsidR="00B00B13" w:rsidRPr="002C34A5" w:rsidRDefault="00F64BF0" w:rsidP="00CA1127">
      <w:pPr>
        <w:widowControl/>
        <w:shd w:val="clear" w:color="auto" w:fill="FFFFFF"/>
        <w:spacing w:after="120" w:line="330" w:lineRule="atLeast"/>
        <w:rPr>
          <w:rFonts w:ascii="Times New Roman" w:hAnsi="Times New Roman"/>
          <w:color w:val="333333"/>
          <w:sz w:val="28"/>
          <w:szCs w:val="28"/>
        </w:rPr>
      </w:pPr>
      <w:r w:rsidRPr="002C34A5">
        <w:rPr>
          <w:rFonts w:ascii="Times New Roman" w:hAnsi="Times New Roman"/>
          <w:b/>
          <w:bCs/>
          <w:color w:val="333333"/>
          <w:sz w:val="28"/>
          <w:szCs w:val="28"/>
        </w:rPr>
        <w:t>31 января 1922 года</w:t>
      </w:r>
      <w:r w:rsidRPr="002C34A5">
        <w:rPr>
          <w:rFonts w:ascii="Times New Roman" w:hAnsi="Times New Roman"/>
          <w:color w:val="333333"/>
          <w:sz w:val="28"/>
          <w:szCs w:val="28"/>
        </w:rPr>
        <w:t> приказом РВС Республики №322 были внесены значительные изменения в форму Красной Армии. Вместо них была введена единая, строго регламентированная форма. Были утверждены петличные эмблемы родов войск, в том числе кавалерии — в виде подковы и двух скрещённых шашек (драгунского типа).</w:t>
      </w:r>
    </w:p>
    <w:p w:rsidR="00F64BF0" w:rsidRDefault="00CA1127" w:rsidP="00F64BF0">
      <w:pPr>
        <w:widowControl/>
        <w:shd w:val="clear" w:color="auto" w:fill="FFFFFF"/>
        <w:spacing w:before="100" w:beforeAutospacing="1" w:after="100" w:afterAutospacing="1" w:line="240" w:lineRule="atLeast"/>
        <w:outlineLvl w:val="2"/>
        <w:rPr>
          <w:rFonts w:cs="Arial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2A85F2AF" wp14:editId="0446E360">
            <wp:extent cx="2174240" cy="2763520"/>
            <wp:effectExtent l="0" t="0" r="0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0FE" w:rsidRPr="00A8375B" w:rsidRDefault="00C630FE" w:rsidP="00C630FE">
      <w:pPr>
        <w:widowControl/>
        <w:shd w:val="clear" w:color="auto" w:fill="FFFFFF"/>
        <w:spacing w:before="100" w:beforeAutospacing="1" w:after="100" w:afterAutospacing="1" w:line="240" w:lineRule="atLeast"/>
        <w:outlineLvl w:val="2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lastRenderedPageBreak/>
        <w:t>Задание 9</w:t>
      </w:r>
    </w:p>
    <w:p w:rsidR="00C630FE" w:rsidRPr="004547D2" w:rsidRDefault="00C630FE" w:rsidP="00C630FE">
      <w:pPr>
        <w:widowControl/>
        <w:spacing w:after="120" w:line="330" w:lineRule="atLeast"/>
        <w:rPr>
          <w:rFonts w:ascii="Times New Roman" w:hAnsi="Times New Roman"/>
          <w:color w:val="C00000"/>
          <w:sz w:val="32"/>
          <w:szCs w:val="32"/>
        </w:rPr>
      </w:pPr>
      <w:proofErr w:type="gramStart"/>
      <w:r w:rsidRPr="004547D2">
        <w:rPr>
          <w:rFonts w:ascii="Times New Roman" w:hAnsi="Times New Roman"/>
          <w:b/>
          <w:bCs/>
          <w:color w:val="C00000"/>
          <w:sz w:val="32"/>
          <w:szCs w:val="32"/>
        </w:rPr>
        <w:t>Напишите  достижения</w:t>
      </w:r>
      <w:proofErr w:type="gramEnd"/>
      <w:r w:rsidRPr="004547D2">
        <w:rPr>
          <w:rFonts w:ascii="Times New Roman" w:hAnsi="Times New Roman"/>
          <w:b/>
          <w:bCs/>
          <w:color w:val="C00000"/>
          <w:sz w:val="32"/>
          <w:szCs w:val="32"/>
        </w:rPr>
        <w:t xml:space="preserve"> кавалерии </w:t>
      </w:r>
      <w:r w:rsidR="004547D2" w:rsidRPr="004547D2">
        <w:rPr>
          <w:rFonts w:ascii="Times New Roman" w:hAnsi="Times New Roman"/>
          <w:b/>
          <w:bCs/>
          <w:color w:val="C00000"/>
          <w:sz w:val="32"/>
          <w:szCs w:val="32"/>
        </w:rPr>
        <w:t xml:space="preserve">Рабоче-Крестьянской Красной Армии (РККА) </w:t>
      </w:r>
      <w:r w:rsidR="004547D2">
        <w:rPr>
          <w:rFonts w:ascii="Times New Roman" w:hAnsi="Times New Roman"/>
          <w:b/>
          <w:bCs/>
          <w:color w:val="C00000"/>
          <w:sz w:val="32"/>
          <w:szCs w:val="32"/>
        </w:rPr>
        <w:t>в годы Гражданской войны</w:t>
      </w:r>
    </w:p>
    <w:p w:rsidR="00F64BF0" w:rsidRDefault="004547D2" w:rsidP="004547D2">
      <w:pPr>
        <w:rPr>
          <w:rFonts w:ascii="Times New Roman" w:hAnsi="Times New Roman"/>
          <w:b/>
          <w:sz w:val="28"/>
          <w:szCs w:val="28"/>
        </w:rPr>
      </w:pPr>
      <w:r w:rsidRPr="001551E7">
        <w:rPr>
          <w:rFonts w:ascii="Times New Roman" w:hAnsi="Times New Roman"/>
          <w:b/>
          <w:sz w:val="28"/>
          <w:szCs w:val="28"/>
        </w:rPr>
        <w:t>Вариант ответа</w:t>
      </w:r>
    </w:p>
    <w:p w:rsidR="004547D2" w:rsidRPr="004547D2" w:rsidRDefault="004547D2" w:rsidP="004547D2">
      <w:pPr>
        <w:rPr>
          <w:rFonts w:ascii="Times New Roman" w:hAnsi="Times New Roman"/>
          <w:b/>
          <w:sz w:val="28"/>
          <w:szCs w:val="28"/>
        </w:rPr>
      </w:pPr>
    </w:p>
    <w:p w:rsidR="00F64BF0" w:rsidRPr="004547D2" w:rsidRDefault="00F64BF0" w:rsidP="004547D2">
      <w:pPr>
        <w:widowControl/>
        <w:spacing w:line="330" w:lineRule="atLeast"/>
        <w:rPr>
          <w:rFonts w:ascii="Times New Roman" w:hAnsi="Times New Roman"/>
          <w:sz w:val="28"/>
          <w:szCs w:val="28"/>
        </w:rPr>
      </w:pPr>
      <w:r w:rsidRPr="004547D2">
        <w:rPr>
          <w:rFonts w:ascii="Times New Roman" w:hAnsi="Times New Roman"/>
          <w:sz w:val="28"/>
          <w:szCs w:val="28"/>
        </w:rPr>
        <w:t xml:space="preserve">В конце 1919 года Первая конная армия, действуя в составе войск Южного фронта, в Харьковской и Донбасской операциях нанесла поражение войскам Вооружённых сил Юга России.   </w:t>
      </w:r>
    </w:p>
    <w:p w:rsidR="00F64BF0" w:rsidRPr="004547D2" w:rsidRDefault="00F64BF0" w:rsidP="004547D2">
      <w:pPr>
        <w:widowControl/>
        <w:spacing w:before="100" w:beforeAutospacing="1" w:line="330" w:lineRule="atLeast"/>
        <w:rPr>
          <w:rFonts w:ascii="Times New Roman" w:hAnsi="Times New Roman"/>
          <w:sz w:val="28"/>
          <w:szCs w:val="28"/>
        </w:rPr>
      </w:pPr>
      <w:r w:rsidRPr="004547D2">
        <w:rPr>
          <w:rFonts w:ascii="Times New Roman" w:hAnsi="Times New Roman"/>
          <w:sz w:val="28"/>
          <w:szCs w:val="28"/>
        </w:rPr>
        <w:t>В начале 1920 года Первая конная армия в ходе Ростово-</w:t>
      </w:r>
      <w:proofErr w:type="spellStart"/>
      <w:r w:rsidRPr="004547D2">
        <w:rPr>
          <w:rFonts w:ascii="Times New Roman" w:hAnsi="Times New Roman"/>
          <w:sz w:val="28"/>
          <w:szCs w:val="28"/>
        </w:rPr>
        <w:t>Новочеркасской</w:t>
      </w:r>
      <w:proofErr w:type="spellEnd"/>
      <w:r w:rsidRPr="004547D2">
        <w:rPr>
          <w:rFonts w:ascii="Times New Roman" w:hAnsi="Times New Roman"/>
          <w:sz w:val="28"/>
          <w:szCs w:val="28"/>
        </w:rPr>
        <w:t xml:space="preserve"> операции заняла Таганрог и Ростов-на-Дону.   В феврале 1920 года Первая конная совместно с тремя приданными ей стрелковыми дивизиями участвовала в крупнейшем за всю Гражданскую войну кавалерийском </w:t>
      </w:r>
      <w:proofErr w:type="spellStart"/>
      <w:r w:rsidRPr="004547D2">
        <w:rPr>
          <w:rFonts w:ascii="Times New Roman" w:hAnsi="Times New Roman"/>
          <w:sz w:val="28"/>
          <w:szCs w:val="28"/>
        </w:rPr>
        <w:t>Егорлыкском</w:t>
      </w:r>
      <w:proofErr w:type="spellEnd"/>
      <w:r w:rsidRPr="004547D2">
        <w:rPr>
          <w:rFonts w:ascii="Times New Roman" w:hAnsi="Times New Roman"/>
          <w:sz w:val="28"/>
          <w:szCs w:val="28"/>
        </w:rPr>
        <w:t xml:space="preserve"> сражении, в ходе которого нанесла сокрушительное поражение </w:t>
      </w:r>
      <w:proofErr w:type="spellStart"/>
      <w:r w:rsidRPr="004547D2">
        <w:rPr>
          <w:rFonts w:ascii="Times New Roman" w:hAnsi="Times New Roman"/>
          <w:sz w:val="28"/>
          <w:szCs w:val="28"/>
        </w:rPr>
        <w:t>белоказачьей</w:t>
      </w:r>
      <w:proofErr w:type="spellEnd"/>
      <w:r w:rsidRPr="004547D2">
        <w:rPr>
          <w:rFonts w:ascii="Times New Roman" w:hAnsi="Times New Roman"/>
          <w:sz w:val="28"/>
          <w:szCs w:val="28"/>
        </w:rPr>
        <w:t xml:space="preserve"> коннице и открыла себе дорогу на Кубань.   </w:t>
      </w:r>
    </w:p>
    <w:p w:rsidR="004547D2" w:rsidRPr="004547D2" w:rsidRDefault="00F64BF0" w:rsidP="004547D2">
      <w:pPr>
        <w:widowControl/>
        <w:spacing w:beforeAutospacing="1" w:line="330" w:lineRule="atLeast"/>
        <w:rPr>
          <w:rFonts w:ascii="Times New Roman" w:hAnsi="Times New Roman"/>
          <w:sz w:val="28"/>
          <w:szCs w:val="28"/>
        </w:rPr>
      </w:pPr>
      <w:r w:rsidRPr="004547D2">
        <w:rPr>
          <w:rFonts w:ascii="Times New Roman" w:hAnsi="Times New Roman"/>
          <w:sz w:val="28"/>
          <w:szCs w:val="28"/>
        </w:rPr>
        <w:t>В дальнейшем Первая конная участвовала в разгроме отрядов Нестора Махно на Украине и белогвардейских повстанческих сил на Северном Кавказе.  </w:t>
      </w:r>
    </w:p>
    <w:p w:rsidR="00F64BF0" w:rsidRPr="004547D2" w:rsidRDefault="00F64BF0" w:rsidP="004547D2">
      <w:pPr>
        <w:widowControl/>
        <w:spacing w:beforeAutospacing="1" w:line="330" w:lineRule="atLeast"/>
        <w:rPr>
          <w:rFonts w:ascii="Times New Roman" w:hAnsi="Times New Roman"/>
          <w:sz w:val="28"/>
          <w:szCs w:val="28"/>
        </w:rPr>
      </w:pPr>
      <w:r w:rsidRPr="004547D2">
        <w:rPr>
          <w:rFonts w:ascii="Times New Roman" w:hAnsi="Times New Roman"/>
          <w:sz w:val="28"/>
          <w:szCs w:val="28"/>
        </w:rPr>
        <w:t xml:space="preserve"> </w:t>
      </w:r>
    </w:p>
    <w:p w:rsidR="00F64BF0" w:rsidRPr="004547D2" w:rsidRDefault="00F64BF0" w:rsidP="00F64BF0">
      <w:pPr>
        <w:widowControl/>
        <w:spacing w:line="330" w:lineRule="atLeast"/>
        <w:rPr>
          <w:rFonts w:ascii="Times New Roman" w:hAnsi="Times New Roman"/>
          <w:sz w:val="28"/>
          <w:szCs w:val="28"/>
        </w:rPr>
      </w:pPr>
      <w:r w:rsidRPr="004547D2">
        <w:rPr>
          <w:rFonts w:ascii="Times New Roman" w:hAnsi="Times New Roman"/>
          <w:b/>
          <w:bCs/>
          <w:sz w:val="28"/>
          <w:szCs w:val="28"/>
        </w:rPr>
        <w:t>В 1921 году</w:t>
      </w:r>
      <w:r w:rsidRPr="004547D2">
        <w:rPr>
          <w:rFonts w:ascii="Times New Roman" w:hAnsi="Times New Roman"/>
          <w:sz w:val="28"/>
          <w:szCs w:val="28"/>
        </w:rPr>
        <w:t>, после прекращения основных боёв, Первую конную расформировали, но штаб армии сохранялся до октября 1923 года.</w:t>
      </w:r>
    </w:p>
    <w:p w:rsidR="00F64BF0" w:rsidRDefault="00F64BF0" w:rsidP="00EC1777">
      <w:pPr>
        <w:widowControl/>
        <w:shd w:val="clear" w:color="auto" w:fill="FFFFFF"/>
        <w:spacing w:line="330" w:lineRule="atLeast"/>
        <w:rPr>
          <w:rFonts w:cs="Arial"/>
          <w:color w:val="333333"/>
          <w:sz w:val="24"/>
          <w:szCs w:val="24"/>
        </w:rPr>
      </w:pPr>
    </w:p>
    <w:p w:rsidR="004547D2" w:rsidRPr="00A8375B" w:rsidRDefault="004547D2" w:rsidP="004547D2">
      <w:pPr>
        <w:widowControl/>
        <w:shd w:val="clear" w:color="auto" w:fill="FFFFFF"/>
        <w:spacing w:before="100" w:beforeAutospacing="1" w:after="100" w:afterAutospacing="1" w:line="240" w:lineRule="atLeast"/>
        <w:outlineLvl w:val="2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Задание 10</w:t>
      </w:r>
    </w:p>
    <w:p w:rsidR="00B00B13" w:rsidRPr="004547D2" w:rsidRDefault="00713058" w:rsidP="00EC1777">
      <w:pPr>
        <w:widowControl/>
        <w:shd w:val="clear" w:color="auto" w:fill="FFFFFF"/>
        <w:spacing w:line="330" w:lineRule="atLeast"/>
        <w:rPr>
          <w:rFonts w:ascii="Times New Roman" w:hAnsi="Times New Roman"/>
          <w:b/>
          <w:color w:val="C00000"/>
          <w:sz w:val="32"/>
          <w:szCs w:val="32"/>
        </w:rPr>
      </w:pPr>
      <w:r>
        <w:rPr>
          <w:rFonts w:ascii="Times New Roman" w:hAnsi="Times New Roman"/>
          <w:b/>
          <w:color w:val="C00000"/>
          <w:sz w:val="32"/>
          <w:szCs w:val="32"/>
        </w:rPr>
        <w:t>Назовите командира Первой конной а</w:t>
      </w:r>
      <w:r w:rsidR="004547D2" w:rsidRPr="004547D2">
        <w:rPr>
          <w:rFonts w:ascii="Times New Roman" w:hAnsi="Times New Roman"/>
          <w:b/>
          <w:color w:val="C00000"/>
          <w:sz w:val="32"/>
          <w:szCs w:val="32"/>
        </w:rPr>
        <w:t>рмии</w:t>
      </w:r>
      <w:r>
        <w:rPr>
          <w:rFonts w:cs="Arial"/>
          <w:b/>
          <w:bCs/>
          <w:color w:val="202122"/>
          <w:sz w:val="21"/>
          <w:szCs w:val="21"/>
          <w:shd w:val="clear" w:color="auto" w:fill="FFFFFF"/>
        </w:rPr>
        <w:t> </w:t>
      </w:r>
    </w:p>
    <w:p w:rsidR="00B00B13" w:rsidRDefault="00B00B13" w:rsidP="00EC1777">
      <w:pPr>
        <w:widowControl/>
        <w:shd w:val="clear" w:color="auto" w:fill="FFFFFF"/>
        <w:spacing w:line="330" w:lineRule="atLeast"/>
        <w:rPr>
          <w:rFonts w:cs="Arial"/>
          <w:color w:val="333333"/>
          <w:sz w:val="24"/>
          <w:szCs w:val="24"/>
        </w:rPr>
      </w:pPr>
    </w:p>
    <w:p w:rsidR="004547D2" w:rsidRDefault="004547D2" w:rsidP="004547D2">
      <w:pPr>
        <w:rPr>
          <w:rFonts w:ascii="Times New Roman" w:hAnsi="Times New Roman"/>
          <w:b/>
          <w:sz w:val="28"/>
          <w:szCs w:val="28"/>
        </w:rPr>
      </w:pPr>
      <w:r w:rsidRPr="001551E7">
        <w:rPr>
          <w:rFonts w:ascii="Times New Roman" w:hAnsi="Times New Roman"/>
          <w:b/>
          <w:sz w:val="28"/>
          <w:szCs w:val="28"/>
        </w:rPr>
        <w:t>Вариант ответа</w:t>
      </w:r>
    </w:p>
    <w:p w:rsidR="004547D2" w:rsidRPr="004547D2" w:rsidRDefault="004547D2" w:rsidP="004547D2">
      <w:pPr>
        <w:rPr>
          <w:rFonts w:ascii="Times New Roman" w:hAnsi="Times New Roman"/>
          <w:b/>
          <w:sz w:val="28"/>
          <w:szCs w:val="28"/>
        </w:rPr>
      </w:pPr>
    </w:p>
    <w:p w:rsidR="005422AB" w:rsidRDefault="00824CB4" w:rsidP="0075513B">
      <w:pPr>
        <w:widowControl/>
        <w:shd w:val="clear" w:color="auto" w:fill="FFFFFF"/>
        <w:spacing w:line="330" w:lineRule="atLeast"/>
        <w:rPr>
          <w:rFonts w:cs="Arial"/>
          <w:b/>
          <w:bCs/>
          <w:color w:val="333333"/>
          <w:sz w:val="24"/>
          <w:szCs w:val="24"/>
        </w:rPr>
      </w:pPr>
      <w:r>
        <w:rPr>
          <w:noProof/>
        </w:rPr>
        <w:drawing>
          <wp:inline distT="0" distB="0" distL="0" distR="0" wp14:anchorId="09B7F241" wp14:editId="4668952D">
            <wp:extent cx="1818640" cy="2651760"/>
            <wp:effectExtent l="0" t="0" r="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2AB">
        <w:rPr>
          <w:noProof/>
        </w:rPr>
        <w:drawing>
          <wp:inline distT="0" distB="0" distL="0" distR="0" wp14:anchorId="394B5F43" wp14:editId="196676F2">
            <wp:extent cx="1889760" cy="2621280"/>
            <wp:effectExtent l="0" t="0" r="0" b="7620"/>
            <wp:docPr id="10" name="Рисунок 10" descr="https://avatars.mds.yandex.net/get-entity_search/5622257/551850178/S600xU_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entity_search/5622257/551850178/S600xU_2x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13B" w:rsidRPr="009A6FD3" w:rsidRDefault="0075513B" w:rsidP="0075513B">
      <w:pPr>
        <w:widowControl/>
        <w:shd w:val="clear" w:color="auto" w:fill="FFFFFF"/>
        <w:spacing w:line="330" w:lineRule="atLeast"/>
        <w:rPr>
          <w:rFonts w:ascii="Times New Roman" w:hAnsi="Times New Roman"/>
          <w:color w:val="333333"/>
          <w:sz w:val="28"/>
          <w:szCs w:val="28"/>
        </w:rPr>
      </w:pPr>
      <w:r w:rsidRPr="009A6FD3">
        <w:rPr>
          <w:rFonts w:ascii="Times New Roman" w:hAnsi="Times New Roman"/>
          <w:bCs/>
          <w:color w:val="333333"/>
          <w:sz w:val="28"/>
          <w:szCs w:val="28"/>
        </w:rPr>
        <w:lastRenderedPageBreak/>
        <w:t>Семён Михайлович Будённый</w:t>
      </w:r>
      <w:r w:rsidRPr="009A6FD3">
        <w:rPr>
          <w:rFonts w:ascii="Times New Roman" w:hAnsi="Times New Roman"/>
          <w:color w:val="333333"/>
          <w:sz w:val="28"/>
          <w:szCs w:val="28"/>
        </w:rPr>
        <w:t> (1883–1973) — советский военачальник, один из первых маршалов Советского Союза, трижды Герой Советского Союза. </w:t>
      </w:r>
    </w:p>
    <w:p w:rsidR="0075513B" w:rsidRPr="009A6FD3" w:rsidRDefault="0075513B" w:rsidP="0075513B">
      <w:pPr>
        <w:widowControl/>
        <w:shd w:val="clear" w:color="auto" w:fill="FFFFFF"/>
        <w:spacing w:line="330" w:lineRule="atLeast"/>
        <w:rPr>
          <w:rFonts w:ascii="Times New Roman" w:hAnsi="Times New Roman"/>
          <w:color w:val="333333"/>
          <w:sz w:val="28"/>
          <w:szCs w:val="28"/>
        </w:rPr>
      </w:pPr>
      <w:r w:rsidRPr="009A6FD3">
        <w:rPr>
          <w:rFonts w:ascii="Times New Roman" w:hAnsi="Times New Roman"/>
          <w:bCs/>
          <w:color w:val="333333"/>
          <w:sz w:val="28"/>
          <w:szCs w:val="28"/>
        </w:rPr>
        <w:t>Родился</w:t>
      </w:r>
      <w:r w:rsidRPr="009A6FD3">
        <w:rPr>
          <w:rFonts w:ascii="Times New Roman" w:hAnsi="Times New Roman"/>
          <w:color w:val="333333"/>
          <w:sz w:val="28"/>
          <w:szCs w:val="28"/>
        </w:rPr>
        <w:t> 25 апреля (1</w:t>
      </w:r>
      <w:r w:rsidR="004547D2" w:rsidRPr="009A6FD3">
        <w:rPr>
          <w:rFonts w:ascii="Times New Roman" w:hAnsi="Times New Roman"/>
          <w:color w:val="333333"/>
          <w:sz w:val="28"/>
          <w:szCs w:val="28"/>
        </w:rPr>
        <w:t>3 апреля по старому стилю) 1883.</w:t>
      </w:r>
    </w:p>
    <w:p w:rsidR="0075513B" w:rsidRPr="009A6FD3" w:rsidRDefault="0075513B" w:rsidP="0075513B">
      <w:pPr>
        <w:widowControl/>
        <w:shd w:val="clear" w:color="auto" w:fill="FFFFFF"/>
        <w:spacing w:line="330" w:lineRule="atLeast"/>
        <w:rPr>
          <w:rFonts w:ascii="Times New Roman" w:hAnsi="Times New Roman"/>
          <w:color w:val="333333"/>
          <w:sz w:val="28"/>
          <w:szCs w:val="28"/>
        </w:rPr>
      </w:pPr>
      <w:r w:rsidRPr="009A6FD3">
        <w:rPr>
          <w:rFonts w:ascii="Times New Roman" w:hAnsi="Times New Roman"/>
          <w:bCs/>
          <w:color w:val="333333"/>
          <w:sz w:val="28"/>
          <w:szCs w:val="28"/>
        </w:rPr>
        <w:t>В 1903 году</w:t>
      </w:r>
      <w:r w:rsidRPr="009A6FD3">
        <w:rPr>
          <w:rFonts w:ascii="Times New Roman" w:hAnsi="Times New Roman"/>
          <w:color w:val="333333"/>
          <w:sz w:val="28"/>
          <w:szCs w:val="28"/>
        </w:rPr>
        <w:t> был призван в армию,</w:t>
      </w:r>
      <w:r w:rsidR="004547D2" w:rsidRPr="009A6FD3">
        <w:rPr>
          <w:rFonts w:ascii="Times New Roman" w:hAnsi="Times New Roman"/>
          <w:color w:val="333333"/>
          <w:sz w:val="28"/>
          <w:szCs w:val="28"/>
        </w:rPr>
        <w:t xml:space="preserve"> у</w:t>
      </w:r>
      <w:r w:rsidRPr="009A6FD3">
        <w:rPr>
          <w:rFonts w:ascii="Times New Roman" w:hAnsi="Times New Roman"/>
          <w:color w:val="333333"/>
          <w:sz w:val="28"/>
          <w:szCs w:val="28"/>
        </w:rPr>
        <w:t>частвовал в русско-японской войне (1904–1905) в составе 26-го Донского казачьего полка. </w:t>
      </w:r>
    </w:p>
    <w:p w:rsidR="0075513B" w:rsidRPr="009A6FD3" w:rsidRDefault="0075513B" w:rsidP="0075513B">
      <w:pPr>
        <w:widowControl/>
        <w:shd w:val="clear" w:color="auto" w:fill="FFFFFF"/>
        <w:spacing w:line="330" w:lineRule="atLeast"/>
        <w:rPr>
          <w:rFonts w:ascii="Times New Roman" w:hAnsi="Times New Roman"/>
          <w:color w:val="333333"/>
          <w:sz w:val="28"/>
          <w:szCs w:val="28"/>
        </w:rPr>
      </w:pPr>
      <w:r w:rsidRPr="009A6FD3">
        <w:rPr>
          <w:rFonts w:ascii="Times New Roman" w:hAnsi="Times New Roman"/>
          <w:bCs/>
          <w:color w:val="333333"/>
          <w:sz w:val="28"/>
          <w:szCs w:val="28"/>
        </w:rPr>
        <w:t>В Первую мировую войну</w:t>
      </w:r>
      <w:r w:rsidRPr="009A6FD3">
        <w:rPr>
          <w:rFonts w:ascii="Times New Roman" w:hAnsi="Times New Roman"/>
          <w:color w:val="333333"/>
          <w:sz w:val="28"/>
          <w:szCs w:val="28"/>
        </w:rPr>
        <w:t> (1914–1918) воевал на трёх фронтах — германском, австрийском и кавказском — в составе 18-го драгунского Северского полка. Был награждён за храбрость Георгиевскими крестами четырёх степеней и четырьмя Георгиевскими медалями. </w:t>
      </w:r>
    </w:p>
    <w:p w:rsidR="0075513B" w:rsidRPr="009A6FD3" w:rsidRDefault="004072FD" w:rsidP="0075513B">
      <w:pPr>
        <w:widowControl/>
        <w:shd w:val="clear" w:color="auto" w:fill="FFFFFF"/>
        <w:spacing w:line="330" w:lineRule="atLeast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С</w:t>
      </w:r>
      <w:r w:rsidR="0075513B" w:rsidRPr="009A6FD3">
        <w:rPr>
          <w:rFonts w:ascii="Times New Roman" w:hAnsi="Times New Roman"/>
          <w:color w:val="333333"/>
          <w:sz w:val="28"/>
          <w:szCs w:val="28"/>
        </w:rPr>
        <w:t xml:space="preserve"> началом Гражданской войны Буденный организовал революционный конный отряд, действовавший против белогвардейцев на Дону. </w:t>
      </w:r>
    </w:p>
    <w:p w:rsidR="009A6FD3" w:rsidRDefault="0075513B" w:rsidP="0075513B">
      <w:pPr>
        <w:widowControl/>
        <w:shd w:val="clear" w:color="auto" w:fill="FFFFFF"/>
        <w:spacing w:line="330" w:lineRule="atLeast"/>
        <w:rPr>
          <w:rFonts w:ascii="Times New Roman" w:hAnsi="Times New Roman"/>
          <w:color w:val="333333"/>
          <w:sz w:val="28"/>
          <w:szCs w:val="28"/>
        </w:rPr>
      </w:pPr>
      <w:r w:rsidRPr="009A6FD3">
        <w:rPr>
          <w:rFonts w:ascii="Times New Roman" w:hAnsi="Times New Roman"/>
          <w:bCs/>
          <w:color w:val="333333"/>
          <w:sz w:val="28"/>
          <w:szCs w:val="28"/>
        </w:rPr>
        <w:t>Во второй половине 1919 года</w:t>
      </w:r>
      <w:r w:rsidRPr="009A6FD3">
        <w:rPr>
          <w:rFonts w:ascii="Times New Roman" w:hAnsi="Times New Roman"/>
          <w:color w:val="333333"/>
          <w:sz w:val="28"/>
          <w:szCs w:val="28"/>
        </w:rPr>
        <w:t xml:space="preserve"> Буденный руководил Конным корпусом, воевавшим с отрядами Врангеля и Деникина. </w:t>
      </w:r>
    </w:p>
    <w:p w:rsidR="009A6FD3" w:rsidRPr="009A6FD3" w:rsidRDefault="0075513B" w:rsidP="0075513B">
      <w:pPr>
        <w:widowControl/>
        <w:shd w:val="clear" w:color="auto" w:fill="FFFFFF"/>
        <w:spacing w:line="330" w:lineRule="atLeast"/>
        <w:rPr>
          <w:rFonts w:ascii="Times New Roman" w:hAnsi="Times New Roman"/>
          <w:color w:val="333333"/>
          <w:sz w:val="28"/>
          <w:szCs w:val="28"/>
        </w:rPr>
      </w:pPr>
      <w:r w:rsidRPr="009A6FD3">
        <w:rPr>
          <w:rFonts w:ascii="Times New Roman" w:hAnsi="Times New Roman"/>
          <w:color w:val="333333"/>
          <w:sz w:val="28"/>
          <w:szCs w:val="28"/>
        </w:rPr>
        <w:t>В ноябре того же года Конный ко</w:t>
      </w:r>
      <w:r w:rsidR="00713058">
        <w:rPr>
          <w:rFonts w:ascii="Times New Roman" w:hAnsi="Times New Roman"/>
          <w:color w:val="333333"/>
          <w:sz w:val="28"/>
          <w:szCs w:val="28"/>
        </w:rPr>
        <w:t>рпус был переименован в Первую к</w:t>
      </w:r>
      <w:r w:rsidRPr="009A6FD3">
        <w:rPr>
          <w:rFonts w:ascii="Times New Roman" w:hAnsi="Times New Roman"/>
          <w:color w:val="333333"/>
          <w:sz w:val="28"/>
          <w:szCs w:val="28"/>
        </w:rPr>
        <w:t>онную армию, которой Буденный руководил вплоть до 1923 года. </w:t>
      </w:r>
    </w:p>
    <w:p w:rsidR="0075513B" w:rsidRPr="009A6FD3" w:rsidRDefault="0075513B" w:rsidP="0075513B">
      <w:pPr>
        <w:widowControl/>
        <w:shd w:val="clear" w:color="auto" w:fill="FFFFFF"/>
        <w:spacing w:line="330" w:lineRule="atLeast"/>
        <w:rPr>
          <w:rFonts w:ascii="Times New Roman" w:hAnsi="Times New Roman"/>
          <w:color w:val="333333"/>
          <w:sz w:val="28"/>
          <w:szCs w:val="28"/>
        </w:rPr>
      </w:pPr>
      <w:r w:rsidRPr="009A6FD3">
        <w:rPr>
          <w:rFonts w:ascii="Times New Roman" w:hAnsi="Times New Roman"/>
          <w:bCs/>
          <w:color w:val="333333"/>
          <w:sz w:val="28"/>
          <w:szCs w:val="28"/>
        </w:rPr>
        <w:t>После окончания Гражданской войны</w:t>
      </w:r>
      <w:r w:rsidRPr="009A6FD3">
        <w:rPr>
          <w:rFonts w:ascii="Times New Roman" w:hAnsi="Times New Roman"/>
          <w:color w:val="333333"/>
          <w:sz w:val="28"/>
          <w:szCs w:val="28"/>
        </w:rPr>
        <w:t xml:space="preserve"> Семён Михайлович был назначен заместителем командующего Северокавказским военным округом. </w:t>
      </w:r>
    </w:p>
    <w:p w:rsidR="0075513B" w:rsidRPr="009A6FD3" w:rsidRDefault="0075513B" w:rsidP="0075513B">
      <w:pPr>
        <w:widowControl/>
        <w:shd w:val="clear" w:color="auto" w:fill="FFFFFF"/>
        <w:spacing w:line="330" w:lineRule="atLeast"/>
        <w:rPr>
          <w:rFonts w:ascii="Times New Roman" w:hAnsi="Times New Roman"/>
          <w:color w:val="333333"/>
          <w:sz w:val="28"/>
          <w:szCs w:val="28"/>
        </w:rPr>
      </w:pPr>
      <w:r w:rsidRPr="009A6FD3">
        <w:rPr>
          <w:rFonts w:ascii="Times New Roman" w:hAnsi="Times New Roman"/>
          <w:bCs/>
          <w:color w:val="333333"/>
          <w:sz w:val="28"/>
          <w:szCs w:val="28"/>
        </w:rPr>
        <w:t>В 1932 году</w:t>
      </w:r>
      <w:r w:rsidRPr="009A6FD3">
        <w:rPr>
          <w:rFonts w:ascii="Times New Roman" w:hAnsi="Times New Roman"/>
          <w:color w:val="333333"/>
          <w:sz w:val="28"/>
          <w:szCs w:val="28"/>
        </w:rPr>
        <w:t> Буденный окончил Военную академию и спустя 3 года получил звание Маршала Советского Союза. </w:t>
      </w:r>
    </w:p>
    <w:p w:rsidR="0075513B" w:rsidRPr="009A6FD3" w:rsidRDefault="0075513B" w:rsidP="0075513B">
      <w:pPr>
        <w:widowControl/>
        <w:shd w:val="clear" w:color="auto" w:fill="FFFFFF"/>
        <w:spacing w:line="330" w:lineRule="atLeast"/>
        <w:rPr>
          <w:rFonts w:ascii="Times New Roman" w:hAnsi="Times New Roman"/>
          <w:sz w:val="28"/>
          <w:szCs w:val="28"/>
        </w:rPr>
      </w:pPr>
      <w:r w:rsidRPr="009A6FD3">
        <w:rPr>
          <w:rFonts w:ascii="Times New Roman" w:hAnsi="Times New Roman"/>
          <w:bCs/>
          <w:color w:val="333333"/>
          <w:sz w:val="28"/>
          <w:szCs w:val="28"/>
        </w:rPr>
        <w:t>Во время Великой Отечественной войны</w:t>
      </w:r>
      <w:r w:rsidRPr="009A6FD3">
        <w:rPr>
          <w:rFonts w:ascii="Times New Roman" w:hAnsi="Times New Roman"/>
          <w:color w:val="333333"/>
          <w:sz w:val="28"/>
          <w:szCs w:val="28"/>
        </w:rPr>
        <w:t xml:space="preserve"> Семён Михайлович </w:t>
      </w:r>
      <w:r w:rsidR="009A6FD3" w:rsidRPr="009A6FD3">
        <w:rPr>
          <w:rFonts w:ascii="Times New Roman" w:hAnsi="Times New Roman"/>
          <w:color w:val="333333"/>
          <w:sz w:val="28"/>
          <w:szCs w:val="28"/>
        </w:rPr>
        <w:t xml:space="preserve">занимал </w:t>
      </w:r>
      <w:r w:rsidRPr="009A6FD3">
        <w:rPr>
          <w:rFonts w:ascii="Times New Roman" w:hAnsi="Times New Roman"/>
          <w:color w:val="333333"/>
          <w:sz w:val="28"/>
          <w:szCs w:val="28"/>
        </w:rPr>
        <w:t>пост командующего кавалерией РККА и члена Высшего военного совета Народного комиссариата обороны СССР, а в 1954</w:t>
      </w:r>
      <w:r w:rsidR="009A6FD3" w:rsidRPr="009A6FD3">
        <w:rPr>
          <w:rFonts w:ascii="Times New Roman" w:hAnsi="Times New Roman"/>
          <w:color w:val="333333"/>
          <w:sz w:val="28"/>
          <w:szCs w:val="28"/>
        </w:rPr>
        <w:t xml:space="preserve"> году Буденный ушёл в отставку.</w:t>
      </w:r>
    </w:p>
    <w:p w:rsidR="00097903" w:rsidRPr="004072FD" w:rsidRDefault="0075513B" w:rsidP="004072FD">
      <w:pPr>
        <w:widowControl/>
        <w:shd w:val="clear" w:color="auto" w:fill="FFFFFF"/>
        <w:spacing w:after="120" w:line="330" w:lineRule="atLeast"/>
        <w:rPr>
          <w:rFonts w:ascii="Times New Roman" w:hAnsi="Times New Roman"/>
          <w:color w:val="333333"/>
          <w:sz w:val="28"/>
          <w:szCs w:val="28"/>
        </w:rPr>
      </w:pPr>
      <w:r w:rsidRPr="009A6FD3">
        <w:rPr>
          <w:rFonts w:ascii="Times New Roman" w:hAnsi="Times New Roman"/>
          <w:bCs/>
          <w:color w:val="333333"/>
          <w:sz w:val="28"/>
          <w:szCs w:val="28"/>
        </w:rPr>
        <w:t>Умер</w:t>
      </w:r>
      <w:r w:rsidRPr="009A6FD3">
        <w:rPr>
          <w:rFonts w:ascii="Times New Roman" w:hAnsi="Times New Roman"/>
          <w:color w:val="333333"/>
          <w:sz w:val="28"/>
          <w:szCs w:val="28"/>
        </w:rPr>
        <w:t xml:space="preserve"> Семён </w:t>
      </w:r>
      <w:r w:rsidR="009A6FD3" w:rsidRPr="009A6FD3">
        <w:rPr>
          <w:rFonts w:ascii="Times New Roman" w:hAnsi="Times New Roman"/>
          <w:color w:val="333333"/>
          <w:sz w:val="28"/>
          <w:szCs w:val="28"/>
        </w:rPr>
        <w:t xml:space="preserve">Михайлович </w:t>
      </w:r>
      <w:r w:rsidRPr="009A6FD3">
        <w:rPr>
          <w:rFonts w:ascii="Times New Roman" w:hAnsi="Times New Roman"/>
          <w:color w:val="333333"/>
          <w:sz w:val="28"/>
          <w:szCs w:val="28"/>
        </w:rPr>
        <w:t>Буденный в Москве 26 октября 1973 года, похоронен на Красной площади.</w:t>
      </w:r>
    </w:p>
    <w:p w:rsidR="00BB4E96" w:rsidRDefault="00BB4E96" w:rsidP="004072FD">
      <w:pPr>
        <w:widowControl/>
        <w:shd w:val="clear" w:color="auto" w:fill="FFFFFF"/>
        <w:spacing w:before="100" w:beforeAutospacing="1" w:after="100" w:afterAutospacing="1" w:line="240" w:lineRule="atLeast"/>
        <w:outlineLvl w:val="2"/>
        <w:rPr>
          <w:rFonts w:ascii="Times New Roman" w:hAnsi="Times New Roman"/>
          <w:b/>
          <w:color w:val="000000"/>
          <w:sz w:val="32"/>
          <w:szCs w:val="32"/>
        </w:rPr>
      </w:pPr>
    </w:p>
    <w:p w:rsidR="00BB4E96" w:rsidRDefault="00BB4E96" w:rsidP="004072FD">
      <w:pPr>
        <w:widowControl/>
        <w:shd w:val="clear" w:color="auto" w:fill="FFFFFF"/>
        <w:spacing w:before="100" w:beforeAutospacing="1" w:after="100" w:afterAutospacing="1" w:line="240" w:lineRule="atLeast"/>
        <w:outlineLvl w:val="2"/>
        <w:rPr>
          <w:rFonts w:ascii="Times New Roman" w:hAnsi="Times New Roman"/>
          <w:b/>
          <w:color w:val="000000"/>
          <w:sz w:val="32"/>
          <w:szCs w:val="32"/>
        </w:rPr>
      </w:pPr>
    </w:p>
    <w:p w:rsidR="004072FD" w:rsidRPr="00A8375B" w:rsidRDefault="004072FD" w:rsidP="004072FD">
      <w:pPr>
        <w:widowControl/>
        <w:shd w:val="clear" w:color="auto" w:fill="FFFFFF"/>
        <w:spacing w:before="100" w:beforeAutospacing="1" w:after="100" w:afterAutospacing="1" w:line="240" w:lineRule="atLeast"/>
        <w:outlineLvl w:val="2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Задание 11</w:t>
      </w:r>
    </w:p>
    <w:p w:rsidR="00097903" w:rsidRPr="004072FD" w:rsidRDefault="00BB4E96" w:rsidP="00097903">
      <w:pPr>
        <w:widowControl/>
        <w:shd w:val="clear" w:color="auto" w:fill="FFFFFF"/>
        <w:rPr>
          <w:rFonts w:ascii="Times New Roman" w:hAnsi="Times New Roman"/>
          <w:b/>
          <w:bCs/>
          <w:color w:val="C00000"/>
          <w:sz w:val="32"/>
          <w:szCs w:val="32"/>
        </w:rPr>
      </w:pPr>
      <w:r>
        <w:rPr>
          <w:rFonts w:ascii="Times New Roman" w:hAnsi="Times New Roman"/>
          <w:b/>
          <w:bCs/>
          <w:color w:val="C00000"/>
          <w:sz w:val="32"/>
          <w:szCs w:val="32"/>
        </w:rPr>
        <w:t xml:space="preserve">Назовите командиров </w:t>
      </w:r>
      <w:r w:rsidR="004072FD" w:rsidRPr="004072FD">
        <w:rPr>
          <w:rFonts w:ascii="Times New Roman" w:hAnsi="Times New Roman"/>
          <w:b/>
          <w:bCs/>
          <w:color w:val="C00000"/>
          <w:sz w:val="32"/>
          <w:szCs w:val="32"/>
        </w:rPr>
        <w:t>Второй конной армии?</w:t>
      </w:r>
    </w:p>
    <w:p w:rsidR="00097903" w:rsidRDefault="00097903" w:rsidP="00097903">
      <w:pPr>
        <w:widowControl/>
        <w:shd w:val="clear" w:color="auto" w:fill="FFFFFF"/>
        <w:rPr>
          <w:rFonts w:cs="Arial"/>
          <w:b/>
          <w:bCs/>
          <w:color w:val="333333"/>
          <w:sz w:val="21"/>
          <w:szCs w:val="21"/>
        </w:rPr>
      </w:pPr>
    </w:p>
    <w:p w:rsidR="00BD62C2" w:rsidRDefault="004072FD" w:rsidP="004072FD">
      <w:pPr>
        <w:rPr>
          <w:rFonts w:ascii="Times New Roman" w:hAnsi="Times New Roman"/>
          <w:b/>
          <w:sz w:val="28"/>
          <w:szCs w:val="28"/>
        </w:rPr>
      </w:pPr>
      <w:r w:rsidRPr="001551E7">
        <w:rPr>
          <w:rFonts w:ascii="Times New Roman" w:hAnsi="Times New Roman"/>
          <w:b/>
          <w:sz w:val="28"/>
          <w:szCs w:val="28"/>
        </w:rPr>
        <w:t>Вариант ответа</w:t>
      </w:r>
    </w:p>
    <w:p w:rsidR="00BB4E96" w:rsidRDefault="00BB4E96" w:rsidP="004072FD">
      <w:pPr>
        <w:rPr>
          <w:rFonts w:ascii="Times New Roman" w:hAnsi="Times New Roman"/>
          <w:b/>
          <w:sz w:val="28"/>
          <w:szCs w:val="28"/>
        </w:rPr>
      </w:pPr>
    </w:p>
    <w:p w:rsidR="00BB4E96" w:rsidRPr="00BB4E96" w:rsidRDefault="00BB4E96" w:rsidP="00BB4E96">
      <w:pPr>
        <w:widowControl/>
        <w:shd w:val="clear" w:color="auto" w:fill="FFFFFF"/>
        <w:spacing w:after="120" w:line="330" w:lineRule="atLeast"/>
        <w:rPr>
          <w:rFonts w:ascii="Times New Roman" w:hAnsi="Times New Roman"/>
          <w:color w:val="333333"/>
          <w:sz w:val="28"/>
          <w:szCs w:val="28"/>
        </w:rPr>
      </w:pPr>
      <w:r w:rsidRPr="00BB4E96">
        <w:rPr>
          <w:rFonts w:ascii="Times New Roman" w:hAnsi="Times New Roman"/>
          <w:color w:val="333333"/>
          <w:sz w:val="28"/>
          <w:szCs w:val="28"/>
        </w:rPr>
        <w:t xml:space="preserve">Командирами </w:t>
      </w:r>
      <w:proofErr w:type="gramStart"/>
      <w:r w:rsidRPr="00BB4E96">
        <w:rPr>
          <w:rFonts w:ascii="Times New Roman" w:hAnsi="Times New Roman"/>
          <w:color w:val="333333"/>
          <w:sz w:val="28"/>
          <w:szCs w:val="28"/>
        </w:rPr>
        <w:t>Второй</w:t>
      </w:r>
      <w:proofErr w:type="gramEnd"/>
      <w:r w:rsidRPr="00BB4E96">
        <w:rPr>
          <w:rFonts w:ascii="Times New Roman" w:hAnsi="Times New Roman"/>
          <w:color w:val="333333"/>
          <w:sz w:val="28"/>
          <w:szCs w:val="28"/>
        </w:rPr>
        <w:t xml:space="preserve"> конной армии были:</w:t>
      </w:r>
    </w:p>
    <w:p w:rsidR="00BB4E96" w:rsidRPr="00BB4E96" w:rsidRDefault="00BB4E96" w:rsidP="00BB4E96">
      <w:pPr>
        <w:widowControl/>
        <w:shd w:val="clear" w:color="auto" w:fill="FFFFFF"/>
        <w:spacing w:line="330" w:lineRule="atLeast"/>
        <w:rPr>
          <w:rFonts w:ascii="Times New Roman" w:hAnsi="Times New Roman"/>
          <w:color w:val="333333"/>
          <w:sz w:val="28"/>
          <w:szCs w:val="28"/>
        </w:rPr>
      </w:pPr>
      <w:r w:rsidRPr="00BB4E96">
        <w:rPr>
          <w:rFonts w:ascii="Times New Roman" w:hAnsi="Times New Roman"/>
          <w:bCs/>
          <w:color w:val="333333"/>
          <w:sz w:val="28"/>
          <w:szCs w:val="28"/>
        </w:rPr>
        <w:t>Ока Иванович Городовиков</w:t>
      </w:r>
      <w:r w:rsidRPr="00BB4E96">
        <w:rPr>
          <w:rFonts w:ascii="Times New Roman" w:hAnsi="Times New Roman"/>
          <w:color w:val="333333"/>
          <w:sz w:val="28"/>
          <w:szCs w:val="28"/>
        </w:rPr>
        <w:t xml:space="preserve"> (16 июля — 6 сентября 1920);  </w:t>
      </w:r>
    </w:p>
    <w:p w:rsidR="00BB4E96" w:rsidRPr="00BB4E96" w:rsidRDefault="00BB4E96" w:rsidP="00BB4E96">
      <w:pPr>
        <w:widowControl/>
        <w:shd w:val="clear" w:color="auto" w:fill="FFFFFF"/>
        <w:spacing w:before="100" w:beforeAutospacing="1" w:after="120" w:line="330" w:lineRule="atLeast"/>
        <w:rPr>
          <w:rFonts w:ascii="Times New Roman" w:hAnsi="Times New Roman"/>
          <w:color w:val="333333"/>
          <w:sz w:val="28"/>
          <w:szCs w:val="28"/>
        </w:rPr>
      </w:pPr>
      <w:r w:rsidRPr="00BB4E96">
        <w:rPr>
          <w:rFonts w:ascii="Times New Roman" w:hAnsi="Times New Roman"/>
          <w:bCs/>
          <w:color w:val="333333"/>
          <w:sz w:val="28"/>
          <w:szCs w:val="28"/>
        </w:rPr>
        <w:t>Филипп Кузьмич Миронов</w:t>
      </w:r>
      <w:r w:rsidRPr="00BB4E96">
        <w:rPr>
          <w:rFonts w:ascii="Times New Roman" w:hAnsi="Times New Roman"/>
          <w:color w:val="333333"/>
          <w:sz w:val="28"/>
          <w:szCs w:val="28"/>
        </w:rPr>
        <w:t> (6 сентября — 6 декабря 1920). </w:t>
      </w:r>
    </w:p>
    <w:p w:rsidR="00BB4E96" w:rsidRDefault="00BB4E96" w:rsidP="004072FD">
      <w:pPr>
        <w:rPr>
          <w:rFonts w:ascii="Times New Roman" w:hAnsi="Times New Roman"/>
          <w:b/>
          <w:sz w:val="28"/>
          <w:szCs w:val="28"/>
        </w:rPr>
      </w:pPr>
    </w:p>
    <w:p w:rsidR="00BB4E96" w:rsidRDefault="00BB4E96" w:rsidP="004072FD">
      <w:pPr>
        <w:rPr>
          <w:rFonts w:ascii="Times New Roman" w:hAnsi="Times New Roman"/>
          <w:b/>
          <w:sz w:val="28"/>
          <w:szCs w:val="28"/>
        </w:rPr>
      </w:pPr>
    </w:p>
    <w:p w:rsidR="004072FD" w:rsidRPr="004072FD" w:rsidRDefault="004072FD" w:rsidP="004072FD">
      <w:pPr>
        <w:rPr>
          <w:rFonts w:ascii="Times New Roman" w:hAnsi="Times New Roman"/>
          <w:b/>
          <w:sz w:val="28"/>
          <w:szCs w:val="28"/>
        </w:rPr>
      </w:pPr>
    </w:p>
    <w:p w:rsidR="00097903" w:rsidRDefault="00BD62C2" w:rsidP="00097903">
      <w:pPr>
        <w:widowControl/>
        <w:shd w:val="clear" w:color="auto" w:fill="FFFFFF"/>
        <w:rPr>
          <w:rFonts w:cs="Arial"/>
          <w:b/>
          <w:bCs/>
          <w:color w:val="333333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18E178A" wp14:editId="356F124B">
            <wp:extent cx="2103120" cy="2580640"/>
            <wp:effectExtent l="0" t="0" r="0" b="0"/>
            <wp:docPr id="13" name="Рисунок 13" descr="https://avatars.mds.yandex.net/get-entity_search/9708398/751838750/S600xU_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entity_search/9708398/751838750/S600xU_2x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35884F" wp14:editId="36BAE7C3">
            <wp:extent cx="2001520" cy="2570480"/>
            <wp:effectExtent l="0" t="0" r="0" b="1270"/>
            <wp:docPr id="12" name="Рисунок 12" descr="https://avatars.mds.yandex.net/get-entity_search/2048976/953643949/S600xU_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entity_search/2048976/953643949/S600xU_2x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903" w:rsidRDefault="00097903" w:rsidP="00097903">
      <w:pPr>
        <w:widowControl/>
        <w:shd w:val="clear" w:color="auto" w:fill="FFFFFF"/>
        <w:rPr>
          <w:rFonts w:cs="Arial"/>
          <w:b/>
          <w:bCs/>
          <w:color w:val="333333"/>
          <w:sz w:val="21"/>
          <w:szCs w:val="21"/>
        </w:rPr>
      </w:pPr>
    </w:p>
    <w:p w:rsidR="00097903" w:rsidRPr="004072FD" w:rsidRDefault="00097903" w:rsidP="00097903">
      <w:pPr>
        <w:widowControl/>
        <w:shd w:val="clear" w:color="auto" w:fill="FFFFFF"/>
        <w:rPr>
          <w:rFonts w:ascii="Times New Roman" w:hAnsi="Times New Roman"/>
          <w:color w:val="333333"/>
          <w:sz w:val="28"/>
          <w:szCs w:val="28"/>
        </w:rPr>
      </w:pPr>
      <w:r w:rsidRPr="004072FD">
        <w:rPr>
          <w:rFonts w:ascii="Times New Roman" w:hAnsi="Times New Roman"/>
          <w:bCs/>
          <w:color w:val="333333"/>
          <w:sz w:val="28"/>
          <w:szCs w:val="28"/>
        </w:rPr>
        <w:t xml:space="preserve">Ока Иванович </w:t>
      </w:r>
      <w:proofErr w:type="gramStart"/>
      <w:r w:rsidRPr="004072FD">
        <w:rPr>
          <w:rFonts w:ascii="Times New Roman" w:hAnsi="Times New Roman"/>
          <w:bCs/>
          <w:color w:val="333333"/>
          <w:sz w:val="28"/>
          <w:szCs w:val="28"/>
        </w:rPr>
        <w:t>Городовиков</w:t>
      </w:r>
      <w:r w:rsidR="004072FD" w:rsidRPr="004072FD">
        <w:rPr>
          <w:rFonts w:ascii="Times New Roman" w:hAnsi="Times New Roman"/>
          <w:color w:val="333333"/>
          <w:sz w:val="28"/>
          <w:szCs w:val="28"/>
        </w:rPr>
        <w:t>  1</w:t>
      </w:r>
      <w:proofErr w:type="gramEnd"/>
      <w:r w:rsidR="004072FD" w:rsidRPr="004072FD">
        <w:rPr>
          <w:rFonts w:ascii="Times New Roman" w:hAnsi="Times New Roman"/>
          <w:color w:val="333333"/>
          <w:sz w:val="28"/>
          <w:szCs w:val="28"/>
        </w:rPr>
        <w:t xml:space="preserve"> октября 1879 </w:t>
      </w:r>
      <w:r w:rsidRPr="004072FD">
        <w:rPr>
          <w:rFonts w:ascii="Times New Roman" w:hAnsi="Times New Roman"/>
          <w:color w:val="333333"/>
          <w:sz w:val="28"/>
          <w:szCs w:val="28"/>
        </w:rPr>
        <w:t>— 26 ноября 1960,— </w:t>
      </w:r>
      <w:r w:rsidRPr="004072FD">
        <w:rPr>
          <w:rFonts w:ascii="Times New Roman" w:hAnsi="Times New Roman"/>
          <w:bCs/>
          <w:color w:val="333333"/>
          <w:sz w:val="28"/>
          <w:szCs w:val="28"/>
        </w:rPr>
        <w:t>советский военачальник, генерал-полковник (1940)</w:t>
      </w:r>
      <w:r w:rsidRPr="004072FD">
        <w:rPr>
          <w:rFonts w:ascii="Times New Roman" w:hAnsi="Times New Roman"/>
          <w:color w:val="333333"/>
          <w:sz w:val="28"/>
          <w:szCs w:val="28"/>
        </w:rPr>
        <w:t>. </w:t>
      </w:r>
      <w:r w:rsidRPr="004072FD">
        <w:rPr>
          <w:rFonts w:ascii="Times New Roman" w:hAnsi="Times New Roman"/>
          <w:bCs/>
          <w:color w:val="333333"/>
          <w:sz w:val="28"/>
          <w:szCs w:val="28"/>
        </w:rPr>
        <w:t>Герой Советского Союза (1958)</w:t>
      </w:r>
      <w:r w:rsidRPr="004072FD">
        <w:rPr>
          <w:rFonts w:ascii="Times New Roman" w:hAnsi="Times New Roman"/>
          <w:color w:val="333333"/>
          <w:sz w:val="28"/>
          <w:szCs w:val="28"/>
        </w:rPr>
        <w:t>.</w:t>
      </w:r>
    </w:p>
    <w:p w:rsidR="00097903" w:rsidRPr="004072FD" w:rsidRDefault="00097903" w:rsidP="00097903">
      <w:pPr>
        <w:widowControl/>
        <w:shd w:val="clear" w:color="auto" w:fill="FFFFFF"/>
        <w:rPr>
          <w:rFonts w:ascii="Times New Roman" w:hAnsi="Times New Roman"/>
          <w:color w:val="333333"/>
          <w:sz w:val="28"/>
          <w:szCs w:val="28"/>
        </w:rPr>
      </w:pPr>
      <w:r w:rsidRPr="004072FD">
        <w:rPr>
          <w:rFonts w:ascii="Times New Roman" w:hAnsi="Times New Roman"/>
          <w:color w:val="333333"/>
          <w:sz w:val="28"/>
          <w:szCs w:val="28"/>
        </w:rPr>
        <w:t>На действительную военную службу в Русскую императорскую армию был призван в 1903 году.</w:t>
      </w:r>
    </w:p>
    <w:p w:rsidR="004072FD" w:rsidRPr="004072FD" w:rsidRDefault="00097903" w:rsidP="00097903">
      <w:pPr>
        <w:widowControl/>
        <w:shd w:val="clear" w:color="auto" w:fill="FFFFFF"/>
        <w:rPr>
          <w:rFonts w:ascii="Times New Roman" w:hAnsi="Times New Roman"/>
          <w:color w:val="333333"/>
          <w:sz w:val="28"/>
          <w:szCs w:val="28"/>
        </w:rPr>
      </w:pPr>
      <w:r w:rsidRPr="004072FD">
        <w:rPr>
          <w:rFonts w:ascii="Times New Roman" w:hAnsi="Times New Roman"/>
          <w:color w:val="333333"/>
          <w:sz w:val="28"/>
          <w:szCs w:val="28"/>
        </w:rPr>
        <w:t xml:space="preserve">Во время гражданской войны в России сражался на стороне красных. </w:t>
      </w:r>
    </w:p>
    <w:p w:rsidR="004072FD" w:rsidRPr="004072FD" w:rsidRDefault="00097903" w:rsidP="00097903">
      <w:pPr>
        <w:widowControl/>
        <w:shd w:val="clear" w:color="auto" w:fill="FFFFFF"/>
        <w:rPr>
          <w:rFonts w:ascii="Times New Roman" w:hAnsi="Times New Roman"/>
          <w:color w:val="333333"/>
          <w:sz w:val="28"/>
          <w:szCs w:val="28"/>
        </w:rPr>
      </w:pPr>
      <w:r w:rsidRPr="004072FD">
        <w:rPr>
          <w:rFonts w:ascii="Times New Roman" w:hAnsi="Times New Roman"/>
          <w:color w:val="333333"/>
          <w:sz w:val="28"/>
          <w:szCs w:val="28"/>
        </w:rPr>
        <w:t>В июле — сентяб</w:t>
      </w:r>
      <w:r w:rsidR="004072FD">
        <w:rPr>
          <w:rFonts w:ascii="Times New Roman" w:hAnsi="Times New Roman"/>
          <w:color w:val="333333"/>
          <w:sz w:val="28"/>
          <w:szCs w:val="28"/>
        </w:rPr>
        <w:t>ре 1920 года командовал Второй к</w:t>
      </w:r>
      <w:r w:rsidRPr="004072FD">
        <w:rPr>
          <w:rFonts w:ascii="Times New Roman" w:hAnsi="Times New Roman"/>
          <w:color w:val="333333"/>
          <w:sz w:val="28"/>
          <w:szCs w:val="28"/>
        </w:rPr>
        <w:t xml:space="preserve">онной армией, которая под его командованием сражалась в Северной Таврии против войск генерала П. Н. Врангеля. </w:t>
      </w:r>
    </w:p>
    <w:p w:rsidR="00097903" w:rsidRPr="004072FD" w:rsidRDefault="00097903" w:rsidP="00097903">
      <w:pPr>
        <w:widowControl/>
        <w:shd w:val="clear" w:color="auto" w:fill="FFFFFF"/>
        <w:rPr>
          <w:rFonts w:ascii="Times New Roman" w:hAnsi="Times New Roman"/>
          <w:color w:val="333333"/>
          <w:sz w:val="28"/>
          <w:szCs w:val="28"/>
        </w:rPr>
      </w:pPr>
      <w:r w:rsidRPr="004072FD">
        <w:rPr>
          <w:rFonts w:ascii="Times New Roman" w:hAnsi="Times New Roman"/>
          <w:color w:val="333333"/>
          <w:sz w:val="28"/>
          <w:szCs w:val="28"/>
        </w:rPr>
        <w:t xml:space="preserve">С октября 1920 года командовал 6-й кавалерийской дивизией в составе 1-й конной армии, отличился при разгроме Врангеля в ходе </w:t>
      </w:r>
      <w:proofErr w:type="spellStart"/>
      <w:r w:rsidRPr="004072FD">
        <w:rPr>
          <w:rFonts w:ascii="Times New Roman" w:hAnsi="Times New Roman"/>
          <w:color w:val="333333"/>
          <w:sz w:val="28"/>
          <w:szCs w:val="28"/>
        </w:rPr>
        <w:t>Перекопско-Чонгарской</w:t>
      </w:r>
      <w:proofErr w:type="spellEnd"/>
      <w:r w:rsidRPr="004072FD">
        <w:rPr>
          <w:rFonts w:ascii="Times New Roman" w:hAnsi="Times New Roman"/>
          <w:color w:val="333333"/>
          <w:sz w:val="28"/>
          <w:szCs w:val="28"/>
        </w:rPr>
        <w:t xml:space="preserve"> операции и отрядов Махно.</w:t>
      </w:r>
    </w:p>
    <w:p w:rsidR="00097903" w:rsidRPr="004072FD" w:rsidRDefault="00097903" w:rsidP="00097903">
      <w:pPr>
        <w:widowControl/>
        <w:shd w:val="clear" w:color="auto" w:fill="FFFFFF"/>
        <w:spacing w:before="120"/>
        <w:rPr>
          <w:rFonts w:ascii="Times New Roman" w:hAnsi="Times New Roman"/>
          <w:color w:val="333333"/>
          <w:sz w:val="28"/>
          <w:szCs w:val="28"/>
        </w:rPr>
      </w:pPr>
      <w:r w:rsidRPr="004072FD">
        <w:rPr>
          <w:rFonts w:ascii="Times New Roman" w:hAnsi="Times New Roman"/>
          <w:color w:val="333333"/>
          <w:sz w:val="28"/>
          <w:szCs w:val="28"/>
        </w:rPr>
        <w:t>С начала Великой Отечественной войны Ока Иванович руководил формированием новых кавалерийских полков и дивизий. В 1943–1947 годы был заместителем командующего кавалерией Советской Армии.</w:t>
      </w:r>
    </w:p>
    <w:p w:rsidR="00504883" w:rsidRPr="00103667" w:rsidRDefault="00C037A7" w:rsidP="00103667">
      <w:pPr>
        <w:widowControl/>
        <w:shd w:val="clear" w:color="auto" w:fill="FFFFFF"/>
        <w:spacing w:before="100" w:beforeAutospacing="1" w:after="100" w:afterAutospacing="1" w:line="240" w:lineRule="atLeast"/>
        <w:outlineLvl w:val="2"/>
        <w:rPr>
          <w:rFonts w:cs="Arial"/>
          <w:color w:val="000000"/>
          <w:sz w:val="18"/>
          <w:szCs w:val="18"/>
        </w:rPr>
      </w:pPr>
      <w:r w:rsidRPr="00C037A7">
        <w:rPr>
          <w:rFonts w:cs="Arial"/>
          <w:color w:val="000000"/>
          <w:sz w:val="18"/>
          <w:szCs w:val="18"/>
        </w:rPr>
        <w:br/>
      </w:r>
      <w:r w:rsidR="00103667">
        <w:rPr>
          <w:noProof/>
        </w:rPr>
        <w:drawing>
          <wp:inline distT="0" distB="0" distL="0" distR="0" wp14:anchorId="498DF507" wp14:editId="080FB0E9">
            <wp:extent cx="2032000" cy="2479040"/>
            <wp:effectExtent l="0" t="0" r="6350" b="0"/>
            <wp:docPr id="8" name="Рисунок 8" descr="https://avatars.mds.yandex.net/get-entity_search/2079849/963346918/S600xU_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entity_search/2079849/963346918/S600xU_2x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3667">
        <w:rPr>
          <w:rFonts w:cs="Arial"/>
          <w:color w:val="000000"/>
          <w:sz w:val="18"/>
          <w:szCs w:val="18"/>
        </w:rPr>
        <w:t xml:space="preserve">                                                                                                                            </w:t>
      </w:r>
      <w:r w:rsidR="00504883" w:rsidRPr="00504883">
        <w:rPr>
          <w:rFonts w:ascii="Times New Roman" w:hAnsi="Times New Roman"/>
          <w:bCs/>
          <w:color w:val="333333"/>
          <w:sz w:val="28"/>
          <w:szCs w:val="28"/>
        </w:rPr>
        <w:t>Филипп Кузьмич Миронов</w:t>
      </w:r>
      <w:r w:rsidR="00504883" w:rsidRPr="00504883">
        <w:rPr>
          <w:rFonts w:ascii="Times New Roman" w:hAnsi="Times New Roman"/>
          <w:color w:val="333333"/>
          <w:sz w:val="28"/>
          <w:szCs w:val="28"/>
        </w:rPr>
        <w:t xml:space="preserve"> 14 октября 1872 — 2 апреля </w:t>
      </w:r>
      <w:proofErr w:type="gramStart"/>
      <w:r w:rsidR="00504883" w:rsidRPr="00504883">
        <w:rPr>
          <w:rFonts w:ascii="Times New Roman" w:hAnsi="Times New Roman"/>
          <w:color w:val="333333"/>
          <w:sz w:val="28"/>
          <w:szCs w:val="28"/>
        </w:rPr>
        <w:t>1921  —</w:t>
      </w:r>
      <w:proofErr w:type="gramEnd"/>
      <w:r w:rsidR="00504883" w:rsidRPr="00504883">
        <w:rPr>
          <w:rFonts w:ascii="Times New Roman" w:hAnsi="Times New Roman"/>
          <w:color w:val="333333"/>
          <w:sz w:val="28"/>
          <w:szCs w:val="28"/>
        </w:rPr>
        <w:t> </w:t>
      </w:r>
      <w:r w:rsidR="00504883" w:rsidRPr="00504883">
        <w:rPr>
          <w:rFonts w:ascii="Times New Roman" w:hAnsi="Times New Roman"/>
          <w:bCs/>
          <w:color w:val="333333"/>
          <w:sz w:val="28"/>
          <w:szCs w:val="28"/>
        </w:rPr>
        <w:t>участник Японской, Первой мировой и Гражданской войн, советский военачальник, казак, командарм 2-й конной армии</w:t>
      </w:r>
      <w:r w:rsidR="00504883" w:rsidRPr="00504883">
        <w:rPr>
          <w:rFonts w:ascii="Times New Roman" w:hAnsi="Times New Roman"/>
          <w:color w:val="333333"/>
          <w:sz w:val="28"/>
          <w:szCs w:val="28"/>
        </w:rPr>
        <w:t>.</w:t>
      </w:r>
    </w:p>
    <w:p w:rsidR="00504883" w:rsidRPr="00504883" w:rsidRDefault="00504883" w:rsidP="00504883">
      <w:pPr>
        <w:widowControl/>
        <w:shd w:val="clear" w:color="auto" w:fill="FFFFFF"/>
        <w:rPr>
          <w:rFonts w:ascii="Times New Roman" w:hAnsi="Times New Roman"/>
          <w:color w:val="333333"/>
          <w:sz w:val="28"/>
          <w:szCs w:val="28"/>
        </w:rPr>
      </w:pPr>
    </w:p>
    <w:p w:rsidR="00504883" w:rsidRPr="00504883" w:rsidRDefault="00504883" w:rsidP="00504883">
      <w:pPr>
        <w:widowControl/>
        <w:shd w:val="clear" w:color="auto" w:fill="FFFFFF"/>
        <w:rPr>
          <w:rFonts w:ascii="Times New Roman" w:hAnsi="Times New Roman"/>
          <w:color w:val="333333"/>
          <w:sz w:val="28"/>
          <w:szCs w:val="28"/>
        </w:rPr>
      </w:pPr>
      <w:r w:rsidRPr="00504883">
        <w:rPr>
          <w:rFonts w:ascii="Times New Roman" w:hAnsi="Times New Roman"/>
          <w:color w:val="333333"/>
          <w:sz w:val="28"/>
          <w:szCs w:val="28"/>
        </w:rPr>
        <w:t>В качестве офицера принимал участие в Русско-японской войне в составе 26-го Донского полка, где заслужил четыре ордена, чин подъесаула и связанные с ним права личного дворянства.</w:t>
      </w:r>
    </w:p>
    <w:p w:rsidR="00504883" w:rsidRPr="00504883" w:rsidRDefault="00504883" w:rsidP="00504883">
      <w:pPr>
        <w:widowControl/>
        <w:shd w:val="clear" w:color="auto" w:fill="FFFFFF"/>
        <w:spacing w:before="120"/>
        <w:rPr>
          <w:rFonts w:ascii="Times New Roman" w:hAnsi="Times New Roman"/>
          <w:color w:val="333333"/>
          <w:sz w:val="28"/>
          <w:szCs w:val="28"/>
        </w:rPr>
      </w:pPr>
      <w:r w:rsidRPr="00504883">
        <w:rPr>
          <w:rFonts w:ascii="Times New Roman" w:hAnsi="Times New Roman"/>
          <w:color w:val="333333"/>
          <w:sz w:val="28"/>
          <w:szCs w:val="28"/>
        </w:rPr>
        <w:t xml:space="preserve">После Октябрьской революции 1917 года примкнул к большевикам и во время Гражданской войны командовал крупными войсковыми формированиями, включая 2-ю Конную армию. </w:t>
      </w:r>
    </w:p>
    <w:p w:rsidR="00504883" w:rsidRPr="00504883" w:rsidRDefault="00504883" w:rsidP="00504883">
      <w:pPr>
        <w:widowControl/>
        <w:shd w:val="clear" w:color="auto" w:fill="FFFFFF"/>
        <w:spacing w:before="120"/>
        <w:rPr>
          <w:rFonts w:ascii="Times New Roman" w:hAnsi="Times New Roman"/>
          <w:color w:val="333333"/>
          <w:sz w:val="28"/>
          <w:szCs w:val="28"/>
        </w:rPr>
      </w:pPr>
      <w:r w:rsidRPr="00504883">
        <w:rPr>
          <w:rFonts w:ascii="Times New Roman" w:hAnsi="Times New Roman"/>
          <w:color w:val="333333"/>
          <w:sz w:val="28"/>
          <w:szCs w:val="28"/>
        </w:rPr>
        <w:t>В сентябре 1920 года возглавил 2-ю Конную Армию, во главе которой воевал с Врангелем, за что был награждён почётным революционным оружием и вторым орденом Красного Знамени</w:t>
      </w:r>
    </w:p>
    <w:p w:rsidR="00504883" w:rsidRDefault="00504883" w:rsidP="00C037A7">
      <w:pPr>
        <w:widowControl/>
        <w:spacing w:line="330" w:lineRule="atLeast"/>
        <w:rPr>
          <w:rFonts w:cs="Arial"/>
          <w:b/>
          <w:bCs/>
          <w:sz w:val="24"/>
          <w:szCs w:val="24"/>
        </w:rPr>
      </w:pPr>
    </w:p>
    <w:p w:rsidR="00504883" w:rsidRDefault="00504883" w:rsidP="00C037A7">
      <w:pPr>
        <w:widowControl/>
        <w:spacing w:line="330" w:lineRule="atLeast"/>
        <w:rPr>
          <w:rFonts w:cs="Arial"/>
          <w:b/>
          <w:bCs/>
          <w:sz w:val="24"/>
          <w:szCs w:val="24"/>
        </w:rPr>
      </w:pPr>
    </w:p>
    <w:p w:rsidR="00504883" w:rsidRDefault="00504883" w:rsidP="00C037A7">
      <w:pPr>
        <w:widowControl/>
        <w:spacing w:line="330" w:lineRule="atLeast"/>
        <w:rPr>
          <w:rFonts w:cs="Arial"/>
          <w:b/>
          <w:bCs/>
          <w:sz w:val="24"/>
          <w:szCs w:val="24"/>
        </w:rPr>
      </w:pPr>
    </w:p>
    <w:p w:rsidR="00504883" w:rsidRDefault="00103667" w:rsidP="00103667">
      <w:pPr>
        <w:widowControl/>
        <w:shd w:val="clear" w:color="auto" w:fill="FFFFFF"/>
        <w:spacing w:before="100" w:beforeAutospacing="1" w:after="100" w:afterAutospacing="1" w:line="240" w:lineRule="atLeast"/>
        <w:outlineLvl w:val="2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Задание 12</w:t>
      </w:r>
    </w:p>
    <w:p w:rsidR="00103667" w:rsidRPr="00103667" w:rsidRDefault="00103667" w:rsidP="00103667">
      <w:pPr>
        <w:widowControl/>
        <w:shd w:val="clear" w:color="auto" w:fill="FFFFFF"/>
        <w:spacing w:before="100" w:beforeAutospacing="1" w:after="100" w:afterAutospacing="1" w:line="240" w:lineRule="atLeast"/>
        <w:outlineLvl w:val="2"/>
        <w:rPr>
          <w:rFonts w:ascii="Times New Roman" w:hAnsi="Times New Roman"/>
          <w:b/>
          <w:color w:val="C00000"/>
          <w:sz w:val="32"/>
          <w:szCs w:val="32"/>
        </w:rPr>
      </w:pPr>
      <w:r w:rsidRPr="00103667">
        <w:rPr>
          <w:rFonts w:ascii="Times New Roman" w:hAnsi="Times New Roman"/>
          <w:b/>
          <w:color w:val="C00000"/>
          <w:sz w:val="32"/>
          <w:szCs w:val="32"/>
        </w:rPr>
        <w:t>Назовите численность кавалерии в Красной Армии к началу Великой Отечественной войны</w:t>
      </w:r>
    </w:p>
    <w:p w:rsidR="002C34A5" w:rsidRPr="00103667" w:rsidRDefault="00103667" w:rsidP="00103667">
      <w:pPr>
        <w:rPr>
          <w:rFonts w:ascii="Times New Roman" w:hAnsi="Times New Roman"/>
          <w:b/>
          <w:sz w:val="28"/>
          <w:szCs w:val="28"/>
        </w:rPr>
      </w:pPr>
      <w:r w:rsidRPr="001551E7">
        <w:rPr>
          <w:rFonts w:ascii="Times New Roman" w:hAnsi="Times New Roman"/>
          <w:b/>
          <w:sz w:val="28"/>
          <w:szCs w:val="28"/>
        </w:rPr>
        <w:t>Вариант ответа</w:t>
      </w:r>
    </w:p>
    <w:p w:rsidR="002C34A5" w:rsidRDefault="002C34A5" w:rsidP="00C037A7">
      <w:pPr>
        <w:widowControl/>
        <w:spacing w:line="330" w:lineRule="atLeast"/>
        <w:rPr>
          <w:rFonts w:cs="Arial"/>
          <w:b/>
          <w:bCs/>
          <w:sz w:val="24"/>
          <w:szCs w:val="24"/>
        </w:rPr>
      </w:pPr>
    </w:p>
    <w:p w:rsidR="00C037A7" w:rsidRPr="00103667" w:rsidRDefault="00C037A7" w:rsidP="00C037A7">
      <w:pPr>
        <w:widowControl/>
        <w:spacing w:line="330" w:lineRule="atLeast"/>
        <w:rPr>
          <w:rFonts w:ascii="Times New Roman" w:hAnsi="Times New Roman"/>
          <w:sz w:val="28"/>
          <w:szCs w:val="28"/>
        </w:rPr>
      </w:pPr>
      <w:r w:rsidRPr="00103667">
        <w:rPr>
          <w:rFonts w:ascii="Times New Roman" w:hAnsi="Times New Roman"/>
          <w:bCs/>
          <w:sz w:val="28"/>
          <w:szCs w:val="28"/>
        </w:rPr>
        <w:t>К началу Великой Отечественной войны</w:t>
      </w:r>
      <w:r w:rsidRPr="00103667">
        <w:rPr>
          <w:rFonts w:ascii="Times New Roman" w:hAnsi="Times New Roman"/>
          <w:sz w:val="28"/>
          <w:szCs w:val="28"/>
        </w:rPr>
        <w:t xml:space="preserve"> Красная Армия имела в составе: 4 управления кавалерийских корпусов, 9 кавалерийских дивизий, 4 горно-кавалерийские дивизии, 4 запасных кавалерийских полка, 2 запасных горных кавалерийских полка, 1 запасной конный артполк. </w:t>
      </w:r>
    </w:p>
    <w:p w:rsidR="00C037A7" w:rsidRPr="00103667" w:rsidRDefault="00C037A7" w:rsidP="00C037A7">
      <w:pPr>
        <w:widowControl/>
        <w:spacing w:line="330" w:lineRule="atLeast"/>
        <w:rPr>
          <w:rFonts w:ascii="Times New Roman" w:hAnsi="Times New Roman"/>
          <w:sz w:val="28"/>
          <w:szCs w:val="28"/>
        </w:rPr>
      </w:pPr>
      <w:r w:rsidRPr="00103667">
        <w:rPr>
          <w:rFonts w:ascii="Times New Roman" w:hAnsi="Times New Roman"/>
          <w:bCs/>
          <w:sz w:val="28"/>
          <w:szCs w:val="28"/>
        </w:rPr>
        <w:t>Кавалерийская дивизия Красной Армии</w:t>
      </w:r>
      <w:r w:rsidRPr="00103667">
        <w:rPr>
          <w:rFonts w:ascii="Times New Roman" w:hAnsi="Times New Roman"/>
          <w:sz w:val="28"/>
          <w:szCs w:val="28"/>
        </w:rPr>
        <w:t xml:space="preserve"> состояла из четырёх кавалерийских и одного механизированного полков, артиллерийского и зенитного дивизионов. Всего 9240 человек и 7625 лошадей, 64 танка БТ, 8 средних и 10 лёгких бронеавтомобилей, 32 полевых, 16 противотанковых и 20 зенитных орудий, 80 миномётов. </w:t>
      </w:r>
    </w:p>
    <w:p w:rsidR="00C037A7" w:rsidRPr="00103667" w:rsidRDefault="00C037A7" w:rsidP="00C037A7">
      <w:pPr>
        <w:widowControl/>
        <w:spacing w:line="330" w:lineRule="atLeast"/>
        <w:rPr>
          <w:rFonts w:ascii="Times New Roman" w:hAnsi="Times New Roman"/>
          <w:sz w:val="28"/>
          <w:szCs w:val="28"/>
        </w:rPr>
      </w:pPr>
      <w:r w:rsidRPr="00103667">
        <w:rPr>
          <w:rFonts w:ascii="Times New Roman" w:hAnsi="Times New Roman"/>
          <w:bCs/>
          <w:sz w:val="28"/>
          <w:szCs w:val="28"/>
        </w:rPr>
        <w:t>В 1943 году</w:t>
      </w:r>
      <w:r w:rsidRPr="00103667">
        <w:rPr>
          <w:rFonts w:ascii="Times New Roman" w:hAnsi="Times New Roman"/>
          <w:sz w:val="28"/>
          <w:szCs w:val="28"/>
        </w:rPr>
        <w:t xml:space="preserve"> кавалерия была расширена до </w:t>
      </w:r>
      <w:proofErr w:type="spellStart"/>
      <w:r w:rsidRPr="00103667">
        <w:rPr>
          <w:rFonts w:ascii="Times New Roman" w:hAnsi="Times New Roman"/>
          <w:sz w:val="28"/>
          <w:szCs w:val="28"/>
        </w:rPr>
        <w:t>кавалерийско</w:t>
      </w:r>
      <w:proofErr w:type="spellEnd"/>
      <w:r w:rsidRPr="00103667">
        <w:rPr>
          <w:rFonts w:ascii="Times New Roman" w:hAnsi="Times New Roman"/>
          <w:sz w:val="28"/>
          <w:szCs w:val="28"/>
        </w:rPr>
        <w:t xml:space="preserve">-механизированных групп, все дивизии получили по танковому полку с собственным подразделением ВВС.  </w:t>
      </w:r>
    </w:p>
    <w:p w:rsidR="00C037A7" w:rsidRPr="00103667" w:rsidRDefault="00C037A7" w:rsidP="00C037A7">
      <w:pPr>
        <w:widowControl/>
        <w:spacing w:after="120" w:line="330" w:lineRule="atLeast"/>
        <w:rPr>
          <w:rFonts w:ascii="Times New Roman" w:hAnsi="Times New Roman"/>
          <w:sz w:val="28"/>
          <w:szCs w:val="28"/>
        </w:rPr>
      </w:pPr>
      <w:r w:rsidRPr="00103667">
        <w:rPr>
          <w:rFonts w:ascii="Times New Roman" w:hAnsi="Times New Roman"/>
          <w:bCs/>
          <w:sz w:val="28"/>
          <w:szCs w:val="28"/>
        </w:rPr>
        <w:t>С 1943 года</w:t>
      </w:r>
      <w:r w:rsidRPr="00103667">
        <w:rPr>
          <w:rFonts w:ascii="Times New Roman" w:hAnsi="Times New Roman"/>
          <w:sz w:val="28"/>
          <w:szCs w:val="28"/>
        </w:rPr>
        <w:t> часть кавалерийских корпусов действовала в составе конно-механизированных групп.</w:t>
      </w:r>
    </w:p>
    <w:p w:rsidR="008D4B1E" w:rsidRDefault="008D4B1E" w:rsidP="006E5BC9">
      <w:pPr>
        <w:rPr>
          <w:rFonts w:ascii="Times New Roman" w:hAnsi="Times New Roman"/>
          <w:sz w:val="22"/>
          <w:szCs w:val="22"/>
        </w:rPr>
      </w:pPr>
    </w:p>
    <w:p w:rsidR="008D4B1E" w:rsidRDefault="008D4B1E" w:rsidP="006E5BC9">
      <w:pPr>
        <w:rPr>
          <w:rFonts w:ascii="Times New Roman" w:hAnsi="Times New Roman"/>
          <w:sz w:val="22"/>
          <w:szCs w:val="22"/>
        </w:rPr>
      </w:pPr>
    </w:p>
    <w:p w:rsidR="00A366CA" w:rsidRDefault="00A366CA" w:rsidP="00A366CA">
      <w:pPr>
        <w:widowControl/>
        <w:shd w:val="clear" w:color="auto" w:fill="FFFFFF"/>
        <w:spacing w:before="100" w:beforeAutospacing="1" w:after="100" w:afterAutospacing="1" w:line="240" w:lineRule="atLeast"/>
        <w:outlineLvl w:val="2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Задание 13</w:t>
      </w:r>
    </w:p>
    <w:p w:rsidR="00235790" w:rsidRPr="00A366CA" w:rsidRDefault="00A366CA" w:rsidP="006E5BC9">
      <w:pPr>
        <w:rPr>
          <w:rFonts w:ascii="Times New Roman" w:hAnsi="Times New Roman"/>
          <w:b/>
          <w:color w:val="C00000"/>
          <w:sz w:val="32"/>
          <w:szCs w:val="32"/>
        </w:rPr>
      </w:pPr>
      <w:r w:rsidRPr="00A366CA">
        <w:rPr>
          <w:rFonts w:ascii="Times New Roman" w:hAnsi="Times New Roman"/>
          <w:b/>
          <w:color w:val="C00000"/>
          <w:sz w:val="32"/>
          <w:szCs w:val="32"/>
        </w:rPr>
        <w:t>Назовите победы кавалерии в Великой Отечественной войне</w:t>
      </w:r>
    </w:p>
    <w:p w:rsidR="00A366CA" w:rsidRDefault="00A366CA" w:rsidP="00A366CA">
      <w:pPr>
        <w:rPr>
          <w:rFonts w:ascii="Times New Roman" w:hAnsi="Times New Roman"/>
          <w:b/>
          <w:sz w:val="28"/>
          <w:szCs w:val="28"/>
        </w:rPr>
      </w:pPr>
    </w:p>
    <w:p w:rsidR="00A366CA" w:rsidRPr="00A366CA" w:rsidRDefault="00A366CA" w:rsidP="00A366CA">
      <w:pPr>
        <w:rPr>
          <w:rFonts w:ascii="Times New Roman" w:hAnsi="Times New Roman"/>
          <w:b/>
          <w:sz w:val="28"/>
          <w:szCs w:val="28"/>
        </w:rPr>
      </w:pPr>
      <w:r w:rsidRPr="001551E7">
        <w:rPr>
          <w:rFonts w:ascii="Times New Roman" w:hAnsi="Times New Roman"/>
          <w:b/>
          <w:sz w:val="28"/>
          <w:szCs w:val="28"/>
        </w:rPr>
        <w:t>Вариант ответа</w:t>
      </w:r>
      <w:r w:rsidRPr="00A366CA">
        <w:rPr>
          <w:rFonts w:cs="Arial"/>
          <w:color w:val="000000"/>
          <w:sz w:val="18"/>
          <w:szCs w:val="18"/>
        </w:rPr>
        <w:br/>
      </w:r>
    </w:p>
    <w:p w:rsidR="00A366CA" w:rsidRPr="00A366CA" w:rsidRDefault="00A366CA" w:rsidP="00A366CA">
      <w:pPr>
        <w:widowControl/>
        <w:spacing w:line="330" w:lineRule="atLeast"/>
        <w:rPr>
          <w:rFonts w:ascii="Times New Roman" w:hAnsi="Times New Roman"/>
          <w:sz w:val="28"/>
          <w:szCs w:val="28"/>
        </w:rPr>
      </w:pPr>
      <w:r w:rsidRPr="00A366CA">
        <w:rPr>
          <w:rFonts w:ascii="Times New Roman" w:hAnsi="Times New Roman"/>
          <w:b/>
          <w:bCs/>
          <w:sz w:val="28"/>
          <w:szCs w:val="28"/>
        </w:rPr>
        <w:lastRenderedPageBreak/>
        <w:t xml:space="preserve">Оборонительное сражение </w:t>
      </w:r>
      <w:proofErr w:type="gramStart"/>
      <w:r w:rsidRPr="00A366CA">
        <w:rPr>
          <w:rFonts w:ascii="Times New Roman" w:hAnsi="Times New Roman"/>
          <w:b/>
          <w:bCs/>
          <w:sz w:val="28"/>
          <w:szCs w:val="28"/>
        </w:rPr>
        <w:t>под Смоленском летом 1941</w:t>
      </w:r>
      <w:proofErr w:type="gramEnd"/>
      <w:r w:rsidRPr="00A366CA">
        <w:rPr>
          <w:rFonts w:ascii="Times New Roman" w:hAnsi="Times New Roman"/>
          <w:b/>
          <w:bCs/>
          <w:sz w:val="28"/>
          <w:szCs w:val="28"/>
        </w:rPr>
        <w:t xml:space="preserve"> года</w:t>
      </w:r>
      <w:r w:rsidRPr="00A366CA">
        <w:rPr>
          <w:rFonts w:ascii="Times New Roman" w:hAnsi="Times New Roman"/>
          <w:sz w:val="28"/>
          <w:szCs w:val="28"/>
        </w:rPr>
        <w:t>. Рейды пяти кавалерийских дивизий в немецкий тыл оказали существенную помощь советским войскам. </w:t>
      </w:r>
    </w:p>
    <w:p w:rsidR="00A366CA" w:rsidRPr="00A366CA" w:rsidRDefault="00A366CA" w:rsidP="00A366CA">
      <w:pPr>
        <w:widowControl/>
        <w:spacing w:beforeAutospacing="1" w:line="330" w:lineRule="atLeast"/>
        <w:rPr>
          <w:rFonts w:ascii="Times New Roman" w:hAnsi="Times New Roman"/>
          <w:sz w:val="28"/>
          <w:szCs w:val="28"/>
        </w:rPr>
      </w:pPr>
      <w:r w:rsidRPr="00A366CA">
        <w:rPr>
          <w:rFonts w:ascii="Times New Roman" w:hAnsi="Times New Roman"/>
          <w:b/>
          <w:bCs/>
          <w:sz w:val="28"/>
          <w:szCs w:val="28"/>
        </w:rPr>
        <w:t>Первое советское контрнаступление под Ельней</w:t>
      </w:r>
      <w:r w:rsidRPr="00A366CA">
        <w:rPr>
          <w:rFonts w:ascii="Times New Roman" w:hAnsi="Times New Roman"/>
          <w:sz w:val="28"/>
          <w:szCs w:val="28"/>
        </w:rPr>
        <w:t>. Рейдовые действия советской конницы задержали подход германских резервов и тем самым обеспечили успех.</w:t>
      </w:r>
    </w:p>
    <w:p w:rsidR="00A366CA" w:rsidRPr="00A366CA" w:rsidRDefault="00A366CA" w:rsidP="00A366CA">
      <w:pPr>
        <w:widowControl/>
        <w:spacing w:beforeAutospacing="1" w:line="330" w:lineRule="atLeast"/>
        <w:rPr>
          <w:rFonts w:ascii="Times New Roman" w:hAnsi="Times New Roman"/>
          <w:sz w:val="28"/>
          <w:szCs w:val="28"/>
        </w:rPr>
      </w:pPr>
      <w:r w:rsidRPr="00A366CA">
        <w:rPr>
          <w:rFonts w:ascii="Times New Roman" w:hAnsi="Times New Roman"/>
          <w:b/>
          <w:bCs/>
          <w:sz w:val="28"/>
          <w:szCs w:val="28"/>
        </w:rPr>
        <w:t>Наступление под Москвой в ноябре-декабре 1941 года</w:t>
      </w:r>
      <w:r w:rsidRPr="00A366CA">
        <w:rPr>
          <w:rFonts w:ascii="Times New Roman" w:hAnsi="Times New Roman"/>
          <w:sz w:val="28"/>
          <w:szCs w:val="28"/>
        </w:rPr>
        <w:t>. Два кавалерийских корпуса, ставших гвардейскими, сыграли стратегическую роль в советском контрнаступлении. Конники, стремительно продвигаясь по заснеженным лесам Подмосковья, громили вражеские тылы и резервы.</w:t>
      </w:r>
    </w:p>
    <w:p w:rsidR="00A366CA" w:rsidRPr="00A366CA" w:rsidRDefault="00A366CA" w:rsidP="00A366CA">
      <w:pPr>
        <w:widowControl/>
        <w:spacing w:beforeAutospacing="1" w:line="330" w:lineRule="atLeast"/>
        <w:rPr>
          <w:rFonts w:ascii="Times New Roman" w:hAnsi="Times New Roman"/>
          <w:sz w:val="28"/>
          <w:szCs w:val="28"/>
        </w:rPr>
      </w:pPr>
      <w:r w:rsidRPr="00A366CA">
        <w:rPr>
          <w:rFonts w:ascii="Times New Roman" w:hAnsi="Times New Roman"/>
          <w:b/>
          <w:bCs/>
          <w:sz w:val="28"/>
          <w:szCs w:val="28"/>
        </w:rPr>
        <w:t>Бои за Сталинград</w:t>
      </w:r>
      <w:r w:rsidRPr="00A366CA">
        <w:rPr>
          <w:rFonts w:ascii="Times New Roman" w:hAnsi="Times New Roman"/>
          <w:sz w:val="28"/>
          <w:szCs w:val="28"/>
        </w:rPr>
        <w:t>. Кавалеристы пожертвовали собой, чтобы затормозить немецкое наступление на Сталинград и не дать им занять важные железнодорожные узлы.</w:t>
      </w:r>
    </w:p>
    <w:p w:rsidR="00A366CA" w:rsidRPr="00A366CA" w:rsidRDefault="00A366CA" w:rsidP="00A366CA">
      <w:pPr>
        <w:widowControl/>
        <w:spacing w:beforeAutospacing="1" w:line="330" w:lineRule="atLeast"/>
        <w:rPr>
          <w:rFonts w:ascii="Times New Roman" w:hAnsi="Times New Roman"/>
          <w:sz w:val="28"/>
          <w:szCs w:val="28"/>
        </w:rPr>
      </w:pPr>
      <w:proofErr w:type="spellStart"/>
      <w:r w:rsidRPr="00A366CA">
        <w:rPr>
          <w:rFonts w:ascii="Times New Roman" w:hAnsi="Times New Roman"/>
          <w:b/>
          <w:bCs/>
          <w:sz w:val="28"/>
          <w:szCs w:val="28"/>
        </w:rPr>
        <w:t>Отсрогорско-Россошанская</w:t>
      </w:r>
      <w:proofErr w:type="spellEnd"/>
      <w:r w:rsidRPr="00A366CA">
        <w:rPr>
          <w:rFonts w:ascii="Times New Roman" w:hAnsi="Times New Roman"/>
          <w:b/>
          <w:bCs/>
          <w:sz w:val="28"/>
          <w:szCs w:val="28"/>
        </w:rPr>
        <w:t xml:space="preserve"> операция под Воронежем</w:t>
      </w:r>
      <w:r w:rsidRPr="00A366CA">
        <w:rPr>
          <w:rFonts w:ascii="Times New Roman" w:hAnsi="Times New Roman"/>
          <w:sz w:val="28"/>
          <w:szCs w:val="28"/>
        </w:rPr>
        <w:t>. 7-й кавалерийский корпус за 6 суток без передышки прошёл 280 км, а затем сильным и быстрым ударом прорвал немецкий фронт, позволив советским танкам атаковать глубинные линии обороны нацистов. </w:t>
      </w:r>
    </w:p>
    <w:p w:rsidR="00A366CA" w:rsidRPr="00A366CA" w:rsidRDefault="00A366CA" w:rsidP="00A366CA">
      <w:pPr>
        <w:widowControl/>
        <w:spacing w:beforeAutospacing="1" w:line="330" w:lineRule="atLeast"/>
        <w:rPr>
          <w:rFonts w:ascii="Times New Roman" w:hAnsi="Times New Roman"/>
          <w:sz w:val="28"/>
          <w:szCs w:val="28"/>
        </w:rPr>
      </w:pPr>
      <w:r w:rsidRPr="00A366CA">
        <w:rPr>
          <w:rFonts w:ascii="Times New Roman" w:hAnsi="Times New Roman"/>
          <w:b/>
          <w:bCs/>
          <w:sz w:val="28"/>
          <w:szCs w:val="28"/>
        </w:rPr>
        <w:t>Операция «Багратион»</w:t>
      </w:r>
      <w:r w:rsidRPr="00A366CA">
        <w:rPr>
          <w:rFonts w:ascii="Times New Roman" w:hAnsi="Times New Roman"/>
          <w:sz w:val="28"/>
          <w:szCs w:val="28"/>
        </w:rPr>
        <w:t>. 3-й гвардейский механизированный корпус форсировал Березину, в которой ударная кавалерия сыграла чуть ли не ключевую роль.</w:t>
      </w:r>
    </w:p>
    <w:p w:rsidR="00A366CA" w:rsidRPr="00A366CA" w:rsidRDefault="00A366CA" w:rsidP="00A366CA">
      <w:pPr>
        <w:widowControl/>
        <w:spacing w:beforeAutospacing="1" w:line="330" w:lineRule="atLeast"/>
        <w:rPr>
          <w:rFonts w:ascii="Times New Roman" w:hAnsi="Times New Roman"/>
          <w:sz w:val="28"/>
          <w:szCs w:val="28"/>
        </w:rPr>
      </w:pPr>
      <w:r w:rsidRPr="00A366CA">
        <w:rPr>
          <w:rFonts w:ascii="Times New Roman" w:hAnsi="Times New Roman"/>
          <w:b/>
          <w:bCs/>
          <w:sz w:val="28"/>
          <w:szCs w:val="28"/>
        </w:rPr>
        <w:t>Львовско-</w:t>
      </w:r>
      <w:proofErr w:type="spellStart"/>
      <w:r w:rsidRPr="00A366CA">
        <w:rPr>
          <w:rFonts w:ascii="Times New Roman" w:hAnsi="Times New Roman"/>
          <w:b/>
          <w:bCs/>
          <w:sz w:val="28"/>
          <w:szCs w:val="28"/>
        </w:rPr>
        <w:t>Сандомирская</w:t>
      </w:r>
      <w:proofErr w:type="spellEnd"/>
      <w:r w:rsidRPr="00A366CA">
        <w:rPr>
          <w:rFonts w:ascii="Times New Roman" w:hAnsi="Times New Roman"/>
          <w:b/>
          <w:bCs/>
          <w:sz w:val="28"/>
          <w:szCs w:val="28"/>
        </w:rPr>
        <w:t xml:space="preserve"> операция</w:t>
      </w:r>
      <w:r w:rsidRPr="00A366CA">
        <w:rPr>
          <w:rFonts w:ascii="Times New Roman" w:hAnsi="Times New Roman"/>
          <w:sz w:val="28"/>
          <w:szCs w:val="28"/>
        </w:rPr>
        <w:t>. Кавалерия сыграла важнейшую роль в овладении западной Украиной. </w:t>
      </w:r>
    </w:p>
    <w:p w:rsidR="00A366CA" w:rsidRPr="00A366CA" w:rsidRDefault="00A366CA" w:rsidP="00A366CA">
      <w:pPr>
        <w:widowControl/>
        <w:spacing w:beforeAutospacing="1" w:line="330" w:lineRule="atLeast"/>
        <w:rPr>
          <w:rFonts w:ascii="Times New Roman" w:hAnsi="Times New Roman"/>
          <w:sz w:val="28"/>
          <w:szCs w:val="28"/>
        </w:rPr>
      </w:pPr>
      <w:r w:rsidRPr="00A366CA">
        <w:rPr>
          <w:rFonts w:ascii="Times New Roman" w:hAnsi="Times New Roman"/>
          <w:b/>
          <w:bCs/>
          <w:sz w:val="28"/>
          <w:szCs w:val="28"/>
        </w:rPr>
        <w:t>Бои за Будапешт</w:t>
      </w:r>
      <w:r w:rsidRPr="00A366CA">
        <w:rPr>
          <w:rFonts w:ascii="Times New Roman" w:hAnsi="Times New Roman"/>
          <w:sz w:val="28"/>
          <w:szCs w:val="28"/>
        </w:rPr>
        <w:t xml:space="preserve">. В начале 1945 года Красная армия разгромила 1-й конный корпус «вермахта» из немецких и венгерских кавалерийских дивизий, а также две кавалерийские дивизии </w:t>
      </w:r>
      <w:r w:rsidR="00756BA9">
        <w:rPr>
          <w:rFonts w:ascii="Times New Roman" w:hAnsi="Times New Roman"/>
          <w:sz w:val="28"/>
          <w:szCs w:val="28"/>
        </w:rPr>
        <w:t>СС.</w:t>
      </w:r>
    </w:p>
    <w:p w:rsidR="00A366CA" w:rsidRPr="00A366CA" w:rsidRDefault="00A366CA" w:rsidP="00A366CA">
      <w:pPr>
        <w:widowControl/>
        <w:spacing w:line="330" w:lineRule="atLeast"/>
        <w:rPr>
          <w:rFonts w:ascii="Times New Roman" w:hAnsi="Times New Roman"/>
          <w:sz w:val="28"/>
          <w:szCs w:val="28"/>
        </w:rPr>
      </w:pPr>
      <w:r w:rsidRPr="00A366CA">
        <w:rPr>
          <w:rFonts w:ascii="Times New Roman" w:hAnsi="Times New Roman"/>
          <w:sz w:val="28"/>
          <w:szCs w:val="28"/>
        </w:rPr>
        <w:t xml:space="preserve">В боях с врагом 262 казака стали Героями Советского Союза, семь </w:t>
      </w:r>
      <w:proofErr w:type="spellStart"/>
      <w:r w:rsidRPr="00A366CA">
        <w:rPr>
          <w:rFonts w:ascii="Times New Roman" w:hAnsi="Times New Roman"/>
          <w:sz w:val="28"/>
          <w:szCs w:val="28"/>
        </w:rPr>
        <w:t>кавкорпусов</w:t>
      </w:r>
      <w:proofErr w:type="spellEnd"/>
      <w:r w:rsidRPr="00A366CA">
        <w:rPr>
          <w:rFonts w:ascii="Times New Roman" w:hAnsi="Times New Roman"/>
          <w:sz w:val="28"/>
          <w:szCs w:val="28"/>
        </w:rPr>
        <w:t xml:space="preserve"> и 17 </w:t>
      </w:r>
      <w:proofErr w:type="spellStart"/>
      <w:r w:rsidRPr="00A366CA">
        <w:rPr>
          <w:rFonts w:ascii="Times New Roman" w:hAnsi="Times New Roman"/>
          <w:sz w:val="28"/>
          <w:szCs w:val="28"/>
        </w:rPr>
        <w:t>кавдивизий</w:t>
      </w:r>
      <w:proofErr w:type="spellEnd"/>
      <w:r w:rsidRPr="00A366CA">
        <w:rPr>
          <w:rFonts w:ascii="Times New Roman" w:hAnsi="Times New Roman"/>
          <w:sz w:val="28"/>
          <w:szCs w:val="28"/>
        </w:rPr>
        <w:t xml:space="preserve"> получили почётное звание гвардейских.</w:t>
      </w:r>
    </w:p>
    <w:p w:rsidR="00A366CA" w:rsidRDefault="00A366CA" w:rsidP="006E5BC9">
      <w:pPr>
        <w:rPr>
          <w:rFonts w:ascii="Times New Roman" w:hAnsi="Times New Roman"/>
          <w:sz w:val="22"/>
          <w:szCs w:val="22"/>
        </w:rPr>
      </w:pPr>
    </w:p>
    <w:p w:rsidR="00A366CA" w:rsidRDefault="00A366CA" w:rsidP="006E5BC9">
      <w:pPr>
        <w:rPr>
          <w:rFonts w:ascii="Times New Roman" w:hAnsi="Times New Roman"/>
          <w:sz w:val="22"/>
          <w:szCs w:val="22"/>
        </w:rPr>
      </w:pPr>
    </w:p>
    <w:p w:rsidR="00A366CA" w:rsidRDefault="00235790" w:rsidP="006E5BC9">
      <w:pPr>
        <w:rPr>
          <w:rFonts w:ascii="Times New Roman" w:hAnsi="Times New Roman"/>
          <w:sz w:val="22"/>
          <w:szCs w:val="22"/>
        </w:rPr>
      </w:pPr>
      <w:r>
        <w:rPr>
          <w:noProof/>
        </w:rPr>
        <w:drawing>
          <wp:inline distT="0" distB="0" distL="0" distR="0" wp14:anchorId="0719C5F0" wp14:editId="02CB4C74">
            <wp:extent cx="3048000" cy="2336800"/>
            <wp:effectExtent l="0" t="0" r="0" b="635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087" cy="234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FF3" w:rsidRDefault="001D5FF3" w:rsidP="001D5FF3">
      <w:pPr>
        <w:widowControl/>
        <w:shd w:val="clear" w:color="auto" w:fill="FFFFFF"/>
        <w:spacing w:before="100" w:beforeAutospacing="1" w:after="100" w:afterAutospacing="1" w:line="240" w:lineRule="atLeast"/>
        <w:outlineLvl w:val="2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lastRenderedPageBreak/>
        <w:t>Задание 14</w:t>
      </w:r>
    </w:p>
    <w:p w:rsidR="004B29E9" w:rsidRDefault="004B29E9" w:rsidP="001D5FF3">
      <w:pPr>
        <w:rPr>
          <w:rFonts w:ascii="Times New Roman" w:hAnsi="Times New Roman"/>
          <w:b/>
          <w:color w:val="C00000"/>
          <w:sz w:val="32"/>
          <w:szCs w:val="32"/>
        </w:rPr>
      </w:pPr>
      <w:r>
        <w:rPr>
          <w:rFonts w:ascii="Times New Roman" w:hAnsi="Times New Roman"/>
          <w:b/>
          <w:color w:val="C00000"/>
          <w:sz w:val="32"/>
          <w:szCs w:val="32"/>
        </w:rPr>
        <w:t>Назовите самых знаменитых</w:t>
      </w:r>
      <w:r w:rsidR="001D5FF3">
        <w:rPr>
          <w:rFonts w:ascii="Times New Roman" w:hAnsi="Times New Roman"/>
          <w:b/>
          <w:color w:val="C00000"/>
          <w:sz w:val="32"/>
          <w:szCs w:val="32"/>
        </w:rPr>
        <w:t xml:space="preserve"> </w:t>
      </w:r>
      <w:r w:rsidR="0089441B">
        <w:rPr>
          <w:rFonts w:ascii="Times New Roman" w:hAnsi="Times New Roman"/>
          <w:b/>
          <w:color w:val="C00000"/>
          <w:sz w:val="32"/>
          <w:szCs w:val="32"/>
        </w:rPr>
        <w:t xml:space="preserve">советских </w:t>
      </w:r>
      <w:r w:rsidR="001D5FF3">
        <w:rPr>
          <w:rFonts w:ascii="Times New Roman" w:hAnsi="Times New Roman"/>
          <w:b/>
          <w:color w:val="C00000"/>
          <w:sz w:val="32"/>
          <w:szCs w:val="32"/>
        </w:rPr>
        <w:t>кавалеристов Великой Отечественной войны</w:t>
      </w:r>
      <w:bookmarkStart w:id="15" w:name="_GoBack"/>
      <w:bookmarkEnd w:id="15"/>
    </w:p>
    <w:p w:rsidR="004B29E9" w:rsidRDefault="004B29E9" w:rsidP="001D5FF3">
      <w:pPr>
        <w:rPr>
          <w:rFonts w:ascii="Times New Roman" w:hAnsi="Times New Roman"/>
          <w:b/>
          <w:color w:val="C00000"/>
          <w:sz w:val="32"/>
          <w:szCs w:val="32"/>
        </w:rPr>
      </w:pPr>
    </w:p>
    <w:p w:rsidR="004B29E9" w:rsidRDefault="004B29E9" w:rsidP="004B29E9">
      <w:pPr>
        <w:rPr>
          <w:rFonts w:ascii="Times New Roman" w:hAnsi="Times New Roman"/>
          <w:b/>
          <w:color w:val="C00000"/>
          <w:sz w:val="32"/>
          <w:szCs w:val="32"/>
        </w:rPr>
      </w:pPr>
      <w:r>
        <w:rPr>
          <w:noProof/>
        </w:rPr>
        <w:drawing>
          <wp:inline distT="0" distB="0" distL="0" distR="0" wp14:anchorId="51667DB1" wp14:editId="63EBF0A3">
            <wp:extent cx="4866640" cy="2204720"/>
            <wp:effectExtent l="0" t="0" r="0" b="5080"/>
            <wp:docPr id="15" name="Рисунок 15" descr="3 самых знаменитых советских кавалериста Великой Отечественной - 95463029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 самых знаменитых советских кавалериста Великой Отечественной - 95463029254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640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FF3" w:rsidRDefault="001D5FF3" w:rsidP="001D5FF3">
      <w:pPr>
        <w:rPr>
          <w:rFonts w:ascii="Times New Roman" w:hAnsi="Times New Roman"/>
          <w:b/>
          <w:sz w:val="28"/>
          <w:szCs w:val="28"/>
        </w:rPr>
      </w:pPr>
    </w:p>
    <w:p w:rsidR="00A366CA" w:rsidRDefault="001D5FF3" w:rsidP="001D5FF3">
      <w:pPr>
        <w:rPr>
          <w:rFonts w:ascii="Times New Roman" w:hAnsi="Times New Roman"/>
          <w:sz w:val="22"/>
          <w:szCs w:val="22"/>
        </w:rPr>
      </w:pPr>
      <w:r w:rsidRPr="001551E7">
        <w:rPr>
          <w:rFonts w:ascii="Times New Roman" w:hAnsi="Times New Roman"/>
          <w:b/>
          <w:sz w:val="28"/>
          <w:szCs w:val="28"/>
        </w:rPr>
        <w:t>Вариант ответа</w:t>
      </w:r>
    </w:p>
    <w:p w:rsidR="00A366CA" w:rsidRDefault="00A366CA" w:rsidP="006E5BC9">
      <w:pPr>
        <w:rPr>
          <w:rFonts w:ascii="Times New Roman" w:hAnsi="Times New Roman"/>
          <w:sz w:val="22"/>
          <w:szCs w:val="22"/>
        </w:rPr>
      </w:pPr>
    </w:p>
    <w:p w:rsidR="001D5FF3" w:rsidRPr="004B29E9" w:rsidRDefault="001D5FF3" w:rsidP="001D5FF3">
      <w:pPr>
        <w:widowControl/>
        <w:spacing w:line="330" w:lineRule="atLeast"/>
        <w:rPr>
          <w:rFonts w:ascii="Times New Roman" w:hAnsi="Times New Roman"/>
          <w:sz w:val="28"/>
          <w:szCs w:val="28"/>
        </w:rPr>
      </w:pPr>
      <w:r w:rsidRPr="004B29E9">
        <w:rPr>
          <w:rFonts w:ascii="Times New Roman" w:hAnsi="Times New Roman"/>
          <w:b/>
          <w:bCs/>
          <w:sz w:val="28"/>
          <w:szCs w:val="28"/>
        </w:rPr>
        <w:t xml:space="preserve">Лев </w:t>
      </w:r>
      <w:proofErr w:type="spellStart"/>
      <w:r w:rsidRPr="004B29E9">
        <w:rPr>
          <w:rFonts w:ascii="Times New Roman" w:hAnsi="Times New Roman"/>
          <w:b/>
          <w:bCs/>
          <w:sz w:val="28"/>
          <w:szCs w:val="28"/>
        </w:rPr>
        <w:t>Доватор</w:t>
      </w:r>
      <w:proofErr w:type="spellEnd"/>
      <w:r w:rsidRPr="004B29E9">
        <w:rPr>
          <w:rFonts w:ascii="Times New Roman" w:hAnsi="Times New Roman"/>
          <w:sz w:val="28"/>
          <w:szCs w:val="28"/>
        </w:rPr>
        <w:t xml:space="preserve">. Полковник, начальник штаба 36-й кавалерийской дивизии. В конце августа 1941 года оперативная кавалерийская группа под его командованием совершила десятидневный рейд по вражеским тылам в Смоленской области, уничтожив две с половиной тысячи немецких солдат и офицеров, девять танков и две сотни машин. 19 декабря 1941 года генерал-майор </w:t>
      </w:r>
      <w:proofErr w:type="spellStart"/>
      <w:r w:rsidRPr="004B29E9">
        <w:rPr>
          <w:rFonts w:ascii="Times New Roman" w:hAnsi="Times New Roman"/>
          <w:sz w:val="28"/>
          <w:szCs w:val="28"/>
        </w:rPr>
        <w:t>Доватор</w:t>
      </w:r>
      <w:proofErr w:type="spellEnd"/>
      <w:r w:rsidRPr="004B29E9">
        <w:rPr>
          <w:rFonts w:ascii="Times New Roman" w:hAnsi="Times New Roman"/>
          <w:sz w:val="28"/>
          <w:szCs w:val="28"/>
        </w:rPr>
        <w:t xml:space="preserve"> погиб от огня немецкого пулемёта у деревни </w:t>
      </w:r>
      <w:proofErr w:type="spellStart"/>
      <w:r w:rsidRPr="004B29E9">
        <w:rPr>
          <w:rFonts w:ascii="Times New Roman" w:hAnsi="Times New Roman"/>
          <w:sz w:val="28"/>
          <w:szCs w:val="28"/>
        </w:rPr>
        <w:t>Палашкино</w:t>
      </w:r>
      <w:proofErr w:type="spellEnd"/>
      <w:r w:rsidRPr="004B29E9">
        <w:rPr>
          <w:rFonts w:ascii="Times New Roman" w:hAnsi="Times New Roman"/>
          <w:sz w:val="28"/>
          <w:szCs w:val="28"/>
        </w:rPr>
        <w:t xml:space="preserve"> в Московской области. Посмертно удостоен звания Героя Советского Союза</w:t>
      </w:r>
      <w:r w:rsidRPr="004B29E9">
        <w:rPr>
          <w:rFonts w:ascii="Times New Roman" w:hAnsi="Times New Roman"/>
          <w:color w:val="0000FF"/>
          <w:sz w:val="28"/>
          <w:szCs w:val="28"/>
          <w:u w:val="single"/>
        </w:rPr>
        <w:t>.</w:t>
      </w:r>
    </w:p>
    <w:p w:rsidR="001D5FF3" w:rsidRPr="004B29E9" w:rsidRDefault="001D5FF3" w:rsidP="001D5FF3">
      <w:pPr>
        <w:widowControl/>
        <w:spacing w:beforeAutospacing="1" w:line="330" w:lineRule="atLeast"/>
        <w:rPr>
          <w:rFonts w:ascii="Times New Roman" w:hAnsi="Times New Roman"/>
          <w:sz w:val="28"/>
          <w:szCs w:val="28"/>
        </w:rPr>
      </w:pPr>
      <w:r w:rsidRPr="004B29E9">
        <w:rPr>
          <w:rFonts w:ascii="Times New Roman" w:hAnsi="Times New Roman"/>
          <w:b/>
          <w:bCs/>
          <w:sz w:val="28"/>
          <w:szCs w:val="28"/>
        </w:rPr>
        <w:t>Павел Белов</w:t>
      </w:r>
      <w:r w:rsidRPr="004B29E9">
        <w:rPr>
          <w:rFonts w:ascii="Times New Roman" w:hAnsi="Times New Roman"/>
          <w:sz w:val="28"/>
          <w:szCs w:val="28"/>
        </w:rPr>
        <w:t>. Генерал-майор, командир 2-го кавалерийского корпуса (с 26-го ноября — 1-го гвардейского кавалерийского корпуса). В июле 1941 года корпус Белова успешно отразил совместную атаку 50-й немецкой и 5-й румынской пехотных дивизий и сорвал быстрый захват Кишинева противником. Осенью корпус Белова принимал участие в обороне Москвы, а в январе 1942 года прорвал вражескую оборону и отправился в рейд по немецким тылам в Смоленской области.</w:t>
      </w:r>
    </w:p>
    <w:p w:rsidR="008D4B1E" w:rsidRPr="004B29E9" w:rsidRDefault="001D5FF3" w:rsidP="004B29E9">
      <w:pPr>
        <w:widowControl/>
        <w:spacing w:before="100" w:beforeAutospacing="1" w:line="330" w:lineRule="atLeast"/>
        <w:rPr>
          <w:rFonts w:ascii="Times New Roman" w:hAnsi="Times New Roman"/>
          <w:sz w:val="28"/>
          <w:szCs w:val="28"/>
        </w:rPr>
      </w:pPr>
      <w:proofErr w:type="spellStart"/>
      <w:r w:rsidRPr="004B29E9">
        <w:rPr>
          <w:rFonts w:ascii="Times New Roman" w:hAnsi="Times New Roman"/>
          <w:b/>
          <w:bCs/>
          <w:sz w:val="28"/>
          <w:szCs w:val="28"/>
        </w:rPr>
        <w:t>Исса</w:t>
      </w:r>
      <w:proofErr w:type="spellEnd"/>
      <w:r w:rsidRPr="004B29E9">
        <w:rPr>
          <w:rFonts w:ascii="Times New Roman" w:hAnsi="Times New Roman"/>
          <w:b/>
          <w:bCs/>
          <w:sz w:val="28"/>
          <w:szCs w:val="28"/>
        </w:rPr>
        <w:t xml:space="preserve"> Плиев</w:t>
      </w:r>
      <w:r w:rsidRPr="004B29E9">
        <w:rPr>
          <w:rFonts w:ascii="Times New Roman" w:hAnsi="Times New Roman"/>
          <w:sz w:val="28"/>
          <w:szCs w:val="28"/>
        </w:rPr>
        <w:t xml:space="preserve">. Полковник, командир 50-й кавалерийской дивизии </w:t>
      </w:r>
      <w:proofErr w:type="gramStart"/>
      <w:r w:rsidRPr="004B29E9">
        <w:rPr>
          <w:rFonts w:ascii="Times New Roman" w:hAnsi="Times New Roman"/>
          <w:sz w:val="28"/>
          <w:szCs w:val="28"/>
        </w:rPr>
        <w:t>Северо-Кавказского</w:t>
      </w:r>
      <w:proofErr w:type="gramEnd"/>
      <w:r w:rsidRPr="004B29E9">
        <w:rPr>
          <w:rFonts w:ascii="Times New Roman" w:hAnsi="Times New Roman"/>
          <w:sz w:val="28"/>
          <w:szCs w:val="28"/>
        </w:rPr>
        <w:t xml:space="preserve"> военного округа. Соединение Плиева приняло участие в Смоленском сражении, превосходно проявив себя в ходе рейдов по тылам противника. В дальнейшем </w:t>
      </w:r>
      <w:proofErr w:type="spellStart"/>
      <w:r w:rsidRPr="004B29E9">
        <w:rPr>
          <w:rFonts w:ascii="Times New Roman" w:hAnsi="Times New Roman"/>
          <w:sz w:val="28"/>
          <w:szCs w:val="28"/>
        </w:rPr>
        <w:t>Исса</w:t>
      </w:r>
      <w:proofErr w:type="spellEnd"/>
      <w:r w:rsidRPr="004B29E9">
        <w:rPr>
          <w:rFonts w:ascii="Times New Roman" w:hAnsi="Times New Roman"/>
          <w:sz w:val="28"/>
          <w:szCs w:val="28"/>
        </w:rPr>
        <w:t xml:space="preserve"> Александрович командовал различными кавалерийскими корпусами и конно-механизированными группами, участвовал в Курской битве, форсировании Днепра, освобождении Украины, взятии Будапешта и Праги, а также разгроме японской </w:t>
      </w:r>
      <w:proofErr w:type="spellStart"/>
      <w:r w:rsidRPr="004B29E9">
        <w:rPr>
          <w:rFonts w:ascii="Times New Roman" w:hAnsi="Times New Roman"/>
          <w:sz w:val="28"/>
          <w:szCs w:val="28"/>
        </w:rPr>
        <w:t>Квантунской</w:t>
      </w:r>
      <w:proofErr w:type="spellEnd"/>
      <w:r w:rsidRPr="004B29E9">
        <w:rPr>
          <w:rFonts w:ascii="Times New Roman" w:hAnsi="Times New Roman"/>
          <w:sz w:val="28"/>
          <w:szCs w:val="28"/>
        </w:rPr>
        <w:t xml:space="preserve"> армии</w:t>
      </w:r>
      <w:r w:rsidR="004B29E9">
        <w:rPr>
          <w:rFonts w:ascii="Times New Roman" w:hAnsi="Times New Roman"/>
          <w:sz w:val="28"/>
          <w:szCs w:val="28"/>
        </w:rPr>
        <w:t>.</w:t>
      </w:r>
    </w:p>
    <w:p w:rsidR="008D4B1E" w:rsidRDefault="008D4B1E" w:rsidP="006E5BC9">
      <w:pPr>
        <w:rPr>
          <w:rFonts w:ascii="Times New Roman" w:hAnsi="Times New Roman"/>
          <w:sz w:val="22"/>
          <w:szCs w:val="22"/>
        </w:rPr>
      </w:pPr>
    </w:p>
    <w:p w:rsidR="008D4B1E" w:rsidRDefault="008D4B1E" w:rsidP="006E5BC9">
      <w:pPr>
        <w:rPr>
          <w:rFonts w:ascii="Times New Roman" w:hAnsi="Times New Roman"/>
          <w:sz w:val="22"/>
          <w:szCs w:val="22"/>
        </w:rPr>
      </w:pPr>
    </w:p>
    <w:p w:rsidR="00A117B0" w:rsidRPr="006E5BC9" w:rsidRDefault="00A117B0" w:rsidP="006E5BC9">
      <w:pPr>
        <w:rPr>
          <w:rFonts w:ascii="Times New Roman" w:hAnsi="Times New Roman"/>
          <w:sz w:val="22"/>
          <w:szCs w:val="22"/>
        </w:rPr>
      </w:pPr>
    </w:p>
    <w:sectPr w:rsidR="00A117B0" w:rsidRPr="006E5BC9" w:rsidSect="000B45DE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64CC" w:rsidRDefault="000464CC" w:rsidP="00674D55">
      <w:r>
        <w:separator/>
      </w:r>
    </w:p>
  </w:endnote>
  <w:endnote w:type="continuationSeparator" w:id="0">
    <w:p w:rsidR="000464CC" w:rsidRDefault="000464CC" w:rsidP="00674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981" w:rsidRDefault="00824981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981" w:rsidRDefault="00824981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981" w:rsidRDefault="0082498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64CC" w:rsidRDefault="000464CC" w:rsidP="00674D55">
      <w:r>
        <w:separator/>
      </w:r>
    </w:p>
  </w:footnote>
  <w:footnote w:type="continuationSeparator" w:id="0">
    <w:p w:rsidR="000464CC" w:rsidRDefault="000464CC" w:rsidP="00674D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981" w:rsidRDefault="00824981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981" w:rsidRDefault="00824981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981" w:rsidRDefault="00824981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B2328"/>
    <w:multiLevelType w:val="multilevel"/>
    <w:tmpl w:val="E00A9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A9298A"/>
    <w:multiLevelType w:val="multilevel"/>
    <w:tmpl w:val="9FCCE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837CE7"/>
    <w:multiLevelType w:val="multilevel"/>
    <w:tmpl w:val="DE4C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81646B"/>
    <w:multiLevelType w:val="multilevel"/>
    <w:tmpl w:val="4B882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72A10A5"/>
    <w:multiLevelType w:val="multilevel"/>
    <w:tmpl w:val="8E049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FA6"/>
    <w:rsid w:val="00003FA6"/>
    <w:rsid w:val="000062ED"/>
    <w:rsid w:val="00012EDC"/>
    <w:rsid w:val="00013ECD"/>
    <w:rsid w:val="00022673"/>
    <w:rsid w:val="000272F9"/>
    <w:rsid w:val="000356C0"/>
    <w:rsid w:val="00036B8F"/>
    <w:rsid w:val="000414A9"/>
    <w:rsid w:val="00041858"/>
    <w:rsid w:val="00041A66"/>
    <w:rsid w:val="000464CC"/>
    <w:rsid w:val="00047376"/>
    <w:rsid w:val="0006149C"/>
    <w:rsid w:val="00074724"/>
    <w:rsid w:val="000766CC"/>
    <w:rsid w:val="00097903"/>
    <w:rsid w:val="000A620F"/>
    <w:rsid w:val="000B45DE"/>
    <w:rsid w:val="000C1A5C"/>
    <w:rsid w:val="000C474E"/>
    <w:rsid w:val="000D15CE"/>
    <w:rsid w:val="000E4691"/>
    <w:rsid w:val="000E5BA6"/>
    <w:rsid w:val="000E7A12"/>
    <w:rsid w:val="000F21B4"/>
    <w:rsid w:val="000F4D27"/>
    <w:rsid w:val="000F6CBE"/>
    <w:rsid w:val="00103667"/>
    <w:rsid w:val="00134541"/>
    <w:rsid w:val="00135D15"/>
    <w:rsid w:val="0014313A"/>
    <w:rsid w:val="00146D50"/>
    <w:rsid w:val="0014768C"/>
    <w:rsid w:val="001551E7"/>
    <w:rsid w:val="00161993"/>
    <w:rsid w:val="00175805"/>
    <w:rsid w:val="001849E9"/>
    <w:rsid w:val="001866F3"/>
    <w:rsid w:val="00190E75"/>
    <w:rsid w:val="00195231"/>
    <w:rsid w:val="001A471A"/>
    <w:rsid w:val="001A6D93"/>
    <w:rsid w:val="001B0B4B"/>
    <w:rsid w:val="001B3877"/>
    <w:rsid w:val="001B496E"/>
    <w:rsid w:val="001B4E58"/>
    <w:rsid w:val="001C0F6D"/>
    <w:rsid w:val="001C4E8B"/>
    <w:rsid w:val="001D4336"/>
    <w:rsid w:val="001D5FF3"/>
    <w:rsid w:val="00201591"/>
    <w:rsid w:val="002045C6"/>
    <w:rsid w:val="0021790A"/>
    <w:rsid w:val="00217DD1"/>
    <w:rsid w:val="002279A3"/>
    <w:rsid w:val="002354CC"/>
    <w:rsid w:val="00235790"/>
    <w:rsid w:val="0024513B"/>
    <w:rsid w:val="002730EC"/>
    <w:rsid w:val="00273DEB"/>
    <w:rsid w:val="00281629"/>
    <w:rsid w:val="0028186C"/>
    <w:rsid w:val="002866AB"/>
    <w:rsid w:val="002B050A"/>
    <w:rsid w:val="002C0EB4"/>
    <w:rsid w:val="002C34A5"/>
    <w:rsid w:val="002C3809"/>
    <w:rsid w:val="002E302D"/>
    <w:rsid w:val="002E77B2"/>
    <w:rsid w:val="002F2471"/>
    <w:rsid w:val="002F5C69"/>
    <w:rsid w:val="0031271D"/>
    <w:rsid w:val="00312E0C"/>
    <w:rsid w:val="00316A39"/>
    <w:rsid w:val="00317852"/>
    <w:rsid w:val="00332C91"/>
    <w:rsid w:val="00332E90"/>
    <w:rsid w:val="003338BF"/>
    <w:rsid w:val="003360E0"/>
    <w:rsid w:val="00337E80"/>
    <w:rsid w:val="003541AB"/>
    <w:rsid w:val="00354468"/>
    <w:rsid w:val="003633A8"/>
    <w:rsid w:val="003679F6"/>
    <w:rsid w:val="003A64E2"/>
    <w:rsid w:val="003A6FCB"/>
    <w:rsid w:val="003B3608"/>
    <w:rsid w:val="003C0624"/>
    <w:rsid w:val="003C4E5E"/>
    <w:rsid w:val="003E0A16"/>
    <w:rsid w:val="003E6EBA"/>
    <w:rsid w:val="0040653A"/>
    <w:rsid w:val="004065E4"/>
    <w:rsid w:val="004072FD"/>
    <w:rsid w:val="004234FB"/>
    <w:rsid w:val="00424302"/>
    <w:rsid w:val="00424976"/>
    <w:rsid w:val="0043189C"/>
    <w:rsid w:val="00432037"/>
    <w:rsid w:val="0044076C"/>
    <w:rsid w:val="00442EB3"/>
    <w:rsid w:val="00444A7F"/>
    <w:rsid w:val="004547D2"/>
    <w:rsid w:val="0046017B"/>
    <w:rsid w:val="00460D91"/>
    <w:rsid w:val="00461749"/>
    <w:rsid w:val="00470FB7"/>
    <w:rsid w:val="00483261"/>
    <w:rsid w:val="00483F06"/>
    <w:rsid w:val="00485C0D"/>
    <w:rsid w:val="0048644D"/>
    <w:rsid w:val="00490CDA"/>
    <w:rsid w:val="004B0995"/>
    <w:rsid w:val="004B2855"/>
    <w:rsid w:val="004B29E9"/>
    <w:rsid w:val="004D1462"/>
    <w:rsid w:val="004F62D8"/>
    <w:rsid w:val="004F6395"/>
    <w:rsid w:val="004F70E9"/>
    <w:rsid w:val="00500DF4"/>
    <w:rsid w:val="00501918"/>
    <w:rsid w:val="00503235"/>
    <w:rsid w:val="00504883"/>
    <w:rsid w:val="005135B0"/>
    <w:rsid w:val="00513705"/>
    <w:rsid w:val="00532365"/>
    <w:rsid w:val="00532855"/>
    <w:rsid w:val="005369BF"/>
    <w:rsid w:val="005414EA"/>
    <w:rsid w:val="005422AB"/>
    <w:rsid w:val="005532EF"/>
    <w:rsid w:val="0055578D"/>
    <w:rsid w:val="005563B7"/>
    <w:rsid w:val="005577BA"/>
    <w:rsid w:val="00566069"/>
    <w:rsid w:val="0057289F"/>
    <w:rsid w:val="005822EF"/>
    <w:rsid w:val="00583B07"/>
    <w:rsid w:val="00583BD5"/>
    <w:rsid w:val="00593D01"/>
    <w:rsid w:val="00596A26"/>
    <w:rsid w:val="005976B2"/>
    <w:rsid w:val="005A06AD"/>
    <w:rsid w:val="005A127C"/>
    <w:rsid w:val="005A68D9"/>
    <w:rsid w:val="005B0CEF"/>
    <w:rsid w:val="005C4DF2"/>
    <w:rsid w:val="005D0F3B"/>
    <w:rsid w:val="005D2113"/>
    <w:rsid w:val="005E0668"/>
    <w:rsid w:val="005E11EF"/>
    <w:rsid w:val="005F0619"/>
    <w:rsid w:val="00602CB4"/>
    <w:rsid w:val="00607BED"/>
    <w:rsid w:val="00612EA2"/>
    <w:rsid w:val="006153FC"/>
    <w:rsid w:val="00625221"/>
    <w:rsid w:val="00633A4D"/>
    <w:rsid w:val="00634163"/>
    <w:rsid w:val="00637D23"/>
    <w:rsid w:val="006435C2"/>
    <w:rsid w:val="00657B13"/>
    <w:rsid w:val="006633F0"/>
    <w:rsid w:val="00672F42"/>
    <w:rsid w:val="00673AC0"/>
    <w:rsid w:val="00674D55"/>
    <w:rsid w:val="00681A00"/>
    <w:rsid w:val="006858AA"/>
    <w:rsid w:val="00690DBC"/>
    <w:rsid w:val="006A5C82"/>
    <w:rsid w:val="006A7592"/>
    <w:rsid w:val="006B5B92"/>
    <w:rsid w:val="006B7973"/>
    <w:rsid w:val="006C2F93"/>
    <w:rsid w:val="006C52D8"/>
    <w:rsid w:val="006E1F31"/>
    <w:rsid w:val="006E5BC9"/>
    <w:rsid w:val="006E7FCA"/>
    <w:rsid w:val="006F24EF"/>
    <w:rsid w:val="006F59CC"/>
    <w:rsid w:val="00706A7D"/>
    <w:rsid w:val="00713058"/>
    <w:rsid w:val="00714F3C"/>
    <w:rsid w:val="007229B1"/>
    <w:rsid w:val="00722D67"/>
    <w:rsid w:val="00726CF5"/>
    <w:rsid w:val="00750EAB"/>
    <w:rsid w:val="0075473A"/>
    <w:rsid w:val="0075513B"/>
    <w:rsid w:val="00756BA9"/>
    <w:rsid w:val="007666D7"/>
    <w:rsid w:val="00780C7A"/>
    <w:rsid w:val="00781D78"/>
    <w:rsid w:val="00787CFE"/>
    <w:rsid w:val="00794CB7"/>
    <w:rsid w:val="007A25C2"/>
    <w:rsid w:val="007B556D"/>
    <w:rsid w:val="007C059F"/>
    <w:rsid w:val="007D5935"/>
    <w:rsid w:val="007D734D"/>
    <w:rsid w:val="007D7620"/>
    <w:rsid w:val="007F5F1E"/>
    <w:rsid w:val="007F63BB"/>
    <w:rsid w:val="00800F3E"/>
    <w:rsid w:val="00811466"/>
    <w:rsid w:val="008122D7"/>
    <w:rsid w:val="00815A8A"/>
    <w:rsid w:val="0082122C"/>
    <w:rsid w:val="00824981"/>
    <w:rsid w:val="00824CB4"/>
    <w:rsid w:val="00825360"/>
    <w:rsid w:val="00832F97"/>
    <w:rsid w:val="008504F3"/>
    <w:rsid w:val="00863160"/>
    <w:rsid w:val="00864739"/>
    <w:rsid w:val="00871463"/>
    <w:rsid w:val="00881321"/>
    <w:rsid w:val="00882A67"/>
    <w:rsid w:val="0089441B"/>
    <w:rsid w:val="008B43AD"/>
    <w:rsid w:val="008B52A9"/>
    <w:rsid w:val="008B6663"/>
    <w:rsid w:val="008D4B1E"/>
    <w:rsid w:val="008E2F8E"/>
    <w:rsid w:val="008F0943"/>
    <w:rsid w:val="008F577D"/>
    <w:rsid w:val="008F6860"/>
    <w:rsid w:val="00900D55"/>
    <w:rsid w:val="0092385B"/>
    <w:rsid w:val="00942DDA"/>
    <w:rsid w:val="009529A0"/>
    <w:rsid w:val="009600B0"/>
    <w:rsid w:val="009604F2"/>
    <w:rsid w:val="00960787"/>
    <w:rsid w:val="00961F36"/>
    <w:rsid w:val="009645B8"/>
    <w:rsid w:val="009754D0"/>
    <w:rsid w:val="009860F3"/>
    <w:rsid w:val="009A168D"/>
    <w:rsid w:val="009A3BA7"/>
    <w:rsid w:val="009A609B"/>
    <w:rsid w:val="009A6FD3"/>
    <w:rsid w:val="009B12ED"/>
    <w:rsid w:val="009B3B69"/>
    <w:rsid w:val="009D5771"/>
    <w:rsid w:val="009D7404"/>
    <w:rsid w:val="00A0550A"/>
    <w:rsid w:val="00A117B0"/>
    <w:rsid w:val="00A12278"/>
    <w:rsid w:val="00A135C1"/>
    <w:rsid w:val="00A168EA"/>
    <w:rsid w:val="00A20872"/>
    <w:rsid w:val="00A21C97"/>
    <w:rsid w:val="00A242AA"/>
    <w:rsid w:val="00A260CE"/>
    <w:rsid w:val="00A32F2B"/>
    <w:rsid w:val="00A366CA"/>
    <w:rsid w:val="00A43209"/>
    <w:rsid w:val="00A43378"/>
    <w:rsid w:val="00A5763E"/>
    <w:rsid w:val="00A72F37"/>
    <w:rsid w:val="00A74BF6"/>
    <w:rsid w:val="00A753A2"/>
    <w:rsid w:val="00A76AA1"/>
    <w:rsid w:val="00A76CFA"/>
    <w:rsid w:val="00A82742"/>
    <w:rsid w:val="00A8375B"/>
    <w:rsid w:val="00A92E66"/>
    <w:rsid w:val="00AB0123"/>
    <w:rsid w:val="00AC436B"/>
    <w:rsid w:val="00AE45F9"/>
    <w:rsid w:val="00AE48B6"/>
    <w:rsid w:val="00AF0950"/>
    <w:rsid w:val="00AF449E"/>
    <w:rsid w:val="00B00B13"/>
    <w:rsid w:val="00B0207E"/>
    <w:rsid w:val="00B026D0"/>
    <w:rsid w:val="00B24A8A"/>
    <w:rsid w:val="00B36CAB"/>
    <w:rsid w:val="00B53B85"/>
    <w:rsid w:val="00B64EA7"/>
    <w:rsid w:val="00B742FC"/>
    <w:rsid w:val="00BB4E96"/>
    <w:rsid w:val="00BC27E5"/>
    <w:rsid w:val="00BD1108"/>
    <w:rsid w:val="00BD3D4F"/>
    <w:rsid w:val="00BD62C2"/>
    <w:rsid w:val="00BE2956"/>
    <w:rsid w:val="00BE5BBE"/>
    <w:rsid w:val="00BF58FC"/>
    <w:rsid w:val="00BF62BA"/>
    <w:rsid w:val="00C00624"/>
    <w:rsid w:val="00C01487"/>
    <w:rsid w:val="00C037A7"/>
    <w:rsid w:val="00C0622B"/>
    <w:rsid w:val="00C1616C"/>
    <w:rsid w:val="00C205BB"/>
    <w:rsid w:val="00C377CD"/>
    <w:rsid w:val="00C4637D"/>
    <w:rsid w:val="00C47D10"/>
    <w:rsid w:val="00C54C4F"/>
    <w:rsid w:val="00C55B17"/>
    <w:rsid w:val="00C615FC"/>
    <w:rsid w:val="00C630FE"/>
    <w:rsid w:val="00C80A10"/>
    <w:rsid w:val="00C81B7B"/>
    <w:rsid w:val="00C84868"/>
    <w:rsid w:val="00C90209"/>
    <w:rsid w:val="00C915C8"/>
    <w:rsid w:val="00CA1127"/>
    <w:rsid w:val="00CA3B61"/>
    <w:rsid w:val="00CA4C7C"/>
    <w:rsid w:val="00CA6595"/>
    <w:rsid w:val="00CB03F0"/>
    <w:rsid w:val="00CB3525"/>
    <w:rsid w:val="00CB50B5"/>
    <w:rsid w:val="00CB7734"/>
    <w:rsid w:val="00CD18D2"/>
    <w:rsid w:val="00CD2DDD"/>
    <w:rsid w:val="00CD3DF9"/>
    <w:rsid w:val="00CD735E"/>
    <w:rsid w:val="00CE5750"/>
    <w:rsid w:val="00CE6AB7"/>
    <w:rsid w:val="00CE7898"/>
    <w:rsid w:val="00D02793"/>
    <w:rsid w:val="00D04096"/>
    <w:rsid w:val="00D07716"/>
    <w:rsid w:val="00D1338F"/>
    <w:rsid w:val="00D13CA1"/>
    <w:rsid w:val="00D35DBE"/>
    <w:rsid w:val="00D36EF2"/>
    <w:rsid w:val="00D51A65"/>
    <w:rsid w:val="00D56AA1"/>
    <w:rsid w:val="00D70C6E"/>
    <w:rsid w:val="00D76068"/>
    <w:rsid w:val="00D86C80"/>
    <w:rsid w:val="00D96436"/>
    <w:rsid w:val="00DA000A"/>
    <w:rsid w:val="00DA0962"/>
    <w:rsid w:val="00DA6A67"/>
    <w:rsid w:val="00DC2C2B"/>
    <w:rsid w:val="00DD3616"/>
    <w:rsid w:val="00DE4C9C"/>
    <w:rsid w:val="00DE6094"/>
    <w:rsid w:val="00E072BF"/>
    <w:rsid w:val="00E22E0A"/>
    <w:rsid w:val="00E2418D"/>
    <w:rsid w:val="00E43F4C"/>
    <w:rsid w:val="00E4781F"/>
    <w:rsid w:val="00E8228E"/>
    <w:rsid w:val="00E90AC6"/>
    <w:rsid w:val="00E96330"/>
    <w:rsid w:val="00EA3913"/>
    <w:rsid w:val="00EA672C"/>
    <w:rsid w:val="00EB05F8"/>
    <w:rsid w:val="00EB17AC"/>
    <w:rsid w:val="00EC1777"/>
    <w:rsid w:val="00ED0008"/>
    <w:rsid w:val="00ED006C"/>
    <w:rsid w:val="00ED09A0"/>
    <w:rsid w:val="00EE0EA1"/>
    <w:rsid w:val="00EF776A"/>
    <w:rsid w:val="00F02BE6"/>
    <w:rsid w:val="00F07E3D"/>
    <w:rsid w:val="00F12E2E"/>
    <w:rsid w:val="00F15BB3"/>
    <w:rsid w:val="00F16420"/>
    <w:rsid w:val="00F22ADB"/>
    <w:rsid w:val="00F26396"/>
    <w:rsid w:val="00F32383"/>
    <w:rsid w:val="00F424A2"/>
    <w:rsid w:val="00F60791"/>
    <w:rsid w:val="00F623F7"/>
    <w:rsid w:val="00F64BF0"/>
    <w:rsid w:val="00F65E5C"/>
    <w:rsid w:val="00F71E7C"/>
    <w:rsid w:val="00F81F65"/>
    <w:rsid w:val="00F91162"/>
    <w:rsid w:val="00FA7ED4"/>
    <w:rsid w:val="00FB12BB"/>
    <w:rsid w:val="00FC09C2"/>
    <w:rsid w:val="00FC7685"/>
    <w:rsid w:val="00FE45D8"/>
    <w:rsid w:val="00FE51D6"/>
    <w:rsid w:val="00FE6D36"/>
    <w:rsid w:val="00FF2BDB"/>
    <w:rsid w:val="00FF6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11091"/>
  <w15:docId w15:val="{57ECB27C-714B-47AB-838C-65DF0C586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1790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52D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9860F3"/>
    <w:pPr>
      <w:keepNext/>
      <w:keepLines/>
      <w:widowControl/>
      <w:spacing w:before="200"/>
      <w:outlineLvl w:val="2"/>
    </w:pPr>
    <w:rPr>
      <w:rFonts w:ascii="Calibri Light" w:eastAsia="Calibri" w:hAnsi="Calibri Light"/>
      <w:b/>
      <w:bCs/>
      <w:color w:val="5B9BD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776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F4D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a4">
    <w:name w:val="List Paragraph"/>
    <w:basedOn w:val="a"/>
    <w:uiPriority w:val="34"/>
    <w:qFormat/>
    <w:rsid w:val="00A135C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43209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674D5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74D55"/>
  </w:style>
  <w:style w:type="paragraph" w:styleId="a8">
    <w:name w:val="footer"/>
    <w:basedOn w:val="a"/>
    <w:link w:val="a9"/>
    <w:uiPriority w:val="99"/>
    <w:unhideWhenUsed/>
    <w:rsid w:val="00674D5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74D55"/>
  </w:style>
  <w:style w:type="paragraph" w:styleId="aa">
    <w:name w:val="Balloon Text"/>
    <w:basedOn w:val="a"/>
    <w:link w:val="ab"/>
    <w:uiPriority w:val="99"/>
    <w:semiHidden/>
    <w:unhideWhenUsed/>
    <w:rsid w:val="006858AA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858AA"/>
    <w:rPr>
      <w:rFonts w:ascii="Segoe UI" w:hAnsi="Segoe UI" w:cs="Segoe UI"/>
      <w:sz w:val="18"/>
      <w:szCs w:val="18"/>
    </w:rPr>
  </w:style>
  <w:style w:type="character" w:customStyle="1" w:styleId="FontStyle18">
    <w:name w:val="Font Style18"/>
    <w:uiPriority w:val="99"/>
    <w:rsid w:val="00690DBC"/>
    <w:rPr>
      <w:rFonts w:ascii="Times New Roman" w:hAnsi="Times New Roman" w:cs="Times New Roman"/>
      <w:sz w:val="22"/>
      <w:szCs w:val="22"/>
    </w:rPr>
  </w:style>
  <w:style w:type="paragraph" w:customStyle="1" w:styleId="Style14">
    <w:name w:val="Style14"/>
    <w:basedOn w:val="a"/>
    <w:uiPriority w:val="99"/>
    <w:rsid w:val="00690DBC"/>
    <w:pPr>
      <w:autoSpaceDE w:val="0"/>
      <w:autoSpaceDN w:val="0"/>
      <w:adjustRightInd w:val="0"/>
      <w:spacing w:line="318" w:lineRule="exact"/>
      <w:ind w:firstLine="2294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811466"/>
    <w:pPr>
      <w:autoSpaceDE w:val="0"/>
      <w:autoSpaceDN w:val="0"/>
      <w:adjustRightInd w:val="0"/>
      <w:spacing w:line="320" w:lineRule="exact"/>
      <w:ind w:firstLine="581"/>
      <w:jc w:val="both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uiPriority w:val="99"/>
    <w:rsid w:val="00811466"/>
    <w:pPr>
      <w:autoSpaceDE w:val="0"/>
      <w:autoSpaceDN w:val="0"/>
      <w:adjustRightInd w:val="0"/>
      <w:spacing w:line="323" w:lineRule="exact"/>
      <w:jc w:val="center"/>
    </w:pPr>
    <w:rPr>
      <w:rFonts w:ascii="Times New Roman" w:hAnsi="Times New Roman"/>
      <w:sz w:val="24"/>
      <w:szCs w:val="24"/>
    </w:rPr>
  </w:style>
  <w:style w:type="character" w:customStyle="1" w:styleId="30">
    <w:name w:val="Заголовок 3 Знак"/>
    <w:basedOn w:val="a0"/>
    <w:link w:val="3"/>
    <w:rsid w:val="009860F3"/>
    <w:rPr>
      <w:rFonts w:ascii="Calibri Light" w:eastAsia="Calibri" w:hAnsi="Calibri Light"/>
      <w:b/>
      <w:bCs/>
      <w:color w:val="5B9BD5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57289F"/>
    <w:pPr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rPr>
      <w:hidden/>
    </w:trPr>
  </w:style>
  <w:style w:type="paragraph" w:styleId="ac">
    <w:name w:val="Body Text"/>
    <w:basedOn w:val="a"/>
    <w:link w:val="ad"/>
    <w:uiPriority w:val="1"/>
    <w:qFormat/>
    <w:rsid w:val="0057289F"/>
    <w:pPr>
      <w:autoSpaceDE w:val="0"/>
      <w:autoSpaceDN w:val="0"/>
    </w:pPr>
    <w:rPr>
      <w:rFonts w:ascii="Times New Roman" w:hAnsi="Times New Roman"/>
      <w:sz w:val="27"/>
      <w:szCs w:val="27"/>
      <w:lang w:val="en-US" w:eastAsia="en-US"/>
    </w:rPr>
  </w:style>
  <w:style w:type="character" w:customStyle="1" w:styleId="ad">
    <w:name w:val="Основной текст Знак"/>
    <w:basedOn w:val="a0"/>
    <w:link w:val="ac"/>
    <w:uiPriority w:val="1"/>
    <w:rsid w:val="0057289F"/>
    <w:rPr>
      <w:rFonts w:ascii="Times New Roman" w:hAnsi="Times New Roman"/>
      <w:sz w:val="27"/>
      <w:szCs w:val="27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57289F"/>
    <w:pPr>
      <w:autoSpaceDE w:val="0"/>
      <w:autoSpaceDN w:val="0"/>
      <w:jc w:val="center"/>
    </w:pPr>
    <w:rPr>
      <w:rFonts w:ascii="Times New Roman" w:hAnsi="Times New Roman"/>
      <w:sz w:val="22"/>
      <w:szCs w:val="22"/>
      <w:lang w:val="en-US" w:eastAsia="en-US"/>
    </w:rPr>
  </w:style>
  <w:style w:type="paragraph" w:customStyle="1" w:styleId="p3bullet1gif">
    <w:name w:val="p3bullet1.gif"/>
    <w:basedOn w:val="a"/>
    <w:rsid w:val="00ED006C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s1">
    <w:name w:val="s1"/>
    <w:rsid w:val="00ED006C"/>
  </w:style>
  <w:style w:type="character" w:customStyle="1" w:styleId="10">
    <w:name w:val="Заголовок 1 Знак"/>
    <w:basedOn w:val="a0"/>
    <w:link w:val="1"/>
    <w:uiPriority w:val="9"/>
    <w:rsid w:val="0021790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C52D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F776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opic-text-token">
    <w:name w:val="topic-text-token"/>
    <w:basedOn w:val="a0"/>
    <w:rsid w:val="003A6FCB"/>
  </w:style>
  <w:style w:type="paragraph" w:customStyle="1" w:styleId="richfactdown-paragraph">
    <w:name w:val="richfactdown-paragraph"/>
    <w:basedOn w:val="a"/>
    <w:rsid w:val="009B12ED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futurismarkdown-paragraph">
    <w:name w:val="futurismarkdown-paragraph"/>
    <w:basedOn w:val="a"/>
    <w:rsid w:val="00C915C8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ae">
    <w:name w:val="Strong"/>
    <w:basedOn w:val="a0"/>
    <w:uiPriority w:val="22"/>
    <w:qFormat/>
    <w:rsid w:val="005414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0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6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563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6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95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38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19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68693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1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4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04050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697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4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60101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7174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8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43537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499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40923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6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337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2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86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095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68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75180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2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45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70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94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061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45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262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4536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975201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353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47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49931">
                  <w:marLeft w:val="18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4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299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332685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01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8447884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7590050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255606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3045693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395038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01620733">
                              <w:marLeft w:val="0"/>
                              <w:marRight w:val="0"/>
                              <w:marTop w:val="0"/>
                              <w:marBottom w:val="7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890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90934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729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6888496">
                              <w:marLeft w:val="0"/>
                              <w:marRight w:val="0"/>
                              <w:marTop w:val="0"/>
                              <w:marBottom w:val="7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30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339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9222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886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269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741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000346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4413649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2052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663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635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2997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171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92148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49920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45336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16634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2995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09561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776810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5466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9678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4081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07509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12526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32262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765694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495764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68544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16586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940993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9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086334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02484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244308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1384175">
                              <w:marLeft w:val="0"/>
                              <w:marRight w:val="0"/>
                              <w:marTop w:val="0"/>
                              <w:marBottom w:val="7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737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3185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023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333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23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29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070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3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537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94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996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2863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512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428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06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1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019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6103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9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6914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0949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04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86137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9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8986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16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322079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593435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183062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382554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66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74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2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250044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5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98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1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96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187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55944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42062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777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644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1270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617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2793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8742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252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3908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12034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76709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79056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09495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485764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7873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118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6817118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828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3045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9755190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793590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669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771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579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3001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291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9100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9902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8998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03663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92950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5242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901614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5655441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2215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8642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1585607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4404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4759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1458717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9590619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64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06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4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35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43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13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53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9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806167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58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488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768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89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78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61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5995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56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25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806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12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90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33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7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930638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67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970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17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8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0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0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138654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43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329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704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55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06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62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52219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58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92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727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4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91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71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743704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29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376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151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05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16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29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23395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278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06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232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39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00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180021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10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30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148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4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3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7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80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1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91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73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7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09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98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33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3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664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1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2939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43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3882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99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03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430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594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2127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552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863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837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879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048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236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792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031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6476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889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7995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983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9578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83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8392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869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0752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686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392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3369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5796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990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53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162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633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6919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513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0689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67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60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8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86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1745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891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96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784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3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812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43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741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653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7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29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3996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532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124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1543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37780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2750828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349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76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20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7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36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88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6234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5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20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21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77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21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55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97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855403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8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72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59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92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398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15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12886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1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89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0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97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21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075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1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68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8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278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019605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421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045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94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41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9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0812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024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61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20143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9639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94900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7452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1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24247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4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356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2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10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23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094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2985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593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8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85680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795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53374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14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30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73711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8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145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2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44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1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33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85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8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4565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717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83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74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3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9847">
          <w:marLeft w:val="1200"/>
          <w:marRight w:val="12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751770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14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41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52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589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176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1804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965553">
          <w:marLeft w:val="1200"/>
          <w:marRight w:val="1200"/>
          <w:marTop w:val="300"/>
          <w:marBottom w:val="2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27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88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54872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04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89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75429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804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59559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single" w:sz="6" w:space="3" w:color="FFFFFF"/>
                                    <w:left w:val="single" w:sz="6" w:space="6" w:color="FFFFFF"/>
                                    <w:bottom w:val="single" w:sz="6" w:space="3" w:color="FFFFFF"/>
                                    <w:right w:val="single" w:sz="6" w:space="6" w:color="FFFFFF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49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414459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849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780182">
                                  <w:marLeft w:val="0"/>
                                  <w:marRight w:val="0"/>
                                  <w:marTop w:val="48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997499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1095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5884435">
                                          <w:marLeft w:val="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3628244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847744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334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7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64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7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83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873516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2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25621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87798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436334">
                      <w:marLeft w:val="-3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949651">
                      <w:marLeft w:val="-3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858246">
                      <w:marLeft w:val="-3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56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01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5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97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599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432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58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795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225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433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91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020385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01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078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279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954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9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926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3131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5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36619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8102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8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63564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489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2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60674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0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8394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630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1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22849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5175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12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97714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356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23538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492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22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88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838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39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46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17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293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9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52809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670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5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89020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6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22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3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98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04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40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82829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48CEFE-9624-406D-A493-20625335B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2948</Words>
  <Characters>16809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LenovoThink</dc:creator>
  <cp:lastModifiedBy>Пользователь Windows</cp:lastModifiedBy>
  <cp:revision>133</cp:revision>
  <cp:lastPrinted>2024-04-22T10:48:00Z</cp:lastPrinted>
  <dcterms:created xsi:type="dcterms:W3CDTF">2025-03-27T06:06:00Z</dcterms:created>
  <dcterms:modified xsi:type="dcterms:W3CDTF">2025-05-14T11:06:00Z</dcterms:modified>
</cp:coreProperties>
</file>