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0CD" w:rsidRDefault="004540CD" w:rsidP="00003D4E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241F20"/>
          <w:spacing w:val="5"/>
          <w:sz w:val="56"/>
          <w:szCs w:val="56"/>
        </w:rPr>
      </w:pPr>
    </w:p>
    <w:p w:rsidR="00B83C7E" w:rsidRPr="00722FF4" w:rsidRDefault="00B83C7E" w:rsidP="00722FF4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C00000"/>
          <w:spacing w:val="5"/>
          <w:sz w:val="56"/>
          <w:szCs w:val="56"/>
        </w:rPr>
      </w:pPr>
    </w:p>
    <w:p w:rsidR="004540CD" w:rsidRDefault="00B83C7E" w:rsidP="00722FF4">
      <w:pPr>
        <w:widowControl/>
        <w:spacing w:after="100" w:afterAutospacing="1"/>
        <w:jc w:val="center"/>
        <w:outlineLvl w:val="1"/>
        <w:rPr>
          <w:rFonts w:ascii="Times New Roman" w:hAnsi="Times New Roman"/>
          <w:b/>
          <w:bCs/>
          <w:color w:val="C00000"/>
          <w:spacing w:val="5"/>
          <w:sz w:val="56"/>
          <w:szCs w:val="56"/>
        </w:rPr>
      </w:pPr>
      <w:r w:rsidRPr="00722FF4">
        <w:rPr>
          <w:rFonts w:ascii="Times New Roman" w:hAnsi="Times New Roman"/>
          <w:b/>
          <w:bCs/>
          <w:color w:val="C00000"/>
          <w:spacing w:val="5"/>
          <w:sz w:val="56"/>
          <w:szCs w:val="56"/>
        </w:rPr>
        <w:t>Выбираем масло для жарки</w:t>
      </w:r>
    </w:p>
    <w:p w:rsidR="00722FF4" w:rsidRPr="00722FF4" w:rsidRDefault="00722FF4" w:rsidP="00722FF4">
      <w:pPr>
        <w:widowControl/>
        <w:spacing w:after="100" w:afterAutospacing="1"/>
        <w:jc w:val="center"/>
        <w:outlineLvl w:val="1"/>
        <w:rPr>
          <w:rFonts w:ascii="Times New Roman" w:hAnsi="Times New Roman"/>
          <w:b/>
          <w:bCs/>
          <w:color w:val="C00000"/>
          <w:spacing w:val="5"/>
          <w:sz w:val="56"/>
          <w:szCs w:val="56"/>
        </w:rPr>
      </w:pPr>
    </w:p>
    <w:p w:rsidR="004540CD" w:rsidRDefault="004540CD" w:rsidP="00003D4E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</w:pPr>
    </w:p>
    <w:p w:rsidR="004540CD" w:rsidRDefault="00722FF4" w:rsidP="00722FF4">
      <w:pPr>
        <w:widowControl/>
        <w:spacing w:after="100" w:afterAutospacing="1"/>
        <w:jc w:val="center"/>
        <w:outlineLvl w:val="1"/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</w:pPr>
      <w:r>
        <w:rPr>
          <w:noProof/>
        </w:rPr>
        <w:drawing>
          <wp:inline distT="0" distB="0" distL="0" distR="0" wp14:anchorId="668227D4" wp14:editId="4CBC1D0C">
            <wp:extent cx="6086475" cy="4038600"/>
            <wp:effectExtent l="0" t="0" r="9525" b="0"/>
            <wp:docPr id="2" name="Рисунок 2" descr="https://avatars.mds.yandex.net/i?id=a7b43fcfc05b0067183243135a388d2ec45d5cf9-1087818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a7b43fcfc05b0067183243135a388d2ec45d5cf9-1087818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0CD" w:rsidRDefault="004540CD" w:rsidP="00003D4E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</w:pPr>
    </w:p>
    <w:p w:rsidR="004540CD" w:rsidRDefault="004540CD" w:rsidP="00003D4E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</w:pPr>
    </w:p>
    <w:p w:rsidR="004540CD" w:rsidRDefault="004540CD" w:rsidP="00003D4E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</w:pPr>
    </w:p>
    <w:p w:rsidR="004540CD" w:rsidRDefault="004540CD" w:rsidP="00003D4E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</w:pPr>
    </w:p>
    <w:p w:rsidR="004540CD" w:rsidRDefault="004540CD" w:rsidP="00003D4E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</w:pPr>
    </w:p>
    <w:p w:rsidR="00003D4E" w:rsidRPr="004540CD" w:rsidRDefault="00003D4E" w:rsidP="00003D4E">
      <w:pPr>
        <w:widowControl/>
        <w:spacing w:after="100" w:afterAutospacing="1"/>
        <w:outlineLvl w:val="1"/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</w:pPr>
      <w:r w:rsidRPr="004540CD"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  <w:lastRenderedPageBreak/>
        <w:t>Основные правила</w:t>
      </w:r>
      <w:r w:rsidR="004540CD">
        <w:rPr>
          <w:rFonts w:ascii="Times New Roman" w:hAnsi="Times New Roman"/>
          <w:b/>
          <w:bCs/>
          <w:color w:val="241F20"/>
          <w:spacing w:val="5"/>
          <w:sz w:val="32"/>
          <w:szCs w:val="32"/>
        </w:rPr>
        <w:t xml:space="preserve"> выбора масла</w:t>
      </w:r>
    </w:p>
    <w:p w:rsidR="004540CD" w:rsidRPr="004540CD" w:rsidRDefault="004540CD" w:rsidP="004540CD">
      <w:pPr>
        <w:widowControl/>
        <w:spacing w:after="240" w:line="360" w:lineRule="atLeast"/>
        <w:rPr>
          <w:rFonts w:ascii="Times New Roman" w:hAnsi="Times New Roman"/>
          <w:color w:val="151515"/>
          <w:sz w:val="32"/>
          <w:szCs w:val="32"/>
        </w:rPr>
      </w:pPr>
      <w:r w:rsidRPr="004540CD">
        <w:rPr>
          <w:rFonts w:ascii="Times New Roman" w:hAnsi="Times New Roman"/>
          <w:color w:val="151515"/>
          <w:sz w:val="32"/>
          <w:szCs w:val="32"/>
        </w:rPr>
        <w:t>Масло должно быть рафинированное и дезодорированное.</w:t>
      </w:r>
    </w:p>
    <w:p w:rsidR="004540CD" w:rsidRPr="004540CD" w:rsidRDefault="004540CD" w:rsidP="004540CD">
      <w:pPr>
        <w:widowControl/>
        <w:spacing w:after="240" w:line="360" w:lineRule="atLeast"/>
        <w:rPr>
          <w:rFonts w:ascii="Times New Roman" w:hAnsi="Times New Roman"/>
          <w:color w:val="151515"/>
          <w:sz w:val="32"/>
          <w:szCs w:val="32"/>
        </w:rPr>
      </w:pPr>
      <w:r w:rsidRPr="004540CD">
        <w:rPr>
          <w:rFonts w:ascii="Times New Roman" w:hAnsi="Times New Roman"/>
          <w:color w:val="151515"/>
          <w:sz w:val="32"/>
          <w:szCs w:val="32"/>
        </w:rPr>
        <w:t>Внешне оно должно быть прозрачное и без осадка.</w:t>
      </w:r>
    </w:p>
    <w:p w:rsidR="004540CD" w:rsidRPr="004540CD" w:rsidRDefault="004540CD" w:rsidP="004540CD">
      <w:pPr>
        <w:widowControl/>
        <w:spacing w:after="240" w:line="360" w:lineRule="atLeast"/>
        <w:rPr>
          <w:rFonts w:ascii="Times New Roman" w:hAnsi="Times New Roman"/>
          <w:color w:val="151515"/>
          <w:sz w:val="32"/>
          <w:szCs w:val="32"/>
        </w:rPr>
      </w:pPr>
      <w:r w:rsidRPr="004540CD">
        <w:rPr>
          <w:rFonts w:ascii="Times New Roman" w:hAnsi="Times New Roman"/>
          <w:color w:val="151515"/>
          <w:sz w:val="32"/>
          <w:szCs w:val="32"/>
        </w:rPr>
        <w:t>Сорт – высший или премиум. </w:t>
      </w:r>
    </w:p>
    <w:p w:rsidR="004540CD" w:rsidRPr="004540CD" w:rsidRDefault="004540CD" w:rsidP="004540CD">
      <w:pPr>
        <w:widowControl/>
        <w:spacing w:after="240" w:line="360" w:lineRule="atLeast"/>
        <w:rPr>
          <w:rFonts w:ascii="Times New Roman" w:hAnsi="Times New Roman"/>
          <w:color w:val="151515"/>
          <w:sz w:val="32"/>
          <w:szCs w:val="32"/>
        </w:rPr>
      </w:pPr>
      <w:r>
        <w:rPr>
          <w:rFonts w:ascii="Times New Roman" w:hAnsi="Times New Roman"/>
          <w:color w:val="151515"/>
          <w:sz w:val="32"/>
          <w:szCs w:val="32"/>
        </w:rPr>
        <w:t>Масло должно быть свежим.</w:t>
      </w:r>
    </w:p>
    <w:p w:rsidR="00722FF4" w:rsidRDefault="00003D4E" w:rsidP="004540CD">
      <w:pPr>
        <w:widowControl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 xml:space="preserve">Отдавайте предпочтение растительным жирам с высокой точкой дымления. </w:t>
      </w:r>
    </w:p>
    <w:p w:rsidR="00722FF4" w:rsidRPr="00722FF4" w:rsidRDefault="00722FF4" w:rsidP="00722FF4">
      <w:pPr>
        <w:widowControl/>
        <w:spacing w:before="100" w:beforeAutospacing="1" w:after="100" w:afterAutospacing="1"/>
        <w:outlineLvl w:val="1"/>
        <w:rPr>
          <w:rFonts w:ascii="Times New Roman" w:hAnsi="Times New Roman"/>
          <w:b/>
          <w:bCs/>
          <w:color w:val="1E211F"/>
          <w:sz w:val="32"/>
          <w:szCs w:val="32"/>
        </w:rPr>
      </w:pPr>
      <w:r w:rsidRPr="004540CD">
        <w:rPr>
          <w:rFonts w:ascii="Times New Roman" w:hAnsi="Times New Roman"/>
          <w:b/>
          <w:bCs/>
          <w:color w:val="1E211F"/>
          <w:sz w:val="32"/>
          <w:szCs w:val="32"/>
        </w:rPr>
        <w:t>Что такое точка дымления</w:t>
      </w:r>
    </w:p>
    <w:p w:rsidR="00003D4E" w:rsidRDefault="00003D4E" w:rsidP="00722FF4">
      <w:pPr>
        <w:widowControl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Этот кулинарный термин обозначает температуру, при которой масло начинает кипеть и дымиться. Чем выше температура, тем лучше масло подходит для обжаривания. Идеальной температурой считается 200–250 °C, приемлемой для жарки — 150–180 °C. Если точка дымления ниже 180 °C, масло лучше ос</w:t>
      </w:r>
      <w:r w:rsidR="00722FF4">
        <w:rPr>
          <w:rFonts w:ascii="Times New Roman" w:hAnsi="Times New Roman"/>
          <w:color w:val="241F20"/>
          <w:sz w:val="32"/>
          <w:szCs w:val="32"/>
        </w:rPr>
        <w:t xml:space="preserve">тавить для салатов и гарниров. </w:t>
      </w:r>
    </w:p>
    <w:p w:rsidR="00722FF4" w:rsidRPr="00722FF4" w:rsidRDefault="00722FF4" w:rsidP="00722FF4">
      <w:pPr>
        <w:widowControl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</w:p>
    <w:p w:rsidR="005C72E5" w:rsidRDefault="008B74D8" w:rsidP="00722FF4">
      <w:pPr>
        <w:widowControl/>
        <w:spacing w:before="240" w:after="240" w:line="360" w:lineRule="atLeast"/>
        <w:jc w:val="center"/>
        <w:rPr>
          <w:rFonts w:ascii="Times New Roman" w:hAnsi="Times New Roman"/>
          <w:color w:val="151515"/>
          <w:sz w:val="32"/>
          <w:szCs w:val="32"/>
        </w:rPr>
      </w:pPr>
      <w:r w:rsidRPr="004540CD">
        <w:rPr>
          <w:rFonts w:ascii="Times New Roman" w:hAnsi="Times New Roman"/>
          <w:noProof/>
          <w:color w:val="151515"/>
          <w:sz w:val="32"/>
          <w:szCs w:val="32"/>
        </w:rPr>
        <w:drawing>
          <wp:inline distT="0" distB="0" distL="0" distR="0" wp14:anchorId="776D8630" wp14:editId="3FC1E0C4">
            <wp:extent cx="5734050" cy="3962400"/>
            <wp:effectExtent l="0" t="0" r="0" b="0"/>
            <wp:docPr id="8" name="Рисунок 8" descr="https://lh5.googleusercontent.com/hVNyHdYMgRXbFKQOqyaVwP84NU_45SluPEyk8NIc25-c8Ycz3mFhDE7NKJzZx6FdvWTpXHGC2AkM3htaSzBcyAiqdd3O7HkaPLO53E6yEYha5j1GurkX1GtZqKjRRvZvKrGOSJpVOTFTd8pC9FMgW92rKK3JUnesF2OtjTr_s4yJVpybwbTeJ9DWUrkNj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lh5.googleusercontent.com/hVNyHdYMgRXbFKQOqyaVwP84NU_45SluPEyk8NIc25-c8Ycz3mFhDE7NKJzZx6FdvWTpXHGC2AkM3htaSzBcyAiqdd3O7HkaPLO53E6yEYha5j1GurkX1GtZqKjRRvZvKrGOSJpVOTFTd8pC9FMgW92rKK3JUnesF2OtjTr_s4yJVpybwbTeJ9DWUrkNj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F4" w:rsidRPr="00722FF4" w:rsidRDefault="00722FF4" w:rsidP="00722FF4">
      <w:pPr>
        <w:widowControl/>
        <w:spacing w:before="240" w:after="240" w:line="360" w:lineRule="atLeast"/>
        <w:jc w:val="center"/>
        <w:rPr>
          <w:rFonts w:ascii="Times New Roman" w:hAnsi="Times New Roman"/>
          <w:color w:val="151515"/>
          <w:sz w:val="32"/>
          <w:szCs w:val="32"/>
        </w:rPr>
      </w:pPr>
    </w:p>
    <w:p w:rsidR="005C72E5" w:rsidRPr="004540CD" w:rsidRDefault="00722FF4" w:rsidP="005C72E5">
      <w:pPr>
        <w:widowControl/>
        <w:spacing w:before="480" w:after="480"/>
        <w:outlineLvl w:val="1"/>
        <w:rPr>
          <w:rFonts w:ascii="Times New Roman" w:hAnsi="Times New Roman"/>
          <w:b/>
          <w:bCs/>
          <w:color w:val="151515"/>
          <w:sz w:val="32"/>
          <w:szCs w:val="32"/>
        </w:rPr>
      </w:pPr>
      <w:r>
        <w:rPr>
          <w:rFonts w:ascii="Times New Roman" w:hAnsi="Times New Roman"/>
          <w:b/>
          <w:bCs/>
          <w:color w:val="151515"/>
          <w:sz w:val="32"/>
          <w:szCs w:val="32"/>
        </w:rPr>
        <w:lastRenderedPageBreak/>
        <w:t>Л</w:t>
      </w:r>
      <w:r w:rsidR="005C72E5" w:rsidRPr="004540CD">
        <w:rPr>
          <w:rFonts w:ascii="Times New Roman" w:hAnsi="Times New Roman"/>
          <w:b/>
          <w:bCs/>
          <w:color w:val="151515"/>
          <w:sz w:val="32"/>
          <w:szCs w:val="32"/>
        </w:rPr>
        <w:t>учших масел для жарки</w:t>
      </w:r>
    </w:p>
    <w:p w:rsidR="005C72E5" w:rsidRPr="004540CD" w:rsidRDefault="005C72E5" w:rsidP="005C72E5">
      <w:pPr>
        <w:widowControl/>
        <w:spacing w:before="240" w:after="240" w:line="360" w:lineRule="atLeast"/>
        <w:rPr>
          <w:rFonts w:ascii="Times New Roman" w:hAnsi="Times New Roman"/>
          <w:color w:val="151515"/>
          <w:sz w:val="32"/>
          <w:szCs w:val="32"/>
        </w:rPr>
      </w:pPr>
      <w:r w:rsidRPr="004540CD">
        <w:rPr>
          <w:rFonts w:ascii="Times New Roman" w:hAnsi="Times New Roman"/>
          <w:color w:val="151515"/>
          <w:sz w:val="32"/>
          <w:szCs w:val="32"/>
        </w:rPr>
        <w:t>Для жарки, в том числе во фритюре, наиболее приемлемы:</w:t>
      </w:r>
    </w:p>
    <w:p w:rsidR="005C72E5" w:rsidRPr="004540CD" w:rsidRDefault="005C72E5" w:rsidP="005C72E5">
      <w:pPr>
        <w:widowControl/>
        <w:spacing w:after="240" w:line="360" w:lineRule="atLeast"/>
        <w:rPr>
          <w:rFonts w:ascii="Times New Roman" w:hAnsi="Times New Roman"/>
          <w:color w:val="151515"/>
          <w:sz w:val="32"/>
          <w:szCs w:val="32"/>
        </w:rPr>
      </w:pPr>
      <w:r w:rsidRPr="004540CD">
        <w:rPr>
          <w:rFonts w:ascii="Times New Roman" w:hAnsi="Times New Roman"/>
          <w:color w:val="151515"/>
          <w:sz w:val="32"/>
          <w:szCs w:val="32"/>
        </w:rPr>
        <w:t>Оливковое масло (не virgin и не extra virgin – так как оно всегда нерафинированное и недезодорированное). </w:t>
      </w:r>
    </w:p>
    <w:p w:rsidR="005C72E5" w:rsidRPr="004540CD" w:rsidRDefault="005C72E5" w:rsidP="005C72E5">
      <w:pPr>
        <w:widowControl/>
        <w:spacing w:after="240" w:line="360" w:lineRule="atLeast"/>
        <w:rPr>
          <w:rFonts w:ascii="Times New Roman" w:hAnsi="Times New Roman"/>
          <w:color w:val="151515"/>
          <w:sz w:val="32"/>
          <w:szCs w:val="32"/>
        </w:rPr>
      </w:pPr>
      <w:r w:rsidRPr="004540CD">
        <w:rPr>
          <w:rFonts w:ascii="Times New Roman" w:hAnsi="Times New Roman"/>
          <w:color w:val="151515"/>
          <w:sz w:val="32"/>
          <w:szCs w:val="32"/>
        </w:rPr>
        <w:t>Подсолнечное масло (выбирайте с пометкой высокоолеиновое или среднеолеиновое – это значит, что масло получено из особого сорта подсолнечников и в нем больше мононенасыщенных жиров).</w:t>
      </w:r>
    </w:p>
    <w:p w:rsidR="00E9275F" w:rsidRPr="004540CD" w:rsidRDefault="005C72E5" w:rsidP="005C72E5">
      <w:pPr>
        <w:widowControl/>
        <w:spacing w:after="240" w:line="360" w:lineRule="atLeast"/>
        <w:rPr>
          <w:rFonts w:ascii="Times New Roman" w:hAnsi="Times New Roman"/>
          <w:color w:val="151515"/>
          <w:sz w:val="32"/>
          <w:szCs w:val="32"/>
        </w:rPr>
      </w:pPr>
      <w:r w:rsidRPr="004540CD">
        <w:rPr>
          <w:rFonts w:ascii="Times New Roman" w:hAnsi="Times New Roman"/>
          <w:color w:val="151515"/>
          <w:sz w:val="32"/>
          <w:szCs w:val="32"/>
        </w:rPr>
        <w:t>Арахисовое масло. </w:t>
      </w:r>
    </w:p>
    <w:p w:rsidR="00E9275F" w:rsidRDefault="00E9275F" w:rsidP="005C72E5">
      <w:pPr>
        <w:widowControl/>
        <w:spacing w:line="312" w:lineRule="atLeast"/>
        <w:rPr>
          <w:rFonts w:ascii="Times New Roman" w:hAnsi="Times New Roman"/>
          <w:color w:val="151515"/>
          <w:sz w:val="32"/>
          <w:szCs w:val="32"/>
        </w:rPr>
      </w:pPr>
    </w:p>
    <w:p w:rsidR="005C72E5" w:rsidRPr="004540CD" w:rsidRDefault="005C72E5" w:rsidP="005C72E5">
      <w:pPr>
        <w:widowControl/>
        <w:spacing w:line="312" w:lineRule="atLeast"/>
        <w:rPr>
          <w:rFonts w:ascii="Times New Roman" w:hAnsi="Times New Roman"/>
          <w:b/>
          <w:bCs/>
          <w:color w:val="C32420"/>
          <w:sz w:val="32"/>
          <w:szCs w:val="32"/>
        </w:rPr>
      </w:pPr>
      <w:r w:rsidRPr="00722FF4">
        <w:rPr>
          <w:rFonts w:ascii="Times New Roman" w:hAnsi="Times New Roman"/>
          <w:b/>
          <w:bCs/>
          <w:sz w:val="32"/>
          <w:szCs w:val="32"/>
        </w:rPr>
        <w:t>Перечисленные растительные масла пригодны для жарки, только если они рафинированные и дезодорированные.</w:t>
      </w:r>
      <w:r w:rsidRPr="004540CD">
        <w:rPr>
          <w:rFonts w:ascii="Times New Roman" w:hAnsi="Times New Roman"/>
          <w:b/>
          <w:bCs/>
          <w:color w:val="C32420"/>
          <w:sz w:val="32"/>
          <w:szCs w:val="32"/>
        </w:rPr>
        <w:br/>
      </w:r>
    </w:p>
    <w:p w:rsidR="00AC0E8A" w:rsidRPr="004540CD" w:rsidRDefault="00AC0E8A" w:rsidP="00AC0E8A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</w:p>
    <w:p w:rsidR="00AC0E8A" w:rsidRPr="004540CD" w:rsidRDefault="00AC0E8A" w:rsidP="00AC0E8A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Масло, богатое полиненасыщенными жирными кислотами, подходит для салатов, соусов и уже готовых блюд. При сильном нагревании оно будет дымить, станет невкусным и вредным для здоровья. К таким маслам относятся: </w:t>
      </w:r>
    </w:p>
    <w:p w:rsidR="00AC0E8A" w:rsidRPr="004540CD" w:rsidRDefault="00AC0E8A" w:rsidP="00AC0E8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оливковое холодного отжима;</w:t>
      </w:r>
    </w:p>
    <w:p w:rsidR="00AC0E8A" w:rsidRPr="004540CD" w:rsidRDefault="00AC0E8A" w:rsidP="00AC0E8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конопляное;</w:t>
      </w:r>
    </w:p>
    <w:p w:rsidR="00AC0E8A" w:rsidRPr="004540CD" w:rsidRDefault="00AC0E8A" w:rsidP="00AC0E8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арахисовое;</w:t>
      </w:r>
    </w:p>
    <w:p w:rsidR="00AC0E8A" w:rsidRPr="004540CD" w:rsidRDefault="00AC0E8A" w:rsidP="00AC0E8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миндальное;</w:t>
      </w:r>
    </w:p>
    <w:p w:rsidR="00AC0E8A" w:rsidRPr="004540CD" w:rsidRDefault="00AC0E8A" w:rsidP="00AC0E8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льняное;</w:t>
      </w:r>
    </w:p>
    <w:p w:rsidR="00AC0E8A" w:rsidRPr="004540CD" w:rsidRDefault="00AC0E8A" w:rsidP="00AC0E8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сафлоровое;</w:t>
      </w:r>
    </w:p>
    <w:p w:rsidR="00AC0E8A" w:rsidRPr="004540CD" w:rsidRDefault="00AC0E8A" w:rsidP="00AC0E8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тыквенное;</w:t>
      </w:r>
    </w:p>
    <w:p w:rsidR="00AC0E8A" w:rsidRPr="004540CD" w:rsidRDefault="00AC0E8A" w:rsidP="00AC0E8A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соевое;</w:t>
      </w:r>
    </w:p>
    <w:p w:rsidR="006C52D8" w:rsidRPr="00722FF4" w:rsidRDefault="00AC0E8A" w:rsidP="00722FF4">
      <w:pPr>
        <w:widowControl/>
        <w:shd w:val="clear" w:color="auto" w:fill="FFFFFF"/>
        <w:spacing w:before="100" w:beforeAutospacing="1" w:after="100" w:afterAutospacing="1"/>
        <w:rPr>
          <w:rFonts w:ascii="Times New Roman" w:hAnsi="Times New Roman"/>
          <w:color w:val="241F20"/>
          <w:sz w:val="32"/>
          <w:szCs w:val="32"/>
        </w:rPr>
      </w:pPr>
      <w:r w:rsidRPr="004540CD">
        <w:rPr>
          <w:rFonts w:ascii="Times New Roman" w:hAnsi="Times New Roman"/>
          <w:color w:val="241F20"/>
          <w:sz w:val="32"/>
          <w:szCs w:val="32"/>
        </w:rPr>
        <w:t>масло грецкого ореха. </w:t>
      </w:r>
    </w:p>
    <w:p w:rsidR="00BA1D1F" w:rsidRPr="004540CD" w:rsidRDefault="00BA1D1F" w:rsidP="006C52D8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1E211F"/>
          <w:sz w:val="32"/>
          <w:szCs w:val="32"/>
        </w:rPr>
      </w:pPr>
    </w:p>
    <w:p w:rsidR="00BA1D1F" w:rsidRPr="004540CD" w:rsidRDefault="00BA1D1F" w:rsidP="006C52D8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1E211F"/>
          <w:sz w:val="32"/>
          <w:szCs w:val="32"/>
        </w:rPr>
      </w:pPr>
      <w:r w:rsidRPr="004540CD">
        <w:rPr>
          <w:rFonts w:ascii="Times New Roman" w:hAnsi="Times New Roman"/>
          <w:noProof/>
          <w:sz w:val="32"/>
          <w:szCs w:val="32"/>
        </w:rPr>
        <w:lastRenderedPageBreak/>
        <w:drawing>
          <wp:inline distT="0" distB="0" distL="0" distR="0" wp14:anchorId="712E1094" wp14:editId="67EA5C29">
            <wp:extent cx="1647825" cy="48196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2D8" w:rsidRPr="004540CD" w:rsidRDefault="006C52D8" w:rsidP="006C52D8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1E211F"/>
          <w:sz w:val="32"/>
          <w:szCs w:val="32"/>
        </w:rPr>
      </w:pPr>
      <w:r w:rsidRPr="004540CD">
        <w:rPr>
          <w:rFonts w:ascii="Times New Roman" w:hAnsi="Times New Roman"/>
          <w:b/>
          <w:bCs/>
          <w:color w:val="1E211F"/>
          <w:sz w:val="32"/>
          <w:szCs w:val="32"/>
        </w:rPr>
        <w:t>Оливковое</w:t>
      </w:r>
      <w:r w:rsidR="00BA1D1F" w:rsidRPr="004540CD">
        <w:rPr>
          <w:rFonts w:ascii="Times New Roman" w:hAnsi="Times New Roman"/>
          <w:b/>
          <w:bCs/>
          <w:color w:val="1E211F"/>
          <w:sz w:val="32"/>
          <w:szCs w:val="32"/>
        </w:rPr>
        <w:t xml:space="preserve"> масло</w:t>
      </w:r>
    </w:p>
    <w:p w:rsidR="006C52D8" w:rsidRPr="004540CD" w:rsidRDefault="006C52D8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1E211F"/>
          <w:sz w:val="32"/>
          <w:szCs w:val="32"/>
        </w:rPr>
      </w:pPr>
      <w:r w:rsidRPr="004540CD">
        <w:rPr>
          <w:rFonts w:ascii="Times New Roman" w:hAnsi="Times New Roman"/>
          <w:color w:val="1E211F"/>
          <w:sz w:val="32"/>
          <w:szCs w:val="32"/>
        </w:rPr>
        <w:t>В этом масле больше ненасыщенных жиров, и оно полезно: соотношение омега-3 и омега-6 в нем составляет 1:10. Однако использовать его для жарки рискованно. Даже у рафинированного масла точка дымления варьируется от 200 до 240 °С, а у нерафинированного она в районе 160 °С.</w:t>
      </w:r>
    </w:p>
    <w:p w:rsidR="006C52D8" w:rsidRPr="004540CD" w:rsidRDefault="006C52D8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1E211F"/>
          <w:sz w:val="32"/>
          <w:szCs w:val="32"/>
        </w:rPr>
      </w:pPr>
      <w:r w:rsidRPr="004540CD">
        <w:rPr>
          <w:rFonts w:ascii="Times New Roman" w:hAnsi="Times New Roman"/>
          <w:color w:val="1E211F"/>
          <w:sz w:val="32"/>
          <w:szCs w:val="32"/>
        </w:rPr>
        <w:t xml:space="preserve">Если вы любите жарить на оливковом масле, то выбирайте рафинированное и не перегревайте сковороду. </w:t>
      </w:r>
      <w:r w:rsidR="00BA1D1F" w:rsidRPr="004540CD">
        <w:rPr>
          <w:rFonts w:ascii="Times New Roman" w:hAnsi="Times New Roman"/>
          <w:color w:val="1E211F"/>
          <w:sz w:val="32"/>
          <w:szCs w:val="32"/>
        </w:rPr>
        <w:t>Б</w:t>
      </w:r>
      <w:r w:rsidRPr="004540CD">
        <w:rPr>
          <w:rFonts w:ascii="Times New Roman" w:hAnsi="Times New Roman"/>
          <w:color w:val="1E211F"/>
          <w:sz w:val="32"/>
          <w:szCs w:val="32"/>
        </w:rPr>
        <w:t>лины, которые пекутся на раскаленной сковороде, на оливковом печь нельзя, так как температура поверхности может превысить 240 °С.</w:t>
      </w:r>
    </w:p>
    <w:p w:rsidR="00BA1D1F" w:rsidRPr="00722FF4" w:rsidRDefault="00BA1D1F" w:rsidP="00BA1D1F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  <w:r w:rsidRPr="00722FF4">
        <w:rPr>
          <w:rFonts w:ascii="Times New Roman" w:hAnsi="Times New Roman"/>
          <w:iCs/>
          <w:color w:val="241F20"/>
          <w:sz w:val="32"/>
          <w:szCs w:val="32"/>
        </w:rPr>
        <w:t>Оливковое масло содержит антиоксиданты, в том числе витамин Е, который </w:t>
      </w:r>
      <w:hyperlink r:id="rId11" w:tgtFrame="_blank" w:history="1">
        <w:r w:rsidRPr="00722FF4">
          <w:rPr>
            <w:rFonts w:ascii="Times New Roman" w:hAnsi="Times New Roman"/>
            <w:iCs/>
            <w:sz w:val="32"/>
            <w:szCs w:val="32"/>
          </w:rPr>
          <w:t>снижает</w:t>
        </w:r>
      </w:hyperlink>
      <w:r w:rsidRPr="00722FF4">
        <w:rPr>
          <w:rFonts w:ascii="Times New Roman" w:hAnsi="Times New Roman"/>
          <w:iCs/>
          <w:color w:val="241F20"/>
          <w:sz w:val="32"/>
          <w:szCs w:val="32"/>
        </w:rPr>
        <w:t> риск сердечно-сосудистых и онкологических заболеваний, </w:t>
      </w:r>
      <w:hyperlink r:id="rId12" w:history="1">
        <w:r w:rsidRPr="00722FF4">
          <w:rPr>
            <w:rFonts w:ascii="Times New Roman" w:hAnsi="Times New Roman"/>
            <w:iCs/>
            <w:sz w:val="32"/>
            <w:szCs w:val="32"/>
          </w:rPr>
          <w:t>уменьшает</w:t>
        </w:r>
      </w:hyperlink>
      <w:r w:rsidRPr="00722FF4">
        <w:rPr>
          <w:rFonts w:ascii="Times New Roman" w:hAnsi="Times New Roman"/>
          <w:iCs/>
          <w:color w:val="241F20"/>
          <w:sz w:val="32"/>
          <w:szCs w:val="32"/>
        </w:rPr>
        <w:t> в организме воспалительные процессы.</w:t>
      </w:r>
    </w:p>
    <w:p w:rsidR="00BA1D1F" w:rsidRPr="00722FF4" w:rsidRDefault="00BA1D1F" w:rsidP="00BA1D1F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  <w:r w:rsidRPr="00722FF4">
        <w:rPr>
          <w:rFonts w:ascii="Times New Roman" w:hAnsi="Times New Roman"/>
          <w:color w:val="241F20"/>
          <w:sz w:val="32"/>
          <w:szCs w:val="32"/>
        </w:rPr>
        <w:t>Однако не все оливковое масло подходит для жарки. У продукта холодного отжима точка дымления </w:t>
      </w:r>
      <w:r w:rsidRPr="00722FF4">
        <w:rPr>
          <w:rFonts w:ascii="Times New Roman" w:hAnsi="Times New Roman"/>
          <w:iCs/>
          <w:color w:val="241F20"/>
          <w:sz w:val="32"/>
          <w:szCs w:val="32"/>
        </w:rPr>
        <w:t>— </w:t>
      </w:r>
      <w:r w:rsidRPr="00722FF4">
        <w:rPr>
          <w:rFonts w:ascii="Times New Roman" w:hAnsi="Times New Roman"/>
          <w:color w:val="241F20"/>
          <w:sz w:val="32"/>
          <w:szCs w:val="32"/>
        </w:rPr>
        <w:t xml:space="preserve">176 °C, им лучше заправлять </w:t>
      </w:r>
      <w:r w:rsidRPr="00722FF4">
        <w:rPr>
          <w:rFonts w:ascii="Times New Roman" w:hAnsi="Times New Roman"/>
          <w:color w:val="241F20"/>
          <w:sz w:val="32"/>
          <w:szCs w:val="32"/>
        </w:rPr>
        <w:lastRenderedPageBreak/>
        <w:t>салаты, добавлять в соусы и маринады. А вот жарить лучше на рафинированном оливковом масле, точка дымления которого</w:t>
      </w:r>
      <w:r w:rsidRPr="00722FF4">
        <w:rPr>
          <w:rFonts w:ascii="Times New Roman" w:hAnsi="Times New Roman"/>
          <w:sz w:val="32"/>
          <w:szCs w:val="32"/>
        </w:rPr>
        <w:t> </w:t>
      </w:r>
      <w:hyperlink r:id="rId13" w:tgtFrame="_blank" w:history="1">
        <w:r w:rsidRPr="00722FF4">
          <w:rPr>
            <w:rFonts w:ascii="Times New Roman" w:hAnsi="Times New Roman"/>
            <w:sz w:val="32"/>
            <w:szCs w:val="32"/>
          </w:rPr>
          <w:t>равна</w:t>
        </w:r>
      </w:hyperlink>
      <w:r w:rsidRPr="00722FF4">
        <w:rPr>
          <w:rFonts w:ascii="Times New Roman" w:hAnsi="Times New Roman"/>
          <w:color w:val="241F20"/>
          <w:sz w:val="32"/>
          <w:szCs w:val="32"/>
        </w:rPr>
        <w:t> 243 °C. </w:t>
      </w:r>
    </w:p>
    <w:p w:rsidR="00722FF4" w:rsidRDefault="00722FF4" w:rsidP="00BA1D1F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</w:p>
    <w:p w:rsidR="00722FF4" w:rsidRDefault="00722FF4" w:rsidP="00BA1D1F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</w:p>
    <w:p w:rsidR="00722FF4" w:rsidRDefault="0099034F" w:rsidP="00BA1D1F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  <w:r>
        <w:rPr>
          <w:noProof/>
        </w:rPr>
        <w:drawing>
          <wp:inline distT="0" distB="0" distL="0" distR="0" wp14:anchorId="26699487" wp14:editId="7127FFAF">
            <wp:extent cx="1600200" cy="407670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F4" w:rsidRDefault="00722FF4" w:rsidP="00BA1D1F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</w:p>
    <w:p w:rsidR="00722FF4" w:rsidRDefault="00722FF4" w:rsidP="00BA1D1F">
      <w:pPr>
        <w:widowControl/>
        <w:shd w:val="clear" w:color="auto" w:fill="FFFFFF"/>
        <w:rPr>
          <w:rFonts w:ascii="Times New Roman" w:hAnsi="Times New Roman"/>
          <w:color w:val="241F20"/>
          <w:sz w:val="32"/>
          <w:szCs w:val="32"/>
        </w:rPr>
      </w:pPr>
    </w:p>
    <w:p w:rsidR="007420B5" w:rsidRPr="007420B5" w:rsidRDefault="007420B5" w:rsidP="007420B5">
      <w:pPr>
        <w:widowControl/>
        <w:spacing w:before="100" w:beforeAutospacing="1" w:after="100" w:afterAutospacing="1"/>
        <w:outlineLvl w:val="1"/>
        <w:rPr>
          <w:rFonts w:ascii="Times New Roman" w:hAnsi="Times New Roman"/>
          <w:b/>
          <w:bCs/>
          <w:spacing w:val="5"/>
          <w:sz w:val="32"/>
          <w:szCs w:val="32"/>
        </w:rPr>
      </w:pPr>
      <w:r w:rsidRPr="007420B5">
        <w:rPr>
          <w:rFonts w:ascii="Times New Roman" w:hAnsi="Times New Roman"/>
          <w:b/>
          <w:bCs/>
          <w:spacing w:val="5"/>
          <w:sz w:val="32"/>
          <w:szCs w:val="32"/>
        </w:rPr>
        <w:t>Подсолнечное</w:t>
      </w:r>
      <w:r>
        <w:rPr>
          <w:rFonts w:ascii="Times New Roman" w:hAnsi="Times New Roman"/>
          <w:b/>
          <w:bCs/>
          <w:spacing w:val="5"/>
          <w:sz w:val="32"/>
          <w:szCs w:val="32"/>
        </w:rPr>
        <w:t xml:space="preserve"> масло</w:t>
      </w:r>
    </w:p>
    <w:p w:rsidR="007420B5" w:rsidRDefault="007420B5" w:rsidP="007420B5">
      <w:pPr>
        <w:widowControl/>
        <w:rPr>
          <w:rFonts w:ascii="Times New Roman" w:hAnsi="Times New Roman"/>
          <w:sz w:val="32"/>
          <w:szCs w:val="32"/>
        </w:rPr>
      </w:pPr>
      <w:r w:rsidRPr="007420B5">
        <w:rPr>
          <w:rFonts w:ascii="Times New Roman" w:hAnsi="Times New Roman"/>
          <w:sz w:val="32"/>
          <w:szCs w:val="32"/>
        </w:rPr>
        <w:t>Часто диетологи советуют отказаться от него из-за низкой точки дымл</w:t>
      </w:r>
      <w:r>
        <w:rPr>
          <w:rFonts w:ascii="Times New Roman" w:hAnsi="Times New Roman"/>
          <w:sz w:val="32"/>
          <w:szCs w:val="32"/>
        </w:rPr>
        <w:t>ения.                                                                                                          При температуре всего 107°C</w:t>
      </w:r>
      <w:r w:rsidRPr="007420B5">
        <w:rPr>
          <w:rFonts w:ascii="Times New Roman" w:hAnsi="Times New Roman"/>
          <w:sz w:val="32"/>
          <w:szCs w:val="32"/>
        </w:rPr>
        <w:t> </w:t>
      </w:r>
      <w:hyperlink r:id="rId15" w:history="1">
        <w:r w:rsidRPr="007420B5">
          <w:rPr>
            <w:rFonts w:ascii="Times New Roman" w:hAnsi="Times New Roman"/>
            <w:sz w:val="32"/>
            <w:szCs w:val="32"/>
          </w:rPr>
          <w:t>нерафинированное</w:t>
        </w:r>
      </w:hyperlink>
      <w:r w:rsidRPr="007420B5">
        <w:rPr>
          <w:rFonts w:ascii="Times New Roman" w:hAnsi="Times New Roman"/>
          <w:sz w:val="32"/>
          <w:szCs w:val="32"/>
        </w:rPr>
        <w:t xml:space="preserve"> подсолнечное масло начинает выделять канцерогенные вещества, повышающие риск развития рака и сердечно-сосудистых заболеваний. </w:t>
      </w:r>
    </w:p>
    <w:p w:rsidR="007420B5" w:rsidRPr="007420B5" w:rsidRDefault="007420B5" w:rsidP="007420B5">
      <w:pPr>
        <w:widowControl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</w:t>
      </w:r>
      <w:r w:rsidRPr="007420B5">
        <w:rPr>
          <w:rFonts w:ascii="Times New Roman" w:hAnsi="Times New Roman"/>
          <w:sz w:val="32"/>
          <w:szCs w:val="32"/>
        </w:rPr>
        <w:t>ля жарки выбирайте только рафинированное масло: его точка дымления около 227 °C.</w:t>
      </w:r>
    </w:p>
    <w:p w:rsidR="00BA1D1F" w:rsidRDefault="00BA1D1F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BA1D1F" w:rsidRDefault="00BA1D1F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BA1D1F" w:rsidRDefault="00BA1D1F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287D59" w:rsidRDefault="00287D59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6C51C5" wp14:editId="3A12079B">
            <wp:extent cx="6390005" cy="3282366"/>
            <wp:effectExtent l="0" t="0" r="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28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59" w:rsidRDefault="00287D59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F200C9" w:rsidRDefault="00F200C9" w:rsidP="00F200C9">
      <w:pPr>
        <w:widowControl/>
        <w:shd w:val="clear" w:color="auto" w:fill="FFFFFF"/>
        <w:spacing w:line="420" w:lineRule="atLeast"/>
        <w:outlineLvl w:val="0"/>
        <w:rPr>
          <w:rFonts w:ascii="Times New Roman" w:hAnsi="Times New Roman"/>
          <w:b/>
          <w:color w:val="1A1A1A"/>
          <w:kern w:val="36"/>
          <w:sz w:val="32"/>
          <w:szCs w:val="32"/>
        </w:rPr>
      </w:pPr>
      <w:r w:rsidRPr="00F200C9">
        <w:rPr>
          <w:rFonts w:ascii="Times New Roman" w:hAnsi="Times New Roman"/>
          <w:b/>
          <w:color w:val="1A1A1A"/>
          <w:kern w:val="36"/>
          <w:sz w:val="32"/>
          <w:szCs w:val="32"/>
        </w:rPr>
        <w:t>Арахисовое масло</w:t>
      </w:r>
    </w:p>
    <w:p w:rsidR="00F200C9" w:rsidRDefault="00F200C9" w:rsidP="00F200C9">
      <w:pPr>
        <w:widowControl/>
        <w:shd w:val="clear" w:color="auto" w:fill="FFFFFF"/>
        <w:spacing w:line="420" w:lineRule="atLeast"/>
        <w:outlineLvl w:val="0"/>
        <w:rPr>
          <w:rFonts w:ascii="Times New Roman" w:hAnsi="Times New Roman"/>
          <w:b/>
          <w:color w:val="1A1A1A"/>
          <w:kern w:val="36"/>
          <w:sz w:val="32"/>
          <w:szCs w:val="32"/>
        </w:rPr>
      </w:pPr>
    </w:p>
    <w:p w:rsidR="00F200C9" w:rsidRDefault="00F200C9" w:rsidP="00F200C9">
      <w:pPr>
        <w:widowControl/>
        <w:shd w:val="clear" w:color="auto" w:fill="FFFFFF"/>
        <w:spacing w:line="420" w:lineRule="atLeast"/>
        <w:outlineLvl w:val="0"/>
        <w:rPr>
          <w:rFonts w:ascii="Times New Roman" w:hAnsi="Times New Roman"/>
          <w:b/>
          <w:color w:val="1A1A1A"/>
          <w:kern w:val="36"/>
          <w:sz w:val="32"/>
          <w:szCs w:val="32"/>
        </w:rPr>
      </w:pPr>
    </w:p>
    <w:p w:rsidR="00F200C9" w:rsidRPr="00A5274A" w:rsidRDefault="00A5274A" w:rsidP="00A5274A">
      <w:pPr>
        <w:widowControl/>
        <w:shd w:val="clear" w:color="auto" w:fill="FFFFFF"/>
        <w:spacing w:line="420" w:lineRule="atLeast"/>
        <w:outlineLvl w:val="0"/>
        <w:rPr>
          <w:rFonts w:ascii="Times New Roman" w:hAnsi="Times New Roman"/>
          <w:b/>
          <w:color w:val="1A1A1A"/>
          <w:kern w:val="36"/>
          <w:sz w:val="32"/>
          <w:szCs w:val="32"/>
        </w:rPr>
      </w:pPr>
      <w:r>
        <w:rPr>
          <w:noProof/>
        </w:rPr>
        <w:drawing>
          <wp:inline distT="0" distB="0" distL="0" distR="0" wp14:anchorId="504D59D0" wp14:editId="0FFCE883">
            <wp:extent cx="1838325" cy="4057650"/>
            <wp:effectExtent l="0" t="0" r="952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0C9" w:rsidRPr="00F200C9" w:rsidRDefault="00F200C9" w:rsidP="00F200C9">
      <w:pPr>
        <w:widowControl/>
        <w:shd w:val="clear" w:color="auto" w:fill="FFFFFF"/>
        <w:spacing w:line="420" w:lineRule="atLeast"/>
        <w:rPr>
          <w:rFonts w:ascii="Times New Roman" w:hAnsi="Times New Roman"/>
          <w:color w:val="1A1A1A"/>
          <w:sz w:val="32"/>
          <w:szCs w:val="32"/>
        </w:rPr>
      </w:pPr>
      <w:r w:rsidRPr="00F200C9">
        <w:rPr>
          <w:rFonts w:ascii="Times New Roman" w:hAnsi="Times New Roman"/>
          <w:color w:val="1A1A1A"/>
          <w:sz w:val="32"/>
          <w:szCs w:val="32"/>
        </w:rPr>
        <w:lastRenderedPageBreak/>
        <w:t>Его получают путём измельчения и отжима семян арахиса. Сначала орех обжаривают, затем измельчают до состояния пасты. В финале продукт извлекают путём холодного прессования мякоти арахиса или экстракции. Он может быть рафинирован для улучшения вкуса, запаха и цвета, а также для удаления примесей и повышения срока хранения.</w:t>
      </w:r>
    </w:p>
    <w:p w:rsidR="00F200C9" w:rsidRPr="00F200C9" w:rsidRDefault="00F200C9" w:rsidP="00F200C9">
      <w:pPr>
        <w:widowControl/>
        <w:shd w:val="clear" w:color="auto" w:fill="FFFFFF"/>
        <w:spacing w:before="360" w:after="60"/>
        <w:outlineLvl w:val="1"/>
        <w:rPr>
          <w:rFonts w:ascii="Times New Roman" w:hAnsi="Times New Roman"/>
          <w:color w:val="1A1A1A"/>
          <w:spacing w:val="-4"/>
          <w:sz w:val="32"/>
          <w:szCs w:val="32"/>
        </w:rPr>
      </w:pPr>
      <w:r w:rsidRPr="00F200C9">
        <w:rPr>
          <w:rFonts w:ascii="Times New Roman" w:hAnsi="Times New Roman"/>
          <w:color w:val="1A1A1A"/>
          <w:spacing w:val="-4"/>
          <w:sz w:val="32"/>
          <w:szCs w:val="32"/>
        </w:rPr>
        <w:t>Основные виды арахисового масла и их различия</w:t>
      </w:r>
    </w:p>
    <w:p w:rsidR="00F200C9" w:rsidRPr="00F200C9" w:rsidRDefault="00F200C9" w:rsidP="00F200C9">
      <w:pPr>
        <w:widowControl/>
        <w:shd w:val="clear" w:color="auto" w:fill="FFFFFF"/>
        <w:rPr>
          <w:rFonts w:ascii="Times New Roman" w:hAnsi="Times New Roman"/>
          <w:color w:val="1A1A1A"/>
          <w:sz w:val="32"/>
          <w:szCs w:val="32"/>
        </w:rPr>
      </w:pPr>
    </w:p>
    <w:p w:rsidR="00F200C9" w:rsidRPr="00F200C9" w:rsidRDefault="00F200C9" w:rsidP="00F200C9">
      <w:pPr>
        <w:widowControl/>
        <w:shd w:val="clear" w:color="auto" w:fill="FFFFFF"/>
        <w:rPr>
          <w:rFonts w:ascii="Times New Roman" w:hAnsi="Times New Roman"/>
          <w:color w:val="1A1A1A"/>
          <w:sz w:val="32"/>
          <w:szCs w:val="32"/>
        </w:rPr>
      </w:pPr>
      <w:r w:rsidRPr="00F200C9">
        <w:rPr>
          <w:rFonts w:ascii="Times New Roman" w:hAnsi="Times New Roman"/>
          <w:color w:val="1A1A1A"/>
          <w:sz w:val="32"/>
          <w:szCs w:val="32"/>
        </w:rPr>
        <w:t>рафинированное — светло-жёлтого цвета;</w:t>
      </w:r>
    </w:p>
    <w:p w:rsidR="00F200C9" w:rsidRPr="00F200C9" w:rsidRDefault="00F200C9" w:rsidP="00F200C9">
      <w:pPr>
        <w:widowControl/>
        <w:shd w:val="clear" w:color="auto" w:fill="FFFFFF"/>
        <w:rPr>
          <w:rFonts w:ascii="Times New Roman" w:hAnsi="Times New Roman"/>
          <w:color w:val="1A1A1A"/>
          <w:sz w:val="32"/>
          <w:szCs w:val="32"/>
        </w:rPr>
      </w:pPr>
      <w:r w:rsidRPr="00F200C9">
        <w:rPr>
          <w:rFonts w:ascii="Times New Roman" w:hAnsi="Times New Roman"/>
          <w:color w:val="1A1A1A"/>
          <w:sz w:val="32"/>
          <w:szCs w:val="32"/>
        </w:rPr>
        <w:t>нерафинированное — красно-коричневого цвета.</w:t>
      </w:r>
    </w:p>
    <w:p w:rsidR="00F200C9" w:rsidRPr="00F200C9" w:rsidRDefault="00F200C9" w:rsidP="00F200C9">
      <w:pPr>
        <w:widowControl/>
        <w:shd w:val="clear" w:color="auto" w:fill="FFFFFF"/>
        <w:spacing w:line="420" w:lineRule="atLeast"/>
        <w:rPr>
          <w:rFonts w:ascii="Times New Roman" w:hAnsi="Times New Roman"/>
          <w:color w:val="1A1A1A"/>
          <w:sz w:val="32"/>
          <w:szCs w:val="32"/>
        </w:rPr>
      </w:pPr>
      <w:r w:rsidRPr="00F200C9">
        <w:rPr>
          <w:rFonts w:ascii="Times New Roman" w:hAnsi="Times New Roman"/>
          <w:color w:val="1A1A1A"/>
          <w:sz w:val="32"/>
          <w:szCs w:val="32"/>
        </w:rPr>
        <w:t>Они различаются по своему составу, калорийности, свойствам и внешнему виду. Рафинированное масло не имеет ярко выраженных качеств, а у нерафинированного присутствует ореховый аромат и сладковатый вкус. Нерафинированный </w:t>
      </w:r>
      <w:hyperlink r:id="rId18" w:history="1">
        <w:r w:rsidRPr="00F200C9">
          <w:rPr>
            <w:rFonts w:ascii="Times New Roman" w:hAnsi="Times New Roman"/>
            <w:sz w:val="32"/>
            <w:szCs w:val="32"/>
          </w:rPr>
          <w:t>суперфуд</w:t>
        </w:r>
      </w:hyperlink>
      <w:r w:rsidRPr="00F200C9">
        <w:rPr>
          <w:rFonts w:ascii="Times New Roman" w:hAnsi="Times New Roman"/>
          <w:color w:val="1A1A1A"/>
          <w:sz w:val="32"/>
          <w:szCs w:val="32"/>
        </w:rPr>
        <w:t> бывает холодного и горячего отжима. Каждый из ингредиентов нашёл своё применение в косметологии, фармацевтике и кондитерской промышленности.</w:t>
      </w:r>
    </w:p>
    <w:p w:rsidR="00F200C9" w:rsidRPr="00F200C9" w:rsidRDefault="00F200C9" w:rsidP="00F200C9">
      <w:pPr>
        <w:widowControl/>
        <w:shd w:val="clear" w:color="auto" w:fill="FFFFFF"/>
        <w:spacing w:before="360" w:after="60"/>
        <w:outlineLvl w:val="1"/>
        <w:rPr>
          <w:rFonts w:ascii="Times New Roman" w:hAnsi="Times New Roman"/>
          <w:color w:val="1A1A1A"/>
          <w:spacing w:val="-4"/>
          <w:sz w:val="32"/>
          <w:szCs w:val="32"/>
        </w:rPr>
      </w:pPr>
      <w:r w:rsidRPr="00F200C9">
        <w:rPr>
          <w:rFonts w:ascii="Times New Roman" w:hAnsi="Times New Roman"/>
          <w:color w:val="1A1A1A"/>
          <w:spacing w:val="-4"/>
          <w:sz w:val="32"/>
          <w:szCs w:val="32"/>
        </w:rPr>
        <w:t>Где используется в кулинарии</w:t>
      </w:r>
    </w:p>
    <w:p w:rsidR="00F200C9" w:rsidRPr="00F200C9" w:rsidRDefault="00F200C9" w:rsidP="00F200C9">
      <w:pPr>
        <w:widowControl/>
        <w:shd w:val="clear" w:color="auto" w:fill="FFFFFF"/>
        <w:rPr>
          <w:rFonts w:ascii="Times New Roman" w:hAnsi="Times New Roman"/>
          <w:color w:val="1A1A1A"/>
          <w:sz w:val="32"/>
          <w:szCs w:val="32"/>
        </w:rPr>
      </w:pPr>
    </w:p>
    <w:p w:rsidR="00F200C9" w:rsidRPr="00F200C9" w:rsidRDefault="00F200C9" w:rsidP="00F200C9">
      <w:pPr>
        <w:widowControl/>
        <w:shd w:val="clear" w:color="auto" w:fill="FFFFFF"/>
        <w:spacing w:line="420" w:lineRule="atLeast"/>
        <w:rPr>
          <w:rFonts w:ascii="Times New Roman" w:hAnsi="Times New Roman"/>
          <w:color w:val="1A1A1A"/>
          <w:sz w:val="32"/>
          <w:szCs w:val="32"/>
        </w:rPr>
      </w:pPr>
      <w:r w:rsidRPr="00F200C9">
        <w:rPr>
          <w:rFonts w:ascii="Times New Roman" w:hAnsi="Times New Roman"/>
          <w:color w:val="1A1A1A"/>
          <w:sz w:val="32"/>
          <w:szCs w:val="32"/>
        </w:rPr>
        <w:t>Нерафинированное масло из арахиса выступает популярным ингредиентом в блюдах </w:t>
      </w:r>
      <w:hyperlink r:id="rId19" w:history="1">
        <w:r w:rsidRPr="00F200C9">
          <w:rPr>
            <w:rFonts w:ascii="Times New Roman" w:hAnsi="Times New Roman"/>
            <w:sz w:val="32"/>
            <w:szCs w:val="32"/>
          </w:rPr>
          <w:t>индийской</w:t>
        </w:r>
      </w:hyperlink>
      <w:r w:rsidRPr="00F200C9">
        <w:rPr>
          <w:rFonts w:ascii="Times New Roman" w:hAnsi="Times New Roman"/>
          <w:sz w:val="32"/>
          <w:szCs w:val="32"/>
        </w:rPr>
        <w:t>, </w:t>
      </w:r>
      <w:hyperlink r:id="rId20" w:history="1">
        <w:r w:rsidRPr="00F200C9">
          <w:rPr>
            <w:rFonts w:ascii="Times New Roman" w:hAnsi="Times New Roman"/>
            <w:sz w:val="32"/>
            <w:szCs w:val="32"/>
          </w:rPr>
          <w:t>китайской</w:t>
        </w:r>
      </w:hyperlink>
      <w:r w:rsidRPr="00F200C9">
        <w:rPr>
          <w:rFonts w:ascii="Times New Roman" w:hAnsi="Times New Roman"/>
          <w:sz w:val="32"/>
          <w:szCs w:val="32"/>
        </w:rPr>
        <w:t>, </w:t>
      </w:r>
      <w:hyperlink r:id="rId21" w:history="1">
        <w:r w:rsidRPr="00F200C9">
          <w:rPr>
            <w:rFonts w:ascii="Times New Roman" w:hAnsi="Times New Roman"/>
            <w:sz w:val="32"/>
            <w:szCs w:val="32"/>
          </w:rPr>
          <w:t>японской</w:t>
        </w:r>
      </w:hyperlink>
      <w:r w:rsidRPr="00F200C9">
        <w:rPr>
          <w:rFonts w:ascii="Times New Roman" w:hAnsi="Times New Roman"/>
          <w:sz w:val="32"/>
          <w:szCs w:val="32"/>
        </w:rPr>
        <w:t xml:space="preserve">, </w:t>
      </w:r>
      <w:r w:rsidRPr="00F200C9">
        <w:rPr>
          <w:rFonts w:ascii="Times New Roman" w:hAnsi="Times New Roman"/>
          <w:color w:val="1A1A1A"/>
          <w:sz w:val="32"/>
          <w:szCs w:val="32"/>
        </w:rPr>
        <w:t>тайской и корейской кухни. Рафинированное часто используют в рецептах европейской и американской кулинарии. Его любят вегетарианцы за высокое содержание аминокислот, легкоусвояемых белков и жиров. Оно отлично заряжает энергией и даёт ощущение сытости.</w:t>
      </w:r>
    </w:p>
    <w:p w:rsidR="00F200C9" w:rsidRPr="00F200C9" w:rsidRDefault="00F200C9" w:rsidP="00F200C9">
      <w:pPr>
        <w:widowControl/>
        <w:shd w:val="clear" w:color="auto" w:fill="FFFFFF"/>
        <w:spacing w:line="420" w:lineRule="atLeast"/>
        <w:rPr>
          <w:rFonts w:ascii="Times New Roman" w:hAnsi="Times New Roman"/>
          <w:color w:val="1A1A1A"/>
          <w:sz w:val="32"/>
          <w:szCs w:val="32"/>
        </w:rPr>
      </w:pPr>
      <w:r w:rsidRPr="00F200C9">
        <w:rPr>
          <w:rFonts w:ascii="Times New Roman" w:hAnsi="Times New Roman"/>
          <w:color w:val="1A1A1A"/>
          <w:sz w:val="32"/>
          <w:szCs w:val="32"/>
        </w:rPr>
        <w:t>Нерафинированное масло используют для приготовления мясных и овощных блюд, </w:t>
      </w:r>
      <w:hyperlink r:id="rId22" w:history="1">
        <w:r w:rsidRPr="00F200C9">
          <w:rPr>
            <w:rFonts w:ascii="Times New Roman" w:hAnsi="Times New Roman"/>
            <w:sz w:val="32"/>
            <w:szCs w:val="32"/>
          </w:rPr>
          <w:t>блинов</w:t>
        </w:r>
      </w:hyperlink>
      <w:r w:rsidRPr="00F200C9">
        <w:rPr>
          <w:rFonts w:ascii="Times New Roman" w:hAnsi="Times New Roman"/>
          <w:sz w:val="32"/>
          <w:szCs w:val="32"/>
        </w:rPr>
        <w:t>, соусов, десертов, </w:t>
      </w:r>
      <w:hyperlink r:id="rId23" w:history="1">
        <w:r w:rsidRPr="00F200C9">
          <w:rPr>
            <w:rFonts w:ascii="Times New Roman" w:hAnsi="Times New Roman"/>
            <w:sz w:val="32"/>
            <w:szCs w:val="32"/>
          </w:rPr>
          <w:t>каш</w:t>
        </w:r>
      </w:hyperlink>
      <w:r w:rsidRPr="00F200C9">
        <w:rPr>
          <w:rFonts w:ascii="Times New Roman" w:hAnsi="Times New Roman"/>
          <w:sz w:val="32"/>
          <w:szCs w:val="32"/>
        </w:rPr>
        <w:t>, </w:t>
      </w:r>
      <w:hyperlink r:id="rId24" w:history="1">
        <w:r w:rsidRPr="00F200C9">
          <w:rPr>
            <w:rFonts w:ascii="Times New Roman" w:hAnsi="Times New Roman"/>
            <w:sz w:val="32"/>
            <w:szCs w:val="32"/>
          </w:rPr>
          <w:t>гарниров</w:t>
        </w:r>
      </w:hyperlink>
      <w:r w:rsidRPr="00F200C9">
        <w:rPr>
          <w:rFonts w:ascii="Times New Roman" w:hAnsi="Times New Roman"/>
          <w:color w:val="1A1A1A"/>
          <w:sz w:val="32"/>
          <w:szCs w:val="32"/>
        </w:rPr>
        <w:t>. Им можно заправлять супы и салаты, добавлять в тесто для выпечки. Жители Востока любят смазывать суперфудом свежие </w:t>
      </w:r>
      <w:hyperlink r:id="rId25" w:history="1">
        <w:r w:rsidRPr="00F200C9">
          <w:rPr>
            <w:rFonts w:ascii="Times New Roman" w:hAnsi="Times New Roman"/>
            <w:sz w:val="32"/>
            <w:szCs w:val="32"/>
          </w:rPr>
          <w:t>лепёшки</w:t>
        </w:r>
      </w:hyperlink>
      <w:r w:rsidRPr="00F200C9">
        <w:rPr>
          <w:rFonts w:ascii="Times New Roman" w:hAnsi="Times New Roman"/>
          <w:sz w:val="32"/>
          <w:szCs w:val="32"/>
        </w:rPr>
        <w:t xml:space="preserve">, </w:t>
      </w:r>
      <w:r w:rsidRPr="00F200C9">
        <w:rPr>
          <w:rFonts w:ascii="Times New Roman" w:hAnsi="Times New Roman"/>
          <w:color w:val="1A1A1A"/>
          <w:sz w:val="32"/>
          <w:szCs w:val="32"/>
        </w:rPr>
        <w:t>а приверженцы здорового образа жизни добавляют его к отрубному или </w:t>
      </w:r>
      <w:hyperlink r:id="rId26" w:history="1">
        <w:r w:rsidRPr="00F200C9">
          <w:rPr>
            <w:rFonts w:ascii="Times New Roman" w:hAnsi="Times New Roman"/>
            <w:sz w:val="32"/>
            <w:szCs w:val="32"/>
          </w:rPr>
          <w:t>зерновому</w:t>
        </w:r>
      </w:hyperlink>
      <w:r w:rsidRPr="00F200C9">
        <w:rPr>
          <w:rFonts w:ascii="Times New Roman" w:hAnsi="Times New Roman"/>
          <w:sz w:val="32"/>
          <w:szCs w:val="32"/>
        </w:rPr>
        <w:t> хлебу. Рафинированный продукт часто применяют для приготовления на </w:t>
      </w:r>
      <w:hyperlink r:id="rId27" w:history="1">
        <w:r w:rsidRPr="00F200C9">
          <w:rPr>
            <w:rFonts w:ascii="Times New Roman" w:hAnsi="Times New Roman"/>
            <w:sz w:val="32"/>
            <w:szCs w:val="32"/>
          </w:rPr>
          <w:t>гриле</w:t>
        </w:r>
      </w:hyperlink>
      <w:r w:rsidRPr="00F200C9">
        <w:rPr>
          <w:rFonts w:ascii="Times New Roman" w:hAnsi="Times New Roman"/>
          <w:sz w:val="32"/>
          <w:szCs w:val="32"/>
        </w:rPr>
        <w:t>, обжаривания мяса, </w:t>
      </w:r>
      <w:hyperlink r:id="rId28" w:history="1">
        <w:r w:rsidRPr="00F200C9">
          <w:rPr>
            <w:rFonts w:ascii="Times New Roman" w:hAnsi="Times New Roman"/>
            <w:sz w:val="32"/>
            <w:szCs w:val="32"/>
          </w:rPr>
          <w:t>рыбы</w:t>
        </w:r>
      </w:hyperlink>
      <w:r w:rsidRPr="00F200C9">
        <w:rPr>
          <w:rFonts w:ascii="Times New Roman" w:hAnsi="Times New Roman"/>
          <w:sz w:val="32"/>
          <w:szCs w:val="32"/>
        </w:rPr>
        <w:t>, </w:t>
      </w:r>
      <w:hyperlink r:id="rId29" w:history="1">
        <w:r w:rsidRPr="00F200C9">
          <w:rPr>
            <w:rFonts w:ascii="Times New Roman" w:hAnsi="Times New Roman"/>
            <w:sz w:val="32"/>
            <w:szCs w:val="32"/>
          </w:rPr>
          <w:t>шампиньонов</w:t>
        </w:r>
      </w:hyperlink>
      <w:r w:rsidRPr="00F200C9">
        <w:rPr>
          <w:rFonts w:ascii="Times New Roman" w:hAnsi="Times New Roman"/>
          <w:sz w:val="32"/>
          <w:szCs w:val="32"/>
        </w:rPr>
        <w:t>, </w:t>
      </w:r>
      <w:hyperlink r:id="rId30" w:history="1">
        <w:r w:rsidRPr="00F200C9">
          <w:rPr>
            <w:rFonts w:ascii="Times New Roman" w:hAnsi="Times New Roman"/>
            <w:sz w:val="32"/>
            <w:szCs w:val="32"/>
          </w:rPr>
          <w:t>картофеля</w:t>
        </w:r>
      </w:hyperlink>
      <w:r w:rsidRPr="00F200C9">
        <w:rPr>
          <w:rFonts w:ascii="Times New Roman" w:hAnsi="Times New Roman"/>
          <w:sz w:val="32"/>
          <w:szCs w:val="32"/>
        </w:rPr>
        <w:t>, </w:t>
      </w:r>
      <w:hyperlink r:id="rId31" w:history="1">
        <w:r w:rsidRPr="00F200C9">
          <w:rPr>
            <w:rFonts w:ascii="Times New Roman" w:hAnsi="Times New Roman"/>
            <w:sz w:val="32"/>
            <w:szCs w:val="32"/>
          </w:rPr>
          <w:t>креветок</w:t>
        </w:r>
      </w:hyperlink>
      <w:r w:rsidRPr="00F200C9">
        <w:rPr>
          <w:rFonts w:ascii="Times New Roman" w:hAnsi="Times New Roman"/>
          <w:sz w:val="32"/>
          <w:szCs w:val="32"/>
        </w:rPr>
        <w:t xml:space="preserve">, </w:t>
      </w:r>
      <w:r w:rsidRPr="00F200C9">
        <w:rPr>
          <w:rFonts w:ascii="Times New Roman" w:hAnsi="Times New Roman"/>
          <w:color w:val="1A1A1A"/>
          <w:sz w:val="32"/>
          <w:szCs w:val="32"/>
        </w:rPr>
        <w:t>фруктов.</w:t>
      </w:r>
    </w:p>
    <w:p w:rsidR="00F200C9" w:rsidRDefault="00F200C9" w:rsidP="00F200C9">
      <w:pPr>
        <w:widowControl/>
        <w:shd w:val="clear" w:color="auto" w:fill="FFFFFF"/>
        <w:spacing w:line="420" w:lineRule="atLeast"/>
        <w:rPr>
          <w:rFonts w:ascii="Times New Roman" w:hAnsi="Times New Roman"/>
          <w:color w:val="1A1A1A"/>
          <w:sz w:val="32"/>
          <w:szCs w:val="32"/>
        </w:rPr>
      </w:pPr>
      <w:r w:rsidRPr="00F200C9">
        <w:rPr>
          <w:rFonts w:ascii="Times New Roman" w:hAnsi="Times New Roman"/>
          <w:color w:val="1A1A1A"/>
          <w:sz w:val="32"/>
          <w:szCs w:val="32"/>
        </w:rPr>
        <w:lastRenderedPageBreak/>
        <w:t>Рафинированный растительный продукт из арахиса подходит для жарки, поскольку обладает высокой точкой дымления. Он не слишком повышает калорийность пищи, не пенится, не горит и не выделяет вредные вещества при нагревании до высоких температур.</w:t>
      </w:r>
    </w:p>
    <w:p w:rsidR="0072583B" w:rsidRDefault="0072583B" w:rsidP="00F200C9">
      <w:pPr>
        <w:widowControl/>
        <w:shd w:val="clear" w:color="auto" w:fill="FFFFFF"/>
        <w:spacing w:line="420" w:lineRule="atLeast"/>
        <w:rPr>
          <w:rFonts w:ascii="Times New Roman" w:hAnsi="Times New Roman"/>
          <w:color w:val="1A1A1A"/>
          <w:sz w:val="32"/>
          <w:szCs w:val="32"/>
        </w:rPr>
      </w:pPr>
    </w:p>
    <w:p w:rsidR="0072583B" w:rsidRDefault="0072583B" w:rsidP="00F200C9">
      <w:pPr>
        <w:widowControl/>
        <w:shd w:val="clear" w:color="auto" w:fill="FFFFFF"/>
        <w:spacing w:line="420" w:lineRule="atLeast"/>
        <w:rPr>
          <w:rFonts w:ascii="Times New Roman" w:hAnsi="Times New Roman"/>
          <w:color w:val="1A1A1A"/>
          <w:sz w:val="32"/>
          <w:szCs w:val="32"/>
        </w:rPr>
      </w:pPr>
    </w:p>
    <w:p w:rsidR="00E9275F" w:rsidRPr="00F200C9" w:rsidRDefault="00E9275F" w:rsidP="00F200C9">
      <w:pPr>
        <w:widowControl/>
        <w:shd w:val="clear" w:color="auto" w:fill="FFFFFF"/>
        <w:spacing w:line="420" w:lineRule="atLeast"/>
        <w:rPr>
          <w:rFonts w:ascii="Times New Roman" w:hAnsi="Times New Roman"/>
          <w:color w:val="1A1A1A"/>
          <w:sz w:val="32"/>
          <w:szCs w:val="32"/>
        </w:rPr>
      </w:pPr>
    </w:p>
    <w:p w:rsidR="00287D59" w:rsidRDefault="0072583B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  <w:r>
        <w:rPr>
          <w:noProof/>
        </w:rPr>
        <w:drawing>
          <wp:inline distT="0" distB="0" distL="0" distR="0" wp14:anchorId="6ED3F384" wp14:editId="5E278AFB">
            <wp:extent cx="2581275" cy="337185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D59" w:rsidRDefault="00287D59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5107F3" w:rsidRPr="005107F3" w:rsidRDefault="005107F3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b/>
          <w:color w:val="000000"/>
          <w:sz w:val="32"/>
          <w:szCs w:val="32"/>
        </w:rPr>
      </w:pPr>
      <w:r w:rsidRPr="005107F3">
        <w:rPr>
          <w:rFonts w:ascii="Times New Roman" w:hAnsi="Times New Roman"/>
          <w:b/>
          <w:color w:val="000000"/>
          <w:sz w:val="32"/>
          <w:szCs w:val="32"/>
        </w:rPr>
        <w:t>Кокосовое масло</w:t>
      </w:r>
    </w:p>
    <w:p w:rsidR="005107F3" w:rsidRPr="005107F3" w:rsidRDefault="005107F3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000000"/>
          <w:sz w:val="32"/>
          <w:szCs w:val="32"/>
        </w:rPr>
      </w:pPr>
      <w:r w:rsidRPr="005107F3">
        <w:rPr>
          <w:rFonts w:ascii="Times New Roman" w:hAnsi="Times New Roman"/>
          <w:color w:val="000000"/>
          <w:sz w:val="32"/>
          <w:szCs w:val="32"/>
        </w:rPr>
        <w:t xml:space="preserve">Продукт производят из мякоти кокосовых орехов (копры) методом горячего или холодного отжима, активно используют в спортивном питании, для приготовления веганских и вегетарианских блюд.     </w:t>
      </w:r>
      <w:r>
        <w:rPr>
          <w:rFonts w:ascii="Times New Roman" w:hAnsi="Times New Roman"/>
          <w:color w:val="000000"/>
          <w:sz w:val="32"/>
          <w:szCs w:val="32"/>
        </w:rPr>
        <w:t xml:space="preserve">                  </w:t>
      </w:r>
      <w:r w:rsidRPr="005107F3">
        <w:rPr>
          <w:rFonts w:ascii="Times New Roman" w:hAnsi="Times New Roman"/>
          <w:color w:val="000000"/>
          <w:sz w:val="32"/>
          <w:szCs w:val="32"/>
        </w:rPr>
        <w:t xml:space="preserve">По этикетке можно определить, какое кокосовое масло является термически стабильным и пригодно для жарки, какое подходит для выпечки и других кулинарных целей. </w:t>
      </w:r>
    </w:p>
    <w:p w:rsidR="005107F3" w:rsidRPr="005107F3" w:rsidRDefault="005107F3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000000"/>
          <w:sz w:val="32"/>
          <w:szCs w:val="32"/>
        </w:rPr>
      </w:pPr>
      <w:r w:rsidRPr="005107F3">
        <w:rPr>
          <w:rFonts w:ascii="Times New Roman" w:hAnsi="Times New Roman"/>
          <w:color w:val="000000"/>
          <w:sz w:val="32"/>
          <w:szCs w:val="32"/>
        </w:rPr>
        <w:t xml:space="preserve"> О степени очистки и технологии производства говорит маркировка: «Exta Virgin», «Virgin» – это растительный жир, который получен методом холодного отжима («Extra» − маркетинговый термин); «Refined» – рафинированное; «Unrefined» – нерафинированное. </w:t>
      </w:r>
    </w:p>
    <w:p w:rsidR="005107F3" w:rsidRPr="005107F3" w:rsidRDefault="005107F3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000000"/>
          <w:sz w:val="32"/>
          <w:szCs w:val="32"/>
        </w:rPr>
      </w:pPr>
      <w:r w:rsidRPr="005107F3">
        <w:rPr>
          <w:rFonts w:ascii="Times New Roman" w:hAnsi="Times New Roman"/>
          <w:color w:val="000000"/>
          <w:sz w:val="32"/>
          <w:szCs w:val="32"/>
        </w:rPr>
        <w:lastRenderedPageBreak/>
        <w:t xml:space="preserve">Маркировка «Coconut Oil» без дополнительных уточнений означает, что товар произведен методом горячего прессования. Он может быть как пищевым, так и техническим, поэтому на нем лучше не жарить. </w:t>
      </w:r>
    </w:p>
    <w:p w:rsidR="005107F3" w:rsidRPr="005107F3" w:rsidRDefault="005107F3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000000"/>
          <w:sz w:val="32"/>
          <w:szCs w:val="32"/>
        </w:rPr>
      </w:pPr>
      <w:r w:rsidRPr="005107F3">
        <w:rPr>
          <w:rFonts w:ascii="Times New Roman" w:hAnsi="Times New Roman"/>
          <w:color w:val="000000"/>
          <w:sz w:val="32"/>
          <w:szCs w:val="32"/>
        </w:rPr>
        <w:t xml:space="preserve">Термин «Pure» в названии означает, что товар изготовлен вручную методом холодного отжима и на 100% состоит из масла кокоса. При холодном прессовании сырье нагревают до 45 ℃, при горячем – до 100-120 ℃ Аббревиатуру «RBD» на упаковке нужно расшифровывать так: refined – рафинированное; bleached – отбеленное с помощью особой глины; deodorized – дезодорированное паром. </w:t>
      </w:r>
    </w:p>
    <w:p w:rsidR="005107F3" w:rsidRPr="005107F3" w:rsidRDefault="005107F3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000000"/>
          <w:sz w:val="32"/>
          <w:szCs w:val="32"/>
        </w:rPr>
      </w:pPr>
      <w:r w:rsidRPr="005107F3">
        <w:rPr>
          <w:rFonts w:ascii="Times New Roman" w:hAnsi="Times New Roman"/>
          <w:color w:val="000000"/>
          <w:sz w:val="32"/>
          <w:szCs w:val="32"/>
        </w:rPr>
        <w:t xml:space="preserve">Пометку «Organic» ставят на этикетку растительного жира премиум класса. </w:t>
      </w:r>
    </w:p>
    <w:p w:rsidR="005107F3" w:rsidRPr="005107F3" w:rsidRDefault="005107F3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000000"/>
          <w:sz w:val="32"/>
          <w:szCs w:val="32"/>
        </w:rPr>
      </w:pPr>
      <w:r w:rsidRPr="005107F3">
        <w:rPr>
          <w:rFonts w:ascii="Times New Roman" w:hAnsi="Times New Roman"/>
          <w:color w:val="000000"/>
          <w:sz w:val="32"/>
          <w:szCs w:val="32"/>
        </w:rPr>
        <w:t xml:space="preserve">Пищевой продукт категории RBD подходит для жарки мяса, рыбы и овощей на сковороде, во фритюрнице. </w:t>
      </w:r>
    </w:p>
    <w:p w:rsidR="005107F3" w:rsidRPr="005107F3" w:rsidRDefault="005107F3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000000"/>
          <w:sz w:val="32"/>
          <w:szCs w:val="32"/>
        </w:rPr>
      </w:pPr>
      <w:r w:rsidRPr="005107F3">
        <w:rPr>
          <w:rFonts w:ascii="Times New Roman" w:hAnsi="Times New Roman"/>
          <w:color w:val="000000"/>
          <w:sz w:val="32"/>
          <w:szCs w:val="32"/>
        </w:rPr>
        <w:t xml:space="preserve">Нерафинированное кокосовое масло производят методом холодного отжима из копры (сухой способ) или из свежей мякоти («влажный помол») Щадящая технология очистки сохраняет питательные вещества, аромат и вкус кокосовых орехов, исключает наличие вредных примесей. Точка дымления невысокая – 177 ℃, но если не перегревать сковороду, то на нем можно готовить блинчики, оладьи, яйца и другие продукты, которые хорошо сочетаются с ореховым вкусом и запахом. </w:t>
      </w:r>
    </w:p>
    <w:p w:rsidR="00BA47AF" w:rsidRDefault="00BA47AF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BA47AF" w:rsidRDefault="00E9275F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9D26C27" wp14:editId="48663F0C">
            <wp:extent cx="1724025" cy="4552950"/>
            <wp:effectExtent l="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83B" w:rsidRPr="0072583B" w:rsidRDefault="0072583B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b/>
          <w:color w:val="000000"/>
          <w:sz w:val="32"/>
          <w:szCs w:val="32"/>
        </w:rPr>
      </w:pPr>
      <w:r w:rsidRPr="0072583B">
        <w:rPr>
          <w:rFonts w:ascii="Times New Roman" w:hAnsi="Times New Roman"/>
          <w:b/>
          <w:color w:val="000000"/>
          <w:sz w:val="32"/>
          <w:szCs w:val="32"/>
        </w:rPr>
        <w:t>Кукурузное масло</w:t>
      </w:r>
    </w:p>
    <w:p w:rsidR="0072583B" w:rsidRDefault="0072583B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Д</w:t>
      </w:r>
      <w:r w:rsidR="00BA47AF" w:rsidRPr="0072583B">
        <w:rPr>
          <w:rFonts w:ascii="Times New Roman" w:hAnsi="Times New Roman"/>
          <w:color w:val="000000"/>
          <w:sz w:val="32"/>
          <w:szCs w:val="32"/>
        </w:rPr>
        <w:t xml:space="preserve">елится на рафинированное и нерафинированное. Вот значения допустимых температур его нагревания: Рафинированное – 232 °С; Нерафинированное – 178 °С. Следовательно, нерафинированное кукурузное масло подходит только для готовки в сковороде при 150-170 °С. При этом важно не допустить его перегревания выше максимальной цифры. </w:t>
      </w:r>
    </w:p>
    <w:p w:rsidR="00BA47AF" w:rsidRPr="0072583B" w:rsidRDefault="00BA47AF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1E211F"/>
          <w:sz w:val="32"/>
          <w:szCs w:val="32"/>
        </w:rPr>
      </w:pPr>
      <w:r w:rsidRPr="0072583B">
        <w:rPr>
          <w:rFonts w:ascii="Times New Roman" w:hAnsi="Times New Roman"/>
          <w:color w:val="000000"/>
          <w:sz w:val="32"/>
          <w:szCs w:val="32"/>
        </w:rPr>
        <w:t>Рафинированное можно использовать для жарки не только на сковороде, но и на мангале, при готовки на котором пищи нагревается вплоть до 220 °С. Во фритюре, где температура не поднимается выше 200 °С, готовить на рафинированном масле также допустимо. Кукурузное масло Для приготовления одного жареного блюда достаточно 3-4 столовых ложек масла</w:t>
      </w:r>
      <w:r w:rsidRPr="0072583B">
        <w:rPr>
          <w:rFonts w:ascii="Times New Roman" w:hAnsi="Times New Roman"/>
          <w:color w:val="000000"/>
          <w:sz w:val="32"/>
          <w:szCs w:val="32"/>
        </w:rPr>
        <w:br/>
      </w:r>
    </w:p>
    <w:p w:rsidR="00287D59" w:rsidRDefault="00287D59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287D59" w:rsidRDefault="00287D59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72583B" w:rsidRDefault="0072583B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E9275F" w:rsidRDefault="0082000F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  <w:r>
        <w:rPr>
          <w:noProof/>
        </w:rPr>
        <w:drawing>
          <wp:inline distT="0" distB="0" distL="0" distR="0" wp14:anchorId="3289C07D" wp14:editId="55401C85">
            <wp:extent cx="2143125" cy="4781550"/>
            <wp:effectExtent l="0" t="0" r="9525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00F" w:rsidRPr="006C52D8" w:rsidRDefault="0082000F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6C52D8" w:rsidRPr="00287D59" w:rsidRDefault="006C52D8" w:rsidP="006C52D8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1E211F"/>
          <w:sz w:val="32"/>
          <w:szCs w:val="32"/>
        </w:rPr>
      </w:pPr>
      <w:r w:rsidRPr="00287D59">
        <w:rPr>
          <w:rFonts w:ascii="Times New Roman" w:hAnsi="Times New Roman"/>
          <w:b/>
          <w:bCs/>
          <w:color w:val="1E211F"/>
          <w:sz w:val="32"/>
          <w:szCs w:val="32"/>
        </w:rPr>
        <w:t>Масло авокадо</w:t>
      </w:r>
    </w:p>
    <w:p w:rsidR="00287D59" w:rsidRPr="00287D59" w:rsidRDefault="006C52D8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1E211F"/>
          <w:sz w:val="32"/>
          <w:szCs w:val="32"/>
        </w:rPr>
      </w:pPr>
      <w:r w:rsidRPr="00287D59">
        <w:rPr>
          <w:rFonts w:ascii="Times New Roman" w:hAnsi="Times New Roman"/>
          <w:color w:val="1E211F"/>
          <w:sz w:val="32"/>
          <w:szCs w:val="32"/>
        </w:rPr>
        <w:t xml:space="preserve">Это масло можно назвать самым лучшим в рейтинге масел для жарки: даже в нерафинированном виде оно выдерживает температуру до 270 °С, а, значит, идеально подходит для фритюра и других высокотемпературных видов готовки. При этом масло авокадо на 76% состоит из мононенасыщенных жирных кислот и всего на 12% из насыщенных жиров. </w:t>
      </w:r>
    </w:p>
    <w:p w:rsidR="006C52D8" w:rsidRPr="00287D59" w:rsidRDefault="00287D59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1E211F"/>
          <w:sz w:val="32"/>
          <w:szCs w:val="32"/>
        </w:rPr>
      </w:pPr>
      <w:r w:rsidRPr="00287D59">
        <w:rPr>
          <w:rFonts w:ascii="Times New Roman" w:hAnsi="Times New Roman"/>
          <w:color w:val="1E211F"/>
          <w:sz w:val="32"/>
          <w:szCs w:val="32"/>
        </w:rPr>
        <w:t>М</w:t>
      </w:r>
      <w:r w:rsidR="006C52D8" w:rsidRPr="00287D59">
        <w:rPr>
          <w:rFonts w:ascii="Times New Roman" w:hAnsi="Times New Roman"/>
          <w:color w:val="1E211F"/>
          <w:sz w:val="32"/>
          <w:szCs w:val="32"/>
        </w:rPr>
        <w:t xml:space="preserve">инус </w:t>
      </w:r>
      <w:r w:rsidRPr="00287D59">
        <w:rPr>
          <w:rFonts w:ascii="Times New Roman" w:hAnsi="Times New Roman"/>
          <w:color w:val="1E211F"/>
          <w:sz w:val="32"/>
          <w:szCs w:val="32"/>
        </w:rPr>
        <w:t>цена</w:t>
      </w:r>
      <w:r w:rsidR="006C52D8" w:rsidRPr="00287D59">
        <w:rPr>
          <w:rFonts w:ascii="Times New Roman" w:hAnsi="Times New Roman"/>
          <w:color w:val="1E211F"/>
          <w:sz w:val="32"/>
          <w:szCs w:val="32"/>
        </w:rPr>
        <w:t xml:space="preserve"> — это масло значительно дороже подсолнечного и даже рафинированного оливкового.</w:t>
      </w:r>
    </w:p>
    <w:p w:rsidR="00BA1D1F" w:rsidRDefault="00BA1D1F" w:rsidP="006C52D8">
      <w:pPr>
        <w:widowControl/>
        <w:spacing w:before="100" w:beforeAutospacing="1" w:after="100" w:afterAutospacing="1"/>
        <w:outlineLvl w:val="1"/>
        <w:rPr>
          <w:rFonts w:cs="Arial"/>
          <w:b/>
          <w:bCs/>
          <w:color w:val="1E211F"/>
          <w:sz w:val="27"/>
          <w:szCs w:val="27"/>
        </w:rPr>
      </w:pPr>
    </w:p>
    <w:p w:rsidR="0072583B" w:rsidRPr="006C52D8" w:rsidRDefault="0072583B" w:rsidP="006C52D8">
      <w:pPr>
        <w:widowControl/>
        <w:spacing w:before="100" w:beforeAutospacing="1" w:after="100" w:afterAutospacing="1" w:line="360" w:lineRule="atLeast"/>
        <w:rPr>
          <w:rFonts w:cs="Arial"/>
          <w:color w:val="1E211F"/>
          <w:sz w:val="24"/>
          <w:szCs w:val="24"/>
        </w:rPr>
      </w:pPr>
    </w:p>
    <w:p w:rsidR="00137317" w:rsidRPr="00137317" w:rsidRDefault="00137317" w:rsidP="00137317">
      <w:pPr>
        <w:widowControl/>
        <w:spacing w:after="600"/>
        <w:rPr>
          <w:rFonts w:ascii="Times New Roman" w:hAnsi="Times New Roman"/>
          <w:b/>
          <w:sz w:val="32"/>
          <w:szCs w:val="32"/>
        </w:rPr>
      </w:pPr>
      <w:r w:rsidRPr="00137317">
        <w:rPr>
          <w:rFonts w:ascii="Times New Roman" w:hAnsi="Times New Roman"/>
          <w:b/>
          <w:sz w:val="32"/>
          <w:szCs w:val="32"/>
          <w:lang w:val="en-US"/>
        </w:rPr>
        <w:lastRenderedPageBreak/>
        <w:t> </w:t>
      </w:r>
      <w:r w:rsidRPr="00137317">
        <w:rPr>
          <w:rFonts w:ascii="Times New Roman" w:hAnsi="Times New Roman"/>
          <w:b/>
          <w:sz w:val="32"/>
          <w:szCs w:val="32"/>
        </w:rPr>
        <w:t>Жарка на сливочном масле</w:t>
      </w:r>
    </w:p>
    <w:p w:rsidR="00137317" w:rsidRPr="00137317" w:rsidRDefault="00137317" w:rsidP="00137317">
      <w:pPr>
        <w:widowControl/>
        <w:spacing w:after="600"/>
        <w:rPr>
          <w:rFonts w:ascii="Times New Roman" w:hAnsi="Times New Roman"/>
          <w:sz w:val="32"/>
          <w:szCs w:val="32"/>
        </w:rPr>
      </w:pPr>
      <w:r w:rsidRPr="00137317">
        <w:rPr>
          <w:rFonts w:ascii="Times New Roman" w:hAnsi="Times New Roman"/>
          <w:sz w:val="32"/>
          <w:szCs w:val="32"/>
        </w:rPr>
        <w:t xml:space="preserve">Жарить на сливочном масле очень удобно, если вам нужно быстро получить румяную корочку у блюда, но при этом обжарка не должна быть на чересчур высоких температурах.                                                                                                                              Сливочное масло имеет низкую температуру дымления (120-150°C), что делает его непригодным для жарки на высоком огне. При превышении этих температур оно начинает гореть и выделяет вредные вещества — канцерогены.                                                   </w:t>
      </w:r>
    </w:p>
    <w:p w:rsidR="00137317" w:rsidRPr="00137317" w:rsidRDefault="00137317" w:rsidP="00137317">
      <w:pPr>
        <w:widowControl/>
        <w:spacing w:after="600"/>
        <w:rPr>
          <w:rFonts w:ascii="Times New Roman" w:hAnsi="Times New Roman"/>
          <w:sz w:val="32"/>
          <w:szCs w:val="32"/>
        </w:rPr>
      </w:pPr>
      <w:r w:rsidRPr="00137317">
        <w:rPr>
          <w:rFonts w:ascii="Times New Roman" w:hAnsi="Times New Roman"/>
          <w:sz w:val="32"/>
          <w:szCs w:val="32"/>
        </w:rPr>
        <w:t>Сливочное масло отлично подходит для обжаривания тонких кусочков мяса или рыбы, когда требуется не глубокая обжарка, а легкое подрумянивание. Оно так же хорошо подходит для овощей.</w:t>
      </w:r>
    </w:p>
    <w:p w:rsidR="00137317" w:rsidRPr="00137317" w:rsidRDefault="00137317" w:rsidP="00137317">
      <w:pPr>
        <w:widowControl/>
        <w:spacing w:after="600"/>
        <w:rPr>
          <w:rFonts w:ascii="Times New Roman" w:hAnsi="Times New Roman"/>
          <w:sz w:val="32"/>
          <w:szCs w:val="32"/>
        </w:rPr>
      </w:pPr>
      <w:r w:rsidRPr="00137317">
        <w:rPr>
          <w:rFonts w:ascii="Times New Roman" w:hAnsi="Times New Roman"/>
          <w:sz w:val="32"/>
          <w:szCs w:val="32"/>
        </w:rPr>
        <w:t>Если вам нужно обжарить что-то на сливочном масле — не нужно слишком сильно разогревать сковороду, разогрейте ее чуть-чуть, дождитесь, когда масло расплавится, выложите ингредиенты и перемешайте их. Следите за температурой плиты, чтобы избежать дымления.</w:t>
      </w:r>
      <w:bookmarkStart w:id="0" w:name="_GoBack"/>
      <w:bookmarkEnd w:id="0"/>
    </w:p>
    <w:p w:rsidR="006C52D8" w:rsidRPr="00AA215C" w:rsidRDefault="006C52D8" w:rsidP="006C52D8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1E211F"/>
          <w:sz w:val="32"/>
          <w:szCs w:val="32"/>
        </w:rPr>
      </w:pPr>
      <w:r w:rsidRPr="00AA215C">
        <w:rPr>
          <w:rFonts w:ascii="Times New Roman" w:hAnsi="Times New Roman"/>
          <w:b/>
          <w:bCs/>
          <w:color w:val="1E211F"/>
          <w:sz w:val="32"/>
          <w:szCs w:val="32"/>
        </w:rPr>
        <w:t>На каком масле лучше жарить мясо</w:t>
      </w:r>
    </w:p>
    <w:p w:rsidR="006C52D8" w:rsidRPr="00AA215C" w:rsidRDefault="006C52D8" w:rsidP="006C52D8">
      <w:pPr>
        <w:widowControl/>
        <w:spacing w:before="100" w:beforeAutospacing="1" w:after="100" w:afterAutospacing="1" w:line="360" w:lineRule="atLeast"/>
        <w:rPr>
          <w:rFonts w:ascii="Times New Roman" w:hAnsi="Times New Roman"/>
          <w:color w:val="1E211F"/>
          <w:sz w:val="32"/>
          <w:szCs w:val="32"/>
        </w:rPr>
      </w:pPr>
      <w:r w:rsidRPr="00AA215C">
        <w:rPr>
          <w:rFonts w:ascii="Times New Roman" w:hAnsi="Times New Roman"/>
          <w:color w:val="1E211F"/>
          <w:sz w:val="32"/>
          <w:szCs w:val="32"/>
        </w:rPr>
        <w:t>Мясо принято жарить при высокой температуре, поэтому предпочтительнее выбрать растительное масло с высокой точкой дымления, например, оливковое. Также подойдет рафинированное или дезодорированное масло, поскольку оно практически лишено запаха, и у блюда не будет посторонних привкусов.</w:t>
      </w:r>
    </w:p>
    <w:p w:rsidR="006C52D8" w:rsidRPr="00AA215C" w:rsidRDefault="006C52D8" w:rsidP="006C52D8">
      <w:pPr>
        <w:widowControl/>
        <w:spacing w:before="100" w:beforeAutospacing="1" w:after="100" w:afterAutospacing="1"/>
        <w:outlineLvl w:val="2"/>
        <w:rPr>
          <w:rFonts w:ascii="Times New Roman" w:hAnsi="Times New Roman"/>
          <w:b/>
          <w:bCs/>
          <w:color w:val="1E211F"/>
          <w:sz w:val="32"/>
          <w:szCs w:val="32"/>
        </w:rPr>
      </w:pPr>
      <w:r w:rsidRPr="00AA215C">
        <w:rPr>
          <w:rFonts w:ascii="Times New Roman" w:hAnsi="Times New Roman"/>
          <w:b/>
          <w:bCs/>
          <w:color w:val="1E211F"/>
          <w:sz w:val="32"/>
          <w:szCs w:val="32"/>
        </w:rPr>
        <w:t>Масло для жарки рыбы и овощей</w:t>
      </w:r>
    </w:p>
    <w:p w:rsidR="00856C4D" w:rsidRPr="00137317" w:rsidRDefault="006C52D8" w:rsidP="00137317">
      <w:pPr>
        <w:widowControl/>
        <w:spacing w:before="100" w:beforeAutospacing="1" w:after="100" w:afterAutospacing="1" w:line="360" w:lineRule="atLeast"/>
        <w:rPr>
          <w:rFonts w:ascii="Segoe UI" w:hAnsi="Segoe UI" w:cs="Segoe UI"/>
          <w:color w:val="241F20"/>
          <w:sz w:val="27"/>
          <w:szCs w:val="27"/>
        </w:rPr>
      </w:pPr>
      <w:r w:rsidRPr="00AA215C">
        <w:rPr>
          <w:rFonts w:ascii="Times New Roman" w:hAnsi="Times New Roman"/>
          <w:color w:val="1E211F"/>
          <w:sz w:val="32"/>
          <w:szCs w:val="32"/>
        </w:rPr>
        <w:t>При жарке овощных и рыбных блюд не требуется высоких температур. Выбирайте растительное масло холодного отжима, так как оно сохраняет полезные свойства продуктов и не пригорает. Рафинированные масла также можно использовать для жарки овощей и рыбы.</w:t>
      </w:r>
      <w:r w:rsidR="00137317" w:rsidRPr="006E5BC9">
        <w:rPr>
          <w:rFonts w:ascii="Segoe UI" w:hAnsi="Segoe UI" w:cs="Segoe UI"/>
          <w:color w:val="241F20"/>
          <w:sz w:val="27"/>
          <w:szCs w:val="27"/>
        </w:rPr>
        <w:t xml:space="preserve"> </w:t>
      </w:r>
      <w:r w:rsidR="00856C4D" w:rsidRPr="00856C4D">
        <w:rPr>
          <w:rFonts w:cs="Arial"/>
          <w:vanish/>
          <w:sz w:val="16"/>
          <w:szCs w:val="16"/>
        </w:rPr>
        <w:t>Начало формы</w:t>
      </w:r>
    </w:p>
    <w:p w:rsidR="00490F4A" w:rsidRPr="00490F4A" w:rsidRDefault="00490F4A" w:rsidP="00490F4A">
      <w:pPr>
        <w:widowControl/>
        <w:rPr>
          <w:rFonts w:ascii="Times New Roman" w:hAnsi="Times New Roman"/>
          <w:sz w:val="24"/>
          <w:szCs w:val="24"/>
        </w:rPr>
      </w:pPr>
    </w:p>
    <w:p w:rsidR="00BC27E5" w:rsidRPr="006E5BC9" w:rsidRDefault="00BC27E5" w:rsidP="006E5BC9">
      <w:pPr>
        <w:rPr>
          <w:rFonts w:ascii="Times New Roman" w:hAnsi="Times New Roman"/>
          <w:sz w:val="22"/>
          <w:szCs w:val="22"/>
        </w:rPr>
      </w:pPr>
    </w:p>
    <w:sectPr w:rsidR="00BC27E5" w:rsidRPr="006E5BC9" w:rsidSect="000B45D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833" w:rsidRDefault="00B46833" w:rsidP="00674D55">
      <w:r>
        <w:separator/>
      </w:r>
    </w:p>
  </w:endnote>
  <w:endnote w:type="continuationSeparator" w:id="0">
    <w:p w:rsidR="00B46833" w:rsidRDefault="00B46833" w:rsidP="0067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833" w:rsidRDefault="00B46833" w:rsidP="00674D55">
      <w:r>
        <w:separator/>
      </w:r>
    </w:p>
  </w:footnote>
  <w:footnote w:type="continuationSeparator" w:id="0">
    <w:p w:rsidR="00B46833" w:rsidRDefault="00B46833" w:rsidP="00674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242"/>
    <w:multiLevelType w:val="multilevel"/>
    <w:tmpl w:val="3426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A6E20"/>
    <w:multiLevelType w:val="multilevel"/>
    <w:tmpl w:val="150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A4EA5"/>
    <w:multiLevelType w:val="multilevel"/>
    <w:tmpl w:val="C5BC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8267E"/>
    <w:multiLevelType w:val="multilevel"/>
    <w:tmpl w:val="BA12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B7667"/>
    <w:multiLevelType w:val="multilevel"/>
    <w:tmpl w:val="1D68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77D14"/>
    <w:multiLevelType w:val="multilevel"/>
    <w:tmpl w:val="5DAA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9D499A"/>
    <w:multiLevelType w:val="multilevel"/>
    <w:tmpl w:val="ACE0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A20CAF"/>
    <w:multiLevelType w:val="multilevel"/>
    <w:tmpl w:val="986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470AA"/>
    <w:multiLevelType w:val="multilevel"/>
    <w:tmpl w:val="169A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D5FF0"/>
    <w:multiLevelType w:val="multilevel"/>
    <w:tmpl w:val="71FE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63C8D"/>
    <w:multiLevelType w:val="multilevel"/>
    <w:tmpl w:val="7146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D35AA"/>
    <w:multiLevelType w:val="multilevel"/>
    <w:tmpl w:val="E7A8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8222A"/>
    <w:multiLevelType w:val="multilevel"/>
    <w:tmpl w:val="C498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F2892"/>
    <w:multiLevelType w:val="multilevel"/>
    <w:tmpl w:val="4CE41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15721D"/>
    <w:multiLevelType w:val="multilevel"/>
    <w:tmpl w:val="12A4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FF1731"/>
    <w:multiLevelType w:val="multilevel"/>
    <w:tmpl w:val="F16C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4B0431"/>
    <w:multiLevelType w:val="multilevel"/>
    <w:tmpl w:val="E83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8822EE"/>
    <w:multiLevelType w:val="multilevel"/>
    <w:tmpl w:val="5948A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9B0E2F"/>
    <w:multiLevelType w:val="multilevel"/>
    <w:tmpl w:val="9B30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3B4A2A"/>
    <w:multiLevelType w:val="multilevel"/>
    <w:tmpl w:val="EF1A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8E6AD6"/>
    <w:multiLevelType w:val="multilevel"/>
    <w:tmpl w:val="C65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AE34CA"/>
    <w:multiLevelType w:val="multilevel"/>
    <w:tmpl w:val="B704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33439C"/>
    <w:multiLevelType w:val="multilevel"/>
    <w:tmpl w:val="D8DC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A85672"/>
    <w:multiLevelType w:val="multilevel"/>
    <w:tmpl w:val="5128F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C2E9A"/>
    <w:multiLevelType w:val="multilevel"/>
    <w:tmpl w:val="260E6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B34F9D"/>
    <w:multiLevelType w:val="multilevel"/>
    <w:tmpl w:val="0730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0C04C5"/>
    <w:multiLevelType w:val="multilevel"/>
    <w:tmpl w:val="504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64A5F"/>
    <w:multiLevelType w:val="multilevel"/>
    <w:tmpl w:val="B19E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18E2344"/>
    <w:multiLevelType w:val="multilevel"/>
    <w:tmpl w:val="6736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B13177"/>
    <w:multiLevelType w:val="multilevel"/>
    <w:tmpl w:val="B82E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6683789"/>
    <w:multiLevelType w:val="multilevel"/>
    <w:tmpl w:val="9FA2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A62246"/>
    <w:multiLevelType w:val="multilevel"/>
    <w:tmpl w:val="FD72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E17CEB"/>
    <w:multiLevelType w:val="multilevel"/>
    <w:tmpl w:val="3850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E63A8E"/>
    <w:multiLevelType w:val="multilevel"/>
    <w:tmpl w:val="3722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0538EB"/>
    <w:multiLevelType w:val="multilevel"/>
    <w:tmpl w:val="B8C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E26466"/>
    <w:multiLevelType w:val="multilevel"/>
    <w:tmpl w:val="C2AC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C081FD2"/>
    <w:multiLevelType w:val="multilevel"/>
    <w:tmpl w:val="E06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DD1151"/>
    <w:multiLevelType w:val="multilevel"/>
    <w:tmpl w:val="E61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2BA0165"/>
    <w:multiLevelType w:val="multilevel"/>
    <w:tmpl w:val="3A1E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414394F"/>
    <w:multiLevelType w:val="multilevel"/>
    <w:tmpl w:val="99A6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5F6BA0"/>
    <w:multiLevelType w:val="multilevel"/>
    <w:tmpl w:val="69C4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94F6DAC"/>
    <w:multiLevelType w:val="multilevel"/>
    <w:tmpl w:val="62DA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1356D3"/>
    <w:multiLevelType w:val="multilevel"/>
    <w:tmpl w:val="6534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253FC9"/>
    <w:multiLevelType w:val="multilevel"/>
    <w:tmpl w:val="789A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5F794C"/>
    <w:multiLevelType w:val="multilevel"/>
    <w:tmpl w:val="4090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CC46CD"/>
    <w:multiLevelType w:val="multilevel"/>
    <w:tmpl w:val="E79A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12277D4"/>
    <w:multiLevelType w:val="multilevel"/>
    <w:tmpl w:val="A9BE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A04BC6"/>
    <w:multiLevelType w:val="multilevel"/>
    <w:tmpl w:val="57FA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9622A0"/>
    <w:multiLevelType w:val="multilevel"/>
    <w:tmpl w:val="3026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4"/>
  </w:num>
  <w:num w:numId="2">
    <w:abstractNumId w:val="10"/>
  </w:num>
  <w:num w:numId="3">
    <w:abstractNumId w:val="12"/>
  </w:num>
  <w:num w:numId="4">
    <w:abstractNumId w:val="29"/>
  </w:num>
  <w:num w:numId="5">
    <w:abstractNumId w:val="7"/>
  </w:num>
  <w:num w:numId="6">
    <w:abstractNumId w:val="9"/>
  </w:num>
  <w:num w:numId="7">
    <w:abstractNumId w:val="4"/>
  </w:num>
  <w:num w:numId="8">
    <w:abstractNumId w:val="24"/>
  </w:num>
  <w:num w:numId="9">
    <w:abstractNumId w:val="16"/>
  </w:num>
  <w:num w:numId="10">
    <w:abstractNumId w:val="39"/>
  </w:num>
  <w:num w:numId="11">
    <w:abstractNumId w:val="38"/>
  </w:num>
  <w:num w:numId="12">
    <w:abstractNumId w:val="40"/>
  </w:num>
  <w:num w:numId="13">
    <w:abstractNumId w:val="47"/>
  </w:num>
  <w:num w:numId="14">
    <w:abstractNumId w:val="21"/>
  </w:num>
  <w:num w:numId="15">
    <w:abstractNumId w:val="43"/>
  </w:num>
  <w:num w:numId="16">
    <w:abstractNumId w:val="26"/>
  </w:num>
  <w:num w:numId="17">
    <w:abstractNumId w:val="2"/>
  </w:num>
  <w:num w:numId="18">
    <w:abstractNumId w:val="5"/>
  </w:num>
  <w:num w:numId="19">
    <w:abstractNumId w:val="34"/>
  </w:num>
  <w:num w:numId="20">
    <w:abstractNumId w:val="42"/>
  </w:num>
  <w:num w:numId="21">
    <w:abstractNumId w:val="19"/>
  </w:num>
  <w:num w:numId="22">
    <w:abstractNumId w:val="35"/>
  </w:num>
  <w:num w:numId="23">
    <w:abstractNumId w:val="1"/>
  </w:num>
  <w:num w:numId="24">
    <w:abstractNumId w:val="27"/>
  </w:num>
  <w:num w:numId="25">
    <w:abstractNumId w:val="36"/>
  </w:num>
  <w:num w:numId="26">
    <w:abstractNumId w:val="22"/>
  </w:num>
  <w:num w:numId="27">
    <w:abstractNumId w:val="14"/>
  </w:num>
  <w:num w:numId="28">
    <w:abstractNumId w:val="46"/>
  </w:num>
  <w:num w:numId="29">
    <w:abstractNumId w:val="20"/>
  </w:num>
  <w:num w:numId="30">
    <w:abstractNumId w:val="41"/>
  </w:num>
  <w:num w:numId="31">
    <w:abstractNumId w:val="3"/>
  </w:num>
  <w:num w:numId="32">
    <w:abstractNumId w:val="15"/>
  </w:num>
  <w:num w:numId="33">
    <w:abstractNumId w:val="0"/>
  </w:num>
  <w:num w:numId="34">
    <w:abstractNumId w:val="18"/>
  </w:num>
  <w:num w:numId="35">
    <w:abstractNumId w:val="6"/>
  </w:num>
  <w:num w:numId="36">
    <w:abstractNumId w:val="48"/>
  </w:num>
  <w:num w:numId="37">
    <w:abstractNumId w:val="17"/>
  </w:num>
  <w:num w:numId="38">
    <w:abstractNumId w:val="33"/>
  </w:num>
  <w:num w:numId="39">
    <w:abstractNumId w:val="37"/>
  </w:num>
  <w:num w:numId="40">
    <w:abstractNumId w:val="23"/>
  </w:num>
  <w:num w:numId="41">
    <w:abstractNumId w:val="13"/>
  </w:num>
  <w:num w:numId="42">
    <w:abstractNumId w:val="32"/>
  </w:num>
  <w:num w:numId="43">
    <w:abstractNumId w:val="28"/>
  </w:num>
  <w:num w:numId="44">
    <w:abstractNumId w:val="8"/>
  </w:num>
  <w:num w:numId="45">
    <w:abstractNumId w:val="30"/>
  </w:num>
  <w:num w:numId="46">
    <w:abstractNumId w:val="11"/>
  </w:num>
  <w:num w:numId="47">
    <w:abstractNumId w:val="31"/>
  </w:num>
  <w:num w:numId="48">
    <w:abstractNumId w:val="25"/>
  </w:num>
  <w:num w:numId="49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A6"/>
    <w:rsid w:val="00003D4E"/>
    <w:rsid w:val="00003FA6"/>
    <w:rsid w:val="00013ECD"/>
    <w:rsid w:val="00022673"/>
    <w:rsid w:val="000272F9"/>
    <w:rsid w:val="000356C0"/>
    <w:rsid w:val="000414A9"/>
    <w:rsid w:val="00047376"/>
    <w:rsid w:val="0006149C"/>
    <w:rsid w:val="00085398"/>
    <w:rsid w:val="000A620F"/>
    <w:rsid w:val="000B45DE"/>
    <w:rsid w:val="000C1A5C"/>
    <w:rsid w:val="000C474E"/>
    <w:rsid w:val="000E4691"/>
    <w:rsid w:val="000E5BA6"/>
    <w:rsid w:val="000E7A12"/>
    <w:rsid w:val="000F21B4"/>
    <w:rsid w:val="000F4D27"/>
    <w:rsid w:val="000F6CBE"/>
    <w:rsid w:val="00130717"/>
    <w:rsid w:val="00134541"/>
    <w:rsid w:val="00137317"/>
    <w:rsid w:val="0014313A"/>
    <w:rsid w:val="00146D50"/>
    <w:rsid w:val="0014768C"/>
    <w:rsid w:val="00161993"/>
    <w:rsid w:val="00174832"/>
    <w:rsid w:val="00175805"/>
    <w:rsid w:val="001849E9"/>
    <w:rsid w:val="001866F3"/>
    <w:rsid w:val="00190E75"/>
    <w:rsid w:val="001A52B6"/>
    <w:rsid w:val="001B0B4B"/>
    <w:rsid w:val="001B3877"/>
    <w:rsid w:val="001B496E"/>
    <w:rsid w:val="001B4E58"/>
    <w:rsid w:val="00201591"/>
    <w:rsid w:val="002045C6"/>
    <w:rsid w:val="0021790A"/>
    <w:rsid w:val="00217DD1"/>
    <w:rsid w:val="002279A3"/>
    <w:rsid w:val="002354CC"/>
    <w:rsid w:val="0024513B"/>
    <w:rsid w:val="002730EC"/>
    <w:rsid w:val="00273DEB"/>
    <w:rsid w:val="00281629"/>
    <w:rsid w:val="00287D59"/>
    <w:rsid w:val="002B050A"/>
    <w:rsid w:val="002C06BD"/>
    <w:rsid w:val="002C744B"/>
    <w:rsid w:val="002E77B2"/>
    <w:rsid w:val="002F2471"/>
    <w:rsid w:val="002F5C69"/>
    <w:rsid w:val="0031271D"/>
    <w:rsid w:val="00316A39"/>
    <w:rsid w:val="00317852"/>
    <w:rsid w:val="003338BF"/>
    <w:rsid w:val="00337E80"/>
    <w:rsid w:val="00354468"/>
    <w:rsid w:val="003A64E2"/>
    <w:rsid w:val="003B3608"/>
    <w:rsid w:val="003C0624"/>
    <w:rsid w:val="0040653A"/>
    <w:rsid w:val="00424302"/>
    <w:rsid w:val="00424976"/>
    <w:rsid w:val="0043189C"/>
    <w:rsid w:val="00432037"/>
    <w:rsid w:val="00444A7F"/>
    <w:rsid w:val="00447B97"/>
    <w:rsid w:val="004540CD"/>
    <w:rsid w:val="00460D91"/>
    <w:rsid w:val="00461749"/>
    <w:rsid w:val="00470FB7"/>
    <w:rsid w:val="00483261"/>
    <w:rsid w:val="00483F06"/>
    <w:rsid w:val="00485C0D"/>
    <w:rsid w:val="0048644D"/>
    <w:rsid w:val="00490CDA"/>
    <w:rsid w:val="00490F4A"/>
    <w:rsid w:val="004B0995"/>
    <w:rsid w:val="004D1462"/>
    <w:rsid w:val="004F62D8"/>
    <w:rsid w:val="004F70E9"/>
    <w:rsid w:val="00500DF4"/>
    <w:rsid w:val="005107F3"/>
    <w:rsid w:val="005135B0"/>
    <w:rsid w:val="00513705"/>
    <w:rsid w:val="00532365"/>
    <w:rsid w:val="00532855"/>
    <w:rsid w:val="005369BF"/>
    <w:rsid w:val="0055578D"/>
    <w:rsid w:val="005563B7"/>
    <w:rsid w:val="005577BA"/>
    <w:rsid w:val="0057289F"/>
    <w:rsid w:val="00583BD5"/>
    <w:rsid w:val="00596A26"/>
    <w:rsid w:val="005976B2"/>
    <w:rsid w:val="005A06AD"/>
    <w:rsid w:val="005A127C"/>
    <w:rsid w:val="005B0CEF"/>
    <w:rsid w:val="005C72E5"/>
    <w:rsid w:val="005D0F3B"/>
    <w:rsid w:val="005D2113"/>
    <w:rsid w:val="005E0668"/>
    <w:rsid w:val="005E11EF"/>
    <w:rsid w:val="005F0619"/>
    <w:rsid w:val="00602CB4"/>
    <w:rsid w:val="00607BED"/>
    <w:rsid w:val="00612EA2"/>
    <w:rsid w:val="00625221"/>
    <w:rsid w:val="00633A4D"/>
    <w:rsid w:val="00634163"/>
    <w:rsid w:val="006435C2"/>
    <w:rsid w:val="006552E9"/>
    <w:rsid w:val="00657B13"/>
    <w:rsid w:val="006633F0"/>
    <w:rsid w:val="00674D55"/>
    <w:rsid w:val="006858AA"/>
    <w:rsid w:val="00690DBC"/>
    <w:rsid w:val="006A5C82"/>
    <w:rsid w:val="006A7592"/>
    <w:rsid w:val="006B5B92"/>
    <w:rsid w:val="006B7973"/>
    <w:rsid w:val="006C2F93"/>
    <w:rsid w:val="006C52D8"/>
    <w:rsid w:val="006E1F31"/>
    <w:rsid w:val="006E5BC9"/>
    <w:rsid w:val="006E7FCA"/>
    <w:rsid w:val="006F24EF"/>
    <w:rsid w:val="007229B1"/>
    <w:rsid w:val="00722D67"/>
    <w:rsid w:val="00722FF4"/>
    <w:rsid w:val="0072583B"/>
    <w:rsid w:val="007420B5"/>
    <w:rsid w:val="00750EAB"/>
    <w:rsid w:val="007666D7"/>
    <w:rsid w:val="00780C7A"/>
    <w:rsid w:val="00781D78"/>
    <w:rsid w:val="00787CFE"/>
    <w:rsid w:val="00794CB7"/>
    <w:rsid w:val="007B556D"/>
    <w:rsid w:val="007C059F"/>
    <w:rsid w:val="007D5935"/>
    <w:rsid w:val="007D5AFD"/>
    <w:rsid w:val="007D734D"/>
    <w:rsid w:val="007D7620"/>
    <w:rsid w:val="007E0316"/>
    <w:rsid w:val="007E14FB"/>
    <w:rsid w:val="007F5F1E"/>
    <w:rsid w:val="00811466"/>
    <w:rsid w:val="008122D7"/>
    <w:rsid w:val="0082000F"/>
    <w:rsid w:val="00823BD7"/>
    <w:rsid w:val="00825360"/>
    <w:rsid w:val="008504F3"/>
    <w:rsid w:val="00856C4D"/>
    <w:rsid w:val="00864739"/>
    <w:rsid w:val="00871463"/>
    <w:rsid w:val="00882A67"/>
    <w:rsid w:val="008B43AD"/>
    <w:rsid w:val="008B52A9"/>
    <w:rsid w:val="008B74D8"/>
    <w:rsid w:val="008E2F8E"/>
    <w:rsid w:val="008F0943"/>
    <w:rsid w:val="008F577D"/>
    <w:rsid w:val="008F6860"/>
    <w:rsid w:val="00900D55"/>
    <w:rsid w:val="009150F0"/>
    <w:rsid w:val="0092385B"/>
    <w:rsid w:val="00942DDA"/>
    <w:rsid w:val="009529A0"/>
    <w:rsid w:val="009600B0"/>
    <w:rsid w:val="00960787"/>
    <w:rsid w:val="009645B8"/>
    <w:rsid w:val="009754D0"/>
    <w:rsid w:val="009860F3"/>
    <w:rsid w:val="0099034F"/>
    <w:rsid w:val="009A168D"/>
    <w:rsid w:val="009A3BA7"/>
    <w:rsid w:val="009A609B"/>
    <w:rsid w:val="009B3B69"/>
    <w:rsid w:val="009D5771"/>
    <w:rsid w:val="009D7404"/>
    <w:rsid w:val="00A0550A"/>
    <w:rsid w:val="00A12278"/>
    <w:rsid w:val="00A135C1"/>
    <w:rsid w:val="00A20872"/>
    <w:rsid w:val="00A21C97"/>
    <w:rsid w:val="00A242AA"/>
    <w:rsid w:val="00A260CE"/>
    <w:rsid w:val="00A43209"/>
    <w:rsid w:val="00A43378"/>
    <w:rsid w:val="00A5173C"/>
    <w:rsid w:val="00A5274A"/>
    <w:rsid w:val="00A72F37"/>
    <w:rsid w:val="00A74BF6"/>
    <w:rsid w:val="00A753A2"/>
    <w:rsid w:val="00A76AA1"/>
    <w:rsid w:val="00A76CFA"/>
    <w:rsid w:val="00AA215C"/>
    <w:rsid w:val="00AA5851"/>
    <w:rsid w:val="00AB0123"/>
    <w:rsid w:val="00AB1DE0"/>
    <w:rsid w:val="00AC0E8A"/>
    <w:rsid w:val="00AC436B"/>
    <w:rsid w:val="00AE48B6"/>
    <w:rsid w:val="00AF0950"/>
    <w:rsid w:val="00AF449E"/>
    <w:rsid w:val="00B0207E"/>
    <w:rsid w:val="00B026D0"/>
    <w:rsid w:val="00B24A8A"/>
    <w:rsid w:val="00B46833"/>
    <w:rsid w:val="00B53B85"/>
    <w:rsid w:val="00B57407"/>
    <w:rsid w:val="00B64EA7"/>
    <w:rsid w:val="00B742FC"/>
    <w:rsid w:val="00B83C7E"/>
    <w:rsid w:val="00BA1D1F"/>
    <w:rsid w:val="00BA47AF"/>
    <w:rsid w:val="00BC27E5"/>
    <w:rsid w:val="00BD3D4F"/>
    <w:rsid w:val="00BE2956"/>
    <w:rsid w:val="00BE5BBE"/>
    <w:rsid w:val="00BF58FC"/>
    <w:rsid w:val="00BF62BA"/>
    <w:rsid w:val="00C00624"/>
    <w:rsid w:val="00C01487"/>
    <w:rsid w:val="00C205BB"/>
    <w:rsid w:val="00C4637D"/>
    <w:rsid w:val="00C47D10"/>
    <w:rsid w:val="00C615FC"/>
    <w:rsid w:val="00C73103"/>
    <w:rsid w:val="00C80A10"/>
    <w:rsid w:val="00C81B7B"/>
    <w:rsid w:val="00C84868"/>
    <w:rsid w:val="00C90209"/>
    <w:rsid w:val="00CA4C7C"/>
    <w:rsid w:val="00CA6595"/>
    <w:rsid w:val="00CB03F0"/>
    <w:rsid w:val="00CB3525"/>
    <w:rsid w:val="00CB50B5"/>
    <w:rsid w:val="00CB7734"/>
    <w:rsid w:val="00CD18D2"/>
    <w:rsid w:val="00CD2DDD"/>
    <w:rsid w:val="00CD3DF9"/>
    <w:rsid w:val="00CE6AB7"/>
    <w:rsid w:val="00CE6D19"/>
    <w:rsid w:val="00D02793"/>
    <w:rsid w:val="00D07716"/>
    <w:rsid w:val="00D13CA1"/>
    <w:rsid w:val="00D35DBE"/>
    <w:rsid w:val="00D36EF2"/>
    <w:rsid w:val="00D51A65"/>
    <w:rsid w:val="00D56AA1"/>
    <w:rsid w:val="00D70C6E"/>
    <w:rsid w:val="00D76068"/>
    <w:rsid w:val="00DA000A"/>
    <w:rsid w:val="00DA6A67"/>
    <w:rsid w:val="00DC2C2B"/>
    <w:rsid w:val="00DD3616"/>
    <w:rsid w:val="00DE6094"/>
    <w:rsid w:val="00E072BF"/>
    <w:rsid w:val="00E2418D"/>
    <w:rsid w:val="00E35D11"/>
    <w:rsid w:val="00E4781F"/>
    <w:rsid w:val="00E738D3"/>
    <w:rsid w:val="00E8179F"/>
    <w:rsid w:val="00E8228E"/>
    <w:rsid w:val="00E90AC6"/>
    <w:rsid w:val="00E9275F"/>
    <w:rsid w:val="00EA3913"/>
    <w:rsid w:val="00EA672C"/>
    <w:rsid w:val="00EB17AC"/>
    <w:rsid w:val="00ED0008"/>
    <w:rsid w:val="00ED006C"/>
    <w:rsid w:val="00ED09A0"/>
    <w:rsid w:val="00ED64FC"/>
    <w:rsid w:val="00EE0EA1"/>
    <w:rsid w:val="00F07E3D"/>
    <w:rsid w:val="00F12E2E"/>
    <w:rsid w:val="00F16420"/>
    <w:rsid w:val="00F200C9"/>
    <w:rsid w:val="00F22ADB"/>
    <w:rsid w:val="00F26396"/>
    <w:rsid w:val="00F32383"/>
    <w:rsid w:val="00F424A2"/>
    <w:rsid w:val="00F60791"/>
    <w:rsid w:val="00F623F7"/>
    <w:rsid w:val="00F65E5C"/>
    <w:rsid w:val="00F71E7C"/>
    <w:rsid w:val="00F81F65"/>
    <w:rsid w:val="00F91162"/>
    <w:rsid w:val="00FC09C2"/>
    <w:rsid w:val="00FC7685"/>
    <w:rsid w:val="00FE51D6"/>
    <w:rsid w:val="00FE6D36"/>
    <w:rsid w:val="00FF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F98A"/>
  <w15:docId w15:val="{57ECB27C-714B-47AB-838C-65DF0C58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7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860F3"/>
    <w:pPr>
      <w:keepNext/>
      <w:keepLines/>
      <w:widowControl/>
      <w:spacing w:before="200"/>
      <w:outlineLvl w:val="2"/>
    </w:pPr>
    <w:rPr>
      <w:rFonts w:ascii="Calibri Light" w:eastAsia="Calibri" w:hAnsi="Calibri Light"/>
      <w:b/>
      <w:bCs/>
      <w:color w:val="5B9BD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5C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4320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74D55"/>
  </w:style>
  <w:style w:type="paragraph" w:styleId="a8">
    <w:name w:val="footer"/>
    <w:basedOn w:val="a"/>
    <w:link w:val="a9"/>
    <w:uiPriority w:val="99"/>
    <w:unhideWhenUsed/>
    <w:rsid w:val="00674D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4D55"/>
  </w:style>
  <w:style w:type="paragraph" w:styleId="aa">
    <w:name w:val="Balloon Text"/>
    <w:basedOn w:val="a"/>
    <w:link w:val="ab"/>
    <w:uiPriority w:val="99"/>
    <w:semiHidden/>
    <w:unhideWhenUsed/>
    <w:rsid w:val="006858A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58AA"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uiPriority w:val="99"/>
    <w:rsid w:val="00690DBC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uiPriority w:val="99"/>
    <w:rsid w:val="00690DBC"/>
    <w:pPr>
      <w:autoSpaceDE w:val="0"/>
      <w:autoSpaceDN w:val="0"/>
      <w:adjustRightInd w:val="0"/>
      <w:spacing w:line="318" w:lineRule="exact"/>
      <w:ind w:firstLine="2294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811466"/>
    <w:pPr>
      <w:autoSpaceDE w:val="0"/>
      <w:autoSpaceDN w:val="0"/>
      <w:adjustRightInd w:val="0"/>
      <w:spacing w:line="320" w:lineRule="exact"/>
      <w:ind w:firstLine="581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811466"/>
    <w:pPr>
      <w:autoSpaceDE w:val="0"/>
      <w:autoSpaceDN w:val="0"/>
      <w:adjustRightInd w:val="0"/>
      <w:spacing w:line="323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9860F3"/>
    <w:rPr>
      <w:rFonts w:ascii="Calibri Light" w:eastAsia="Calibri" w:hAnsi="Calibri Light"/>
      <w:b/>
      <w:bCs/>
      <w:color w:val="5B9BD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7289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57289F"/>
    <w:pPr>
      <w:autoSpaceDE w:val="0"/>
      <w:autoSpaceDN w:val="0"/>
    </w:pPr>
    <w:rPr>
      <w:rFonts w:ascii="Times New Roman" w:hAnsi="Times New Roman"/>
      <w:sz w:val="27"/>
      <w:szCs w:val="27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57289F"/>
    <w:rPr>
      <w:rFonts w:ascii="Times New Roman" w:hAnsi="Times New Roman"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7289F"/>
    <w:pPr>
      <w:autoSpaceDE w:val="0"/>
      <w:autoSpaceDN w:val="0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p3bullet1gif">
    <w:name w:val="p3bullet1.gif"/>
    <w:basedOn w:val="a"/>
    <w:rsid w:val="00ED006C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">
    <w:name w:val="s1"/>
    <w:rsid w:val="00ED006C"/>
  </w:style>
  <w:style w:type="character" w:customStyle="1" w:styleId="10">
    <w:name w:val="Заголовок 1 Знак"/>
    <w:basedOn w:val="a0"/>
    <w:link w:val="1"/>
    <w:uiPriority w:val="9"/>
    <w:rsid w:val="00217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C52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5139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6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207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3435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30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8255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00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6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55944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2062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7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64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27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61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793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742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252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390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20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7670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905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9495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8576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3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1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9681711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8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30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975519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93590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6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771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79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00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9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100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90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899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36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295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5242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016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6554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21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64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5856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40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759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45871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59061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1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61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5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768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59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80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3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30638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865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4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0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6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452219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8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2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3704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395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6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3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8002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14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8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1307">
                  <w:marLeft w:val="0"/>
                  <w:marRight w:val="0"/>
                  <w:marTop w:val="3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812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162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1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93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141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2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8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5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9084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6556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471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711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46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6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6711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75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891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2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6958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09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7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3570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15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48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5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5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2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85302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0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7384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9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12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25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20277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8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1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5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01593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91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0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047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2025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5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7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1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7818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0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845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063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4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8859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6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0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21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2799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65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76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88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1613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1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93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2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22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5820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84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2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2417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6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01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9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068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30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10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2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50810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81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95380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8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3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774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73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73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0532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112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2588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8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3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15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0047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4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05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5030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049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0353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84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4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4597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4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938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804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8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7772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39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0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0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474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74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6492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2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897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1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2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2362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09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88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41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6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628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595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9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3748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6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50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6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23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76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94672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2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78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9522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1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65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3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8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814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5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9761">
                      <w:marLeft w:val="-53"/>
                      <w:marRight w:val="-5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8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4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5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69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5627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20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488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80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7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8429159">
                      <w:marLeft w:val="0"/>
                      <w:marRight w:val="0"/>
                      <w:marTop w:val="0"/>
                      <w:marBottom w:val="300"/>
                      <w:divBdr>
                        <w:top w:val="single" w:sz="2" w:space="0" w:color="EEEEEE"/>
                        <w:left w:val="single" w:sz="2" w:space="0" w:color="EEEEEE"/>
                        <w:bottom w:val="single" w:sz="2" w:space="0" w:color="EEEEEE"/>
                        <w:right w:val="single" w:sz="2" w:space="0" w:color="EEEEEE"/>
                      </w:divBdr>
                      <w:divsChild>
                        <w:div w:id="15893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8406">
                              <w:marLeft w:val="30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8920">
                              <w:marLeft w:val="300"/>
                              <w:marRight w:val="30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4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900233">
                      <w:marLeft w:val="0"/>
                      <w:marRight w:val="0"/>
                      <w:marTop w:val="0"/>
                      <w:marBottom w:val="900"/>
                      <w:divBdr>
                        <w:top w:val="single" w:sz="6" w:space="8" w:color="AAAAAA"/>
                        <w:left w:val="single" w:sz="6" w:space="8" w:color="AAAAAA"/>
                        <w:bottom w:val="single" w:sz="6" w:space="8" w:color="AAAAAA"/>
                        <w:right w:val="single" w:sz="6" w:space="15" w:color="AAAAAA"/>
                      </w:divBdr>
                      <w:divsChild>
                        <w:div w:id="117519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809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0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939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3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882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3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12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86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83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79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23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03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476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88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799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98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57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8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39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6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075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392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3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7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5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16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63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69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51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68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9847">
          <w:marLeft w:val="1200"/>
          <w:marRight w:val="1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5177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8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7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04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5553">
          <w:marLeft w:val="1200"/>
          <w:marRight w:val="1200"/>
          <w:marTop w:val="300"/>
          <w:marBottom w:val="2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54872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4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595592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3" w:color="FFFFFF"/>
                                    <w:left w:val="single" w:sz="6" w:space="6" w:color="FFFFFF"/>
                                    <w:bottom w:val="single" w:sz="6" w:space="3" w:color="FFFFFF"/>
                                    <w:right w:val="single" w:sz="6" w:space="6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1445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8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80182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7499">
                                      <w:marLeft w:val="0"/>
                                      <w:marRight w:val="4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09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84435">
                                          <w:marLeft w:val="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628244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47744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3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332476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00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801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6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7173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450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1760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6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395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34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6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01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0975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60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755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225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04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9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428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306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2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6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3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9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85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398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74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59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532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886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5470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867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20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079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289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003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0827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9709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64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460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856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735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8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981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62251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85671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068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661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6644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292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81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3227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498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17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443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013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6433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488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9429751">
                                                                                                  <w:marLeft w:val="0"/>
                                                                                                  <w:marRight w:val="75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2654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4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543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7322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644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34075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501">
                  <w:marLeft w:val="18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00107">
                      <w:marLeft w:val="-360"/>
                      <w:marRight w:val="-360"/>
                      <w:marTop w:val="36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03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0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6600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98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99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842752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55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13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927014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6692071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3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71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0539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477588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63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530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13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86874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50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5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7179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05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521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76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255911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109699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6844665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780964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913539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46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02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17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052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24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63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98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1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72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27381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709147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71379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7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64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821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70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778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143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43090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3334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744005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7087025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248015">
                                      <w:blockQuote w:val="1"/>
                                      <w:marLeft w:val="0"/>
                                      <w:marRight w:val="0"/>
                                      <w:marTop w:val="72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6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55247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1615981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241050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3802977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2515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044491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18972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469075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2797424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815247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840518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24527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5878257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440972">
                                      <w:blockQuote w:val="1"/>
                                      <w:marLeft w:val="0"/>
                                      <w:marRight w:val="0"/>
                                      <w:marTop w:val="72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5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07892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962993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31986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502661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2434966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879541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458835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13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83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119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11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27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72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048813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485954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527840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611138">
                                      <w:blockQuote w:val="1"/>
                                      <w:marLeft w:val="0"/>
                                      <w:marRight w:val="0"/>
                                      <w:marTop w:val="720"/>
                                      <w:marBottom w:val="7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479283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490842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542751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491564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354356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105216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7307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390155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289781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59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41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11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76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18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09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5379968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57623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93389">
                                      <w:marLeft w:val="0"/>
                                      <w:marRight w:val="0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1497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56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8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924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09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11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hs.colostate.edu/krnc/monthly-blog/cooking-with-fats-and-oils/" TargetMode="External"/><Relationship Id="rId18" Type="http://schemas.openxmlformats.org/officeDocument/2006/relationships/hyperlink" Target="https://openkitchen.eda.yandex/article/dishes/food/ot-godzhi-do-taro-putevoditel-po-miru-superfudov" TargetMode="External"/><Relationship Id="rId26" Type="http://schemas.openxmlformats.org/officeDocument/2006/relationships/hyperlink" Target="https://openkitchen.eda.yandex/article/dishes/recipes/tselnozernovoy-khleb-s-semenami-v-khlebopechke" TargetMode="External"/><Relationship Id="rId3" Type="http://schemas.openxmlformats.org/officeDocument/2006/relationships/styles" Target="styles.xml"/><Relationship Id="rId21" Type="http://schemas.openxmlformats.org/officeDocument/2006/relationships/hyperlink" Target="https://openkitchen.eda.yandex/article/dishes/recipes/yaponskie-blyuda-garmoniya-vkusa-i-estetiki" TargetMode="External"/><Relationship Id="rId34" Type="http://schemas.openxmlformats.org/officeDocument/2006/relationships/image" Target="media/image9.jpeg"/><Relationship Id="rId7" Type="http://schemas.openxmlformats.org/officeDocument/2006/relationships/endnotes" Target="endnotes.xml"/><Relationship Id="rId12" Type="http://schemas.openxmlformats.org/officeDocument/2006/relationships/hyperlink" Target="https://food.ru/articles/2000-5-produktov-kotorye-umenshaiut-processy-vospalenija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s://openkitchen.eda.yandex/article/dishes/recipes/kukuruznye-lepyoshki-bez-glyutena" TargetMode="External"/><Relationship Id="rId33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openkitchen.eda.yandex/article/dishes/dishes_stories/hojsin-dim-samy-ris-kak-ustroena-kitajskaya-kuhnya" TargetMode="External"/><Relationship Id="rId29" Type="http://schemas.openxmlformats.org/officeDocument/2006/relationships/hyperlink" Target="https://openkitchen.eda.yandex/article/dishes/recipes/shampinony-na-skovoro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19079898/" TargetMode="External"/><Relationship Id="rId24" Type="http://schemas.openxmlformats.org/officeDocument/2006/relationships/hyperlink" Target="https://openkitchen.eda.yandex/article/dishes/recipes/luchshie-garniry-k-myasu-sochetaem-vkus-i-teksturu" TargetMode="External"/><Relationship Id="rId32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s://food.ru/products/269-podsolnechnoe-maslo-nerafinirovannoe" TargetMode="External"/><Relationship Id="rId23" Type="http://schemas.openxmlformats.org/officeDocument/2006/relationships/hyperlink" Target="https://openkitchen.eda.yandex/article/dishes/recipes/kasha-v-banke-yablochniy-krisp-sup-s-kuritsey-i-drugie-retsepty-s-ovsyanymi-khlopyami" TargetMode="External"/><Relationship Id="rId28" Type="http://schemas.openxmlformats.org/officeDocument/2006/relationships/hyperlink" Target="https://openkitchen.eda.yandex/article/dishes/dishes_stories/ya-ne-lyublyu-rybu-ya-lyublyu-lyudey-kak-svetlana-krotkova-uchit-lyudey-razbiratsya-v-rybe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openkitchen.eda.yandex/article/dishes/dishes_stories/karri-dal-panir-i-masala-kak-ustroena-indiyskaya-kukhnya" TargetMode="External"/><Relationship Id="rId31" Type="http://schemas.openxmlformats.org/officeDocument/2006/relationships/hyperlink" Target="https://openkitchen.eda.yandex/article/dishes/recipes/zharenye-krevetk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Relationship Id="rId22" Type="http://schemas.openxmlformats.org/officeDocument/2006/relationships/hyperlink" Target="https://openkitchen.eda.yandex/article/dishes/recipes/bliny" TargetMode="External"/><Relationship Id="rId27" Type="http://schemas.openxmlformats.org/officeDocument/2006/relationships/hyperlink" Target="https://openkitchen.eda.yandex/article/dishes/recipes/idei-dlya-grilya-chto-prigotovit-na-uglyakh" TargetMode="External"/><Relationship Id="rId30" Type="http://schemas.openxmlformats.org/officeDocument/2006/relationships/hyperlink" Target="https://openkitchen.eda.yandex/article/dishes/recipes/keto-garnir-kartofel-s-gribami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260E-FB9A-4BC6-A57F-CA9926D9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LenovoThink</dc:creator>
  <cp:lastModifiedBy>Пользователь Windows</cp:lastModifiedBy>
  <cp:revision>44</cp:revision>
  <cp:lastPrinted>2024-04-22T10:48:00Z</cp:lastPrinted>
  <dcterms:created xsi:type="dcterms:W3CDTF">2025-03-26T10:25:00Z</dcterms:created>
  <dcterms:modified xsi:type="dcterms:W3CDTF">2025-12-23T09:33:00Z</dcterms:modified>
</cp:coreProperties>
</file>