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DCE19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3382F9E" w14:textId="77777777" w:rsidR="000C52C0" w:rsidRPr="000C52C0" w:rsidRDefault="000C52C0" w:rsidP="000C52C0">
      <w:pPr>
        <w:shd w:val="clear" w:color="auto" w:fill="FFFFFF"/>
        <w:spacing w:after="120" w:line="330" w:lineRule="atLeast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proofErr w:type="spellStart"/>
      <w:r w:rsidRPr="000C52C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Мазманян</w:t>
      </w:r>
      <w:proofErr w:type="spellEnd"/>
      <w:r w:rsidRPr="000C52C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Валерий Григорьевич</w:t>
      </w:r>
    </w:p>
    <w:p w14:paraId="309884E0" w14:textId="056493E8" w:rsidR="00CE3128" w:rsidRPr="000C52C0" w:rsidRDefault="000C52C0" w:rsidP="000C52C0">
      <w:pPr>
        <w:shd w:val="clear" w:color="auto" w:fill="FFFFFF"/>
        <w:spacing w:after="120" w:line="330" w:lineRule="atLeast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0C52C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ГБОУ Школа № 1912 Москва</w:t>
      </w:r>
    </w:p>
    <w:p w14:paraId="7E8AE067" w14:textId="7C6B2DA0" w:rsidR="000C52C0" w:rsidRPr="000C52C0" w:rsidRDefault="000C52C0" w:rsidP="000C52C0">
      <w:pPr>
        <w:shd w:val="clear" w:color="auto" w:fill="FFFFFF"/>
        <w:spacing w:after="120" w:line="33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52C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Преподаватель-организатор ОБЗР</w:t>
      </w:r>
    </w:p>
    <w:p w14:paraId="662E5F83" w14:textId="77777777" w:rsidR="00CE3128" w:rsidRPr="000C52C0" w:rsidRDefault="00CE3128" w:rsidP="000C52C0">
      <w:pPr>
        <w:shd w:val="clear" w:color="auto" w:fill="FFFFFF"/>
        <w:spacing w:after="120" w:line="33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2AB919F" w14:textId="77777777" w:rsidR="002560FF" w:rsidRPr="000C52C0" w:rsidRDefault="002560FF" w:rsidP="002560FF">
      <w:pPr>
        <w:shd w:val="clear" w:color="auto" w:fill="FFFFFF"/>
        <w:spacing w:after="0" w:line="330" w:lineRule="atLeast"/>
        <w:jc w:val="center"/>
        <w:textAlignment w:val="top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0C52C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Расчёт стоимости электроэнергии</w:t>
      </w:r>
    </w:p>
    <w:p w14:paraId="2AFE507D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4318A8C" w14:textId="77777777" w:rsidR="00CE3128" w:rsidRDefault="002560FF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D905C9" wp14:editId="17BFEC07">
            <wp:extent cx="6562725" cy="5962650"/>
            <wp:effectExtent l="0" t="0" r="952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D0563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1E4695A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2AA78FC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70F04CD6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4DC0A028" w14:textId="77777777" w:rsidR="00CE3128" w:rsidRDefault="00CE3128" w:rsidP="00CE3128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71CD0674" w14:textId="77777777" w:rsidR="008B48B8" w:rsidRPr="007239F4" w:rsidRDefault="008B48B8" w:rsidP="00CE312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17D8DDE" w14:textId="77777777" w:rsidR="008B48B8" w:rsidRPr="007239F4" w:rsidRDefault="008B48B8" w:rsidP="00CE312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8B8760F" w14:textId="77777777" w:rsidR="00135F9F" w:rsidRPr="007239F4" w:rsidRDefault="00135F9F" w:rsidP="007239F4">
      <w:pPr>
        <w:shd w:val="clear" w:color="auto" w:fill="FFFFFF"/>
        <w:spacing w:after="0" w:line="330" w:lineRule="atLeast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Расчёт стоимости электроэнергии</w:t>
      </w:r>
    </w:p>
    <w:p w14:paraId="40864DC6" w14:textId="77777777" w:rsidR="00FF5E25" w:rsidRPr="007239F4" w:rsidRDefault="00FF5E25" w:rsidP="00FF5E25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 стоимости электроэнергии зависит от нескольких факторов: объёма потреблённой энергии, тарифа и типа учёта (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однотарифный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двухтарифный, 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трёхтарифный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 д.).  </w:t>
      </w:r>
    </w:p>
    <w:p w14:paraId="4795F351" w14:textId="77777777" w:rsidR="00135F9F" w:rsidRPr="007239F4" w:rsidRDefault="00BE367B" w:rsidP="00065D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hyperlink r:id="rId8" w:tgtFrame="_blank" w:tooltip="Алиса в чате" w:history="1"/>
    </w:p>
    <w:p w14:paraId="5FC76BC5" w14:textId="77777777" w:rsidR="00135F9F" w:rsidRPr="007239F4" w:rsidRDefault="00135F9F" w:rsidP="00135F9F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формула расчёта</w:t>
      </w:r>
    </w:p>
    <w:p w14:paraId="007E454E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Стоимость электроэнергии (S) рассчитывается по формуле:</w:t>
      </w:r>
    </w:p>
    <w:p w14:paraId="0735618F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S = E × T,</w:t>
      </w:r>
    </w:p>
    <w:p w14:paraId="25EC6279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14:paraId="788A91C9" w14:textId="77777777" w:rsidR="00135F9F" w:rsidRPr="007239F4" w:rsidRDefault="00135F9F" w:rsidP="00065DEF">
      <w:pPr>
        <w:spacing w:before="120"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S — стоимость электроэнергии (руб.);</w:t>
      </w:r>
    </w:p>
    <w:p w14:paraId="7707BBB2" w14:textId="77777777" w:rsidR="00135F9F" w:rsidRPr="007239F4" w:rsidRDefault="00135F9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E — потреблённая электроэнергия (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EB8A501" w14:textId="77777777" w:rsidR="00135F9F" w:rsidRPr="007239F4" w:rsidRDefault="00135F9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T — тариф (руб./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C9F159F" w14:textId="77777777" w:rsidR="00065DEF" w:rsidRPr="007239F4" w:rsidRDefault="00065DE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0D2AC9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Потреблённая электроэнергия (E) определяется как разница между конечными и начальными показаниями счётчика:</w:t>
      </w:r>
    </w:p>
    <w:p w14:paraId="6A2F396F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E = 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K_конечные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K_начальные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0BB3E0D" w14:textId="77777777" w:rsidR="00065DEF" w:rsidRPr="007239F4" w:rsidRDefault="00135F9F" w:rsidP="00135F9F">
      <w:pPr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K_конечные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 конечные показания счётчика, 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K_начальные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начальные. </w:t>
      </w:r>
    </w:p>
    <w:p w14:paraId="1A4853B0" w14:textId="77777777" w:rsidR="00135F9F" w:rsidRPr="007239F4" w:rsidRDefault="00065DE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BF4E0B" w14:textId="77777777" w:rsidR="00135F9F" w:rsidRPr="007239F4" w:rsidRDefault="00135F9F" w:rsidP="00135F9F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Типы учёта и их особенности</w:t>
      </w:r>
    </w:p>
    <w:p w14:paraId="3D21E44C" w14:textId="77777777" w:rsidR="00135F9F" w:rsidRPr="007239F4" w:rsidRDefault="00135F9F" w:rsidP="00065DEF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Однотарифный</w:t>
      </w:r>
      <w:proofErr w:type="spellEnd"/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счётчик.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Единый тариф на электроэнергию вне зависимости от времени суток.</w:t>
      </w:r>
      <w:r w:rsidR="00065DEF"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400B74" w14:textId="77777777" w:rsidR="00065DEF" w:rsidRPr="007239F4" w:rsidRDefault="00135F9F" w:rsidP="00065DEF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Двухтарифный счётчик.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Сутки делятся на две зоны: дневная (например, с 7:00 до 23:00) и ночная (с 23:00 до 7:00). Для каждой зоны применяется свой тариф. </w:t>
      </w:r>
      <w:r w:rsidR="00065DEF"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Трёхтарифный</w:t>
      </w:r>
      <w:proofErr w:type="spellEnd"/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счётчик.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Сутки делятся на три зоны: пиковая (утренние и вечерние часы), полупиковая (дневные часы) и ночная. </w:t>
      </w:r>
    </w:p>
    <w:p w14:paraId="2C0444CC" w14:textId="77777777" w:rsidR="00135F9F" w:rsidRPr="007239F4" w:rsidRDefault="00065DEF" w:rsidP="00065DEF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D00FEA" w14:textId="77777777" w:rsidR="00135F9F" w:rsidRPr="007239F4" w:rsidRDefault="00135F9F" w:rsidP="00135F9F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 тариф</w:t>
      </w:r>
    </w:p>
    <w:p w14:paraId="5AFF5AA0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электроэнергию устанавливается регионами. Его можно найти:</w:t>
      </w:r>
    </w:p>
    <w:p w14:paraId="11448511" w14:textId="77777777" w:rsidR="00135F9F" w:rsidRPr="007239F4" w:rsidRDefault="00135F9F" w:rsidP="00065DEF">
      <w:pPr>
        <w:spacing w:before="120"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платёжной квитанции;</w:t>
      </w:r>
    </w:p>
    <w:p w14:paraId="0CB1A7F5" w14:textId="77777777" w:rsidR="00135F9F" w:rsidRPr="007239F4" w:rsidRDefault="00135F9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энергосбытовой компании;</w:t>
      </w:r>
    </w:p>
    <w:p w14:paraId="1685201F" w14:textId="77777777" w:rsidR="00135F9F" w:rsidRPr="007239F4" w:rsidRDefault="00135F9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Департаменте тарифного регулирования.</w:t>
      </w:r>
    </w:p>
    <w:p w14:paraId="0C2E0EFF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некоторых регионах применяются </w:t>
      </w: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дифференцированные тарифы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зависимости от объёма потребления. Например, после превышения определённого порога (например, 3900 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месяц) могут применяться повышенные тарифы. </w:t>
      </w:r>
      <w:r w:rsidR="00065DEF"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01F5EC" w14:textId="77777777" w:rsidR="00065DEF" w:rsidRPr="007239F4" w:rsidRDefault="00065DE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43BCC" w14:textId="77777777" w:rsidR="00135F9F" w:rsidRPr="007239F4" w:rsidRDefault="00135F9F" w:rsidP="00135F9F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факторы</w:t>
      </w:r>
    </w:p>
    <w:p w14:paraId="30B6CB84" w14:textId="77777777" w:rsidR="00135F9F" w:rsidRPr="007239F4" w:rsidRDefault="00135F9F" w:rsidP="00065DEF">
      <w:pPr>
        <w:spacing w:before="120"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плиты.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домах с электрическими плитами тарифы обычно ниже, чем с газовыми.</w:t>
      </w:r>
    </w:p>
    <w:p w14:paraId="6FAA4896" w14:textId="77777777" w:rsidR="00135F9F" w:rsidRPr="007239F4" w:rsidRDefault="00135F9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Наличие </w:t>
      </w:r>
      <w:proofErr w:type="spellStart"/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электроотопления</w:t>
      </w:r>
      <w:proofErr w:type="spellEnd"/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жилья с </w:t>
      </w:r>
      <w:proofErr w:type="spellStart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электроотоплением</w:t>
      </w:r>
      <w:proofErr w:type="spellEnd"/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киловатта может быть ниже, чем для подключённого к центральной системе.</w:t>
      </w:r>
    </w:p>
    <w:p w14:paraId="72AFA730" w14:textId="77777777" w:rsidR="00135F9F" w:rsidRPr="007239F4" w:rsidRDefault="00135F9F" w:rsidP="00065DE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Социальная норма потребления.</w:t>
      </w: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определённый объём электроэнергии, который оплачивается по сниженному тарифу. При превышении этого объёма применяется повышенный тариф.</w:t>
      </w:r>
    </w:p>
    <w:p w14:paraId="57ADD0A6" w14:textId="77777777" w:rsidR="00135F9F" w:rsidRPr="007239F4" w:rsidRDefault="00135F9F" w:rsidP="00135F9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22A6604" w14:textId="77777777" w:rsidR="00135F9F" w:rsidRPr="007239F4" w:rsidRDefault="007239F4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</w:t>
      </w:r>
      <w:r w:rsidR="00135F9F" w:rsidRPr="007239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акторы, влияющие на изменение тарифов на электроэнергию:</w:t>
      </w:r>
    </w:p>
    <w:p w14:paraId="6F988F00" w14:textId="77777777" w:rsidR="00135F9F" w:rsidRPr="007239F4" w:rsidRDefault="00135F9F" w:rsidP="00065DEF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и близость генерирующих мощностей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Например, в регионах с ГЭС и АЭС обычно более низкие тарифы.</w:t>
      </w:r>
    </w:p>
    <w:p w14:paraId="4AB2F440" w14:textId="77777777" w:rsidR="00135F9F" w:rsidRPr="007239F4" w:rsidRDefault="00135F9F" w:rsidP="00065DE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Состояние электросетевого хозяйства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Изношенные сети требуют больших затрат на обслуживание.</w:t>
      </w:r>
    </w:p>
    <w:p w14:paraId="4E5121D4" w14:textId="77777777" w:rsidR="00135F9F" w:rsidRPr="007239F4" w:rsidRDefault="00135F9F" w:rsidP="00065DE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Плотность населения и объёмы потребления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Затраты на обслуживание распределяются между потребителями.</w:t>
      </w:r>
    </w:p>
    <w:p w14:paraId="198B8F0B" w14:textId="77777777" w:rsidR="00135F9F" w:rsidRPr="007239F4" w:rsidRDefault="00135F9F" w:rsidP="00065DE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Региональные надбавки и решения регулирующих органов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них влияют политические и экономические факторы.</w:t>
      </w:r>
    </w:p>
    <w:p w14:paraId="19FB6859" w14:textId="77777777" w:rsidR="00135F9F" w:rsidRPr="007239F4" w:rsidRDefault="00135F9F" w:rsidP="00065DE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Инвестиционные программы энергокомпаний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Модернизация электросетей влияет на тарифы.</w:t>
      </w:r>
    </w:p>
    <w:p w14:paraId="5CDEDF85" w14:textId="77777777" w:rsidR="00135F9F" w:rsidRPr="007239F4" w:rsidRDefault="00135F9F" w:rsidP="00065DE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Климатические условия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холодных регионах потребление выше, что влияет на ценообразование.</w:t>
      </w:r>
    </w:p>
    <w:p w14:paraId="6D31CC34" w14:textId="77777777" w:rsidR="00135F9F" w:rsidRPr="007239F4" w:rsidRDefault="00135F9F" w:rsidP="00065DE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Перекрёстное субсидирование</w:t>
      </w: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Механизм, при котором промышленные потребители фактически доплачивают за население.</w:t>
      </w:r>
    </w:p>
    <w:p w14:paraId="2A73CD65" w14:textId="77777777" w:rsidR="00135F9F" w:rsidRDefault="00135F9F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России тарифы на электроэнергию регулируются государством через региональные энергетические комиссии (РЭК). Федеральная антимонопольная служба (ФАС) устанавливает предельные уровни тарифов, а РЭК определяют конкретные цены в рамках этих ограничений. </w:t>
      </w:r>
      <w:r w:rsidR="00065DEF" w:rsidRPr="007239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379B61C0" w14:textId="77777777" w:rsidR="00E373DA" w:rsidRDefault="00E373DA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F01D638" w14:textId="77777777" w:rsidR="00E373DA" w:rsidRPr="00E373DA" w:rsidRDefault="00E373DA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Потребление электроэнергии бытовыми приборами</w:t>
      </w:r>
    </w:p>
    <w:p w14:paraId="64840985" w14:textId="77777777" w:rsidR="00AD176F" w:rsidRPr="00E373DA" w:rsidRDefault="00E373DA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Холодильник</w:t>
      </w:r>
    </w:p>
    <w:p w14:paraId="386E11BA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Потребление электроэнергии холодильником — не фиксированная величина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Оно варьируется в зависимости от модели, условий использования и возраста устройства.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1AAE150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Для ориентира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</w:t>
      </w:r>
    </w:p>
    <w:p w14:paraId="4392A49C" w14:textId="77777777" w:rsidR="00AD176F" w:rsidRPr="00E373DA" w:rsidRDefault="00AD176F" w:rsidP="00E373DA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новый холодильник с высоким классом энергоэффективности обычно потребляет </w:t>
      </w: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30–40 </w:t>
      </w:r>
      <w:proofErr w:type="spellStart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в месяц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;</w:t>
      </w:r>
    </w:p>
    <w:p w14:paraId="6BC1D9E6" w14:textId="77777777" w:rsidR="00AD176F" w:rsidRPr="00E373DA" w:rsidRDefault="00AD176F" w:rsidP="00E373DA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старый аппарат без класса или очень возрастная модель может расходовать </w:t>
      </w: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до 80 </w:t>
      </w:r>
      <w:proofErr w:type="spellStart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в месяц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06D1359C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23024843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Чтобы определить реальное потребление конкретного холодильника, лучше ориентироваться не на ватты, а на годовое энергопотребление, указанное в технических характеристиках (в </w:t>
      </w:r>
      <w:proofErr w:type="spellStart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в год). Этот параметр учитывает все циклы работы и даёт наиболее точное представление о расходе электроэнергии.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99AFAB9" w14:textId="77777777" w:rsidR="00AD176F" w:rsidRPr="00E373DA" w:rsidRDefault="00E373DA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Ф</w:t>
      </w:r>
      <w:r w:rsidR="00AD176F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акторы, которые влияют на энергопотребление холодильника:</w:t>
      </w:r>
    </w:p>
    <w:p w14:paraId="39915084" w14:textId="77777777" w:rsidR="00AD176F" w:rsidRPr="00E373DA" w:rsidRDefault="00AD176F" w:rsidP="00E373DA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энергоэффективности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Современные маркировки варьируются от A+++ до D, где A+++ обозначает самые экономичные модели. Холодильник старого образца без такой маркировки может потреблять в 2–3 раза больше энергии, чем новая модель аналогичного объёма.</w:t>
      </w:r>
    </w:p>
    <w:p w14:paraId="16CAB278" w14:textId="77777777" w:rsidR="00AD176F" w:rsidRPr="00E373DA" w:rsidRDefault="00AD176F" w:rsidP="00E373DA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Объём камеры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Чем больше вместимость, тем выше нагрузка на компрессор, но это не линейная зависимость: большие модели часто оснащаются более эффективными системами охлаждения, что частично компенсирует рост потребления.</w:t>
      </w:r>
    </w:p>
    <w:p w14:paraId="792D6940" w14:textId="77777777" w:rsidR="00AD176F" w:rsidRPr="00E373DA" w:rsidRDefault="00AD176F" w:rsidP="00E373DA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Условия установки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Если холодильник стоит вблизи плиты, батареи или под прямыми солнечными лучами, компрессору приходится работать интенсивнее. Рекомендуется оставлять зазор не менее 5–10 см сзади и по бокам для нормальной циркуляции воздуха.</w:t>
      </w:r>
    </w:p>
    <w:p w14:paraId="5E2BBD46" w14:textId="77777777" w:rsidR="00AD176F" w:rsidRPr="00E373DA" w:rsidRDefault="00AD176F" w:rsidP="00E373DA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управления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Модели с электронным управлением и дисплеем потребляют немного больше энергии, чем механические аналоги, но зачастую компенсируют это за счёт более точного контроля температуры.</w:t>
      </w:r>
    </w:p>
    <w:p w14:paraId="4F091E8A" w14:textId="77777777" w:rsidR="00AD176F" w:rsidRPr="00E373DA" w:rsidRDefault="00AD176F" w:rsidP="00E373DA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Количество открываний дверцы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Каждый раз, когда открывается холодильник, тёплый воздух проникает внутрь, и устройству требуется время, чтобы восстановить заданную температуру.</w:t>
      </w:r>
    </w:p>
    <w:p w14:paraId="2BE5747E" w14:textId="77777777" w:rsidR="00AD176F" w:rsidRPr="00E373DA" w:rsidRDefault="00AD176F" w:rsidP="00E373DA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Расчет</w:t>
      </w:r>
    </w:p>
    <w:p w14:paraId="1CB2CFE1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Чтобы рассчитать энергопотребление холодильника за месяц, можно использовать формулу: </w:t>
      </w: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Ежемесячное потребление (</w:t>
      </w:r>
      <w:proofErr w:type="spellStart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) = (Номинальная мощность (кВт) × Среднее время работы в день (часы)) × 30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2DDB6DE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 помнить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 холодильник не работает 24 часа в сутки — компрессор включается циклически — обычно на 15–30 минут, затем отдыхает. Среднее время работы — около 8–12 часов в день, в зависимости от условий.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EBD2B1A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Пример расчёта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 холодильник мощностью 150 Вт (0,15 кВт), работающий 10 часов в сутки: 0,15 кВт × 10 ч × 30 дней = </w:t>
      </w: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45 </w:t>
      </w:r>
      <w:proofErr w:type="spellStart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в месяц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A2B7717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 не доверять паспортным данным на 100%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производители указывают расход при идеальных условиях: +25°C в помещении, полная загрузка, минимальное открывание. В реальности цифры выше на 15–20%.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0845D63" w14:textId="77777777" w:rsidR="00E373DA" w:rsidRPr="00E373DA" w:rsidRDefault="00E373DA" w:rsidP="00AD176F">
      <w:pPr>
        <w:spacing w:after="120" w:line="330" w:lineRule="atLeast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</w:p>
    <w:p w14:paraId="40FF6300" w14:textId="77777777" w:rsidR="00AD176F" w:rsidRPr="00E373DA" w:rsidRDefault="00AD176F" w:rsidP="00AD176F">
      <w:pPr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Чтобы снизить энергопотребление холодильника, рекомендуется:</w:t>
      </w:r>
    </w:p>
    <w:p w14:paraId="2085CE25" w14:textId="77777777" w:rsidR="00AD176F" w:rsidRPr="00E373DA" w:rsidRDefault="00AD176F" w:rsidP="00E373DA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Выбирать энергоэффективные модели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8421E6F" w14:textId="77777777" w:rsidR="00AD176F" w:rsidRPr="00E373DA" w:rsidRDefault="00AD176F" w:rsidP="00E373DA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Соблюдать правила эксплуатации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Например, не ставить холодильник вплотную к стене, не загружать его слишком плотно, регулярно размораживать модели без </w:t>
      </w:r>
      <w:proofErr w:type="spellStart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No</w:t>
      </w:r>
      <w:proofErr w:type="spellEnd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proofErr w:type="spellStart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Frost</w:t>
      </w:r>
      <w:proofErr w:type="spellEnd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B965C9F" w14:textId="77777777" w:rsidR="00AD176F" w:rsidRPr="00E373DA" w:rsidRDefault="00AD176F" w:rsidP="00E373DA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специальные режимы работы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например, «экономичный» или «отпуск», которые позволяют уменьшить энергопотребление. 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26C0080" w14:textId="77777777" w:rsidR="00AD176F" w:rsidRPr="00E373DA" w:rsidRDefault="00AD176F" w:rsidP="00E373DA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Установить правильную температуру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Оптимальная температура в холодильной камере — +4 °C, в морозильной — –18 °C. Каждое отклонение на 5 градусов в сторону понижения увеличивает энергопотребление на 5–10%.</w:t>
      </w:r>
    </w:p>
    <w:p w14:paraId="445C05F1" w14:textId="77777777" w:rsidR="00AD176F" w:rsidRPr="00E373DA" w:rsidRDefault="00AD176F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Регулярно размораживать морозильную камеру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(если она не </w:t>
      </w:r>
      <w:proofErr w:type="spellStart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No</w:t>
      </w:r>
      <w:proofErr w:type="spellEnd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proofErr w:type="spellStart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Frost</w:t>
      </w:r>
      <w:proofErr w:type="spellEnd"/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). Слой льда толщиной 5 мм и более заставляет компрессор работать дольше. Размораживать морозилку, когда лёд достигает 3–5 мм.</w:t>
      </w:r>
    </w:p>
    <w:p w14:paraId="195CC76B" w14:textId="77777777" w:rsidR="00AD176F" w:rsidRPr="00E373DA" w:rsidRDefault="00AD176F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Проверять и очищать уплотнители дверцы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Повреждённые или загрязнённые уплотнители пропускают тёплый воздух.</w:t>
      </w:r>
    </w:p>
    <w:p w14:paraId="175B17AF" w14:textId="77777777" w:rsidR="00AD176F" w:rsidRPr="00E373DA" w:rsidRDefault="00AD176F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 ставить тёплую еду в холодильник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Горячие блюда повышают внутреннюю температуру, заставляя компрессор включаться чаще. Охлаждать еду до комнатной температуры перед помещением в камеру.</w:t>
      </w:r>
    </w:p>
    <w:p w14:paraId="1CA856D0" w14:textId="77777777" w:rsidR="00AD176F" w:rsidRPr="00E373DA" w:rsidRDefault="00AD176F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Обеспечить правильную вентиляцию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Оставлять зазоры между холодильником и стеной (не менее 5–10 см), чтобы обеспечить циркуляцию воздуха вокруг конденсатора и двигателя.</w:t>
      </w:r>
    </w:p>
    <w:p w14:paraId="011732EC" w14:textId="77777777" w:rsidR="00AD176F" w:rsidRPr="00E373DA" w:rsidRDefault="00AD176F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Чистить конденсатор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(решётку сзади или снизу). Пыль на теплообменнике снижает эффективность охлаждения. Протирать решётку раз в 6–12 месяцев пылесосом или мягкой щёткой.</w:t>
      </w:r>
    </w:p>
    <w:p w14:paraId="7209348A" w14:textId="77777777" w:rsidR="00AD176F" w:rsidRDefault="00AD176F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373DA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Минимизировать время открытой дверцы</w:t>
      </w:r>
      <w:r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Каждая минута открытой двери приводит к поступлению тёплого воздуха. Организовать содержимое так, чтобы быстро находить нужное, </w:t>
      </w:r>
      <w:r w:rsidR="00E373DA" w:rsidRPr="00E373D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и не стоять с открытой дверцей.</w:t>
      </w:r>
    </w:p>
    <w:p w14:paraId="663183CC" w14:textId="77777777" w:rsidR="00AC7276" w:rsidRPr="00E373DA" w:rsidRDefault="00AC7276" w:rsidP="00E373D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149A239F" w14:textId="77777777" w:rsidR="00AD176F" w:rsidRDefault="00AD176F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8553D8F" w14:textId="77777777" w:rsidR="00AD176F" w:rsidRPr="00204BAD" w:rsidRDefault="00204BAD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04B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Электроплита</w:t>
      </w:r>
    </w:p>
    <w:p w14:paraId="79279CFE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 энергии зависит от технических характеристик плиты и поведения пользователя.  </w:t>
      </w:r>
    </w:p>
    <w:p w14:paraId="7FBEBAD3" w14:textId="77777777" w:rsidR="003E0FC3" w:rsidRDefault="003E0FC3" w:rsidP="003E0FC3">
      <w:pPr>
        <w:spacing w:after="120" w:line="33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31228E9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Средние показатели потребления для разных типов электроплит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AB86103" w14:textId="77777777" w:rsidR="003E0FC3" w:rsidRPr="003E0FC3" w:rsidRDefault="003E0FC3" w:rsidP="003E0FC3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стандартные электроплиты — 1,5–3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за час работы;</w:t>
      </w:r>
    </w:p>
    <w:p w14:paraId="0E6E9F49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индукционные плиты — 1–2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за час работы;</w:t>
      </w:r>
    </w:p>
    <w:p w14:paraId="44E17C46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электродуховки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— 2–3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за цикл приготовления;</w:t>
      </w:r>
    </w:p>
    <w:p w14:paraId="19697195" w14:textId="77777777" w:rsidR="003E0FC3" w:rsidRPr="00AC7276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компактные плитки (одноконфорочные) — 0,5–1,5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за час работы.</w:t>
      </w:r>
    </w:p>
    <w:p w14:paraId="7D372709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47E1702B" w14:textId="77777777" w:rsidR="003E0FC3" w:rsidRPr="003E0FC3" w:rsidRDefault="003E0FC3" w:rsidP="003E0FC3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Суммарная мощность всех конфорок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Обычно указывается в паспорте устройства или на задней панели. Например,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четырёхконфорочная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плита может иметь общую мощность от 6 до 9 кВт, но полная мощность редко используется одновременно — чаще работают 1–2 конфорки.</w:t>
      </w:r>
    </w:p>
    <w:p w14:paraId="2E98EAAD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нагревательного элемента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Плиты с классическими спиральными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ТЭНами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передают тепло менее эффективно, чем модели с галогеновыми или индукционными конфорками. Индукция работает по принципу магнитного поля, нагревая только дно посуды, а не всю поверхность, что снижает потери энергии.</w:t>
      </w:r>
    </w:p>
    <w:p w14:paraId="3B6FCC82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Качество посуды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Использование кастрюль с деформированным дном или неподходящим диаметром приводит к увеличению времени нагрева и перерасходу электричества. Оптимально, когда дно посуды полностью покрывает конфорку.</w:t>
      </w:r>
    </w:p>
    <w:p w14:paraId="4B057303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Чистота поверхности плиты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Грязь и нагар создают дополнительный слой изоляции, замедляя теплопередачу.</w:t>
      </w:r>
    </w:p>
    <w:p w14:paraId="2B1A277D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Условия эксплуатации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В старых домах с нестабильным напряжением в сети (например, ниже 210 В) мощность плиты снижается, и она начинает работать дольше.</w:t>
      </w:r>
    </w:p>
    <w:p w14:paraId="2569A161" w14:textId="77777777" w:rsidR="003E0FC3" w:rsidRPr="003E0FC3" w:rsidRDefault="003E0FC3" w:rsidP="003E0FC3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Расчеты</w:t>
      </w:r>
    </w:p>
    <w:p w14:paraId="6060DE34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приблизительной оценки можно использовать формулу: </w:t>
      </w: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Потребление (</w:t>
      </w:r>
      <w:proofErr w:type="spellStart"/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) = Мощность (кВт) × Время работы (часы)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Например, конфорка мощностью 1,5 кВт, работающая 1 час, израсходует 1,5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F39542B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Чтобы рассчитать потребление электроэнергии плитой за месяц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можно использовать два метода: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55EE94F" w14:textId="77777777" w:rsidR="003E0FC3" w:rsidRPr="003E0FC3" w:rsidRDefault="003E0FC3" w:rsidP="003E0FC3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 средней мощности и времени использования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Например, если 4-конфорочная индукционная плита общей мощностью 7 кВт используется в среднем 1,5 часа в день, но не все конфорки работают одновременно, возьмём среднюю нагрузку — 3 кВт. Формула: 3 кВт × 1,5 ч × 30 дней = 135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в месяц.</w:t>
      </w:r>
    </w:p>
    <w:p w14:paraId="352966EC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По каждой конфорке отдельно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Это даёт более точную картину. Например: малая конфорка (1 кВт): 30 мин/день → 0,5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/день, средняя (1,5 кВт): 40 мин/день → 1,0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/день, большая (2 кВт): 20 мин/день → 0,67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/день, индукция (3,7 кВт): 15 мин/день → 0,93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/день. Сумма: ~3,1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/день × 30 = 93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/месяц.</w:t>
      </w:r>
    </w:p>
    <w:p w14:paraId="105E42CE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Для максимально точных данных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можно использовать бытовой счётчик энергии (вилка-адаптер с дисплеем) — подключить плиту через него на один рабочий день и проанализировать результат.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B358EDD" w14:textId="77777777" w:rsidR="003E0FC3" w:rsidRPr="003E0FC3" w:rsidRDefault="003E0FC3" w:rsidP="003E0FC3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Рекомендации по экономии</w:t>
      </w:r>
    </w:p>
    <w:p w14:paraId="20B66657" w14:textId="77777777" w:rsidR="003E0FC3" w:rsidRPr="003E0FC3" w:rsidRDefault="003E0FC3" w:rsidP="003E0FC3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крышку на кастрюлях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это сокращает время нагрева на 20–30%.</w:t>
      </w:r>
    </w:p>
    <w:p w14:paraId="1080D7F9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Выключать конфорку за 2–3 минуты до готовности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остаточное тепло продолжит процесс.</w:t>
      </w:r>
    </w:p>
    <w:p w14:paraId="39EA200F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Подбирать посуду по размеру конфорки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разница в 2 см по диаметру может увеличить расход на 15%.</w:t>
      </w:r>
    </w:p>
    <w:p w14:paraId="65DCA68E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 ставить холодную посуду на разогретую конфорку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это снижает КПД.</w:t>
      </w:r>
    </w:p>
    <w:p w14:paraId="5CEE7DE2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Регулярно очищать поверхность плиты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от жира и остатков пищи.</w:t>
      </w:r>
    </w:p>
    <w:p w14:paraId="4460414F" w14:textId="77777777" w:rsidR="003E0FC3" w:rsidRPr="003E0FC3" w:rsidRDefault="003E0FC3" w:rsidP="003E0FC3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Старые плиты потребляют больше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износ </w:t>
      </w:r>
      <w:proofErr w:type="spellStart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ТЭНов</w:t>
      </w:r>
      <w:proofErr w:type="spellEnd"/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образование накипи, деформация конфорок — всё это снижает КПД.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BB6575B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Использование разных типов посуды влияет на потребление электроэнергии электроплитой следующим образом:</w:t>
      </w:r>
    </w:p>
    <w:p w14:paraId="5D4207DD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Посуда с плоским дном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помогает лучше распределять тепло, что позволяет готовить быстрее и с меньшими затратами энергии.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9347FE7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Посуда из нержавеющей стали с толстым полированным дном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обеспечивает хороший контакт с плитой и позволяет экономить энергию. Посуда из алюминия, эмалированная, с тефлоновым покрытием — неэкономична.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E1B99DB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Использование посуды с крышками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позволяет сохранять тепло и влаги, значительно сокращая время приготовления.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3EA57B4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Тяжёлая посуда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лучше сохраняет тепло, что позволяет готовить при более низкой мощности и экономить электроэнергию.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03352A8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Посуда с деформированным дном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удлиняет время приготовления пищи и увеличивает потребление электроэнергии. Использование посуды с искривлённым дном может привести к перерасходу электроэнергии до 40–60%.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BF6CEB2" w14:textId="77777777" w:rsidR="003E0FC3" w:rsidRPr="00AC7276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6647070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AC7276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Д</w:t>
      </w:r>
      <w:r w:rsidRPr="003E0F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ругие факторы, влияющие на потребление электроэнергии при готовке:</w:t>
      </w:r>
    </w:p>
    <w:p w14:paraId="763A3022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Время приготовления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Чем дольше работает плита, тем больше электроэнергии она расходует. Выключение электроплиты на несколько минут раньше может помочь сэкономить.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1557214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Количество используемых конфорок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При использовании нескольких конфорок одновременно общее потребление энергии возрастёт.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6062822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электрической плиты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Энергоэффективность может варьироваться в зависимости от того, насколько новая или старая плита. Современные бытовые приборы зачастую имеют более высокий КПД.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53E630A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энергопотребления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Плиты, относящиеся к классам А и выше, обычно имеют более эффективные нагревательные элементы и меньше тратят энергии по сравнению с моделями низших классов.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56A436F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Режимы работы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Например, режим конвекции позволяет снизить температуру и сократить время приготовления, что снижает расход энергии.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8A9DA22" w14:textId="77777777" w:rsidR="003E0FC3" w:rsidRPr="00AC7276" w:rsidRDefault="003E0FC3" w:rsidP="003E0FC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Использование большого количества воды</w:t>
      </w:r>
      <w:r w:rsidRPr="003E0FC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Быстрое испарение воды удлиняет время готовки на 20–30%. </w:t>
      </w:r>
      <w:r w:rsidRPr="00AC727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72217E6" w14:textId="77777777" w:rsidR="003E0FC3" w:rsidRDefault="003E0FC3" w:rsidP="003E0FC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1FBD2AF" w14:textId="77777777" w:rsidR="003E0FC3" w:rsidRPr="003E0FC3" w:rsidRDefault="003E0FC3" w:rsidP="003E0FC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54CE4E47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Для расчёта времени приготовления с учётом энергопотребления можно использовать формулу, в которой учитываются мощность плиты, объём пищи, удельная теплоёмкость продукта и изменение температуры.</w:t>
      </w:r>
      <w:r w:rsidRPr="00AC72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14:paraId="099DD74F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Формула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t = (T₂ - T₁) × V × k / P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где:</w:t>
      </w:r>
    </w:p>
    <w:p w14:paraId="07599931" w14:textId="77777777" w:rsidR="003E0FC3" w:rsidRPr="003E0FC3" w:rsidRDefault="003E0FC3" w:rsidP="005F765C">
      <w:pPr>
        <w:numPr>
          <w:ilvl w:val="0"/>
          <w:numId w:val="3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t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время в минутах;</w:t>
      </w:r>
    </w:p>
    <w:p w14:paraId="135695B7" w14:textId="77777777" w:rsidR="003E0FC3" w:rsidRPr="003E0FC3" w:rsidRDefault="003E0FC3" w:rsidP="005F765C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T₁ и T₂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начальная и конечная температуры;</w:t>
      </w:r>
    </w:p>
    <w:p w14:paraId="7BBA47B2" w14:textId="77777777" w:rsidR="003E0FC3" w:rsidRPr="003E0FC3" w:rsidRDefault="003E0FC3" w:rsidP="005F765C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V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объём в литрах;</w:t>
      </w:r>
    </w:p>
    <w:p w14:paraId="345D7D0A" w14:textId="77777777" w:rsidR="003E0FC3" w:rsidRPr="003E0FC3" w:rsidRDefault="003E0FC3" w:rsidP="005F765C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k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коэффициент теплоёмкости (0,8–1,2);</w:t>
      </w:r>
    </w:p>
    <w:p w14:paraId="0192A867" w14:textId="77777777" w:rsidR="003E0FC3" w:rsidRPr="003E0FC3" w:rsidRDefault="003E0FC3" w:rsidP="005F765C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P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мощность в кВт.</w:t>
      </w:r>
    </w:p>
    <w:p w14:paraId="72531AA2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7931A0ED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для расчёта можно использовать </w:t>
      </w:r>
      <w:r w:rsidRPr="003E0F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калькулятор расхода электроэнергии плитой</w:t>
      </w: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котором нужно указать мощность плиты, объём пищи, начальную и конечную температуры, удельную теплоёмкость и время готовки.</w:t>
      </w:r>
      <w:r w:rsidR="00AC7276" w:rsidRPr="00AC7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FF79503" w14:textId="77777777" w:rsidR="003E0FC3" w:rsidRPr="003E0FC3" w:rsidRDefault="003E0FC3" w:rsidP="003E0FC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0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расчёте важно учитывать, что реальное потребление энергии во время работы плиты составляет 60–80% от номинального значения из-за цикличности работы нагревательных элементов.</w:t>
      </w:r>
    </w:p>
    <w:p w14:paraId="581C8A1A" w14:textId="77777777" w:rsidR="00204BAD" w:rsidRPr="00204BAD" w:rsidRDefault="00204BAD" w:rsidP="00204BAD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AE494" w14:textId="77777777" w:rsidR="00DD246D" w:rsidRPr="00FC03C1" w:rsidRDefault="00FC03C1" w:rsidP="00DD246D">
      <w:pPr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C03C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Телевизор</w:t>
      </w:r>
    </w:p>
    <w:p w14:paraId="234FF981" w14:textId="77777777" w:rsidR="00DD246D" w:rsidRPr="00FC03C1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электроэнергии телевизором зависит от множества факторов, включая тип устройства, размер экрана, настройки, дополнительные функции и режим использования. </w:t>
      </w:r>
    </w:p>
    <w:p w14:paraId="4E238761" w14:textId="77777777" w:rsidR="00DD246D" w:rsidRPr="00DD246D" w:rsidRDefault="00DD246D" w:rsidP="00DD246D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D24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440D72F3" w14:textId="77777777" w:rsidR="00DD246D" w:rsidRPr="00DD246D" w:rsidRDefault="00DD246D" w:rsidP="00DD246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Основные факторы потребления</w:t>
      </w:r>
    </w:p>
    <w:p w14:paraId="52FF9E88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технологии экрана.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LED-телевизоры обычно более 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энергоэффективны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чем LCD, OLED или плазменные модели. Например, OLED-телевизоры могут потреблять меньше энергии при отображении тёмных сцен, а LED — более эффективны при ярких изображениях.  </w:t>
      </w:r>
    </w:p>
    <w:p w14:paraId="3371A179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Размер экрана.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Чем больше диагональ, тем выше энергопотребление. Например, телевизоры с диагональю 60 дюймов или больше могут потреблять около 100–150 Вт в час.  </w:t>
      </w:r>
    </w:p>
    <w:p w14:paraId="294C5F2C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энергоэффективности.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Модели с рейтингами A+++, A++ или A+ потребляют меньше энергии по сравнению с устройствами классов B, C, D. </w:t>
      </w:r>
    </w:p>
    <w:p w14:paraId="71EBE802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функции.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Наличие 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Smart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TV, 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Wi-Fi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Bluetooth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мощных аудиосистем и других функций увеличивает энергопотребление.  </w:t>
      </w:r>
    </w:p>
    <w:p w14:paraId="02308A71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Яркость и контрастность.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Максимальная яркость требует больше энергии, поэтому рекомендуется устанавливать оптимальный уровень, соответствующий освещению в комнате.  </w:t>
      </w:r>
    </w:p>
    <w:p w14:paraId="1B3BD251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Разрешение экрана.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Телевизоры с высоким разрешением (например, 4K) потребляют больше энергии, так как требуется обработать большое количество информации для создания изображения.  </w:t>
      </w:r>
    </w:p>
    <w:p w14:paraId="610028EB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Время работы.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Чем дольше телевизор включён, тем больше энергии он потребляет.  </w:t>
      </w:r>
    </w:p>
    <w:p w14:paraId="5E2EB8C1" w14:textId="77777777" w:rsidR="00DD246D" w:rsidRPr="00DD246D" w:rsidRDefault="00DD246D" w:rsidP="00DD246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Примерное потребление в разных режимах</w:t>
      </w:r>
    </w:p>
    <w:p w14:paraId="4172A7D8" w14:textId="77777777" w:rsidR="00DD246D" w:rsidRPr="00DD246D" w:rsidRDefault="00DD246D" w:rsidP="00DD246D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В рабочем режиме.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Например, средний телевизор с LED-экраном и диагональю 40–50 дюймов может потреблять около 60–120 Вт в час. Плазменные телевизоры могут достигать 250 Вт, а старые модели с электронно-лучевыми трубками — более 300 Вт.</w:t>
      </w:r>
    </w:p>
    <w:p w14:paraId="669DDA3D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 режиме ожидания.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Выключенный телевизор в режиме ожидания потребляет минимальную мощность — обычно от 0,3 до 1 Вт.</w:t>
      </w:r>
    </w:p>
    <w:p w14:paraId="50CA4F05" w14:textId="77777777" w:rsidR="00DD246D" w:rsidRPr="00DD246D" w:rsidRDefault="00DD246D" w:rsidP="00DD246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Расчёт месячного потребления</w:t>
      </w:r>
    </w:p>
    <w:p w14:paraId="7C464C21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среднего пользователя, который смотрит телевизор 4 часа в день, расчёты могут выглядеть так:</w:t>
      </w:r>
    </w:p>
    <w:p w14:paraId="2FE37B9C" w14:textId="77777777" w:rsidR="00DD246D" w:rsidRPr="00DD246D" w:rsidRDefault="00DD246D" w:rsidP="00DD246D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LED-телевизор: 0,08 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× 4 часа × 30 дней = 9,6 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в месяц.</w:t>
      </w:r>
    </w:p>
    <w:p w14:paraId="4509DF9F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OLED-телевизор: около 12–15 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в месяц.</w:t>
      </w:r>
    </w:p>
    <w:p w14:paraId="26D4A956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Плазменный телевизор: до 30 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в месяц.</w:t>
      </w:r>
    </w:p>
    <w:p w14:paraId="47710229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556CC865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Если телевизор работает дольше или используется интенсивнее (например, в режиме фона), энергозатраты увеличиваются. </w:t>
      </w:r>
    </w:p>
    <w:p w14:paraId="49509AF0" w14:textId="77777777" w:rsidR="00DD246D" w:rsidRPr="00DD246D" w:rsidRDefault="00DD246D" w:rsidP="00DD246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Как снизить потребление электроэнергии</w:t>
      </w:r>
    </w:p>
    <w:p w14:paraId="3454D7A2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Выбрать телевизор с высоким классом энергоэффективности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при покупке.  </w:t>
      </w:r>
    </w:p>
    <w:p w14:paraId="35E131A7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Настроить яркость и контрастность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установить оптимальный уровень, соответствующий освещению в комнате.  </w:t>
      </w:r>
    </w:p>
    <w:p w14:paraId="1B3A984E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режим энергосбережения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(если доступен в настройках телевизора) — он может автоматически корректировать яркость и другие параметры.  </w:t>
      </w:r>
    </w:p>
    <w:p w14:paraId="31F1AA80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Отключить неиспользуемые функции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(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Smart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TV, HDR, 3D, автоматическое обновление ПО и т. д.).  </w:t>
      </w:r>
    </w:p>
    <w:p w14:paraId="1F26B2E4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Полностью выключать телевизор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, когда он не используется.  </w:t>
      </w:r>
    </w:p>
    <w:p w14:paraId="2AA985C2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таймер сна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автоматическое выключение по истечении заданного времени.  </w:t>
      </w:r>
    </w:p>
    <w:p w14:paraId="447D2E68" w14:textId="77777777" w:rsidR="00DD246D" w:rsidRPr="00DD246D" w:rsidRDefault="00DD246D" w:rsidP="00DD246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Следить за обновлениями программного обеспечения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 некоторые прошивки могут снижать энергопотребление.  </w:t>
      </w:r>
    </w:p>
    <w:p w14:paraId="116A17D6" w14:textId="77777777" w:rsidR="00DD246D" w:rsidRPr="00DD246D" w:rsidRDefault="00DD246D" w:rsidP="00DD246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Точные данные о потреблении электроэнергии конкретной модели можно найти в её технических характеристиках (на этикетке, в инструкции или на сайте производителя). Также можно использовать ваттметр для измерения точного значения мощности.  </w:t>
      </w:r>
    </w:p>
    <w:p w14:paraId="2E212E3B" w14:textId="77777777" w:rsidR="00DD246D" w:rsidRPr="00FC03C1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FC03C1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Способы снизить энергопотребление телевизора:</w:t>
      </w:r>
    </w:p>
    <w:p w14:paraId="49F75DD5" w14:textId="77777777" w:rsidR="00DD246D" w:rsidRPr="00DD246D" w:rsidRDefault="00DD246D" w:rsidP="00DD246D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Включить режим энергосбережения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Большинство современных телевизоров оснащены таким режимом, который снижает яркость, отключает ненужные функции и уменьшает нагрузку на процессор.</w:t>
      </w:r>
    </w:p>
    <w:p w14:paraId="31D78A66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Отрегулировать яркость и контраст экрана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Чем ярче экран, тем больше он потребляет энергии. Высокий уровень контраста также увеличивает нагрузку. Рекомендуется установить умеренные уровни яркости и контраста.</w:t>
      </w:r>
    </w:p>
    <w:p w14:paraId="34E5329D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Настроить разрешение и частоту обновления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Если не смотреть 4K-контент, высокая частота обновления и максимальное разрешение не нужны и могут расходовать больше энергии. Нужно установить параметры на разумном уровне, который не перегружает систему и сохраняет приемлемое качество изображения.</w:t>
      </w:r>
    </w:p>
    <w:p w14:paraId="57D3766B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Отключить режим ожидания и полностью выключать телевизор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Даже в режиме ожидания телевизор продолжает потреблять электроэнергию. Можно использовать таймер автоматического выключения или настроить функцию быстрого отключения при бездействии.</w:t>
      </w:r>
    </w:p>
    <w:p w14:paraId="6672C85A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Удалить неиспользуемые устройства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Некоторые внешние устройства, подключённые к телевизору (проигрыватели DVD, приставки, усилители), тоже потребляют энергию, даже будучи в пассивном режиме. Нужно отключить их, чтобы сократить общие затраты.</w:t>
      </w:r>
    </w:p>
    <w:p w14:paraId="5C7D0A99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Следить за обновлениями программного обеспечения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Производители выпускают прошивки, которые улучшают работу и уменьшают энергопотребление. Нужно регулярно проверять наличие обновлений.</w:t>
      </w:r>
    </w:p>
    <w:p w14:paraId="440C6A9F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Выбирать телевизоры с энергосберегающими технологиями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Современные технологии отображения, такие как OLED и QLED, гораздо 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энергоэффективнее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старых моделей LED.</w:t>
      </w:r>
    </w:p>
    <w:p w14:paraId="2B6323D7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1562ACED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Яркость экрана прямо пропорциональна расходу энергии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Чем ярче подсветка, тем больше ватт она потребляет.  </w:t>
      </w:r>
    </w:p>
    <w:p w14:paraId="0590ADF5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Например, рост яркости с 300 до 1500 </w:t>
      </w:r>
      <w:proofErr w:type="spellStart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нитс</w:t>
      </w:r>
      <w:proofErr w:type="spellEnd"/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увеличивает потребление в 3–5 раз для всех типов панелей. </w:t>
      </w:r>
    </w:p>
    <w:p w14:paraId="1A6E49C7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Есть исключения:</w:t>
      </w:r>
    </w:p>
    <w:p w14:paraId="14110C7F" w14:textId="77777777" w:rsidR="00DD246D" w:rsidRPr="00DD246D" w:rsidRDefault="00DD246D" w:rsidP="00DD246D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OLED и QD-OLED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работают иначе: каждый пиксель сам светится, поэтому тёмные области не потребляют энергию. Но при ярком контенте эффект тот же — больше света значит больше энергии.</w:t>
      </w:r>
    </w:p>
    <w:p w14:paraId="6D191643" w14:textId="77777777" w:rsidR="00DD246D" w:rsidRP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LED-телевизоры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используют подсветку, которая всегда включена. Независимо от того, что происходит на экране, панель потребляет примерно одинаковое количество энергии. Однако есть модели с локальным затемнением, которые затемняют определённые зоны, чтобы снизить энергопотребление.</w:t>
      </w:r>
    </w:p>
    <w:p w14:paraId="7677F608" w14:textId="77777777" w:rsidR="00DD246D" w:rsidRDefault="00DD246D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Чтобы снизить энергопотребление, можно использовать </w:t>
      </w:r>
      <w:r w:rsidRPr="00DD246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адаптивное управление яркостью</w:t>
      </w:r>
      <w:r w:rsidRPr="00DD246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 телевизор может снижать яркость при слабом освещении, увеличивать её только при необходимости, учитывать тип контента и оптимизировать подсветку в реальном времени.</w:t>
      </w:r>
    </w:p>
    <w:p w14:paraId="73268E1C" w14:textId="77777777" w:rsidR="00FC03C1" w:rsidRPr="00DD246D" w:rsidRDefault="00FC03C1" w:rsidP="00DD246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926B618" w14:textId="77777777" w:rsidR="00AD176F" w:rsidRPr="005B05AD" w:rsidRDefault="00FC03C1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Стиральная машина</w:t>
      </w:r>
    </w:p>
    <w:p w14:paraId="4D247C2D" w14:textId="77777777" w:rsidR="005B05AD" w:rsidRPr="00AA4634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Потребление электроэнергии стиральной машиной зависит от модели, режима стирки, загрузки барабана и температуры воды</w:t>
      </w:r>
      <w:r w:rsidRPr="00AA463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среднем стиральная машина потребляет </w:t>
      </w:r>
      <w:r w:rsidRPr="00AA4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0,8 до 1,5 </w:t>
      </w:r>
      <w:proofErr w:type="spellStart"/>
      <w:r w:rsidRPr="00AA4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кВт·ч</w:t>
      </w:r>
      <w:proofErr w:type="spellEnd"/>
      <w:r w:rsidRPr="00AA4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электроэнергии за один цикл стирки</w:t>
      </w:r>
      <w:r w:rsidRPr="00AA4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 полной загрузке. Однако у конкретной модели цифра может быть ниже или выше.  </w:t>
      </w:r>
    </w:p>
    <w:p w14:paraId="0BBCB2CD" w14:textId="77777777" w:rsidR="005B05AD" w:rsidRPr="005B05AD" w:rsidRDefault="005B05AD" w:rsidP="005B05AD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Факторы</w:t>
      </w:r>
    </w:p>
    <w:p w14:paraId="61241DE4" w14:textId="77777777" w:rsidR="005B05AD" w:rsidRPr="005B05AD" w:rsidRDefault="005B05AD" w:rsidP="005B05A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Мощность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чем больше мощность, тем больше энергии потребляет машина. У большинства современных моделей мощность варьируется в пределах 1800–2500 Вт.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19B8F3E" w14:textId="77777777" w:rsidR="005B05AD" w:rsidRPr="005B05AD" w:rsidRDefault="005B05AD" w:rsidP="005B05A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Загрузка барабана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чем больше белья, тем меньше энергии машина потребляет на каждый килограмм белья. Однако не стоит перегружать машину, так как это может снизить эффективность стирки. Оптимальная загрузка — 80–90%.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7D30815" w14:textId="77777777" w:rsidR="005B05AD" w:rsidRPr="005B05AD" w:rsidRDefault="005B05AD" w:rsidP="005B05A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 стирки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например, горячая стирка требует больше энергии, так как машина должна нагревать воду до нужной температуры. Холодная стирка позволяет сократить потребление энергии.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5E9B6D7" w14:textId="77777777" w:rsidR="005B05AD" w:rsidRPr="005B05AD" w:rsidRDefault="005B05AD" w:rsidP="005B05A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Температура воды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стирка при высоких температурах (60 °C или 90 °C) увеличивает энергопотребление. В современной технике обычно реализованы эко-режимы, позволяющие эффективно стирать при низких температурах — 30 °C или даже 20 °C.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2182C33" w14:textId="77777777" w:rsidR="005B05AD" w:rsidRPr="005B05AD" w:rsidRDefault="005B05AD" w:rsidP="005B05AD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функции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сушка, паровая обработка и быстрая стирка также увеличивают энергопотребление.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4646F0D" w14:textId="77777777" w:rsidR="008642BA" w:rsidRDefault="008642BA" w:rsidP="005B05AD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</w:p>
    <w:p w14:paraId="7C052D58" w14:textId="77777777" w:rsidR="005B05AD" w:rsidRPr="005B05AD" w:rsidRDefault="005B05AD" w:rsidP="005B05AD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Классы</w:t>
      </w:r>
    </w:p>
    <w:p w14:paraId="6DA99130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оценки потребления электроэнергии стиральной машиной используется </w:t>
      </w: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энергопотребления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система маркировки, обозначающая расход электроэнергии на 1 кг белья. Классы обозначаются буквами от A до G: A — самый высокий уровень энергоэффективности, G — самый низкий.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D33C0F8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Некоторые классы и расход электроэнергии на 1 кг белья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:</w:t>
      </w:r>
    </w:p>
    <w:p w14:paraId="657EBE89" w14:textId="77777777" w:rsidR="005B05AD" w:rsidRPr="005B05AD" w:rsidRDefault="005B05AD" w:rsidP="005B05AD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А+++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не более 0,13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белья;</w:t>
      </w:r>
    </w:p>
    <w:p w14:paraId="4A6082CF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А++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от 0,13 до 0,15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белья;</w:t>
      </w:r>
    </w:p>
    <w:p w14:paraId="73870E65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А+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не более 0,17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белья;</w:t>
      </w:r>
    </w:p>
    <w:p w14:paraId="1F4038AC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от 0,17 до 0,19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белья;</w:t>
      </w:r>
    </w:p>
    <w:p w14:paraId="7DCADB3F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от 0,19 до 0,23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белья;</w:t>
      </w:r>
    </w:p>
    <w:p w14:paraId="6A4A0C00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от 0,23 до 0,27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цикл;</w:t>
      </w:r>
    </w:p>
    <w:p w14:paraId="35BB4F9E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D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0,27–0,31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белья;</w:t>
      </w:r>
    </w:p>
    <w:p w14:paraId="6DEA1E49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Е, F, G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наименее экономичные: расход у них достигает соответственно 0,35 и более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на 1 кг белья.</w:t>
      </w:r>
    </w:p>
    <w:p w14:paraId="4998D812" w14:textId="77777777" w:rsidR="005B05AD" w:rsidRPr="005B05AD" w:rsidRDefault="005B05AD" w:rsidP="005B05AD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Расчеты</w:t>
      </w:r>
    </w:p>
    <w:p w14:paraId="07A606A1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Энергопотребление за один цикл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зависит от режима стирки, загрузки и температуры воды. </w:t>
      </w:r>
    </w:p>
    <w:p w14:paraId="07590B09" w14:textId="77777777" w:rsidR="005B05AD" w:rsidRPr="005B05AD" w:rsidRDefault="005B05AD" w:rsidP="005B05AD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При стирке в холодной воде (30 °C) машина потребляет от 0,3 до 0,6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7E0902C0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При стирке на 60 °C — от 1,0 до 1,5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3ABB7F94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Интенсивная стирка при 90 °C может «съесть» до 2,0–2,3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461A261C" w14:textId="77777777" w:rsidR="005B05AD" w:rsidRPr="005B05AD" w:rsidRDefault="005B05AD" w:rsidP="005B05AD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Рекомендации</w:t>
      </w:r>
    </w:p>
    <w:p w14:paraId="7434D5BD" w14:textId="77777777" w:rsidR="005B05AD" w:rsidRPr="005B05AD" w:rsidRDefault="005B05AD" w:rsidP="005B05AD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энергосберегающие программы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многие современные стиральные машины имеют программы, которые позволяют сократить потребление электроэнергии. Например, программа «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Eco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» или «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Eco-Time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» позволяет снизить энергопотребление на 20–30%.</w:t>
      </w:r>
    </w:p>
    <w:p w14:paraId="29F89E23" w14:textId="77777777" w:rsidR="005B05AD" w:rsidRPr="005B05AD" w:rsidRDefault="005B05AD" w:rsidP="005B05A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Регулярно чистить фильтры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забитые фильтры могут привести к увеличению потребления электроэнергии, так как вода не может пройти через них и нагревается дольше.</w:t>
      </w:r>
    </w:p>
    <w:p w14:paraId="41D75C89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Выбор режима стирки существенно влияет на расход электроэнергии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Разные режимы разработаны для различных типов тканей и уровней загрязнённости, и каждый из них требует разного количества электроэнергии.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E05D9F8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римеры:</w:t>
      </w:r>
    </w:p>
    <w:p w14:paraId="4187F601" w14:textId="77777777" w:rsidR="005B05AD" w:rsidRPr="005B05AD" w:rsidRDefault="005B05AD" w:rsidP="005B05AD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Горячая стирка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Программы, использующие горячую воду, часто требуют больше энергии, так как машина должна нагревать воду до нужной температуры.</w:t>
      </w:r>
    </w:p>
    <w:p w14:paraId="17F56865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Холодная стирка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Выбор холодного цикла позволяет значительно сократить потребление энергии, что полезно для менее загрязнённых тканей и для повседневной стирки.</w:t>
      </w:r>
    </w:p>
    <w:p w14:paraId="3CB2B0FA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Специальные режимы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Обычно такие программы требуют меньше времени, и, как следствие, меньше энергии.</w:t>
      </w:r>
    </w:p>
    <w:p w14:paraId="2E3C28D5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Эко-режимы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Некоторые машины оснащены программами, специально разработанными для минимизации энергозатрат. Эти режимы могут работать дольше, но вырабатывают меньшее количество энергии, что делает их экономически выгодными в долгосрочной перспективе.</w:t>
      </w:r>
    </w:p>
    <w:p w14:paraId="54F74E31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2E7F8D56" w14:textId="77777777" w:rsidR="005B05AD" w:rsidRPr="005B05AD" w:rsidRDefault="005B05AD" w:rsidP="005B05A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Чтобы снизить расход электроэнергии, рекомендуется выбирать экономичные режимы стирки, которые используют меньшую температуру нагрева воды. Также стоит сортировать бельё по степени загрязнения и типу ткани, чтобы выбирать наиболее подходящий и экономичный режим стирки. </w:t>
      </w:r>
      <w:r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E5DE66B" w14:textId="77777777" w:rsidR="005B05AD" w:rsidRPr="005B05AD" w:rsidRDefault="005B05AD" w:rsidP="008642B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Скорость отжима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Чем выше скорость отжима, тем больше энергии тратится на вращение барабана, но тем меньше энергии потребуется для сушки белья.</w:t>
      </w:r>
      <w:r w:rsidR="008642BA"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35D9055" w14:textId="77777777" w:rsidR="005B05AD" w:rsidRPr="005B05AD" w:rsidRDefault="005B05AD" w:rsidP="008642B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Частота стирок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Много мелких запусков «по чуть-чуть» превращаются в лишние десятки циклов. Рекомендуется накапливать бельё до разумной загрузки, а не запускать машинку ради пары вещей. </w:t>
      </w:r>
      <w:r w:rsidR="008642BA"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776D14A" w14:textId="77777777" w:rsidR="005B05AD" w:rsidRPr="005B05AD" w:rsidRDefault="005B05AD" w:rsidP="008642B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Состояние машины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Накипь на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ТЭНе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и забитые фильтры удлиняют нагрев и ухудшают циркуляцию воды. Рекомендуется чистить фильтры и проводить цикл очистки от накипи по инструкции. </w:t>
      </w:r>
      <w:r w:rsidR="008642BA"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447D782" w14:textId="77777777" w:rsidR="005B05AD" w:rsidRPr="005B05AD" w:rsidRDefault="005B05AD" w:rsidP="008642B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Срок службы машины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Во время долгой эксплуатации жёсткая вода оставляет на </w:t>
      </w:r>
      <w:proofErr w:type="spellStart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ТЭНе</w:t>
      </w:r>
      <w:proofErr w:type="spellEnd"/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солевой налёт. Соль затрудняет теплоотдачу, и устройство тратит больше энергии, чтобы нагреть воду до заданной температуры.</w:t>
      </w:r>
      <w:r w:rsidR="008642BA"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3233E9D" w14:textId="77777777" w:rsidR="005B05AD" w:rsidRDefault="005B05AD" w:rsidP="008642B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B05A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Износ деталей</w:t>
      </w:r>
      <w:r w:rsidRPr="005B05A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Если подшипники барабана износились или приводной ремень растянулся, движок будет тратить больше электричества, чем ему положено</w:t>
      </w:r>
      <w:r w:rsidR="008642BA" w:rsidRPr="008642BA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0A25E335" w14:textId="77777777" w:rsidR="0044107F" w:rsidRPr="0044107F" w:rsidRDefault="0044107F" w:rsidP="004410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1"/>
          <w:szCs w:val="21"/>
          <w:lang w:eastAsia="ru-RU"/>
        </w:rPr>
      </w:pPr>
      <w:r w:rsidRPr="0044107F">
        <w:rPr>
          <w:rFonts w:ascii="Arial" w:eastAsia="Times New Roman" w:hAnsi="Arial" w:cs="Arial"/>
          <w:color w:val="333333"/>
          <w:sz w:val="21"/>
          <w:szCs w:val="21"/>
          <w:lang w:eastAsia="ru-RU"/>
        </w:rPr>
        <w:fldChar w:fldCharType="begin"/>
      </w:r>
      <w:r w:rsidRPr="0044107F">
        <w:rPr>
          <w:rFonts w:ascii="Arial" w:eastAsia="Times New Roman" w:hAnsi="Arial" w:cs="Arial"/>
          <w:color w:val="333333"/>
          <w:sz w:val="21"/>
          <w:szCs w:val="21"/>
          <w:lang w:eastAsia="ru-RU"/>
        </w:rPr>
        <w:instrText xml:space="preserve"> HYPERLINK "https://yandex.ru/alice/?utm_source=yandex&amp;utm_medium=interface&amp;utm_campaign=serp_aliseicon_chat&amp;reqid=1778059657391246-13300468463705654128-balancer-l7leveler-kubr-yp-vla-59-BAL&amp;theme=serp&amp;source_query=%D0%BF%D0%BE%D1%82%D1%80%D0%B5%D0%B1%D0%BB%D0%B5%D0%BD%D0%B8%D0%B5+%D1%8D%D0%BB%D0%B5%D0%BA%D1%82%D1%80%D0%BE%D1%8D%D0%BD%D0%B5%D1%80%D0%B3%D0%B8%D0%B8+%D0%BF%D0%BE%D1%81%D1%83%D0%B4%D0%BE%D0%BC%D0%BE%D0%B5%D1%87%D0%BD%D0%BE%D0%B9+%D0%BC%D0%B0%D1%88%D0%B8%D0%BD%D1%8B&amp;alice_deeplink=%7B%22text%22%3A%22%D0%BF%D0%BE%D1%82%D1%80%D0%B5%D0%B1%D0%BB%D0%B5%D0%BD%D0%B8%D0%B5+%D1%8D%D0%BB%D0%B5%D0%BA%D1%82%D1%80%D0%BE%D1%8D%D0%BD%D0%B5%D1%80%D0%B3%D0%B8%D0%B8+%D0%BF%D0%BE%D1%81%D1%83%D0%B4%D0%BE%D0%BC%D0%BE%D0%B5%D1%87%D0%BD%D0%BE%D0%B9+%D0%BC%D0%B0%D1%88%D0%B8%D0%BD%D1%8B%22%7D" \o "Алиса в чате" \t "_blank" </w:instrText>
      </w:r>
      <w:r w:rsidRPr="0044107F">
        <w:rPr>
          <w:rFonts w:ascii="Arial" w:eastAsia="Times New Roman" w:hAnsi="Arial" w:cs="Arial"/>
          <w:color w:val="333333"/>
          <w:sz w:val="21"/>
          <w:szCs w:val="21"/>
          <w:lang w:eastAsia="ru-RU"/>
        </w:rPr>
        <w:fldChar w:fldCharType="separate"/>
      </w:r>
    </w:p>
    <w:p w14:paraId="6A8A1762" w14:textId="77777777" w:rsidR="0044107F" w:rsidRPr="0044107F" w:rsidRDefault="0044107F" w:rsidP="0044107F">
      <w:pPr>
        <w:shd w:val="clear" w:color="auto" w:fill="FFFFFF"/>
        <w:spacing w:before="100" w:beforeAutospacing="1" w:after="100" w:afterAutospacing="1" w:line="33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AFEE1B" w14:textId="77777777" w:rsidR="0044107F" w:rsidRPr="00C32F98" w:rsidRDefault="0044107F" w:rsidP="00C32F9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4107F">
        <w:rPr>
          <w:rFonts w:ascii="Arial" w:eastAsia="Times New Roman" w:hAnsi="Arial" w:cs="Arial"/>
          <w:color w:val="333333"/>
          <w:sz w:val="21"/>
          <w:szCs w:val="21"/>
          <w:lang w:eastAsia="ru-RU"/>
        </w:rPr>
        <w:fldChar w:fldCharType="end"/>
      </w:r>
      <w:r w:rsidRPr="00C32F9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Посудомоечная машина</w:t>
      </w:r>
    </w:p>
    <w:p w14:paraId="4E4E640A" w14:textId="77777777" w:rsidR="0044107F" w:rsidRPr="00C32F98" w:rsidRDefault="0044107F" w:rsidP="0044107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Среднее потребление электроэнергии посудомоечной машиной</w:t>
      </w:r>
      <w:r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0,7–1,2 </w:t>
      </w:r>
      <w:proofErr w:type="spellStart"/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кВт·ч</w:t>
      </w:r>
      <w:proofErr w:type="spellEnd"/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одну мойку</w:t>
      </w:r>
      <w:r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14:paraId="3060B27E" w14:textId="77777777" w:rsidR="0044107F" w:rsidRPr="00C32F98" w:rsidRDefault="00C32F98" w:rsidP="0044107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4107F"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оказатели расхода зависят от класса устройства, выбранной программы и габаритов модели. Встроенные и </w:t>
      </w:r>
      <w:proofErr w:type="spellStart"/>
      <w:r w:rsidR="0044107F"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отдельностоящие</w:t>
      </w:r>
      <w:proofErr w:type="spellEnd"/>
      <w:r w:rsidR="0044107F"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расходуют приблизительно одинаково, но отличия заметны между полноразмерными и компактными вариантами. </w:t>
      </w:r>
      <w:hyperlink r:id="rId9" w:tgtFrame="_blank" w:history="1">
        <w:r w:rsidR="0044107F" w:rsidRPr="00C32F9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</w:t>
        </w:r>
      </w:hyperlink>
    </w:p>
    <w:p w14:paraId="08AC63F8" w14:textId="77777777" w:rsidR="0044107F" w:rsidRPr="00C32F98" w:rsidRDefault="0044107F" w:rsidP="0044107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Годовой расход</w:t>
      </w:r>
      <w:r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ежедневном использовании — около </w:t>
      </w:r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250–270 </w:t>
      </w:r>
      <w:proofErr w:type="spellStart"/>
      <w:r w:rsidRPr="00C32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кВт·ч</w:t>
      </w:r>
      <w:proofErr w:type="spellEnd"/>
      <w:r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данные приводятся в технических характеристиках и могут отличаться у разных моделей. </w:t>
      </w:r>
      <w:r w:rsidR="00C32F98" w:rsidRPr="00C3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83CC8D" w14:textId="77777777" w:rsidR="00C32F98" w:rsidRPr="00C32F98" w:rsidRDefault="00C32F98" w:rsidP="0044107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534B248C" w14:textId="77777777" w:rsidR="0044107F" w:rsidRPr="00C32F98" w:rsidRDefault="00C32F98" w:rsidP="0044107F">
      <w:pPr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Ф</w:t>
      </w:r>
      <w:r w:rsidR="0044107F" w:rsidRPr="00C32F9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акторы, которые влияют на энергопотребление посудомоечной машины:</w:t>
      </w:r>
    </w:p>
    <w:p w14:paraId="04C5FB36" w14:textId="77777777" w:rsidR="0044107F" w:rsidRPr="00C32F98" w:rsidRDefault="0044107F" w:rsidP="00C32F98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энергоэффективности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Например, модель класса А+++ может тратить на 1 цикл в полтора раза меньше электроэнергии, чем модели класса А+.</w:t>
      </w:r>
    </w:p>
    <w:p w14:paraId="3A42ECC2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 мойки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У многих посудомоечных машин есть ЭКО-режим, который потребляет в два раза меньше электричества, на интенсивном тратится в два раза больше, чем при стандартной мойке.</w:t>
      </w:r>
    </w:p>
    <w:p w14:paraId="34819369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Объём загрузки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Машины на 12–14 комплектов посуды потребляют больше, чем компактные модели на 6 комплектов.</w:t>
      </w:r>
    </w:p>
    <w:p w14:paraId="6A01012D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Температурный режим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Основные затраты электроэнергии приходятся на нагревательный элемент, помпу и циркуляционный насос. Чем горячее вода в программе, тем выше потребление энергии.</w:t>
      </w:r>
    </w:p>
    <w:p w14:paraId="439719FA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Вид сушки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Если в модели посудомойки функция горячей сушки отсутствует, то расход электроэнергии будет меньше.</w:t>
      </w:r>
    </w:p>
    <w:p w14:paraId="16CC649D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Объём бака для воды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Чем он меньше, тем короче длительность нагрева и меньше расход электроэнергии.</w:t>
      </w:r>
    </w:p>
    <w:p w14:paraId="3A3C97E1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Расчет</w:t>
      </w:r>
    </w:p>
    <w:p w14:paraId="419B5919" w14:textId="77777777" w:rsidR="0044107F" w:rsidRPr="00C32F98" w:rsidRDefault="0044107F" w:rsidP="0044107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Для расчёта среднего месячного потребления электроэнергии посудомоечной машиной необходимо учитывать количество выполненных циклов в месяц и среднее потребление энергии за один цикл. Например, если машина используется 3 раза в неделю, это составит примерно 12 циклов в месяц. При среднем потреблении 0,7 </w:t>
      </w:r>
      <w:proofErr w:type="spellStart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за цикл месячное потребление составит около </w:t>
      </w: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8,4 </w:t>
      </w:r>
      <w:proofErr w:type="spellStart"/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(0,7 </w:t>
      </w:r>
      <w:proofErr w:type="spellStart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× 12 циклов). </w:t>
      </w:r>
      <w:r w:rsidR="00C32F98"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FB5DD0F" w14:textId="77777777" w:rsidR="00C32F98" w:rsidRPr="00C32F98" w:rsidRDefault="00C32F98" w:rsidP="0044107F">
      <w:pPr>
        <w:spacing w:after="120" w:line="330" w:lineRule="atLeast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</w:p>
    <w:p w14:paraId="7EEE8580" w14:textId="77777777" w:rsidR="0044107F" w:rsidRPr="00C32F98" w:rsidRDefault="00C32F98" w:rsidP="0044107F">
      <w:pPr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</w:t>
      </w:r>
      <w:r w:rsidR="0044107F" w:rsidRPr="00C32F9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пособы экономии электроэнергии при использовании посудомоечной машины:</w:t>
      </w:r>
    </w:p>
    <w:p w14:paraId="1F8485D9" w14:textId="77777777" w:rsidR="0044107F" w:rsidRPr="00C32F98" w:rsidRDefault="0044107F" w:rsidP="00C32F98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экономичные программы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Например, режим «Эко» предусматривает длительную мойку при низкой температуре.</w:t>
      </w:r>
    </w:p>
    <w:p w14:paraId="3A0FA389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Запускать машину только при полной загрузке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это уменьшит количество циклов мытья и расход электричества.</w:t>
      </w:r>
    </w:p>
    <w:p w14:paraId="0501801C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функцию отложенного запуска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если тарифы на электричество различаются в зависимости от времени суток, это позволяет запустить машину в период низких тарифов.</w:t>
      </w:r>
    </w:p>
    <w:p w14:paraId="259C74A3" w14:textId="77777777" w:rsidR="0044107F" w:rsidRPr="00C32F98" w:rsidRDefault="0044107F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Обращать внимание на функции, которые снижают расход электроэнергии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Например, датчик чистоты воды позволяет машине самостоятельно определять степень загрязнения посуды и подстраивать расход воды и продолжительность цикла.</w:t>
      </w:r>
    </w:p>
    <w:p w14:paraId="7E33491C" w14:textId="77777777" w:rsidR="0044107F" w:rsidRPr="00C32F98" w:rsidRDefault="0044107F" w:rsidP="0044107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1088A458" w14:textId="77777777" w:rsidR="0044107F" w:rsidRPr="00C32F98" w:rsidRDefault="0044107F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При выборе посудомоечной машины с низким энергопотреблением стоит обратить внимание на следующие параметры:</w:t>
      </w:r>
    </w:p>
    <w:p w14:paraId="65159078" w14:textId="77777777" w:rsidR="0044107F" w:rsidRPr="00C32F98" w:rsidRDefault="0044107F" w:rsidP="00C32F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энергоэффективности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В российской системе шкала содержит латинские буквы от A до G, где A говорит о самом низком потреблении электричества. Модели с классом A++ и выше значительно меньше расходуют электроэнергию. </w:t>
      </w:r>
      <w:r w:rsidR="00C32F98"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75436E5" w14:textId="77777777" w:rsidR="0044107F" w:rsidRPr="00C32F98" w:rsidRDefault="0044107F" w:rsidP="00C32F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Вместимость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Чем больше посуды загружают в машину, тем эффективнее расходуется электроэнергия. Модели с высокой вместимостью помогут сократить энергопотребление в два раза. </w:t>
      </w:r>
      <w:r w:rsidR="00C32F98"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4CAA6DD" w14:textId="77777777" w:rsidR="0044107F" w:rsidRPr="00C32F98" w:rsidRDefault="0044107F" w:rsidP="00C32F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сушки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Конденсационная сушка простая и экономичная, но длится до часа. </w:t>
      </w:r>
      <w:proofErr w:type="spellStart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Турбосушка</w:t>
      </w:r>
      <w:proofErr w:type="spellEnd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работает в два раза быстрее за счёт </w:t>
      </w:r>
      <w:proofErr w:type="spellStart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ТЭНа</w:t>
      </w:r>
      <w:proofErr w:type="spellEnd"/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и вентилятора, но расходует больше энергии. Модели с тепловым насосом наиболее экономичны, так как они затрачивают меньше энергии для сушки. </w:t>
      </w:r>
      <w:r w:rsidR="00C32F98"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D70448D" w14:textId="77777777" w:rsidR="0044107F" w:rsidRPr="00C32F98" w:rsidRDefault="0044107F" w:rsidP="00C32F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Технологии и функции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Сенсорное управление, программируемые режимы, функция половинной загрузки и другие помогают оптимизировать работу и снизить потребление ресурсов. </w:t>
      </w:r>
      <w:r w:rsidR="00C32F98"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702AE03" w14:textId="77777777" w:rsidR="0044107F" w:rsidRPr="00C32F98" w:rsidRDefault="0044107F" w:rsidP="00C32F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Уровень шума</w:t>
      </w: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Модели с уровнем шума до 45 дБ считаются тихими и подходят для открытых планировок или маленьких квартир. </w:t>
      </w:r>
      <w:r w:rsidR="00C32F98"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CDA8C4B" w14:textId="77777777" w:rsidR="0044107F" w:rsidRDefault="0044107F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32F9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Также рекомендуется изучить отзывы пользователей, сравнить цены в разных магазинах и онлайн-платформах и проверить гарантию на выбранную модель.</w:t>
      </w:r>
    </w:p>
    <w:p w14:paraId="774505F7" w14:textId="77777777" w:rsidR="00C32F98" w:rsidRDefault="00C32F98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E02C413" w14:textId="77777777" w:rsidR="00C32F98" w:rsidRDefault="00C32F98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3B28E3BF" w14:textId="77777777" w:rsidR="00C32F98" w:rsidRDefault="00C32F98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AB5DDDF" w14:textId="77777777" w:rsidR="00C32F98" w:rsidRDefault="00C32F98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1E0D726E" w14:textId="77777777" w:rsidR="00C32F98" w:rsidRPr="00C32F98" w:rsidRDefault="00C32F98" w:rsidP="0044107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04EBA534" w14:textId="77777777" w:rsidR="00AD176F" w:rsidRDefault="00AD176F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F2D7B0E" w14:textId="77777777" w:rsidR="006D68F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Компьютер</w:t>
      </w:r>
    </w:p>
    <w:p w14:paraId="6ED6A6A5" w14:textId="77777777" w:rsidR="00CC0D2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D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Потребление электроэнергии компьютером зависит от его конфигурации, режима работы и времени использования</w:t>
      </w:r>
      <w:r w:rsidRPr="00CC0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BC3EA9F" w14:textId="77777777" w:rsidR="006D68F5" w:rsidRPr="00CC0D25" w:rsidRDefault="00CC0D2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</w:t>
      </w:r>
      <w:r w:rsidR="006D68F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римеры: 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60CB824" w14:textId="77777777" w:rsidR="006D68F5" w:rsidRPr="00CC0D25" w:rsidRDefault="006D68F5" w:rsidP="00CC0D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Настольный компьютер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обычно потребляет от 180 до 250 Вт в час, включая системный блок и монитор. Стандартные офисные компьютеры — от 120 до 180 Вт, но некоторые могут превышать 220 Вт, если монитор большой или используется несколько периферийных устройств.</w:t>
      </w:r>
    </w:p>
    <w:p w14:paraId="110129E1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Ноутбук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потребляемая мощность — от 45 до 200 Вт в час, в зависимости от размера и нагрузки. Как правило, при выполнении обычных задач мощность — 60–110 Вт.</w:t>
      </w:r>
    </w:p>
    <w:p w14:paraId="74B04652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Игры на ПК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от 350 до 600 Вт в час, а то и больше, если используются высококачественные компоненты, работающие на максимальной мощности.</w:t>
      </w:r>
    </w:p>
    <w:p w14:paraId="2986B0BA" w14:textId="77777777" w:rsidR="00CC0D25" w:rsidRPr="00CC0D25" w:rsidRDefault="00CC0D2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F3689A4" w14:textId="77777777" w:rsidR="00CC0D2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компьютера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</w:t>
      </w:r>
    </w:p>
    <w:p w14:paraId="5A4B29A6" w14:textId="77777777" w:rsidR="006D68F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Стационарные ПК зачастую потребляют больше электроэнергии, чем ноутбуки, поскольку их компоненты рассчитаны на высокую производительность и более мощное охлаждение.</w:t>
      </w:r>
    </w:p>
    <w:p w14:paraId="1089B3AD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Аппаратная конфигурация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Современные ПК с мощными видеокартами, процессорами с высокой тактовой частотой и большим количеством оперативной памяти потребляют больше энергии.</w:t>
      </w:r>
    </w:p>
    <w:p w14:paraId="0DBEBCAE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 работы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Активная работа с использованием процессора, видеокарты, жёсткого диска и периферии требует максимальной мощности. При выполнении простых задач, таких как сёрфинг в интернете или просмотр видео, расход электроэнергии снижается за счёт оптимизации работы компонентов.</w:t>
      </w:r>
    </w:p>
    <w:p w14:paraId="695927F7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Наличие дополнительных периферийных устройств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внешних жёстких дисков, принтеров или мониторов — увеличивает общий расход электроэнергии.</w:t>
      </w:r>
    </w:p>
    <w:p w14:paraId="1C5F16E2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Длительность работы без выключения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напрямую влияет на суммарное потребление электроэнергии. Например, ПК с потреблением 150 Вт, работающий 24 часа в сутки, за месяц (30 дней) израсходует около 108 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</w:t>
      </w:r>
      <w:r w:rsidRPr="00CC0D25">
        <w:rPr>
          <w:rFonts w:ascii="Cambria Math" w:eastAsia="Times New Roman" w:hAnsi="Cambria Math" w:cs="Cambria Math"/>
          <w:color w:val="C00000"/>
          <w:sz w:val="24"/>
          <w:szCs w:val="24"/>
          <w:lang w:eastAsia="ru-RU"/>
        </w:rPr>
        <w:t>⋅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электроэнергии.</w:t>
      </w:r>
    </w:p>
    <w:p w14:paraId="06FDA203" w14:textId="77777777" w:rsidR="006D68F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Эффективность блоков питания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более старые или некачественные модели могут потреблять дополнительную энергию без отдачи, увеличивая общие затраты.</w:t>
      </w:r>
    </w:p>
    <w:p w14:paraId="4B3D129F" w14:textId="77777777" w:rsidR="006D68F5" w:rsidRPr="00CC0D25" w:rsidRDefault="006D68F5" w:rsidP="006D68F5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Методы расчета</w:t>
      </w:r>
    </w:p>
    <w:p w14:paraId="01004D2F" w14:textId="77777777" w:rsidR="006D68F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оценки потребления электроэнергии компьютером можно использовать </w:t>
      </w: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онлайн-калькуляторы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Они помогают оценить, сколько электроэнергии тратит компьютер, и во сколько это обходится в месяц и год. Обычно доступны два варианта расчёта: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39DBB60" w14:textId="77777777" w:rsidR="006D68F5" w:rsidRPr="00CC0D25" w:rsidRDefault="006D68F5" w:rsidP="00CC0D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 комплектующим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указывается мощность процессора, видеокарты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накопителей, монитора и т. д.</w:t>
      </w:r>
    </w:p>
    <w:p w14:paraId="552A074D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 общей мощности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вводится суммарная мощность системы в ваттах (например, 250 Вт).</w:t>
      </w:r>
    </w:p>
    <w:p w14:paraId="4866E780" w14:textId="77777777" w:rsidR="006D68F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Базовая формула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для расчёта энергопотребления ПК: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ECC01E0" w14:textId="77777777" w:rsidR="006D68F5" w:rsidRPr="00CC0D25" w:rsidRDefault="006D68F5" w:rsidP="00CC0D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Сначала рассчитывается мощность в киловаттах: мощность (кВт) = мощность ПК (Вт) / 1000.</w:t>
      </w:r>
    </w:p>
    <w:p w14:paraId="6370C930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Затем считается расход энергии: энергия (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</w:t>
      </w:r>
      <w:r w:rsidRPr="00CC0D25">
        <w:rPr>
          <w:rFonts w:ascii="Cambria Math" w:eastAsia="Times New Roman" w:hAnsi="Cambria Math" w:cs="Cambria Math"/>
          <w:color w:val="C00000"/>
          <w:sz w:val="24"/>
          <w:szCs w:val="24"/>
          <w:lang w:eastAsia="ru-RU"/>
        </w:rPr>
        <w:t>⋅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ч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) = мощность (кВт) × время работы (ч).</w:t>
      </w:r>
    </w:p>
    <w:p w14:paraId="78E315F8" w14:textId="77777777" w:rsidR="006D68F5" w:rsidRPr="00CC0D25" w:rsidRDefault="006D68F5" w:rsidP="006D68F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Важно учитывать, что расчёт приблизительный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— фактическое потребление зависит от реальной загрузки процессора и видеокарты, настроек энергосбережения 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Windows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и драйверов, яркости монитора, температуры и работы вентиляторов.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ACEBBA3" w14:textId="77777777" w:rsidR="006D68F5" w:rsidRPr="00CC0D25" w:rsidRDefault="006D68F5" w:rsidP="006D68F5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Рекомендации по снижению</w:t>
      </w:r>
    </w:p>
    <w:p w14:paraId="28012F76" w14:textId="77777777" w:rsidR="006D68F5" w:rsidRPr="00CC0D25" w:rsidRDefault="006D68F5" w:rsidP="00CC0D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Настроить энергосберегающие режимы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в операционной системе — например, настроить автоматическое переключ</w:t>
      </w:r>
      <w:r w:rsid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ение в спящий режим.</w:t>
      </w:r>
    </w:p>
    <w:p w14:paraId="50869423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Уменьшить яркость монитора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до комфортного уровня, следить за временем автоматического отключения монитора при бездействии.</w:t>
      </w:r>
    </w:p>
    <w:p w14:paraId="55EDED7D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Отключить ненужные устройства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зарядные устройства, принтеры, сканеры и другие периферийные устройства, которые могут быть включены, но не используются.</w:t>
      </w:r>
    </w:p>
    <w:p w14:paraId="23BCA808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Оптимизировать программное обеспечение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закрывать неиспользуемые приложения, особенно те, которые потребляют большое количество ресурсов.</w:t>
      </w:r>
    </w:p>
    <w:p w14:paraId="178709A9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энергоэффективные периферийные устройства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например, клавиатуры, мыши и принтеры, потребляющие меньше энергии при работе.</w:t>
      </w:r>
    </w:p>
    <w:p w14:paraId="328A4833" w14:textId="77777777" w:rsidR="006D68F5" w:rsidRPr="00CC0D25" w:rsidRDefault="006D68F5" w:rsidP="00CC0D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Разделять нагрузку на несколько устройств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 например, при обработке тяжёлых задач можно использовать несколько компьютеров, что снизит нагрузку на каждое устройство.</w:t>
      </w:r>
    </w:p>
    <w:p w14:paraId="7E00A204" w14:textId="77777777" w:rsidR="006D68F5" w:rsidRPr="00CC0D25" w:rsidRDefault="00CC0D25" w:rsidP="006D68F5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К</w:t>
      </w:r>
      <w:r w:rsidR="006D68F5" w:rsidRPr="00CC0D2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омпоненты компьютера, которые сильно влияют на энергопотребление:</w:t>
      </w:r>
    </w:p>
    <w:p w14:paraId="79547D51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Процессор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Мощность варьируется от 35 до 125 Вт в зависимости от модели и нагрузки. Высокопроизводительные процессоры, например серии 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Intel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Core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i7 или AMD 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Ryzen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7, могут потреблять значительно больше энергии, чем их менее эффективные аналоги.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9589505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Видеокарта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. От 30 Вт в моделях со встроенной графикой до более 400 Вт в самых мощных. Видеокарты, предназначенные для игр или профессиональных графических приложений, могут быть большими </w:t>
      </w:r>
      <w:proofErr w:type="spellStart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энергопожирателями</w:t>
      </w:r>
      <w:proofErr w:type="spellEnd"/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659BFC1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Системная плата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Мощность — от 20 до 80 Вт, в зависимости от дополнительных функций.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C1E07EA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Оперативная память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Один модуль DDR4 потребляет около 3–5 Вт, несколько модулей могут потреблять в сумме около 20 Вт.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7224358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Хранение данных (SSD/HDD)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Потребляемая мощность составляет 2–4 Вт на SSD-накопителях и 6–12 Вт на механических жёстких дисках при активном использовании.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87E6EAB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Монитор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Потребляемая мощность современных мониторов — от 20 до 60 Вт, у более старых или крупных моделей она может превышать 70 Вт. 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5687EF3" w14:textId="77777777" w:rsidR="006D68F5" w:rsidRPr="00CC0D25" w:rsidRDefault="006D68F5" w:rsidP="00CC0D2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Вентиляторы и жидкостное охлаждение</w:t>
      </w: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2–10 Вт на вентилятор, 15–30 Вт в современных системах жидкостного охлаждения.</w:t>
      </w:r>
      <w:r w:rsidR="00CC0D25"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4DAE840" w14:textId="77777777" w:rsidR="006D68F5" w:rsidRDefault="006D68F5" w:rsidP="006D68F5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C0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На энергопотребление также влияют системные настройки, такие как яркость экрана и режим энергосбережения.</w:t>
      </w:r>
    </w:p>
    <w:p w14:paraId="4D0CAD06" w14:textId="77777777" w:rsidR="00AE5569" w:rsidRDefault="00AE5569" w:rsidP="006D68F5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7A56ADD8" w14:textId="77777777" w:rsidR="00AE5569" w:rsidRDefault="00AE5569" w:rsidP="006D68F5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6A584289" w14:textId="77777777" w:rsidR="008A5208" w:rsidRPr="00CC0D25" w:rsidRDefault="008A5208" w:rsidP="006D68F5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56FD6067" w14:textId="77777777" w:rsidR="008A5208" w:rsidRPr="008A5208" w:rsidRDefault="008A5208" w:rsidP="00035901">
      <w:pPr>
        <w:spacing w:after="120" w:line="33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2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Пылесос</w:t>
      </w:r>
    </w:p>
    <w:p w14:paraId="51683911" w14:textId="77777777" w:rsidR="008A5208" w:rsidRPr="008A5208" w:rsidRDefault="00035901" w:rsidP="00035901">
      <w:pPr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r w:rsidRPr="008A5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электроэнергии пылесосом зависит от нескольких факторов: мощности устройства, режима работы, типа поверхности, частоты использования и других условий. </w:t>
      </w:r>
    </w:p>
    <w:p w14:paraId="26621F5D" w14:textId="77777777" w:rsidR="00AE5569" w:rsidRPr="00AE5569" w:rsidRDefault="00AE5569" w:rsidP="00AE5569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59F2A0" w14:textId="77777777" w:rsidR="00035901" w:rsidRPr="00AE5569" w:rsidRDefault="00035901" w:rsidP="00035901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Основные параметры</w:t>
      </w:r>
    </w:p>
    <w:p w14:paraId="1EBDB4AD" w14:textId="77777777" w:rsidR="00035901" w:rsidRPr="00AE5569" w:rsidRDefault="00035901" w:rsidP="008A520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Потребляемая мощность.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Это основной показатель, который определяет количество электроэнергии, которое пылесос потребляет из сети. Обычно она варьируется от 600 Вт до 2000 Вт и указана в паспорте устройства. Например, пылесос мощностью 1000 Вт за час работы израсходует 1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 </w:t>
      </w:r>
      <w:r w:rsidR="008A520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EC90E70" w14:textId="77777777" w:rsidR="00035901" w:rsidRPr="00AE5569" w:rsidRDefault="00035901" w:rsidP="008A520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Мощность всасывания.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Этот показатель влияет на эффективность уборки, но не всегда прямо коррелирует с потребляемой мощностью. В начале уборки, когда фильтры чистые, а пылесборник не заполнен, мощность всасывания может быть близка к заявленной. 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23BC45E" w14:textId="77777777" w:rsidR="00035901" w:rsidRPr="00AE5569" w:rsidRDefault="00035901" w:rsidP="008A520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 работы.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Турборежим увеличивает энергопотребление по сравнению со стандартным режимом. </w:t>
      </w:r>
      <w:r w:rsidR="008A520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9E9105B" w14:textId="77777777" w:rsidR="008A5208" w:rsidRPr="00AE5569" w:rsidRDefault="00035901" w:rsidP="008A5208">
      <w:pPr>
        <w:spacing w:after="0" w:line="330" w:lineRule="atLeast"/>
        <w:rPr>
          <w:rFonts w:ascii="Times New Roman" w:hAnsi="Times New Roman" w:cs="Times New Roman"/>
          <w:color w:val="C00000"/>
          <w:sz w:val="24"/>
          <w:szCs w:val="24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 покрытия.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Уборка ковров требует больше энергии, чем уборка твёрдых полов, из-за необходимости увеличивать мощность всасывания.</w:t>
      </w:r>
    </w:p>
    <w:p w14:paraId="3D255477" w14:textId="77777777" w:rsidR="00035901" w:rsidRPr="00AE5569" w:rsidRDefault="008A5208" w:rsidP="008A520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C26382A" w14:textId="77777777" w:rsidR="00035901" w:rsidRPr="00AE5569" w:rsidRDefault="00035901" w:rsidP="00035901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Расчёт потребления</w:t>
      </w:r>
    </w:p>
    <w:p w14:paraId="4145826B" w14:textId="77777777" w:rsidR="00035901" w:rsidRPr="00AE5569" w:rsidRDefault="00035901" w:rsidP="00035901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Пример расчёта для пылесоса мощностью 2000 Вт (2 кВт):</w:t>
      </w:r>
    </w:p>
    <w:p w14:paraId="22A91093" w14:textId="77777777" w:rsidR="00035901" w:rsidRPr="00AE5569" w:rsidRDefault="00035901" w:rsidP="008A5208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за минуту работы: 2 кВт / 60 минут = 0,03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;</w:t>
      </w:r>
    </w:p>
    <w:p w14:paraId="4AED98BD" w14:textId="77777777" w:rsidR="00035901" w:rsidRPr="00AE5569" w:rsidRDefault="00035901" w:rsidP="008A520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за 10 минут уборки: 0,03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× 10 минут = 0,3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;</w:t>
      </w:r>
    </w:p>
    <w:p w14:paraId="1809737D" w14:textId="77777777" w:rsidR="00035901" w:rsidRPr="00AE5569" w:rsidRDefault="00035901" w:rsidP="008A520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при уборке через день в течение 15 дней в месяц: 0,3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× 15 дней = 4,5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3DA03A4F" w14:textId="77777777" w:rsidR="00035901" w:rsidRPr="00AE5569" w:rsidRDefault="00035901" w:rsidP="00035901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46E9AF82" w14:textId="77777777" w:rsidR="00035901" w:rsidRPr="00AE5569" w:rsidRDefault="00035901" w:rsidP="00035901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Факторы, влияющие на энергопотребление</w:t>
      </w:r>
    </w:p>
    <w:p w14:paraId="0DFEDAA8" w14:textId="77777777" w:rsidR="00035901" w:rsidRPr="00AE5569" w:rsidRDefault="00035901" w:rsidP="008A520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Загрязнение фильтров и пылесборника.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Заполненный контейнер или забитые фильтры увеличивают нагрузку на двигатель, что повышает потребление энергии. </w:t>
      </w:r>
      <w:r w:rsidR="008A520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5171D00" w14:textId="77777777" w:rsidR="00035901" w:rsidRPr="00AE5569" w:rsidRDefault="00035901" w:rsidP="008A520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функции.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Модели с влажной уборкой, навигацией через камеры, поддержкой 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Wi-Fi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или голосовыми командами потребляют больше энергии. </w:t>
      </w:r>
      <w:r w:rsidR="008A520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2C044CA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Размер помещения и препятствия.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Чем больше площадь уборки и чем больше препятствий (мебель, пороги), тем дольше работает пылесос и выше энергопотребление. </w:t>
      </w:r>
    </w:p>
    <w:p w14:paraId="051BF7A4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Частота использования.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Ежедневная уборка потребляет больше энергии, чем уборка несколько раз в неделю. 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CF80487" w14:textId="77777777" w:rsidR="00035901" w:rsidRPr="00AE5569" w:rsidRDefault="00035901" w:rsidP="00035901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Как снизить энергопотребление</w:t>
      </w:r>
    </w:p>
    <w:p w14:paraId="71D2807D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Своевременно очищать пылесборник и фильтры.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Это увеличит силу всасывания и снизит расход энергии. 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3982642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Выбирать модели с регулируемой мощностью всасывания.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Некоторые пылесосы позволяют настраивать силу воздушного потока в зависимости от типа поверхности. 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F008CB6" w14:textId="77777777" w:rsidR="00035901" w:rsidRPr="00AE5569" w:rsidRDefault="00035901" w:rsidP="00C32F98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Оптимизировать расписание уборки.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Например, не использовать пылесос в периоды, когда он не нужен. </w:t>
      </w:r>
    </w:p>
    <w:p w14:paraId="0323210D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Выбирать энергоэффективные модели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с интеллектуальной навигацией, которая оптимизирует маршрут и сокращает время уборки. 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5B797CE" w14:textId="77777777" w:rsidR="00035901" w:rsidRPr="00AE5569" w:rsidRDefault="00035901" w:rsidP="00035901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расчёта экономии электроэнергии при использовании пылесоса можно использовать следующие методы:</w:t>
      </w:r>
    </w:p>
    <w:p w14:paraId="1F47C0DD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Выбор пылесоса с классом энергоэффективности А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Это означает, что прибор имеет низкое энергопотребление.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EBE8E9E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Использование робота-пылесоса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При расчёте на пятилетний период робот-пылесос демонстрирует лучшие показатели по экономии времени и энергопотреблению. 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F71FCF2" w14:textId="77777777" w:rsidR="00035901" w:rsidRPr="00AE5569" w:rsidRDefault="00035901" w:rsidP="00C32F98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Своевременное освобождение мешка или ящика от пыли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Это увеличит силу всасывания и снизит расход энергии агрегатом.</w:t>
      </w:r>
      <w:r w:rsidR="00C32F98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3019693" w14:textId="77777777" w:rsidR="00035901" w:rsidRPr="00AE5569" w:rsidRDefault="00035901" w:rsidP="00AE5569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Выбор модели с функцией самоочистки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Такие модели переносят мусор в большой мешок в базе-доке, который требует очистки раз в 1–2 месяца.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EFA43E5" w14:textId="77777777" w:rsidR="00035901" w:rsidRPr="00AE5569" w:rsidRDefault="00035901" w:rsidP="00035901">
      <w:pPr>
        <w:spacing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Также можно использовать приборы, которые позволяют измерять расход электроэнергии, например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«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Энергомер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». Они дают возможность рассчитывать затраты на электроэнергию по разным тарифам, в зависимости от дня недели и времени суток.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20B6E67" w14:textId="77777777" w:rsidR="00035901" w:rsidRPr="00AE5569" w:rsidRDefault="00035901" w:rsidP="00035901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Ещё несколько факторов, влияющих на расход электроэнергии пылесосом:</w:t>
      </w:r>
    </w:p>
    <w:p w14:paraId="7B972075" w14:textId="77777777" w:rsidR="00035901" w:rsidRPr="00AE5569" w:rsidRDefault="00035901" w:rsidP="00AE5569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Интенсивность работы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Работа на максимальной мощности без необходимости увеличивает энергопотребление.</w:t>
      </w:r>
    </w:p>
    <w:p w14:paraId="6FC52DCC" w14:textId="77777777" w:rsidR="00035901" w:rsidRPr="00AE5569" w:rsidRDefault="00035901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Настройки и режимы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Правильно подобранный режим (эко, минимальная подача, умеренная мощность) может снизить потребление на 20–40%.</w:t>
      </w:r>
    </w:p>
    <w:p w14:paraId="7A7AF0B4" w14:textId="77777777" w:rsidR="00035901" w:rsidRPr="00AE5569" w:rsidRDefault="00035901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Система навигации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Лазерная навигация требует постоянной работы датчика, который вращается и сканирует помещение, что добавляет 3–7 Вт к общему энергопотреблению. Визуальная навигация использует камеру, которая тоже потребляет энергию, особенно в условиях плохого освещения.</w:t>
      </w:r>
    </w:p>
    <w:p w14:paraId="5971247F" w14:textId="77777777" w:rsidR="00035901" w:rsidRPr="00AE5569" w:rsidRDefault="00035901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Исправность техники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Изношенные щётки и форсунки увеличивают расход.</w:t>
      </w:r>
    </w:p>
    <w:p w14:paraId="649206C2" w14:textId="77777777" w:rsidR="00035901" w:rsidRPr="00AE5569" w:rsidRDefault="00035901" w:rsidP="00AE5569">
      <w:pPr>
        <w:spacing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Использование насадок по назначению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Это ускорит уборку и снизит энергозатраты.</w:t>
      </w:r>
    </w:p>
    <w:p w14:paraId="511A2C86" w14:textId="77777777" w:rsidR="00AD176F" w:rsidRDefault="00AD176F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42AE7AB" w14:textId="77777777" w:rsidR="00C32F98" w:rsidRPr="00AE5569" w:rsidRDefault="00C32F98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Электрочайник</w:t>
      </w:r>
    </w:p>
    <w:p w14:paraId="2D0686E7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5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электроэнергии электрочайником зависит от множества факторов, включая мощность прибора, объём нагреваемой воды, частоту использования, состояние устройства и другие параметры. </w:t>
      </w:r>
      <w:r w:rsidR="00AE5569" w:rsidRPr="00AE5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722874" w14:textId="77777777" w:rsidR="00350AED" w:rsidRPr="00AE5569" w:rsidRDefault="00350AED" w:rsidP="00350AE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Основные факторы, влияющие на энергопотребление</w:t>
      </w:r>
    </w:p>
    <w:p w14:paraId="2C86D07F" w14:textId="77777777" w:rsidR="00350AED" w:rsidRPr="00AE5569" w:rsidRDefault="00350AED" w:rsidP="00AE5569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Мощность.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Обычно варьируется от 1200 до 3000 Вт, наиболее распространённый диапазон — 1500–2200 Вт. Чем выше мощность, тем быстрее закипает вода, но и больше энергии расходуется за единицу времени.</w:t>
      </w:r>
    </w:p>
    <w:p w14:paraId="4AF95068" w14:textId="77777777" w:rsidR="00350AED" w:rsidRPr="00AE5569" w:rsidRDefault="00350AED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Объём воды.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Для кипячения полного чайника требуется больше энергии, чем для нагрева небольшого количества воды.</w:t>
      </w:r>
    </w:p>
    <w:p w14:paraId="598E8F6E" w14:textId="77777777" w:rsidR="00350AED" w:rsidRPr="00AE5569" w:rsidRDefault="00350AED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Начальная температура воды.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Холодная вода из-под крана требует больше энергии для нагрева, чем тёплая.</w:t>
      </w:r>
    </w:p>
    <w:p w14:paraId="4D214D25" w14:textId="77777777" w:rsidR="00350AED" w:rsidRPr="00AE5569" w:rsidRDefault="00350AED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Состояние нагревательного элемента и наличие накипи.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Отложение известкового налёта снижает теплопередачу, из-за чего 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ТЭНу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приходится работать дольше, увеличивая потребление энергии.</w:t>
      </w:r>
    </w:p>
    <w:p w14:paraId="11996AA6" w14:textId="77777777" w:rsidR="00350AED" w:rsidRPr="00AE5569" w:rsidRDefault="00350AED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Качество термостата и автоматического отключения.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Точные датчики температуры своевременно отключают прибор после закипания, что снижает расход энергии. Дешёвые модели могут продолжать работу или отключаться с задержкой, вызывая перерасход.</w:t>
      </w:r>
    </w:p>
    <w:p w14:paraId="459D0C7D" w14:textId="77777777" w:rsidR="00350AED" w:rsidRPr="00AE5569" w:rsidRDefault="00350AED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Функция поддержания температуры.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Некоторые модели потребляют дополнительную энергию для поддержания температуры воды.</w:t>
      </w:r>
    </w:p>
    <w:p w14:paraId="34F4FB5E" w14:textId="77777777" w:rsidR="00350AED" w:rsidRPr="00AE5569" w:rsidRDefault="00350AED" w:rsidP="00AE5569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Частота использования.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Более частое использование приводит к более высокому общему потреблению энергии.</w:t>
      </w:r>
    </w:p>
    <w:p w14:paraId="355C0477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26240F5E" w14:textId="77777777" w:rsidR="00AE5569" w:rsidRDefault="00AE5569" w:rsidP="00350AE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</w:p>
    <w:p w14:paraId="506E3D39" w14:textId="77777777" w:rsidR="00350AED" w:rsidRPr="00AE5569" w:rsidRDefault="00350AED" w:rsidP="00350AE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Как рассчитать потребление электроэнергии</w:t>
      </w:r>
    </w:p>
    <w:p w14:paraId="302F96C3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расчёта нужно знать мощность прибора и время, которое тратится на один рабочий цикл. Формула выглядит следующим образом: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CB795A0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E = P × t,</w:t>
      </w:r>
    </w:p>
    <w:p w14:paraId="19F3EC5A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где E — потреблённая энергия в киловатт-часах (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), P — мощность прибора в киловаттах (кВт), t — время работы в часах.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DBEE846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Пример: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чайник мощностью 2000 Вт, работающий 3 минуты (0,05 часа), потребит 0,1 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(2 кВт × 0,05 ч).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FE1AC61" w14:textId="77777777" w:rsidR="00350AED" w:rsidRPr="00AE5569" w:rsidRDefault="00350AED" w:rsidP="00350AED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Рекомендации по снижению энергопотребления</w:t>
      </w:r>
    </w:p>
    <w:p w14:paraId="6F9EF51B" w14:textId="77777777" w:rsidR="00350AED" w:rsidRPr="00AE5569" w:rsidRDefault="00350AED" w:rsidP="00AE5569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Кипятите только нужное количество воды.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Наливайте в чайник столько воды, сколько потребуется для одного использования.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02DEDEA" w14:textId="77777777" w:rsidR="00350AED" w:rsidRPr="00AE5569" w:rsidRDefault="00350AED" w:rsidP="00AE5569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Регулярно удаляйте накипь.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Это увеличит эффективность нагрева.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D0D136F" w14:textId="77777777" w:rsidR="00350AED" w:rsidRPr="00AE5569" w:rsidRDefault="00350AED" w:rsidP="00AE5569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Выбирайте модель с точным термостатом.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Это особенно важно, если вы используете воду для разных целей.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9AF529B" w14:textId="77777777" w:rsidR="00350AED" w:rsidRPr="00AE5569" w:rsidRDefault="00350AED" w:rsidP="00AE5569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Замените старый чайник на энергоэффективную модель.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Современные устройства часто оснащены датчиками, системами экономии и защитой от сухого хода.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600D083" w14:textId="77777777" w:rsidR="00350AED" w:rsidRPr="00AE5569" w:rsidRDefault="00350AED" w:rsidP="00AE5569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Отключайте чайник от сети, когда он не используется.</w:t>
      </w: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Это снизит потребление энергии в режиме ожидания. </w:t>
      </w:r>
      <w:r w:rsidR="00AE5569"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84C0104" w14:textId="77777777" w:rsidR="00350AED" w:rsidRPr="00AE5569" w:rsidRDefault="00350AED" w:rsidP="00350AE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При выборе чайника стоит обращать внимание на модели с </w:t>
      </w:r>
      <w:proofErr w:type="spellStart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энергомаркировкой</w:t>
      </w:r>
      <w:proofErr w:type="spellEnd"/>
      <w:r w:rsidRPr="00AE55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А+, А++ и А+++, которые указывают на минимальное потребление электроэнергии при высокой производительности</w:t>
      </w:r>
    </w:p>
    <w:p w14:paraId="56CFBE9C" w14:textId="77777777" w:rsidR="00AD176F" w:rsidRDefault="00AD176F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AD03D70" w14:textId="77777777" w:rsidR="007C0525" w:rsidRPr="007239F4" w:rsidRDefault="007C0525" w:rsidP="00135F9F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1D1D891" w14:textId="77777777" w:rsidR="007C0525" w:rsidRPr="007C0525" w:rsidRDefault="007C0525" w:rsidP="007C052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Микроволновая печь</w:t>
      </w:r>
    </w:p>
    <w:p w14:paraId="0A6DF54A" w14:textId="77777777" w:rsidR="00AA4634" w:rsidRPr="007C0525" w:rsidRDefault="00AA4634" w:rsidP="007C052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5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электроэнергии микроволновой печью зависит от нескольких факторов: модели, мощности, режима работы, объёма камеры и класса энергоэффективности. </w:t>
      </w:r>
      <w:r w:rsidR="007C0525" w:rsidRPr="007C05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67DDB8" w14:textId="77777777" w:rsidR="00AA4634" w:rsidRPr="007C0525" w:rsidRDefault="00AA4634" w:rsidP="00AA4634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Основные параметры</w:t>
      </w:r>
    </w:p>
    <w:p w14:paraId="26B19A69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Мощность.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Обычно варьируется от 600 до 1200 Вт (кВт). Более мощные модели быстрее разогревают пищу, но могут увеличивать общий расход энергии из-за более короткого времени работы.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67D7B53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Типы микроволновых печей по потреблению энергии: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16F0D614" w14:textId="77777777" w:rsidR="00AA4634" w:rsidRPr="007C0525" w:rsidRDefault="00AA4634" w:rsidP="007C05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простые модели («соло») — от 0,5 до 1,5 кВт; </w:t>
      </w:r>
    </w:p>
    <w:p w14:paraId="30517636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 грилем — от 1,5 до 2,8 кВт; </w:t>
      </w:r>
    </w:p>
    <w:p w14:paraId="4030D141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 грилем и конвекцией — от 2 до 3 кВт.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2BD88A13" w14:textId="77777777" w:rsidR="007C0525" w:rsidRPr="007C0525" w:rsidRDefault="007C0525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2D35BE1D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Режимы работы и их энергопотребление: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14:paraId="01CB35C1" w14:textId="77777777" w:rsidR="00AA4634" w:rsidRPr="007C0525" w:rsidRDefault="00AA4634" w:rsidP="007C05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подогревание готовой пищи — около 100 Вт; </w:t>
      </w:r>
    </w:p>
    <w:p w14:paraId="6BD9F112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разморозка — 200–400 Вт; </w:t>
      </w:r>
    </w:p>
    <w:p w14:paraId="23023614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обычный разогрев и готовка в «спокойном» режиме — 700–800 Вт; </w:t>
      </w:r>
    </w:p>
    <w:p w14:paraId="26E17575" w14:textId="77777777" w:rsidR="007C0525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ускоренное приготовление блюд — до 1 кВт. </w:t>
      </w:r>
    </w:p>
    <w:p w14:paraId="3263DB54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3BE1E67B" w14:textId="77777777" w:rsidR="00AA4634" w:rsidRPr="007C0525" w:rsidRDefault="00AA4634" w:rsidP="00AA4634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Факторы, влияющие на энергопотребление</w:t>
      </w:r>
    </w:p>
    <w:p w14:paraId="6453C2AA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Объём камеры.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Чем больше продуктов в печи, тем больше энергии требуется на их разогрев. Компактные модели мощностью 700–800 Вт обычно экономичнее полноразмерных устройств с показателями 1000–1200 Вт.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C5FE69F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Дополнительные функции.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Гриль (особенно на основе </w:t>
      </w:r>
      <w:proofErr w:type="spellStart"/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ТЭНа</w:t>
      </w:r>
      <w:proofErr w:type="spellEnd"/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) и конвекция значительно увеличивают энергопотребление. При использовании комбинированных режимов показатели могут возрастать в 1,5–2 раза по сравнению с обычным микроволновым нагревом.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61F4D10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Класс энергоэффективности.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Устройства с более высоким классом (например, A++, A++, A+++) потребляют меньше электроэнергии при одинаковой мощности.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79DC167B" w14:textId="77777777" w:rsidR="007C0525" w:rsidRPr="007C0525" w:rsidRDefault="00AA4634" w:rsidP="007C0525">
      <w:pPr>
        <w:spacing w:after="0" w:line="330" w:lineRule="atLeast"/>
        <w:rPr>
          <w:rFonts w:ascii="Times New Roman" w:hAnsi="Times New Roman" w:cs="Times New Roman"/>
          <w:color w:val="C00000"/>
          <w:sz w:val="24"/>
          <w:szCs w:val="24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Возраст модели.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Старые устройства менее эффективны по сравнению с современными аналогами. </w:t>
      </w:r>
    </w:p>
    <w:p w14:paraId="0B576B51" w14:textId="77777777" w:rsidR="00AA4634" w:rsidRPr="007C0525" w:rsidRDefault="007C0525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3BCB501" w14:textId="77777777" w:rsidR="00AA4634" w:rsidRPr="007C0525" w:rsidRDefault="00AA4634" w:rsidP="00AA4634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Как рассчитать энергопотребление</w:t>
      </w:r>
    </w:p>
    <w:p w14:paraId="6978B224" w14:textId="77777777" w:rsidR="00AA4634" w:rsidRPr="007C0525" w:rsidRDefault="00AA4634" w:rsidP="00AA4634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расчёта потребления электроэнергии нужно знать мощность прибора и время его использования. Формула:</w:t>
      </w:r>
    </w:p>
    <w:p w14:paraId="5656F38E" w14:textId="77777777" w:rsidR="00AA4634" w:rsidRPr="007C0525" w:rsidRDefault="00AA4634" w:rsidP="00AA4634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Энергия (</w:t>
      </w:r>
      <w:proofErr w:type="spellStart"/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кВт·ч</w:t>
      </w:r>
      <w:proofErr w:type="spellEnd"/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) = мощность (Вт) × время (часы) ÷ 1000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0CA7EAD" w14:textId="77777777" w:rsidR="007C0525" w:rsidRPr="007C0525" w:rsidRDefault="00AA4634" w:rsidP="00AA4634">
      <w:pPr>
        <w:spacing w:after="120" w:line="330" w:lineRule="atLeast"/>
        <w:rPr>
          <w:rFonts w:ascii="Times New Roman" w:hAnsi="Times New Roman" w:cs="Times New Roman"/>
          <w:color w:val="C00000"/>
          <w:sz w:val="24"/>
          <w:szCs w:val="24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Например, если микроволновка мощностью 800 Вт работает 15 минут (0,25 часа), её потребление составит 0,2 </w:t>
      </w:r>
      <w:proofErr w:type="spellStart"/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кВт·ч</w:t>
      </w:r>
      <w:proofErr w:type="spellEnd"/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</w:t>
      </w:r>
    </w:p>
    <w:p w14:paraId="536AA8DC" w14:textId="77777777" w:rsidR="00AA4634" w:rsidRPr="007C0525" w:rsidRDefault="007C0525" w:rsidP="00AA4634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DDCDCFC" w14:textId="77777777" w:rsidR="00AA4634" w:rsidRPr="007C0525" w:rsidRDefault="00AA4634" w:rsidP="00AA4634">
      <w:pPr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Рекомендации по снижению энергопотребления</w:t>
      </w:r>
    </w:p>
    <w:p w14:paraId="5D1679F3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выбирать модели с инверторными технологиями или интеллектуальными программами, которые автоматически регулируют параметры;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2514747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использовать подходящую посуду (стеклянную или керамическую), которая обеспечивает быстрый и равномерный нагрев;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3284D21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равномерно распределять продукты в контейнере; </w:t>
      </w:r>
    </w:p>
    <w:p w14:paraId="7C23B8C3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не открывать дверцу во время работы печи; </w:t>
      </w:r>
    </w:p>
    <w:p w14:paraId="0173FF83" w14:textId="77777777" w:rsidR="00AA4634" w:rsidRPr="007C0525" w:rsidRDefault="00AA4634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не оставлять пищу в печи после приготовления; </w:t>
      </w:r>
    </w:p>
    <w:p w14:paraId="5A1E0301" w14:textId="77777777" w:rsidR="00AA4634" w:rsidRPr="007C0525" w:rsidRDefault="00AA4634" w:rsidP="007C0525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регулярно чистить печь от жира и пыли. </w:t>
      </w:r>
      <w:r w:rsidR="007C0525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4C6622F7" w14:textId="77777777" w:rsidR="00AA4634" w:rsidRPr="007C0525" w:rsidRDefault="00AA4634" w:rsidP="00AA4634">
      <w:pPr>
        <w:spacing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Информацию о мощности конкретной модели можно найти в технических характеристиках, на наклейке на корпусе или в инструкции к устройству.</w:t>
      </w:r>
    </w:p>
    <w:p w14:paraId="05584EBA" w14:textId="77777777" w:rsidR="0073155D" w:rsidRPr="0073155D" w:rsidRDefault="0073155D" w:rsidP="007315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0E5C0" w14:textId="77777777" w:rsidR="007C0525" w:rsidRPr="007C0525" w:rsidRDefault="007C0525" w:rsidP="0073155D">
      <w:pPr>
        <w:spacing w:after="120" w:line="33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Кухонный электрокомбайн</w:t>
      </w:r>
    </w:p>
    <w:p w14:paraId="140AC8B9" w14:textId="77777777" w:rsidR="0073155D" w:rsidRPr="007C0525" w:rsidRDefault="0073155D" w:rsidP="0073155D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5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электроэнергии кухонным комбайном зависит от его модели, мощности и режима работы. Ориентировочные значения мощности кухонных комбайнов варьируются </w:t>
      </w:r>
      <w:r w:rsidRPr="007C05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 0,2 до 1,5 </w:t>
      </w:r>
      <w:proofErr w:type="spellStart"/>
      <w:r w:rsidRPr="007C05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кВт·ч</w:t>
      </w:r>
      <w:proofErr w:type="spellEnd"/>
      <w:r w:rsidRPr="007C052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Конкретные данные обычно указаны в техническом паспорте прибора, на шильдике или в описании модели. </w:t>
      </w:r>
      <w:r w:rsidR="007C0525" w:rsidRPr="007C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C3301A" w14:textId="77777777" w:rsidR="007C0525" w:rsidRDefault="007C0525" w:rsidP="0073155D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195FE9" w14:textId="77777777" w:rsidR="0073155D" w:rsidRPr="007C0525" w:rsidRDefault="0073155D" w:rsidP="0073155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Некоторые факторы, которые могут влиять на энергопотребление:</w:t>
      </w:r>
    </w:p>
    <w:p w14:paraId="53816142" w14:textId="77777777" w:rsidR="0073155D" w:rsidRPr="007C0525" w:rsidRDefault="0073155D" w:rsidP="007C05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Режим работы.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В первые секунды после включения может наблюдаться повышенный расход электроэнергии из-за пусковых токов.</w:t>
      </w:r>
    </w:p>
    <w:p w14:paraId="257D053C" w14:textId="77777777" w:rsidR="0073155D" w:rsidRPr="007C0525" w:rsidRDefault="0073155D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Интенсивность использования.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Чем чаще и дольше работает комбайн, тем выше общее потребление.</w:t>
      </w:r>
    </w:p>
    <w:p w14:paraId="483E839F" w14:textId="77777777" w:rsidR="0073155D" w:rsidRPr="007C0525" w:rsidRDefault="0073155D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Модель и характеристики двигателя.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Разные производители могут использовать двигатели разной мощности.</w:t>
      </w:r>
    </w:p>
    <w:p w14:paraId="214C46C7" w14:textId="77777777" w:rsidR="0073155D" w:rsidRPr="007C0525" w:rsidRDefault="0073155D" w:rsidP="0073155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14:paraId="0643F5DF" w14:textId="77777777" w:rsidR="0073155D" w:rsidRPr="007C0525" w:rsidRDefault="0073155D" w:rsidP="0073155D">
      <w:pPr>
        <w:spacing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Для точного расчёта энергопотребления конкретного кухонного комбайна можно использовать электросчётчик или ваттметр. Также можно зафиксировать время работы прибора и умножить его на номинальную мощность.</w:t>
      </w:r>
    </w:p>
    <w:p w14:paraId="783C1A9D" w14:textId="77777777" w:rsidR="0073155D" w:rsidRPr="007C0525" w:rsidRDefault="007C0525" w:rsidP="0073155D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Способы</w:t>
      </w:r>
      <w:r w:rsidR="0073155D"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снизить энергопотребление кухонного комбайна:</w:t>
      </w:r>
    </w:p>
    <w:p w14:paraId="34D5F87D" w14:textId="77777777" w:rsidR="0073155D" w:rsidRPr="007C0525" w:rsidRDefault="0073155D" w:rsidP="007C0525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Выбирать энергоэффективную технику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При покупке стоит обратить внимание на маркировку энергоэффективности: классы А+, А++ и А+++ потребляют меньше электроэнергии, чем товары класса B.</w:t>
      </w:r>
    </w:p>
    <w:p w14:paraId="0FAAAC34" w14:textId="77777777" w:rsidR="0073155D" w:rsidRPr="007C0525" w:rsidRDefault="0073155D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Отключать от розеток бытовые приборы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если они не используются. Любое устройство, подключённое к сети, будет потреблять электроэнергию независимо от того, включено оно или нет.</w:t>
      </w:r>
    </w:p>
    <w:p w14:paraId="219D03BC" w14:textId="77777777" w:rsidR="0073155D" w:rsidRPr="007C0525" w:rsidRDefault="0073155D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технику только при необходимости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избегать режимов половинной загрузки.</w:t>
      </w:r>
    </w:p>
    <w:p w14:paraId="1FA509A8" w14:textId="77777777" w:rsidR="0073155D" w:rsidRPr="007C0525" w:rsidRDefault="0073155D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Вовремя обслуживать устройства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 регулярно чистить фильтры и проводить техобслуживание. Грязные фильтры увеличивают потребление энергии, так как приборы работают с большей нагрузкой.</w:t>
      </w:r>
    </w:p>
    <w:p w14:paraId="19703B04" w14:textId="77777777" w:rsidR="0073155D" w:rsidRPr="007C0525" w:rsidRDefault="0073155D" w:rsidP="007C0525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Использовать системы «умного дома»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Они позволяют контролировать работу бытовой техники со смартфона или ПК и настраивать сценарии использования.</w:t>
      </w:r>
    </w:p>
    <w:p w14:paraId="0194B8C9" w14:textId="77777777" w:rsidR="0073155D" w:rsidRPr="007C0525" w:rsidRDefault="0073155D" w:rsidP="007C0525">
      <w:pPr>
        <w:spacing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C0525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Устанавливать многотарифный счётчик</w:t>
      </w:r>
      <w:r w:rsidRPr="007C05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. Прибор учитывает расход электроэнергии в разное время суток, и ночью, когда тарифы дешевле, можно пользоваться мощными электроприборами, в том числе кухонным комбайном.</w:t>
      </w:r>
    </w:p>
    <w:p w14:paraId="4181B091" w14:textId="77777777" w:rsidR="007C0525" w:rsidRDefault="007C0525" w:rsidP="007C052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5F7156" w14:textId="77777777" w:rsidR="007C0525" w:rsidRPr="00255906" w:rsidRDefault="007C0525" w:rsidP="007C0525">
      <w:pPr>
        <w:spacing w:line="33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Утюг</w:t>
      </w:r>
    </w:p>
    <w:p w14:paraId="138BBA33" w14:textId="77777777" w:rsidR="00AC55AF" w:rsidRDefault="00AC55AF" w:rsidP="00AC55A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9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электроэнергии утюгом зависит от его мощности, времени работы и режима использования.</w:t>
      </w:r>
    </w:p>
    <w:p w14:paraId="7272F4B7" w14:textId="77777777" w:rsidR="00255906" w:rsidRPr="00255906" w:rsidRDefault="00255906" w:rsidP="00AC55AF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3078B" w14:textId="77777777" w:rsidR="00AC55AF" w:rsidRPr="00255906" w:rsidRDefault="00AC55AF" w:rsidP="00AC55A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Мощность утюга</w:t>
      </w: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— ключевой показатель, который определяет количество энергии, потребляемой за час работы. Измеряется в ваттах (Вт). Например, утюг мощностью 2600 Вт за час работы «намотает» 2,6 кВт. </w:t>
      </w:r>
      <w:r w:rsidR="00255906"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3DE52B19" w14:textId="77777777" w:rsidR="00AC55AF" w:rsidRPr="00255906" w:rsidRDefault="00AC55AF" w:rsidP="00AC55A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Некоторые средние показатели мощности:</w:t>
      </w:r>
    </w:p>
    <w:p w14:paraId="1BB3427D" w14:textId="77777777" w:rsidR="00AC55AF" w:rsidRPr="00255906" w:rsidRDefault="00AC55AF" w:rsidP="00255906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паровые утюги — от 1500 до 2500 Вт;</w:t>
      </w:r>
    </w:p>
    <w:p w14:paraId="470A782C" w14:textId="77777777" w:rsidR="00AC55AF" w:rsidRPr="00255906" w:rsidRDefault="00AC55AF" w:rsidP="00255906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вертикальные утюги — от 1000 до 3000 Вт.</w:t>
      </w:r>
    </w:p>
    <w:p w14:paraId="77B103C0" w14:textId="77777777" w:rsidR="00AC55AF" w:rsidRPr="00255906" w:rsidRDefault="00AC55AF" w:rsidP="00AC55A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Важно учитывать:</w:t>
      </w:r>
    </w:p>
    <w:p w14:paraId="5CE9DFCC" w14:textId="77777777" w:rsidR="00AC55AF" w:rsidRPr="00255906" w:rsidRDefault="00AC55AF" w:rsidP="00255906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Утюг работает на полную мощность только в режиме нагрева. Когда он нагрет, потребление электроэнергии уменьшается, так как происходит только поддержание температуры. </w:t>
      </w:r>
      <w:r w:rsidR="00255906"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133B897A" w14:textId="77777777" w:rsidR="00AC55AF" w:rsidRPr="00255906" w:rsidRDefault="00AC55AF" w:rsidP="00255906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Многие утюги оснащены регуляторами температуры, которые периодически включают и выключают нагрев. Когда утюг достигает заданной температуры, он отключается от сети, а при остывании снова включается. </w:t>
      </w:r>
      <w:r w:rsidR="00255906"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6E15C42A" w14:textId="77777777" w:rsidR="00AC55AF" w:rsidRPr="00255906" w:rsidRDefault="00AC55AF" w:rsidP="00255906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На потребление может влиять наличие дополнительных функций, например парового удара или вертикального отпаривания — они увеличивают общую нагрузку. </w:t>
      </w:r>
      <w:r w:rsidR="00255906"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4137DF6" w14:textId="77777777" w:rsidR="00AC55AF" w:rsidRPr="00255906" w:rsidRDefault="00AC55AF" w:rsidP="00255906">
      <w:pPr>
        <w:spacing w:after="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Со временем на нагревательных элементах может образовываться накипь, из-за чего </w:t>
      </w:r>
      <w:proofErr w:type="spellStart"/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ТЭНу</w:t>
      </w:r>
      <w:proofErr w:type="spellEnd"/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приходится работать дольше и интенсивнее для достижения нужной температуры.</w:t>
      </w:r>
      <w:r w:rsidR="00255906"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AD42634" w14:textId="77777777" w:rsidR="00AC55AF" w:rsidRPr="00255906" w:rsidRDefault="00AC55AF" w:rsidP="00AC55A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lastRenderedPageBreak/>
        <w:t>Для расчёта потребления электроэнергии можно использовать формулу:</w:t>
      </w: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энергия (E) вычисляется как мощность (P), умноженная на время работы (t): E = P × t. Например, если утюг мощностью 2000 Вт используется 20 минут, расчёт будет таким: 2000 Вт / 60 мин × 20 мин = 666,7 Вт или 0,6667 кВт за одну глажку. </w:t>
      </w:r>
      <w:r w:rsidR="00255906"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07CA5895" w14:textId="77777777" w:rsidR="00AC55AF" w:rsidRPr="00255906" w:rsidRDefault="00AC55AF" w:rsidP="00AC55AF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Чтобы снизить потребление электроэнергии, можно:</w:t>
      </w:r>
    </w:p>
    <w:p w14:paraId="78B50EBD" w14:textId="77777777" w:rsidR="00AC55AF" w:rsidRPr="00255906" w:rsidRDefault="00AC55AF" w:rsidP="00255906">
      <w:pPr>
        <w:spacing w:before="120"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гладить несколько вещей одновременно — так нагрев израсходует меньше энергии;</w:t>
      </w:r>
    </w:p>
    <w:p w14:paraId="550354DB" w14:textId="77777777" w:rsidR="00AC55AF" w:rsidRPr="00255906" w:rsidRDefault="00AC55AF" w:rsidP="00255906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дождаться полного высыхания белья перед глажкой;</w:t>
      </w:r>
    </w:p>
    <w:p w14:paraId="7BDB3A7C" w14:textId="77777777" w:rsidR="00AC55AF" w:rsidRPr="00255906" w:rsidRDefault="00AC55AF" w:rsidP="00255906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использовать функцию пара только при необходимости;</w:t>
      </w:r>
    </w:p>
    <w:p w14:paraId="245F9A97" w14:textId="77777777" w:rsidR="00AC55AF" w:rsidRPr="00255906" w:rsidRDefault="00AC55AF" w:rsidP="00255906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выключать утюг за 10 минут до завершения процесса глажки;</w:t>
      </w:r>
    </w:p>
    <w:p w14:paraId="02BA49EF" w14:textId="77777777" w:rsidR="00AC55AF" w:rsidRPr="00255906" w:rsidRDefault="00AC55AF" w:rsidP="00255906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регулярно чистить утюг;</w:t>
      </w:r>
    </w:p>
    <w:p w14:paraId="3FB2F658" w14:textId="77777777" w:rsidR="00AC55AF" w:rsidRPr="00255906" w:rsidRDefault="00AC55AF" w:rsidP="00255906">
      <w:pPr>
        <w:spacing w:after="120" w:line="33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55906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выбирать модели с высоким классом энергоэффективности (например, A или B).</w:t>
      </w:r>
    </w:p>
    <w:p w14:paraId="4FA1615E" w14:textId="77777777" w:rsidR="00AC55AF" w:rsidRDefault="00AC55AF" w:rsidP="00AC55AF">
      <w:pPr>
        <w:spacing w:after="120"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2123FE" w14:textId="77777777" w:rsidR="00255906" w:rsidRPr="00255906" w:rsidRDefault="00255906" w:rsidP="00AC55AF">
      <w:pPr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B6EC719" w14:textId="77777777" w:rsidR="00135F9F" w:rsidRPr="00135F9F" w:rsidRDefault="00135F9F" w:rsidP="00135F9F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sectPr w:rsidR="00135F9F" w:rsidRPr="00135F9F" w:rsidSect="00A51F3A">
      <w:pgSz w:w="11906" w:h="16838" w:code="9"/>
      <w:pgMar w:top="340" w:right="454" w:bottom="624" w:left="567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B4549" w14:textId="77777777" w:rsidR="00BE367B" w:rsidRDefault="00BE367B" w:rsidP="00D45A2B">
      <w:pPr>
        <w:spacing w:after="0" w:line="240" w:lineRule="auto"/>
      </w:pPr>
      <w:r>
        <w:separator/>
      </w:r>
    </w:p>
  </w:endnote>
  <w:endnote w:type="continuationSeparator" w:id="0">
    <w:p w14:paraId="3CA2230A" w14:textId="77777777" w:rsidR="00BE367B" w:rsidRDefault="00BE367B" w:rsidP="00D4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06A1B" w14:textId="77777777" w:rsidR="00BE367B" w:rsidRDefault="00BE367B" w:rsidP="00D45A2B">
      <w:pPr>
        <w:spacing w:after="0" w:line="240" w:lineRule="auto"/>
      </w:pPr>
      <w:r>
        <w:separator/>
      </w:r>
    </w:p>
  </w:footnote>
  <w:footnote w:type="continuationSeparator" w:id="0">
    <w:p w14:paraId="443CFAC7" w14:textId="77777777" w:rsidR="00BE367B" w:rsidRDefault="00BE367B" w:rsidP="00D4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16380"/>
    <w:multiLevelType w:val="multilevel"/>
    <w:tmpl w:val="E274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0429C"/>
    <w:multiLevelType w:val="multilevel"/>
    <w:tmpl w:val="2DB4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A5C20"/>
    <w:multiLevelType w:val="multilevel"/>
    <w:tmpl w:val="F9D6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D6F5C"/>
    <w:multiLevelType w:val="multilevel"/>
    <w:tmpl w:val="EE70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B355C"/>
    <w:multiLevelType w:val="multilevel"/>
    <w:tmpl w:val="B6740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82DC0"/>
    <w:multiLevelType w:val="multilevel"/>
    <w:tmpl w:val="C8C6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4077B"/>
    <w:multiLevelType w:val="multilevel"/>
    <w:tmpl w:val="3474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6578B"/>
    <w:multiLevelType w:val="multilevel"/>
    <w:tmpl w:val="932A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4785E"/>
    <w:multiLevelType w:val="multilevel"/>
    <w:tmpl w:val="EFDC5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1B1077"/>
    <w:multiLevelType w:val="multilevel"/>
    <w:tmpl w:val="ABEA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C47826"/>
    <w:multiLevelType w:val="multilevel"/>
    <w:tmpl w:val="18C0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B53199"/>
    <w:multiLevelType w:val="multilevel"/>
    <w:tmpl w:val="F3F48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31BC1"/>
    <w:multiLevelType w:val="multilevel"/>
    <w:tmpl w:val="FDA2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F52A6"/>
    <w:multiLevelType w:val="multilevel"/>
    <w:tmpl w:val="EB582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D82392"/>
    <w:multiLevelType w:val="multilevel"/>
    <w:tmpl w:val="8432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5D0F13"/>
    <w:multiLevelType w:val="multilevel"/>
    <w:tmpl w:val="EC10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7E0FAF"/>
    <w:multiLevelType w:val="multilevel"/>
    <w:tmpl w:val="E370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E1578B"/>
    <w:multiLevelType w:val="multilevel"/>
    <w:tmpl w:val="72FC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B84DD6"/>
    <w:multiLevelType w:val="multilevel"/>
    <w:tmpl w:val="B64C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1759C"/>
    <w:multiLevelType w:val="multilevel"/>
    <w:tmpl w:val="7A6A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CD5C9C"/>
    <w:multiLevelType w:val="multilevel"/>
    <w:tmpl w:val="3516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92923"/>
    <w:multiLevelType w:val="multilevel"/>
    <w:tmpl w:val="CF100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905F6"/>
    <w:multiLevelType w:val="multilevel"/>
    <w:tmpl w:val="AFD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997908"/>
    <w:multiLevelType w:val="multilevel"/>
    <w:tmpl w:val="F51CB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CB5902"/>
    <w:multiLevelType w:val="multilevel"/>
    <w:tmpl w:val="BE22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EA0B05"/>
    <w:multiLevelType w:val="multilevel"/>
    <w:tmpl w:val="C60A2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0A42B5"/>
    <w:multiLevelType w:val="multilevel"/>
    <w:tmpl w:val="C2CA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6A4296"/>
    <w:multiLevelType w:val="multilevel"/>
    <w:tmpl w:val="7A1E6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0A7298"/>
    <w:multiLevelType w:val="multilevel"/>
    <w:tmpl w:val="1A78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B2569"/>
    <w:multiLevelType w:val="multilevel"/>
    <w:tmpl w:val="F170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A23C40"/>
    <w:multiLevelType w:val="multilevel"/>
    <w:tmpl w:val="3E8C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4A447A"/>
    <w:multiLevelType w:val="multilevel"/>
    <w:tmpl w:val="7994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B631F0"/>
    <w:multiLevelType w:val="multilevel"/>
    <w:tmpl w:val="E570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BB675C"/>
    <w:multiLevelType w:val="multilevel"/>
    <w:tmpl w:val="04B8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DD3AED"/>
    <w:multiLevelType w:val="multilevel"/>
    <w:tmpl w:val="A104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424E7B"/>
    <w:multiLevelType w:val="multilevel"/>
    <w:tmpl w:val="282C7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B842D7"/>
    <w:multiLevelType w:val="multilevel"/>
    <w:tmpl w:val="C4A0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4F4785"/>
    <w:multiLevelType w:val="multilevel"/>
    <w:tmpl w:val="1CD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F32FA5"/>
    <w:multiLevelType w:val="multilevel"/>
    <w:tmpl w:val="1BE2F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B3094"/>
    <w:multiLevelType w:val="multilevel"/>
    <w:tmpl w:val="B1FC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4F0F1A"/>
    <w:multiLevelType w:val="multilevel"/>
    <w:tmpl w:val="0DFA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9E1477"/>
    <w:multiLevelType w:val="multilevel"/>
    <w:tmpl w:val="AAA8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7A4FCB"/>
    <w:multiLevelType w:val="multilevel"/>
    <w:tmpl w:val="EB0C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397411"/>
    <w:multiLevelType w:val="multilevel"/>
    <w:tmpl w:val="FE46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D02EF4"/>
    <w:multiLevelType w:val="multilevel"/>
    <w:tmpl w:val="235CC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20"/>
  </w:num>
  <w:num w:numId="3">
    <w:abstractNumId w:val="5"/>
  </w:num>
  <w:num w:numId="4">
    <w:abstractNumId w:val="27"/>
  </w:num>
  <w:num w:numId="5">
    <w:abstractNumId w:val="29"/>
  </w:num>
  <w:num w:numId="6">
    <w:abstractNumId w:val="32"/>
  </w:num>
  <w:num w:numId="7">
    <w:abstractNumId w:val="18"/>
  </w:num>
  <w:num w:numId="8">
    <w:abstractNumId w:val="35"/>
  </w:num>
  <w:num w:numId="9">
    <w:abstractNumId w:val="40"/>
  </w:num>
  <w:num w:numId="10">
    <w:abstractNumId w:val="25"/>
  </w:num>
  <w:num w:numId="11">
    <w:abstractNumId w:val="30"/>
  </w:num>
  <w:num w:numId="12">
    <w:abstractNumId w:val="24"/>
  </w:num>
  <w:num w:numId="13">
    <w:abstractNumId w:val="28"/>
  </w:num>
  <w:num w:numId="14">
    <w:abstractNumId w:val="23"/>
  </w:num>
  <w:num w:numId="15">
    <w:abstractNumId w:val="37"/>
  </w:num>
  <w:num w:numId="16">
    <w:abstractNumId w:val="3"/>
  </w:num>
  <w:num w:numId="17">
    <w:abstractNumId w:val="8"/>
  </w:num>
  <w:num w:numId="18">
    <w:abstractNumId w:val="22"/>
  </w:num>
  <w:num w:numId="19">
    <w:abstractNumId w:val="15"/>
  </w:num>
  <w:num w:numId="20">
    <w:abstractNumId w:val="19"/>
  </w:num>
  <w:num w:numId="21">
    <w:abstractNumId w:val="26"/>
  </w:num>
  <w:num w:numId="22">
    <w:abstractNumId w:val="7"/>
  </w:num>
  <w:num w:numId="23">
    <w:abstractNumId w:val="13"/>
  </w:num>
  <w:num w:numId="24">
    <w:abstractNumId w:val="34"/>
  </w:num>
  <w:num w:numId="25">
    <w:abstractNumId w:val="42"/>
  </w:num>
  <w:num w:numId="26">
    <w:abstractNumId w:val="1"/>
  </w:num>
  <w:num w:numId="27">
    <w:abstractNumId w:val="12"/>
  </w:num>
  <w:num w:numId="28">
    <w:abstractNumId w:val="0"/>
  </w:num>
  <w:num w:numId="29">
    <w:abstractNumId w:val="43"/>
  </w:num>
  <w:num w:numId="30">
    <w:abstractNumId w:val="41"/>
  </w:num>
  <w:num w:numId="31">
    <w:abstractNumId w:val="10"/>
  </w:num>
  <w:num w:numId="32">
    <w:abstractNumId w:val="36"/>
  </w:num>
  <w:num w:numId="33">
    <w:abstractNumId w:val="6"/>
  </w:num>
  <w:num w:numId="34">
    <w:abstractNumId w:val="33"/>
  </w:num>
  <w:num w:numId="35">
    <w:abstractNumId w:val="16"/>
  </w:num>
  <w:num w:numId="36">
    <w:abstractNumId w:val="2"/>
  </w:num>
  <w:num w:numId="37">
    <w:abstractNumId w:val="11"/>
  </w:num>
  <w:num w:numId="38">
    <w:abstractNumId w:val="17"/>
  </w:num>
  <w:num w:numId="39">
    <w:abstractNumId w:val="39"/>
  </w:num>
  <w:num w:numId="40">
    <w:abstractNumId w:val="4"/>
  </w:num>
  <w:num w:numId="41">
    <w:abstractNumId w:val="31"/>
  </w:num>
  <w:num w:numId="42">
    <w:abstractNumId w:val="14"/>
  </w:num>
  <w:num w:numId="43">
    <w:abstractNumId w:val="21"/>
  </w:num>
  <w:num w:numId="44">
    <w:abstractNumId w:val="9"/>
  </w:num>
  <w:num w:numId="45">
    <w:abstractNumId w:val="3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A50"/>
    <w:rsid w:val="00016DCD"/>
    <w:rsid w:val="000247A9"/>
    <w:rsid w:val="00035901"/>
    <w:rsid w:val="000359BB"/>
    <w:rsid w:val="000457CE"/>
    <w:rsid w:val="00060BCF"/>
    <w:rsid w:val="00065DEF"/>
    <w:rsid w:val="00066F9A"/>
    <w:rsid w:val="00076A72"/>
    <w:rsid w:val="00086CB8"/>
    <w:rsid w:val="000966FD"/>
    <w:rsid w:val="000C52C0"/>
    <w:rsid w:val="000E3CD2"/>
    <w:rsid w:val="000E7351"/>
    <w:rsid w:val="000F2662"/>
    <w:rsid w:val="00111AD3"/>
    <w:rsid w:val="00111B7D"/>
    <w:rsid w:val="001257C5"/>
    <w:rsid w:val="00135F9F"/>
    <w:rsid w:val="0014064F"/>
    <w:rsid w:val="0015223C"/>
    <w:rsid w:val="00193BAD"/>
    <w:rsid w:val="001C5252"/>
    <w:rsid w:val="00204BAD"/>
    <w:rsid w:val="00230AC0"/>
    <w:rsid w:val="00255906"/>
    <w:rsid w:val="002560FF"/>
    <w:rsid w:val="00270D57"/>
    <w:rsid w:val="002755EE"/>
    <w:rsid w:val="002B1BAD"/>
    <w:rsid w:val="002E1ABE"/>
    <w:rsid w:val="002F1366"/>
    <w:rsid w:val="002F6FA3"/>
    <w:rsid w:val="00350AED"/>
    <w:rsid w:val="003604CD"/>
    <w:rsid w:val="003659C5"/>
    <w:rsid w:val="00393BD9"/>
    <w:rsid w:val="003943BA"/>
    <w:rsid w:val="00397089"/>
    <w:rsid w:val="003C07E7"/>
    <w:rsid w:val="003C4565"/>
    <w:rsid w:val="003D0409"/>
    <w:rsid w:val="003D27C2"/>
    <w:rsid w:val="003D37D3"/>
    <w:rsid w:val="003E0FC3"/>
    <w:rsid w:val="003E17A8"/>
    <w:rsid w:val="003E64A0"/>
    <w:rsid w:val="003F213B"/>
    <w:rsid w:val="00401869"/>
    <w:rsid w:val="00410E43"/>
    <w:rsid w:val="00427533"/>
    <w:rsid w:val="00437F94"/>
    <w:rsid w:val="0044107F"/>
    <w:rsid w:val="00457187"/>
    <w:rsid w:val="00467167"/>
    <w:rsid w:val="00471695"/>
    <w:rsid w:val="004923BC"/>
    <w:rsid w:val="004D46A4"/>
    <w:rsid w:val="004F20C9"/>
    <w:rsid w:val="004F5E0D"/>
    <w:rsid w:val="00502AA7"/>
    <w:rsid w:val="00510075"/>
    <w:rsid w:val="005109CE"/>
    <w:rsid w:val="005150B2"/>
    <w:rsid w:val="00523411"/>
    <w:rsid w:val="00546936"/>
    <w:rsid w:val="005902E5"/>
    <w:rsid w:val="00597314"/>
    <w:rsid w:val="005B05AD"/>
    <w:rsid w:val="005F1957"/>
    <w:rsid w:val="005F765C"/>
    <w:rsid w:val="00663A7F"/>
    <w:rsid w:val="00686A68"/>
    <w:rsid w:val="006B5CFA"/>
    <w:rsid w:val="006C5593"/>
    <w:rsid w:val="006C5A01"/>
    <w:rsid w:val="006D68F5"/>
    <w:rsid w:val="0070051B"/>
    <w:rsid w:val="00711B4E"/>
    <w:rsid w:val="007239F4"/>
    <w:rsid w:val="0073155D"/>
    <w:rsid w:val="0076794D"/>
    <w:rsid w:val="00786772"/>
    <w:rsid w:val="00787D83"/>
    <w:rsid w:val="007A5FAE"/>
    <w:rsid w:val="007C0525"/>
    <w:rsid w:val="007E2C19"/>
    <w:rsid w:val="007F5500"/>
    <w:rsid w:val="00814A50"/>
    <w:rsid w:val="00815803"/>
    <w:rsid w:val="008158C7"/>
    <w:rsid w:val="00817C9D"/>
    <w:rsid w:val="008642BA"/>
    <w:rsid w:val="0088746D"/>
    <w:rsid w:val="00887A28"/>
    <w:rsid w:val="008904A3"/>
    <w:rsid w:val="008A1325"/>
    <w:rsid w:val="008A5208"/>
    <w:rsid w:val="008A7C7E"/>
    <w:rsid w:val="008B48B8"/>
    <w:rsid w:val="008C06FD"/>
    <w:rsid w:val="008E49FE"/>
    <w:rsid w:val="00913A91"/>
    <w:rsid w:val="009711B3"/>
    <w:rsid w:val="009746BD"/>
    <w:rsid w:val="009E69DE"/>
    <w:rsid w:val="00A01E59"/>
    <w:rsid w:val="00A037E4"/>
    <w:rsid w:val="00A04C97"/>
    <w:rsid w:val="00A059D2"/>
    <w:rsid w:val="00A10F86"/>
    <w:rsid w:val="00A44078"/>
    <w:rsid w:val="00A502B9"/>
    <w:rsid w:val="00A51F3A"/>
    <w:rsid w:val="00A70334"/>
    <w:rsid w:val="00A86A73"/>
    <w:rsid w:val="00AA4634"/>
    <w:rsid w:val="00AA4641"/>
    <w:rsid w:val="00AB23F7"/>
    <w:rsid w:val="00AC19DF"/>
    <w:rsid w:val="00AC55AF"/>
    <w:rsid w:val="00AC7276"/>
    <w:rsid w:val="00AD0AAA"/>
    <w:rsid w:val="00AD1421"/>
    <w:rsid w:val="00AD176F"/>
    <w:rsid w:val="00AD2B03"/>
    <w:rsid w:val="00AE5569"/>
    <w:rsid w:val="00B07839"/>
    <w:rsid w:val="00B21EB3"/>
    <w:rsid w:val="00B24355"/>
    <w:rsid w:val="00B41DFB"/>
    <w:rsid w:val="00B54123"/>
    <w:rsid w:val="00B55D35"/>
    <w:rsid w:val="00B57FE9"/>
    <w:rsid w:val="00B62E77"/>
    <w:rsid w:val="00B960FF"/>
    <w:rsid w:val="00B966D2"/>
    <w:rsid w:val="00BC5821"/>
    <w:rsid w:val="00BE367B"/>
    <w:rsid w:val="00C14079"/>
    <w:rsid w:val="00C15AE3"/>
    <w:rsid w:val="00C32F98"/>
    <w:rsid w:val="00C35184"/>
    <w:rsid w:val="00C363F5"/>
    <w:rsid w:val="00C370EA"/>
    <w:rsid w:val="00C401FE"/>
    <w:rsid w:val="00C4589F"/>
    <w:rsid w:val="00C56072"/>
    <w:rsid w:val="00C96157"/>
    <w:rsid w:val="00CB07BD"/>
    <w:rsid w:val="00CB373F"/>
    <w:rsid w:val="00CC0D25"/>
    <w:rsid w:val="00CC1B6F"/>
    <w:rsid w:val="00CC3E41"/>
    <w:rsid w:val="00CD2525"/>
    <w:rsid w:val="00CE3128"/>
    <w:rsid w:val="00CF5B7B"/>
    <w:rsid w:val="00D45773"/>
    <w:rsid w:val="00D45A2B"/>
    <w:rsid w:val="00D64E0C"/>
    <w:rsid w:val="00D71646"/>
    <w:rsid w:val="00D94EFF"/>
    <w:rsid w:val="00DA32E6"/>
    <w:rsid w:val="00DA7060"/>
    <w:rsid w:val="00DC3A40"/>
    <w:rsid w:val="00DC5B81"/>
    <w:rsid w:val="00DD014D"/>
    <w:rsid w:val="00DD246D"/>
    <w:rsid w:val="00DD6AF7"/>
    <w:rsid w:val="00E0661F"/>
    <w:rsid w:val="00E1015A"/>
    <w:rsid w:val="00E12CEE"/>
    <w:rsid w:val="00E34595"/>
    <w:rsid w:val="00E373DA"/>
    <w:rsid w:val="00E50BC3"/>
    <w:rsid w:val="00E52FD3"/>
    <w:rsid w:val="00E54B97"/>
    <w:rsid w:val="00E6567C"/>
    <w:rsid w:val="00E7086C"/>
    <w:rsid w:val="00EC6340"/>
    <w:rsid w:val="00EE08CB"/>
    <w:rsid w:val="00F01F15"/>
    <w:rsid w:val="00F05A0D"/>
    <w:rsid w:val="00F16DB7"/>
    <w:rsid w:val="00F4535C"/>
    <w:rsid w:val="00F50C4C"/>
    <w:rsid w:val="00FB7807"/>
    <w:rsid w:val="00FC03C1"/>
    <w:rsid w:val="00FD4970"/>
    <w:rsid w:val="00FE3DBE"/>
    <w:rsid w:val="00FE3EBD"/>
    <w:rsid w:val="00FF5E25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6CD3"/>
  <w15:docId w15:val="{D33A6104-D981-488E-87FE-F752212C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0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0E4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5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45A2B"/>
  </w:style>
  <w:style w:type="paragraph" w:styleId="a8">
    <w:name w:val="footer"/>
    <w:basedOn w:val="a"/>
    <w:link w:val="a9"/>
    <w:uiPriority w:val="99"/>
    <w:unhideWhenUsed/>
    <w:rsid w:val="00D45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5A2B"/>
  </w:style>
  <w:style w:type="paragraph" w:styleId="aa">
    <w:name w:val="List Paragraph"/>
    <w:basedOn w:val="a"/>
    <w:uiPriority w:val="34"/>
    <w:qFormat/>
    <w:rsid w:val="00A51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2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8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9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899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1602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691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36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4132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4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913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7777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583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3006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2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851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34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72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8972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45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69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6942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2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94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38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24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120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33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33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6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67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5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48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94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42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5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293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4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38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69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129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94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889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49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3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9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23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4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84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9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156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0796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70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4175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39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63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77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204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43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9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64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674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48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330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61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467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70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7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647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86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73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7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61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97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0625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7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797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62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75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91920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8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024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024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6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16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071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05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32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23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732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85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54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503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1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977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18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6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85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2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76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7778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8112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1402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92230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5457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8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71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0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6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1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15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22336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8751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80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0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66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49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96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43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4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8598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4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26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0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089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837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74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7889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833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1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80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1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8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9169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323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24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7579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771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922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6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2896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478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25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783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5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39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7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73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66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86666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4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16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8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3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0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11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62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2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87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96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45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266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95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459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82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83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57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62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85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65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22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98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03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70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57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42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42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951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58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69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111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52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9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8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854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846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640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43619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20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0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7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52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6717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496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918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3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7681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6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43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769894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9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25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07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4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118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47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463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9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9117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90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29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71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28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78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950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784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10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158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52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671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17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191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2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370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76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93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849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516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419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6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6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558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054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160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84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73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305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971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734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1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602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79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895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33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74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7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5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171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043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4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4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42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374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07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90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922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9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2579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0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8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92152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64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532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727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84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3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2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407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2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619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16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47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2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3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81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7246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4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9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201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7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4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6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2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003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0365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355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28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48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113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94594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4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60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6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7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9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084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2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3018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7794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45625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900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7529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76160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67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7070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9965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73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9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6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4421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1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3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4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47079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6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87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23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141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84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63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90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22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16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76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36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73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57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5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2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002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68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09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4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358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23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84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20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280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00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80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71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389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62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93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54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71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45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980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28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32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04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83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25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3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57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0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50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65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2459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0724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9610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81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09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77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50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36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25706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14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963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215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015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09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87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2630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77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238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15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323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56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8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766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88953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22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0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91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026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973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8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3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36112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53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83945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85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50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12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1F1F1"/>
                                    <w:right w:val="none" w:sz="0" w:space="0" w:color="auto"/>
                                  </w:divBdr>
                                  <w:divsChild>
                                    <w:div w:id="193686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226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67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73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47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35230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5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722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7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5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758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150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52477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074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0893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688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746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9266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3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34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702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3843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5681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5784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085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655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8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1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061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1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3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03450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80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7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65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755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23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62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92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93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9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09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808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379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57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46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726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88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68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74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60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04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158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85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841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01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7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73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869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5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58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6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350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747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52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74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61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291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9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5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2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1033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2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8601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89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652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6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9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90172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71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660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986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0786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43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559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991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432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46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217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02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5602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83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8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2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70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70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7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45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37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8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332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020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2707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24611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42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55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61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3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04898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9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77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26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98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302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6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72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73365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635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940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863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57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69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45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812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54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7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99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55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0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995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1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3750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5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1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00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349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833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669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175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7830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7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85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93479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2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856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781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024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47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542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7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339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66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89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61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245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400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1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52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792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0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7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72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013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9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810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3790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4143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43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75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5877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48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553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48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998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534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4208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404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77318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7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8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557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02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709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8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509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53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93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25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42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832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63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84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97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67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18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8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545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9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5275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0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88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983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62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9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87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1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63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92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49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218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10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675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03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3521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58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6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733941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64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82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328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844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81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569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743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3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6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908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1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78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88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413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77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8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766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27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59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71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89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127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81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56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00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085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706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872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60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634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272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053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71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906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20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911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8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47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29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49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318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6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51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4270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7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5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5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98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415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56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9645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87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6478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55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33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4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451325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81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36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99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817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29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624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432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25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990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28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158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80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11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03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8598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0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73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47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366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7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07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6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705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7809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6619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015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32561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685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774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6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0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05244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0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42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510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62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8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008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1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040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01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47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89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39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66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99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0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69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44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002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10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95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8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88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15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41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08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81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75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6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20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8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6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5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1065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3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2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70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2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76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60686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0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1955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0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9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83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3562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9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87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66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488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94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28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22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792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99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501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29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6364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59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4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65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7289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72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868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1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85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0049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3861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48442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421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42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4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1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1757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093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3117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2091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266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08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069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70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8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63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3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4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8111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42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64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361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611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19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32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63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39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66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71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69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2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66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635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10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947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96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73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1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77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29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8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15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73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118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1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2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07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01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95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86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202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8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77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0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29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57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8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735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82483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31862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93600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6655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089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6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14538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2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5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1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200135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1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2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3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72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7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14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95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77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8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78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38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5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5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6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6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8334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79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8145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9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829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46234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6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67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7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9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9648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8678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310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7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9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6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3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6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04089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2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43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95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3510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56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09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57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60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20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68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43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03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11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35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9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9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10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327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84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82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41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40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05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1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48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6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236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41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844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62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59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0512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1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08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1040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140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9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20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8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5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6909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581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41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5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86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78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160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270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2068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9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892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7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06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5656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20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579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882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02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792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57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96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69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28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283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11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51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71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6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052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764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32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582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9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52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36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26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61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85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575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75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91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31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90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2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3295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4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83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14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0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76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67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89808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alice/?utm_source=yandex&amp;utm_medium=interface&amp;utm_campaign=serp_aliseicon_chat&amp;reqid=1777981533702597-13900859859308656486-balancer-l7leveler-kubr-yp-vla-236-BAL&amp;theme=serp&amp;source_query=%D1%80%D0%B0%D1%81%D1%87%D0%B5%D1%82+%D1%81%D1%82%D0%BE%D0%B8%D0%BC%D0%BE%D1%81%D1%82%D0%B8+%D1%8D%D0%BB%D0%B5%D0%BA%D1%82%D1%80%D0%BE%D1%8D%D0%BD%D0%B5%D1%80%D0%B3%D0%B8%D0%B8&amp;alice_deeplink=%7B%22text%22%3A%22%D1%80%D0%B0%D1%81%D1%87%D0%B5%D1%82+%D1%81%D1%82%D0%BE%D0%B8%D0%BC%D0%BE%D1%81%D1%82%D0%B8+%D1%8D%D0%BB%D0%B5%D0%BA%D1%82%D1%80%D0%BE%D1%8D%D0%BD%D0%B5%D1%80%D0%B3%D0%B8%D0%B8%22%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igh-level.ru/blog/articles/skolko-elektroenergii-i-vody-potreblyaet-posudomoechnaya-mashin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6797</Words>
  <Characters>38745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VoroninMG</dc:creator>
  <cp:lastModifiedBy>Аркадий Русман</cp:lastModifiedBy>
  <cp:revision>4</cp:revision>
  <cp:lastPrinted>2026-03-24T04:29:00Z</cp:lastPrinted>
  <dcterms:created xsi:type="dcterms:W3CDTF">2026-05-06T20:34:00Z</dcterms:created>
  <dcterms:modified xsi:type="dcterms:W3CDTF">2026-05-06T20:35:00Z</dcterms:modified>
</cp:coreProperties>
</file>