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A6" w:rsidRDefault="00584C4D" w:rsidP="004329A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4329A6" w:rsidRPr="00432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Зайкина</w:t>
      </w:r>
      <w:proofErr w:type="spellEnd"/>
      <w:r w:rsidR="004329A6" w:rsidRPr="00432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Михайловна </w:t>
      </w:r>
    </w:p>
    <w:p w:rsidR="004329A6" w:rsidRDefault="004329A6" w:rsidP="004329A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2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СОШ №2 "ОЦ" с. Борское</w:t>
      </w:r>
    </w:p>
    <w:p w:rsidR="004329A6" w:rsidRPr="004329A6" w:rsidRDefault="004329A6" w:rsidP="004329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432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истории</w:t>
      </w:r>
    </w:p>
    <w:p w:rsidR="004329A6" w:rsidRDefault="004329A6" w:rsidP="004329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C4D" w:rsidRPr="004329A6" w:rsidRDefault="004329A6" w:rsidP="004329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9A6">
        <w:rPr>
          <w:rFonts w:ascii="Times New Roman" w:hAnsi="Times New Roman" w:cs="Times New Roman"/>
          <w:b/>
          <w:sz w:val="24"/>
          <w:szCs w:val="24"/>
        </w:rPr>
        <w:t>Рабочая программа внеурочной деятельности в 5 классе:</w:t>
      </w:r>
      <w:r w:rsidR="00584C4D" w:rsidRPr="004329A6">
        <w:rPr>
          <w:rFonts w:ascii="Times New Roman" w:hAnsi="Times New Roman" w:cs="Times New Roman"/>
          <w:b/>
          <w:sz w:val="24"/>
          <w:szCs w:val="24"/>
        </w:rPr>
        <w:t xml:space="preserve"> «Мифы и легенды Древней Греции»</w:t>
      </w:r>
    </w:p>
    <w:p w:rsidR="004329A6" w:rsidRDefault="004329A6" w:rsidP="004329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9A6" w:rsidRPr="004329A6" w:rsidRDefault="004329A6" w:rsidP="004329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9A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84C4D" w:rsidRPr="004329A6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    В соответствии с требованиями федерального государственного образовательного стандарта основного общего образования (ФГОС) основная образовательная программа основного общего образования реализуется образовательным учреждением, в том числе и через внеурочную деятельность по основным направлениям развития личности. Целью внеурочной деятельности является создание условий для самоопределения, самовыражения учащихся, проявления и развития их творческих способностей. Основные задачи образования сегодня не просто вооружить ученика набором знаний, а сформировать у него умение и желание учиться, работать сообща. Для того чтобы знания обучающихся были</w:t>
      </w:r>
      <w:r w:rsidR="0073587D" w:rsidRPr="004329A6">
        <w:rPr>
          <w:rFonts w:ascii="Times New Roman" w:hAnsi="Times New Roman" w:cs="Times New Roman"/>
          <w:sz w:val="24"/>
          <w:szCs w:val="24"/>
        </w:rPr>
        <w:t xml:space="preserve"> результатом их собственных поисков, необходимо организовать эти поиски, управлять ими, развивать познавательную деятельность учащихся. Вместо простой передачи знаний, умений и навыков от учителя к ученику главной целью становится развитие способности ученика  умения учиться. Формирование готовности к саморазвитию и непрерывному образованию</w:t>
      </w:r>
      <w:r w:rsidR="00FD06CA" w:rsidRPr="004329A6">
        <w:rPr>
          <w:rFonts w:ascii="Times New Roman" w:hAnsi="Times New Roman" w:cs="Times New Roman"/>
          <w:sz w:val="24"/>
          <w:szCs w:val="24"/>
        </w:rPr>
        <w:t xml:space="preserve"> должно прослеживаться на всех учебных занятиях.</w:t>
      </w:r>
    </w:p>
    <w:p w:rsidR="00FD06CA" w:rsidRPr="004329A6" w:rsidRDefault="00FD06CA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 Основными задачами являются:</w:t>
      </w:r>
    </w:p>
    <w:p w:rsidR="00FD06CA" w:rsidRPr="004329A6" w:rsidRDefault="00FD06CA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>1.Овладение навыками универсальных учебных действий;</w:t>
      </w:r>
    </w:p>
    <w:p w:rsidR="00FD06CA" w:rsidRPr="004329A6" w:rsidRDefault="00FD06CA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>2.Формирование навыков научно-интеллектуального труда;</w:t>
      </w:r>
    </w:p>
    <w:p w:rsidR="00FD06CA" w:rsidRPr="004329A6" w:rsidRDefault="00FD06CA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>3.Развитие культуры логического и алгоритмического мышления, воображения;</w:t>
      </w:r>
    </w:p>
    <w:p w:rsidR="00FD06CA" w:rsidRPr="004329A6" w:rsidRDefault="00FD06CA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>4.Формирование первоначального опыта практической образовательной деятельности.</w:t>
      </w:r>
    </w:p>
    <w:p w:rsidR="004329A6" w:rsidRDefault="00FD06CA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06CA" w:rsidRPr="004329A6" w:rsidRDefault="004329A6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6CA" w:rsidRPr="004329A6">
        <w:rPr>
          <w:rFonts w:ascii="Times New Roman" w:hAnsi="Times New Roman" w:cs="Times New Roman"/>
          <w:sz w:val="24"/>
          <w:szCs w:val="24"/>
        </w:rPr>
        <w:t xml:space="preserve"> Изучение «Мифов и легенд Древней Греции» - это повод привлечь внимание школьников к гуманитарным проблемам общества, взглянуть на них не в политическом измерении, а в человеческом. Организация учителем обсуждения проблем дает возможность оказывать влияние на формирование отношений школьников к Человеку как к основной ценности современного общества, развивать в них гуманистическое мировоззрение, воспитывать чувство уважения к другим людям и жизни вообще. Это позволяет создать благоприятную почву для включения учащихся в различные гуманитарные акции, которые позволяют приобретать им важный для собственного развития опыт с</w:t>
      </w:r>
      <w:r w:rsidR="00FC43C0" w:rsidRPr="004329A6">
        <w:rPr>
          <w:rFonts w:ascii="Times New Roman" w:hAnsi="Times New Roman" w:cs="Times New Roman"/>
          <w:sz w:val="24"/>
          <w:szCs w:val="24"/>
        </w:rPr>
        <w:t xml:space="preserve">оциальной деятельности. На занятиях внеурочной деятельности планируются результаты личностные, </w:t>
      </w:r>
      <w:proofErr w:type="spellStart"/>
      <w:r w:rsidR="00FC43C0" w:rsidRPr="004329A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FC43C0" w:rsidRPr="004329A6">
        <w:rPr>
          <w:rFonts w:ascii="Times New Roman" w:hAnsi="Times New Roman" w:cs="Times New Roman"/>
          <w:sz w:val="24"/>
          <w:szCs w:val="24"/>
        </w:rPr>
        <w:t xml:space="preserve"> и предметные.</w:t>
      </w:r>
    </w:p>
    <w:p w:rsidR="00FC43C0" w:rsidRPr="004329A6" w:rsidRDefault="00FC43C0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C302CC" w:rsidRPr="004329A6">
        <w:rPr>
          <w:rFonts w:ascii="Times New Roman" w:hAnsi="Times New Roman" w:cs="Times New Roman"/>
          <w:sz w:val="24"/>
          <w:szCs w:val="24"/>
        </w:rPr>
        <w:t xml:space="preserve"> </w:t>
      </w:r>
      <w:r w:rsidR="009E0C03" w:rsidRPr="004329A6">
        <w:rPr>
          <w:rFonts w:ascii="Times New Roman" w:hAnsi="Times New Roman" w:cs="Times New Roman"/>
          <w:sz w:val="24"/>
          <w:szCs w:val="24"/>
        </w:rPr>
        <w:t xml:space="preserve">        </w:t>
      </w:r>
      <w:r w:rsidR="00C302CC" w:rsidRPr="004329A6">
        <w:rPr>
          <w:rFonts w:ascii="Times New Roman" w:hAnsi="Times New Roman" w:cs="Times New Roman"/>
          <w:sz w:val="24"/>
          <w:szCs w:val="24"/>
        </w:rPr>
        <w:t xml:space="preserve"> </w:t>
      </w:r>
      <w:r w:rsidRPr="004329A6">
        <w:rPr>
          <w:rFonts w:ascii="Times New Roman" w:hAnsi="Times New Roman" w:cs="Times New Roman"/>
          <w:sz w:val="24"/>
          <w:szCs w:val="24"/>
        </w:rPr>
        <w:t xml:space="preserve"> К важным личностным результатам деятельности относятся:</w:t>
      </w:r>
    </w:p>
    <w:p w:rsidR="006B12DA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</w:t>
      </w:r>
      <w:r w:rsidR="00FC43C0" w:rsidRPr="004329A6">
        <w:rPr>
          <w:rFonts w:ascii="Times New Roman" w:hAnsi="Times New Roman" w:cs="Times New Roman"/>
          <w:sz w:val="24"/>
          <w:szCs w:val="24"/>
        </w:rPr>
        <w:t xml:space="preserve">  -освоение </w:t>
      </w:r>
      <w:r w:rsidR="00C302CC" w:rsidRPr="004329A6">
        <w:rPr>
          <w:rFonts w:ascii="Times New Roman" w:hAnsi="Times New Roman" w:cs="Times New Roman"/>
          <w:sz w:val="24"/>
          <w:szCs w:val="24"/>
        </w:rPr>
        <w:t>гуманистических традиций и ценностей,</w:t>
      </w:r>
    </w:p>
    <w:p w:rsidR="006B12DA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</w:t>
      </w:r>
      <w:r w:rsidR="006B12DA" w:rsidRPr="004329A6">
        <w:rPr>
          <w:rFonts w:ascii="Times New Roman" w:hAnsi="Times New Roman" w:cs="Times New Roman"/>
          <w:sz w:val="24"/>
          <w:szCs w:val="24"/>
        </w:rPr>
        <w:t>-</w:t>
      </w:r>
      <w:r w:rsidR="00C302CC" w:rsidRPr="004329A6">
        <w:rPr>
          <w:rFonts w:ascii="Times New Roman" w:hAnsi="Times New Roman" w:cs="Times New Roman"/>
          <w:sz w:val="24"/>
          <w:szCs w:val="24"/>
        </w:rPr>
        <w:t xml:space="preserve"> уважение прав и свобод человека, </w:t>
      </w:r>
    </w:p>
    <w:p w:rsidR="006B12DA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 </w:t>
      </w:r>
      <w:r w:rsidR="006B12DA" w:rsidRPr="004329A6">
        <w:rPr>
          <w:rFonts w:ascii="Times New Roman" w:hAnsi="Times New Roman" w:cs="Times New Roman"/>
          <w:sz w:val="24"/>
          <w:szCs w:val="24"/>
        </w:rPr>
        <w:t>-</w:t>
      </w:r>
      <w:r w:rsidR="00C302CC" w:rsidRPr="004329A6">
        <w:rPr>
          <w:rFonts w:ascii="Times New Roman" w:hAnsi="Times New Roman" w:cs="Times New Roman"/>
          <w:sz w:val="24"/>
          <w:szCs w:val="24"/>
        </w:rPr>
        <w:t>осмысление социально-нравственного опыта предшествующих поколений,</w:t>
      </w:r>
    </w:p>
    <w:p w:rsidR="006B12DA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</w:t>
      </w:r>
      <w:r w:rsidR="006B12DA" w:rsidRPr="004329A6">
        <w:rPr>
          <w:rFonts w:ascii="Times New Roman" w:hAnsi="Times New Roman" w:cs="Times New Roman"/>
          <w:sz w:val="24"/>
          <w:szCs w:val="24"/>
        </w:rPr>
        <w:t>-</w:t>
      </w:r>
      <w:r w:rsidR="00C302CC" w:rsidRPr="004329A6">
        <w:rPr>
          <w:rFonts w:ascii="Times New Roman" w:hAnsi="Times New Roman" w:cs="Times New Roman"/>
          <w:sz w:val="24"/>
          <w:szCs w:val="24"/>
        </w:rPr>
        <w:t xml:space="preserve"> способность к определению своей позиции,</w:t>
      </w:r>
    </w:p>
    <w:p w:rsidR="009E0C03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</w:t>
      </w:r>
      <w:r w:rsidR="006B12DA" w:rsidRPr="004329A6">
        <w:rPr>
          <w:rFonts w:ascii="Times New Roman" w:hAnsi="Times New Roman" w:cs="Times New Roman"/>
          <w:sz w:val="24"/>
          <w:szCs w:val="24"/>
        </w:rPr>
        <w:t>-</w:t>
      </w:r>
      <w:r w:rsidR="00C302CC" w:rsidRPr="004329A6">
        <w:rPr>
          <w:rFonts w:ascii="Times New Roman" w:hAnsi="Times New Roman" w:cs="Times New Roman"/>
          <w:sz w:val="24"/>
          <w:szCs w:val="24"/>
        </w:rPr>
        <w:t xml:space="preserve"> понимание культурного многообразия мира,</w:t>
      </w:r>
    </w:p>
    <w:p w:rsidR="009E0C03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-</w:t>
      </w:r>
      <w:r w:rsidR="00C302CC" w:rsidRPr="004329A6">
        <w:rPr>
          <w:rFonts w:ascii="Times New Roman" w:hAnsi="Times New Roman" w:cs="Times New Roman"/>
          <w:sz w:val="24"/>
          <w:szCs w:val="24"/>
        </w:rPr>
        <w:t xml:space="preserve"> уважение к культуре других народов,</w:t>
      </w:r>
    </w:p>
    <w:p w:rsidR="00FC43C0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-</w:t>
      </w:r>
      <w:r w:rsidR="00C302CC" w:rsidRPr="004329A6">
        <w:rPr>
          <w:rFonts w:ascii="Times New Roman" w:hAnsi="Times New Roman" w:cs="Times New Roman"/>
          <w:sz w:val="24"/>
          <w:szCs w:val="24"/>
        </w:rPr>
        <w:t xml:space="preserve"> толерантность.</w:t>
      </w:r>
    </w:p>
    <w:p w:rsidR="004329A6" w:rsidRDefault="00C302CC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 </w:t>
      </w:r>
      <w:r w:rsidR="009E0C03" w:rsidRPr="004329A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B12DA" w:rsidRPr="004329A6" w:rsidRDefault="00C302CC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Метапредметные результаты:</w:t>
      </w:r>
    </w:p>
    <w:p w:rsidR="009E0C03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-</w:t>
      </w:r>
      <w:r w:rsidR="00C302CC" w:rsidRPr="004329A6">
        <w:rPr>
          <w:rFonts w:ascii="Times New Roman" w:hAnsi="Times New Roman" w:cs="Times New Roman"/>
          <w:sz w:val="24"/>
          <w:szCs w:val="24"/>
        </w:rPr>
        <w:t>способность организовывать и регулировать свою деятельность</w:t>
      </w:r>
      <w:r w:rsidR="006B12DA" w:rsidRPr="004329A6">
        <w:rPr>
          <w:rFonts w:ascii="Times New Roman" w:hAnsi="Times New Roman" w:cs="Times New Roman"/>
          <w:sz w:val="24"/>
          <w:szCs w:val="24"/>
        </w:rPr>
        <w:t xml:space="preserve"> </w:t>
      </w:r>
      <w:r w:rsidR="00C302CC" w:rsidRPr="004329A6">
        <w:rPr>
          <w:rFonts w:ascii="Times New Roman" w:hAnsi="Times New Roman" w:cs="Times New Roman"/>
          <w:sz w:val="24"/>
          <w:szCs w:val="24"/>
        </w:rPr>
        <w:t>(учебную, общественную),</w:t>
      </w:r>
    </w:p>
    <w:p w:rsidR="009E0C03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-</w:t>
      </w:r>
      <w:r w:rsidR="00C302CC" w:rsidRPr="004329A6">
        <w:rPr>
          <w:rFonts w:ascii="Times New Roman" w:hAnsi="Times New Roman" w:cs="Times New Roman"/>
          <w:sz w:val="24"/>
          <w:szCs w:val="24"/>
        </w:rPr>
        <w:t xml:space="preserve"> владение умение</w:t>
      </w:r>
      <w:r w:rsidRPr="004329A6">
        <w:rPr>
          <w:rFonts w:ascii="Times New Roman" w:hAnsi="Times New Roman" w:cs="Times New Roman"/>
          <w:sz w:val="24"/>
          <w:szCs w:val="24"/>
        </w:rPr>
        <w:t>м</w:t>
      </w:r>
      <w:r w:rsidR="00C302CC" w:rsidRPr="004329A6">
        <w:rPr>
          <w:rFonts w:ascii="Times New Roman" w:hAnsi="Times New Roman" w:cs="Times New Roman"/>
          <w:sz w:val="24"/>
          <w:szCs w:val="24"/>
        </w:rPr>
        <w:t xml:space="preserve"> работать с учебной и внешкольной информацией,</w:t>
      </w:r>
    </w:p>
    <w:p w:rsidR="009E0C03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-</w:t>
      </w:r>
      <w:r w:rsidR="00C302CC" w:rsidRPr="004329A6">
        <w:rPr>
          <w:rFonts w:ascii="Times New Roman" w:hAnsi="Times New Roman" w:cs="Times New Roman"/>
          <w:sz w:val="24"/>
          <w:szCs w:val="24"/>
        </w:rPr>
        <w:t xml:space="preserve"> использовать современные источники информации,</w:t>
      </w:r>
    </w:p>
    <w:p w:rsidR="009E0C03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-</w:t>
      </w:r>
      <w:r w:rsidR="00C302CC" w:rsidRPr="004329A6">
        <w:rPr>
          <w:rFonts w:ascii="Times New Roman" w:hAnsi="Times New Roman" w:cs="Times New Roman"/>
          <w:sz w:val="24"/>
          <w:szCs w:val="24"/>
        </w:rPr>
        <w:t xml:space="preserve"> способность решать творческие задачи и представлять результаты своей деятельности в форме презентации, реферата, сообщения</w:t>
      </w:r>
      <w:r w:rsidR="006B12DA" w:rsidRPr="004329A6">
        <w:rPr>
          <w:rFonts w:ascii="Times New Roman" w:hAnsi="Times New Roman" w:cs="Times New Roman"/>
          <w:sz w:val="24"/>
          <w:szCs w:val="24"/>
        </w:rPr>
        <w:t>;</w:t>
      </w:r>
    </w:p>
    <w:p w:rsidR="00C302CC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-</w:t>
      </w:r>
      <w:r w:rsidR="006B12DA" w:rsidRPr="004329A6">
        <w:rPr>
          <w:rFonts w:ascii="Times New Roman" w:hAnsi="Times New Roman" w:cs="Times New Roman"/>
          <w:sz w:val="24"/>
          <w:szCs w:val="24"/>
        </w:rPr>
        <w:t xml:space="preserve"> готовность к коллективной работе.</w:t>
      </w:r>
    </w:p>
    <w:p w:rsidR="004329A6" w:rsidRDefault="006B12DA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 </w:t>
      </w:r>
      <w:r w:rsidR="009E0C03" w:rsidRPr="004329A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12DA" w:rsidRPr="004329A6" w:rsidRDefault="006B12DA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Предметные результаты:</w:t>
      </w:r>
    </w:p>
    <w:p w:rsidR="009E0C03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-</w:t>
      </w:r>
      <w:r w:rsidR="006B12DA" w:rsidRPr="004329A6">
        <w:rPr>
          <w:rFonts w:ascii="Times New Roman" w:hAnsi="Times New Roman" w:cs="Times New Roman"/>
          <w:sz w:val="24"/>
          <w:szCs w:val="24"/>
        </w:rPr>
        <w:t xml:space="preserve"> расширение опыта оценочной деятельности на основе осмысления жизни личностей;</w:t>
      </w:r>
    </w:p>
    <w:p w:rsidR="009E0C03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-</w:t>
      </w:r>
      <w:r w:rsidR="006B12DA" w:rsidRPr="004329A6">
        <w:rPr>
          <w:rFonts w:ascii="Times New Roman" w:hAnsi="Times New Roman" w:cs="Times New Roman"/>
          <w:sz w:val="24"/>
          <w:szCs w:val="24"/>
        </w:rPr>
        <w:t xml:space="preserve"> умение изучать и систематизировать информацию из различных исторических источников;</w:t>
      </w:r>
    </w:p>
    <w:p w:rsidR="006B12DA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-</w:t>
      </w:r>
      <w:r w:rsidR="006B12DA" w:rsidRPr="004329A6">
        <w:rPr>
          <w:rFonts w:ascii="Times New Roman" w:hAnsi="Times New Roman" w:cs="Times New Roman"/>
          <w:sz w:val="24"/>
          <w:szCs w:val="24"/>
        </w:rPr>
        <w:t xml:space="preserve"> способность применять исторические знания и приемы исторического анализа для раскрытия сущности прошлого и </w:t>
      </w:r>
      <w:r w:rsidRPr="004329A6">
        <w:rPr>
          <w:rFonts w:ascii="Times New Roman" w:hAnsi="Times New Roman" w:cs="Times New Roman"/>
          <w:sz w:val="24"/>
          <w:szCs w:val="24"/>
        </w:rPr>
        <w:t xml:space="preserve">  </w:t>
      </w:r>
      <w:r w:rsidR="006B12DA" w:rsidRPr="004329A6">
        <w:rPr>
          <w:rFonts w:ascii="Times New Roman" w:hAnsi="Times New Roman" w:cs="Times New Roman"/>
          <w:sz w:val="24"/>
          <w:szCs w:val="24"/>
        </w:rPr>
        <w:t>настоящего.</w:t>
      </w:r>
    </w:p>
    <w:p w:rsidR="009E0C03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 </w:t>
      </w:r>
      <w:r w:rsidR="006B12DA" w:rsidRPr="004329A6">
        <w:rPr>
          <w:rFonts w:ascii="Times New Roman" w:hAnsi="Times New Roman" w:cs="Times New Roman"/>
          <w:sz w:val="24"/>
          <w:szCs w:val="24"/>
        </w:rPr>
        <w:t xml:space="preserve">  В ходе внеурочной деятельности у учащихся развиваются компетентности:</w:t>
      </w:r>
    </w:p>
    <w:p w:rsidR="009E0C03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   -</w:t>
      </w:r>
      <w:r w:rsidR="006B12DA" w:rsidRPr="004329A6">
        <w:rPr>
          <w:rFonts w:ascii="Times New Roman" w:hAnsi="Times New Roman" w:cs="Times New Roman"/>
          <w:sz w:val="24"/>
          <w:szCs w:val="24"/>
        </w:rPr>
        <w:t xml:space="preserve"> гражданственная,</w:t>
      </w:r>
    </w:p>
    <w:p w:rsidR="009E0C03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  -</w:t>
      </w:r>
      <w:r w:rsidR="006B12DA" w:rsidRPr="004329A6">
        <w:rPr>
          <w:rFonts w:ascii="Times New Roman" w:hAnsi="Times New Roman" w:cs="Times New Roman"/>
          <w:sz w:val="24"/>
          <w:szCs w:val="24"/>
        </w:rPr>
        <w:t xml:space="preserve"> познавательная,</w:t>
      </w:r>
    </w:p>
    <w:p w:rsidR="009E0C03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  - информационно-технологическая </w:t>
      </w:r>
    </w:p>
    <w:p w:rsidR="006B12DA" w:rsidRPr="004329A6" w:rsidRDefault="009E0C03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  -</w:t>
      </w:r>
      <w:r w:rsidR="006B12DA" w:rsidRPr="004329A6">
        <w:rPr>
          <w:rFonts w:ascii="Times New Roman" w:hAnsi="Times New Roman" w:cs="Times New Roman"/>
          <w:sz w:val="24"/>
          <w:szCs w:val="24"/>
        </w:rPr>
        <w:t xml:space="preserve"> коммуникативная.</w:t>
      </w:r>
    </w:p>
    <w:p w:rsidR="004329A6" w:rsidRDefault="006B12DA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2DA" w:rsidRPr="004329A6" w:rsidRDefault="006B12DA" w:rsidP="00432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Целесообразность данного направления заключается в обеспечении </w:t>
      </w:r>
      <w:proofErr w:type="gramStart"/>
      <w:r w:rsidRPr="004329A6">
        <w:rPr>
          <w:rFonts w:ascii="Times New Roman" w:hAnsi="Times New Roman" w:cs="Times New Roman"/>
          <w:sz w:val="24"/>
          <w:szCs w:val="24"/>
        </w:rPr>
        <w:t>достижения планируемых результатов освоения образовательной программы основного общего образования</w:t>
      </w:r>
      <w:proofErr w:type="gramEnd"/>
      <w:r w:rsidRPr="004329A6">
        <w:rPr>
          <w:rFonts w:ascii="Times New Roman" w:hAnsi="Times New Roman" w:cs="Times New Roman"/>
          <w:sz w:val="24"/>
          <w:szCs w:val="24"/>
        </w:rPr>
        <w:t>.</w:t>
      </w:r>
    </w:p>
    <w:p w:rsidR="00C302CC" w:rsidRPr="004329A6" w:rsidRDefault="00C302CC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4329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0F37" w:rsidRPr="004329A6" w:rsidRDefault="00C250BB" w:rsidP="00432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9A6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</w:t>
      </w:r>
    </w:p>
    <w:tbl>
      <w:tblPr>
        <w:tblStyle w:val="a3"/>
        <w:tblW w:w="0" w:type="auto"/>
        <w:tblLook w:val="04A0"/>
      </w:tblPr>
      <w:tblGrid>
        <w:gridCol w:w="2208"/>
        <w:gridCol w:w="2492"/>
        <w:gridCol w:w="2514"/>
        <w:gridCol w:w="3367"/>
        <w:gridCol w:w="2205"/>
        <w:gridCol w:w="1056"/>
      </w:tblGrid>
      <w:tr w:rsidR="000F5E57" w:rsidRPr="004329A6" w:rsidTr="00E3065F">
        <w:trPr>
          <w:trHeight w:val="270"/>
        </w:trPr>
        <w:tc>
          <w:tcPr>
            <w:tcW w:w="0" w:type="auto"/>
            <w:vMerge w:val="restart"/>
          </w:tcPr>
          <w:p w:rsidR="000F5E57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F5E57"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0" w:type="auto"/>
            <w:vMerge w:val="restart"/>
          </w:tcPr>
          <w:p w:rsidR="000F5E57" w:rsidRPr="004329A6" w:rsidRDefault="000F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формы, методы,</w:t>
            </w:r>
          </w:p>
          <w:p w:rsidR="000F5E57" w:rsidRPr="004329A6" w:rsidRDefault="000F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  <w:tc>
          <w:tcPr>
            <w:tcW w:w="0" w:type="auto"/>
            <w:vMerge w:val="restart"/>
          </w:tcPr>
          <w:p w:rsidR="000F5E57" w:rsidRPr="004329A6" w:rsidRDefault="000F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F5E57" w:rsidRPr="004329A6" w:rsidRDefault="000F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nil"/>
            </w:tcBorders>
          </w:tcPr>
          <w:p w:rsidR="000F5E57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д</w:t>
            </w:r>
            <w:r w:rsidR="000F5E57" w:rsidRPr="004329A6">
              <w:rPr>
                <w:rFonts w:ascii="Times New Roman" w:hAnsi="Times New Roman" w:cs="Times New Roman"/>
                <w:sz w:val="24"/>
                <w:szCs w:val="24"/>
              </w:rPr>
              <w:t>еятельность учащихся</w:t>
            </w:r>
          </w:p>
        </w:tc>
        <w:tc>
          <w:tcPr>
            <w:tcW w:w="1056" w:type="dxa"/>
            <w:tcBorders>
              <w:left w:val="nil"/>
              <w:bottom w:val="single" w:sz="4" w:space="0" w:color="auto"/>
            </w:tcBorders>
          </w:tcPr>
          <w:p w:rsidR="000F5E57" w:rsidRPr="004329A6" w:rsidRDefault="000F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E57" w:rsidRPr="004329A6" w:rsidTr="00E3065F">
        <w:trPr>
          <w:trHeight w:val="285"/>
        </w:trPr>
        <w:tc>
          <w:tcPr>
            <w:tcW w:w="0" w:type="auto"/>
            <w:vMerge/>
          </w:tcPr>
          <w:p w:rsidR="000F5E57" w:rsidRPr="004329A6" w:rsidRDefault="000F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F5E57" w:rsidRPr="004329A6" w:rsidRDefault="000F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F5E57" w:rsidRPr="004329A6" w:rsidRDefault="000F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right w:val="single" w:sz="4" w:space="0" w:color="auto"/>
            </w:tcBorders>
          </w:tcPr>
          <w:p w:rsidR="000F5E57" w:rsidRPr="004329A6" w:rsidRDefault="00E3065F" w:rsidP="000F5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основных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</w:t>
            </w:r>
            <w:r w:rsidR="000F5E57" w:rsidRPr="004329A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2205" w:type="dxa"/>
            <w:tcBorders>
              <w:top w:val="single" w:sz="4" w:space="0" w:color="auto"/>
              <w:right w:val="nil"/>
            </w:tcBorders>
          </w:tcPr>
          <w:p w:rsidR="000F5E57" w:rsidRPr="004329A6" w:rsidRDefault="000F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="00E3065F"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  <w:p w:rsidR="000F5E57" w:rsidRPr="004329A6" w:rsidRDefault="000F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57" w:rsidRPr="004329A6" w:rsidRDefault="000F5E57" w:rsidP="000F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</w:tcBorders>
          </w:tcPr>
          <w:p w:rsidR="000F5E57" w:rsidRPr="004329A6" w:rsidRDefault="000F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65F" w:rsidRPr="004329A6" w:rsidTr="00E3065F">
        <w:tc>
          <w:tcPr>
            <w:tcW w:w="0" w:type="auto"/>
          </w:tcPr>
          <w:p w:rsidR="00E3065F" w:rsidRPr="004329A6" w:rsidRDefault="00F9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3065F" w:rsidRPr="004329A6">
              <w:rPr>
                <w:rFonts w:ascii="Times New Roman" w:hAnsi="Times New Roman" w:cs="Times New Roman"/>
                <w:sz w:val="24"/>
                <w:szCs w:val="24"/>
              </w:rPr>
              <w:t>Религия древних</w:t>
            </w:r>
          </w:p>
          <w:p w:rsidR="00E3065F" w:rsidRPr="004329A6" w:rsidRDefault="00F9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3065F" w:rsidRPr="004329A6">
              <w:rPr>
                <w:rFonts w:ascii="Times New Roman" w:hAnsi="Times New Roman" w:cs="Times New Roman"/>
                <w:sz w:val="24"/>
                <w:szCs w:val="24"/>
              </w:rPr>
              <w:t>греков.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Легенды</w:t>
            </w:r>
          </w:p>
          <w:p w:rsidR="00F9472C" w:rsidRPr="004329A6" w:rsidRDefault="00F9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и мифы Древней </w:t>
            </w:r>
          </w:p>
          <w:p w:rsidR="00F9472C" w:rsidRPr="004329A6" w:rsidRDefault="00F9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Греции.</w:t>
            </w:r>
          </w:p>
          <w:p w:rsidR="00F9472C" w:rsidRPr="004329A6" w:rsidRDefault="00F94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2C" w:rsidRPr="004329A6" w:rsidRDefault="00F94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4280D" w:rsidRPr="004329A6" w:rsidRDefault="00242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сообщение учителя</w:t>
            </w:r>
          </w:p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рассказ учителя</w:t>
            </w:r>
          </w:p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0" w:type="auto"/>
          </w:tcPr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сообщает тему урока</w:t>
            </w:r>
          </w:p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предлагает объяснить</w:t>
            </w:r>
          </w:p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понятии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религиоз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верования», рели-</w:t>
            </w:r>
          </w:p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; сформулировать</w:t>
            </w:r>
          </w:p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учебную задачу</w:t>
            </w:r>
          </w:p>
        </w:tc>
        <w:tc>
          <w:tcPr>
            <w:tcW w:w="3367" w:type="dxa"/>
          </w:tcPr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слушают учителя, раскрывают</w:t>
            </w:r>
          </w:p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понятий,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формулиру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руют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</w:t>
            </w:r>
            <w:r w:rsidR="006A435E" w:rsidRPr="004329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435E" w:rsidRPr="004329A6" w:rsidRDefault="006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работают с Мифологическим</w:t>
            </w:r>
          </w:p>
          <w:p w:rsidR="006A435E" w:rsidRPr="004329A6" w:rsidRDefault="006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словарем</w:t>
            </w:r>
          </w:p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быстрое включение в работу</w:t>
            </w:r>
          </w:p>
          <w:p w:rsidR="00E3065F" w:rsidRPr="004329A6" w:rsidRDefault="00E3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  <w:p w:rsidR="00077CC1" w:rsidRPr="004329A6" w:rsidRDefault="0007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: формулируют учебную задачу вместе с учителем; владеют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первона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7CC1" w:rsidRPr="004329A6" w:rsidRDefault="0007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чальным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умением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7CC1" w:rsidRPr="004329A6" w:rsidRDefault="0007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нять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учебные</w:t>
            </w:r>
            <w:r w:rsidR="006A435E"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</w:t>
            </w:r>
            <w:proofErr w:type="gramStart"/>
            <w:r w:rsidR="006A435E" w:rsidRPr="004329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A435E"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уст-</w:t>
            </w:r>
          </w:p>
          <w:p w:rsidR="006A435E" w:rsidRPr="004329A6" w:rsidRDefault="006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ной  форме и в уме</w:t>
            </w:r>
          </w:p>
          <w:p w:rsidR="006A435E" w:rsidRPr="004329A6" w:rsidRDefault="006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познавательные: применяют</w:t>
            </w:r>
          </w:p>
          <w:p w:rsidR="006A435E" w:rsidRPr="004329A6" w:rsidRDefault="006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35E" w:rsidRPr="004329A6" w:rsidRDefault="006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поиска, строят 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логическую</w:t>
            </w:r>
            <w:proofErr w:type="gramEnd"/>
          </w:p>
          <w:p w:rsidR="006A435E" w:rsidRPr="004329A6" w:rsidRDefault="006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цепь рассуждений,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435E" w:rsidRPr="004329A6" w:rsidRDefault="006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ляют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</w:t>
            </w:r>
          </w:p>
          <w:p w:rsidR="006A435E" w:rsidRPr="004329A6" w:rsidRDefault="006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коммуникативные: рассказы-</w:t>
            </w:r>
          </w:p>
          <w:p w:rsidR="006A435E" w:rsidRPr="004329A6" w:rsidRDefault="006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вают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, удерживая логику 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435E" w:rsidRPr="004329A6" w:rsidRDefault="006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вествования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</w:p>
          <w:p w:rsidR="006A435E" w:rsidRPr="004329A6" w:rsidRDefault="006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контроль, коррекцию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партне-ра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и оценку его действий</w:t>
            </w:r>
          </w:p>
        </w:tc>
      </w:tr>
      <w:tr w:rsidR="00B005D1" w:rsidRPr="004329A6" w:rsidTr="00480BBC">
        <w:trPr>
          <w:trHeight w:val="8894"/>
        </w:trPr>
        <w:tc>
          <w:tcPr>
            <w:tcW w:w="0" w:type="auto"/>
          </w:tcPr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Боги.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1.Происхождение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мира и богов</w:t>
            </w:r>
          </w:p>
          <w:p w:rsidR="00B005D1" w:rsidRPr="004329A6" w:rsidRDefault="00B005D1" w:rsidP="00D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2.Зевс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3.Посейдон 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05D1" w:rsidRPr="004329A6" w:rsidRDefault="00B005D1" w:rsidP="0030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жества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моря.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4.Царство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мрач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05D1" w:rsidRPr="004329A6" w:rsidRDefault="00B005D1" w:rsidP="006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Аида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5.Апполон</w:t>
            </w:r>
          </w:p>
          <w:p w:rsidR="00B005D1" w:rsidRPr="004329A6" w:rsidRDefault="00B005D1" w:rsidP="000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Артемида</w:t>
            </w:r>
          </w:p>
          <w:p w:rsidR="00B005D1" w:rsidRPr="004329A6" w:rsidRDefault="00B005D1" w:rsidP="0062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Афина Паллада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6.Гермес</w:t>
            </w:r>
          </w:p>
          <w:p w:rsidR="00B005D1" w:rsidRPr="004329A6" w:rsidRDefault="00B005D1" w:rsidP="00BB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Гефест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7.Деметра</w:t>
            </w:r>
          </w:p>
          <w:p w:rsidR="00B005D1" w:rsidRPr="004329A6" w:rsidRDefault="00B005D1" w:rsidP="000E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Персефона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8.Дионис, Пан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5D1" w:rsidRPr="004329A6" w:rsidRDefault="00B005D1" w:rsidP="0007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9.обобщение </w:t>
            </w:r>
          </w:p>
        </w:tc>
        <w:tc>
          <w:tcPr>
            <w:tcW w:w="0" w:type="auto"/>
          </w:tcPr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сообщение учителя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  <w:p w:rsidR="00331EBA" w:rsidRPr="004329A6" w:rsidRDefault="0033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сообщает тему урока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</w:p>
          <w:p w:rsidR="00331EBA" w:rsidRPr="004329A6" w:rsidRDefault="0033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познако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1EBA" w:rsidRPr="004329A6" w:rsidRDefault="0033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миться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древне-гре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1EBA" w:rsidRPr="004329A6" w:rsidRDefault="0033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ческими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богами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формирует представ-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о неравенстве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среди богов</w:t>
            </w:r>
          </w:p>
        </w:tc>
        <w:tc>
          <w:tcPr>
            <w:tcW w:w="3367" w:type="dxa"/>
            <w:tcBorders>
              <w:bottom w:val="single" w:sz="4" w:space="0" w:color="000000" w:themeColor="text1"/>
            </w:tcBorders>
          </w:tcPr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слушают учителя;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характеризуют верования 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древних греков;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называют богов и богинь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Древней Греции;</w:t>
            </w:r>
          </w:p>
          <w:p w:rsidR="00B005D1" w:rsidRPr="004329A6" w:rsidRDefault="00B005D1" w:rsidP="00A5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определяют отличия в облике</w:t>
            </w:r>
          </w:p>
          <w:p w:rsidR="00B005D1" w:rsidRPr="004329A6" w:rsidRDefault="00B005D1" w:rsidP="00A5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богов у египтян и у греков</w:t>
            </w:r>
          </w:p>
        </w:tc>
        <w:tc>
          <w:tcPr>
            <w:tcW w:w="3261" w:type="dxa"/>
            <w:gridSpan w:val="2"/>
            <w:tcBorders>
              <w:bottom w:val="single" w:sz="4" w:space="0" w:color="000000" w:themeColor="text1"/>
            </w:tcBorders>
          </w:tcPr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включение в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ту на уроке</w:t>
            </w:r>
          </w:p>
          <w:p w:rsidR="00B005D1" w:rsidRPr="004329A6" w:rsidRDefault="00ED5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05D1" w:rsidRPr="004329A6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учебную задачу, сформулированную вместе с учителем</w:t>
            </w:r>
          </w:p>
          <w:p w:rsidR="00B005D1" w:rsidRPr="004329A6" w:rsidRDefault="00ED5B0E" w:rsidP="00A5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05D1" w:rsidRPr="004329A6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участие в работу группы</w:t>
            </w:r>
            <w:r w:rsidR="00ED5B0E" w:rsidRPr="004329A6">
              <w:rPr>
                <w:rFonts w:ascii="Times New Roman" w:hAnsi="Times New Roman" w:cs="Times New Roman"/>
                <w:sz w:val="24"/>
                <w:szCs w:val="24"/>
              </w:rPr>
              <w:t>, оформляют свои</w:t>
            </w:r>
          </w:p>
          <w:p w:rsidR="00ED5B0E" w:rsidRPr="004329A6" w:rsidRDefault="00ED5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мысли в устной форме 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B0E" w:rsidRPr="004329A6" w:rsidRDefault="00ED5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небольшого рассказа</w:t>
            </w:r>
          </w:p>
          <w:p w:rsidR="00B005D1" w:rsidRPr="004329A6" w:rsidRDefault="00ED5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05D1" w:rsidRPr="004329A6">
              <w:rPr>
                <w:rFonts w:ascii="Times New Roman" w:hAnsi="Times New Roman" w:cs="Times New Roman"/>
                <w:sz w:val="24"/>
                <w:szCs w:val="24"/>
              </w:rPr>
              <w:t>ознавательные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ладеют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смыслов-го чтения; осуществляют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по-иск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нужной</w:t>
            </w:r>
            <w:r w:rsidR="009F1D1E"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информации в тексте; осуществляют анализ событий;</w:t>
            </w:r>
            <w:r w:rsidR="009E0C03"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выдвигают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гипоте-</w:t>
            </w:r>
            <w:r w:rsidR="00ED5B0E" w:rsidRPr="004329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обосновывают их </w:t>
            </w:r>
          </w:p>
          <w:p w:rsidR="00B005D1" w:rsidRPr="004329A6" w:rsidRDefault="00B005D1" w:rsidP="00A57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5D1" w:rsidRPr="004329A6" w:rsidTr="004C343A">
        <w:trPr>
          <w:trHeight w:val="4810"/>
        </w:trPr>
        <w:tc>
          <w:tcPr>
            <w:tcW w:w="0" w:type="auto"/>
          </w:tcPr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Герои.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1. Прометей</w:t>
            </w:r>
          </w:p>
          <w:p w:rsidR="00B005D1" w:rsidRPr="004329A6" w:rsidRDefault="00B005D1" w:rsidP="00DC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  Персей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2.Тантал</w:t>
            </w:r>
          </w:p>
          <w:p w:rsidR="00B005D1" w:rsidRPr="004329A6" w:rsidRDefault="00B005D1" w:rsidP="0001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 Геракл </w:t>
            </w:r>
          </w:p>
          <w:p w:rsidR="00B005D1" w:rsidRPr="004329A6" w:rsidRDefault="00B005D1" w:rsidP="003C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3.Дедал и Икар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4.Орфей и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ври-</w:t>
            </w:r>
          </w:p>
          <w:p w:rsidR="00B005D1" w:rsidRPr="004329A6" w:rsidRDefault="00B005D1" w:rsidP="004F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 дика</w:t>
            </w:r>
          </w:p>
          <w:p w:rsidR="00B005D1" w:rsidRPr="004329A6" w:rsidRDefault="00B005D1" w:rsidP="00D10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5.Гиацинт</w:t>
            </w:r>
          </w:p>
        </w:tc>
        <w:tc>
          <w:tcPr>
            <w:tcW w:w="0" w:type="auto"/>
          </w:tcPr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сообщение учителя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объяснительно-ил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люстративный</w:t>
            </w:r>
            <w:proofErr w:type="spellEnd"/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  <w:p w:rsidR="00331EBA" w:rsidRPr="004329A6" w:rsidRDefault="0033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сообщает тему урока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подчеркивает глав-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мысь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  <w:p w:rsidR="00331EBA" w:rsidRPr="004329A6" w:rsidRDefault="0033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познако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1EBA" w:rsidRPr="004329A6" w:rsidRDefault="0033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миться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древне-гре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1EBA" w:rsidRPr="004329A6" w:rsidRDefault="0033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ческими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героями</w:t>
            </w:r>
            <w:r w:rsidR="009F1D1E" w:rsidRPr="004329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1D1E" w:rsidRPr="004329A6" w:rsidRDefault="009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коллек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1D1E" w:rsidRPr="004329A6" w:rsidRDefault="009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тивную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работу с текс-</w:t>
            </w:r>
          </w:p>
          <w:p w:rsidR="009F1D1E" w:rsidRPr="004329A6" w:rsidRDefault="009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3367" w:type="dxa"/>
          </w:tcPr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Слушают учителя. На основе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текста и иллюстраций состав-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ляют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словестное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героев Древней Греции</w:t>
            </w:r>
            <w:r w:rsidR="009F1D1E"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="009F1D1E" w:rsidRPr="004329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9F1D1E"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1D1E" w:rsidRPr="004329A6" w:rsidRDefault="009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ходят в тексте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подтвержде-ние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положительным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поступ-кам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героев</w:t>
            </w:r>
          </w:p>
        </w:tc>
        <w:tc>
          <w:tcPr>
            <w:tcW w:w="3261" w:type="dxa"/>
            <w:gridSpan w:val="2"/>
          </w:tcPr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Быстрое включение в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дело-вой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ритм.</w:t>
            </w:r>
          </w:p>
          <w:p w:rsidR="00AB58CE" w:rsidRPr="004329A6" w:rsidRDefault="00AB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B005D1" w:rsidRPr="004329A6" w:rsidRDefault="00AB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воспроизводят информацию;</w:t>
            </w:r>
          </w:p>
          <w:p w:rsidR="00AB58CE" w:rsidRPr="004329A6" w:rsidRDefault="00AB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анализ,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срав-нение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, делают выводы;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стро-ят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логическую цепь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рассуж-дений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; используют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доказа-тельство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; выдвигают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гипо-тезы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обосновывают их.</w:t>
            </w:r>
          </w:p>
          <w:p w:rsidR="00AB58CE" w:rsidRPr="004329A6" w:rsidRDefault="00AB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AB58CE" w:rsidRPr="004329A6" w:rsidRDefault="00AB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 сохраняют учебную задачу,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соотвеству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58CE" w:rsidRPr="004329A6" w:rsidRDefault="00AB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ющую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этапу обучения;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учаться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по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предло-женному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 плану; в сотрудничестве с учителем, классом находят решение учебной задачи</w:t>
            </w:r>
          </w:p>
          <w:p w:rsidR="00AB58CE" w:rsidRPr="004329A6" w:rsidRDefault="00AB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AB58CE" w:rsidRPr="004329A6" w:rsidRDefault="00AB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допускают существование различных точек зрения;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вы-сказывают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свое мнение,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при-слушиваются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к мнению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дру-гих</w:t>
            </w:r>
            <w:proofErr w:type="spellEnd"/>
            <w:r w:rsidR="00331EBA" w:rsidRPr="0043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8CE" w:rsidRPr="004329A6" w:rsidRDefault="00AB5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5D1" w:rsidRPr="004329A6" w:rsidTr="005E47C1">
        <w:trPr>
          <w:trHeight w:val="4579"/>
        </w:trPr>
        <w:tc>
          <w:tcPr>
            <w:tcW w:w="0" w:type="auto"/>
          </w:tcPr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Аргонавты.</w:t>
            </w:r>
          </w:p>
          <w:p w:rsidR="00B005D1" w:rsidRPr="004329A6" w:rsidRDefault="00B005D1" w:rsidP="0025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1.Фрикс и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Гелла</w:t>
            </w:r>
            <w:proofErr w:type="spellEnd"/>
          </w:p>
          <w:p w:rsidR="00B005D1" w:rsidRPr="004329A6" w:rsidRDefault="00B005D1" w:rsidP="002A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2.Ясон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3.Аргонавты 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Лемносе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, Ки-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зике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Мизии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05D1" w:rsidRPr="004329A6" w:rsidRDefault="00B005D1" w:rsidP="0054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 у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Финея</w:t>
            </w:r>
            <w:proofErr w:type="spellEnd"/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4.Прибытие 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005D1" w:rsidRPr="004329A6" w:rsidRDefault="00B005D1" w:rsidP="0080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 Колхиду</w:t>
            </w:r>
          </w:p>
          <w:p w:rsidR="00B005D1" w:rsidRPr="004329A6" w:rsidRDefault="00B005D1" w:rsidP="00FE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5.Медея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6. Возвращение </w:t>
            </w:r>
          </w:p>
          <w:p w:rsidR="00B005D1" w:rsidRPr="004329A6" w:rsidRDefault="00B005D1" w:rsidP="00BB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 аргонавтов 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7. Смерть Ясона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5D1" w:rsidRPr="004329A6" w:rsidRDefault="00B005D1" w:rsidP="00077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005D1" w:rsidRPr="004329A6" w:rsidRDefault="0033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Рассказ учителя</w:t>
            </w:r>
          </w:p>
          <w:p w:rsidR="00331EBA" w:rsidRPr="004329A6" w:rsidRDefault="0033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005D1" w:rsidRPr="004329A6" w:rsidRDefault="009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Сообщает тему урока</w:t>
            </w:r>
          </w:p>
          <w:p w:rsidR="009F1D1E" w:rsidRPr="004329A6" w:rsidRDefault="009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коллек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1D1E" w:rsidRPr="004329A6" w:rsidRDefault="009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тивную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работу с текс-</w:t>
            </w:r>
          </w:p>
          <w:p w:rsidR="009F1D1E" w:rsidRPr="004329A6" w:rsidRDefault="009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E75F8A" w:rsidRPr="004329A6" w:rsidRDefault="00E7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учителя. Работают с текстом мифов; составляют </w:t>
            </w:r>
          </w:p>
          <w:p w:rsidR="00E75F8A" w:rsidRPr="004329A6" w:rsidRDefault="00E7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путешествия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арго-навтов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, высказывают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сужде-ния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о причинах и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последстви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5F8A" w:rsidRPr="004329A6" w:rsidRDefault="00E7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приключений аргонавтов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B005D1" w:rsidRPr="004329A6" w:rsidRDefault="0018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Быстрое включение в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дело-вой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ритм.</w:t>
            </w:r>
          </w:p>
          <w:p w:rsidR="00181DD8" w:rsidRPr="004329A6" w:rsidRDefault="0018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осущест-вляют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поиск и выделение</w:t>
            </w:r>
          </w:p>
          <w:p w:rsidR="00181DD8" w:rsidRPr="004329A6" w:rsidRDefault="0018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для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выполне-ния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учебной 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зада-ний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текста,</w:t>
            </w:r>
          </w:p>
          <w:p w:rsidR="00181DD8" w:rsidRPr="004329A6" w:rsidRDefault="0018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строят логическую цепь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рас-суждений</w:t>
            </w:r>
            <w:proofErr w:type="spellEnd"/>
            <w:proofErr w:type="gramEnd"/>
          </w:p>
          <w:p w:rsidR="00181DD8" w:rsidRPr="004329A6" w:rsidRDefault="0018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учаться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1DD8" w:rsidRPr="004329A6" w:rsidRDefault="0018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тать по 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предложенному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учи-</w:t>
            </w:r>
          </w:p>
          <w:p w:rsidR="00181DD8" w:rsidRPr="004329A6" w:rsidRDefault="0018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телем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плану; в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сотрудни-честву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учителем, классом находят решение учебной</w:t>
            </w:r>
          </w:p>
          <w:p w:rsidR="00181DD8" w:rsidRPr="004329A6" w:rsidRDefault="0018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181DD8" w:rsidRPr="004329A6" w:rsidRDefault="0018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181DD8" w:rsidRPr="004329A6" w:rsidRDefault="00E7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DD8" w:rsidRPr="004329A6">
              <w:rPr>
                <w:rFonts w:ascii="Times New Roman" w:hAnsi="Times New Roman" w:cs="Times New Roman"/>
                <w:sz w:val="24"/>
                <w:szCs w:val="24"/>
              </w:rPr>
              <w:t>ысказывают свое мнение,</w:t>
            </w:r>
          </w:p>
          <w:p w:rsidR="00181DD8" w:rsidRPr="004329A6" w:rsidRDefault="0018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прислушиваются к мнению</w:t>
            </w:r>
          </w:p>
          <w:p w:rsidR="00181DD8" w:rsidRPr="004329A6" w:rsidRDefault="0018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E771D5" w:rsidRPr="004329A6">
              <w:rPr>
                <w:rFonts w:ascii="Times New Roman" w:hAnsi="Times New Roman" w:cs="Times New Roman"/>
                <w:sz w:val="24"/>
                <w:szCs w:val="24"/>
              </w:rPr>
              <w:t>; владеют монологи-</w:t>
            </w:r>
          </w:p>
          <w:p w:rsidR="00E771D5" w:rsidRPr="004329A6" w:rsidRDefault="00E7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ческой формой речи в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71D5" w:rsidRPr="004329A6" w:rsidRDefault="00E7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ветствии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с нормами  родно-</w:t>
            </w:r>
          </w:p>
          <w:p w:rsidR="00E771D5" w:rsidRPr="004329A6" w:rsidRDefault="00E7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го языка и современных</w:t>
            </w:r>
          </w:p>
          <w:p w:rsidR="00E771D5" w:rsidRPr="004329A6" w:rsidRDefault="00E7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средств коммуникации</w:t>
            </w:r>
          </w:p>
        </w:tc>
      </w:tr>
      <w:tr w:rsidR="00B005D1" w:rsidRPr="004329A6" w:rsidTr="008A3E59">
        <w:trPr>
          <w:trHeight w:val="2883"/>
        </w:trPr>
        <w:tc>
          <w:tcPr>
            <w:tcW w:w="0" w:type="auto"/>
            <w:tcBorders>
              <w:bottom w:val="single" w:sz="4" w:space="0" w:color="000000" w:themeColor="text1"/>
            </w:tcBorders>
          </w:tcPr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Троянский цикл.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1. Похищение 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  Елены.</w:t>
            </w:r>
          </w:p>
          <w:p w:rsidR="00B005D1" w:rsidRPr="004329A6" w:rsidRDefault="00B005D1" w:rsidP="006D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005D1" w:rsidRPr="004329A6" w:rsidRDefault="00B005D1" w:rsidP="00E3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2.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Патрокл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05D1" w:rsidRPr="004329A6" w:rsidRDefault="00B005D1" w:rsidP="00DE1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  Ахилл.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3.Падение Трои</w:t>
            </w:r>
          </w:p>
          <w:p w:rsidR="00B005D1" w:rsidRPr="004329A6" w:rsidRDefault="00B0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5D1" w:rsidRPr="004329A6" w:rsidRDefault="00B005D1" w:rsidP="00077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05D1" w:rsidRPr="004329A6" w:rsidRDefault="0033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Рассказ учителя</w:t>
            </w:r>
          </w:p>
          <w:p w:rsidR="00331EBA" w:rsidRPr="004329A6" w:rsidRDefault="0033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</w:tcPr>
          <w:p w:rsidR="00B005D1" w:rsidRPr="004329A6" w:rsidRDefault="009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Сообщает тему и </w:t>
            </w:r>
          </w:p>
          <w:p w:rsidR="009F1D1E" w:rsidRPr="004329A6" w:rsidRDefault="009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сформули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1D1E" w:rsidRPr="004329A6" w:rsidRDefault="009F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задачу</w:t>
            </w:r>
          </w:p>
        </w:tc>
        <w:tc>
          <w:tcPr>
            <w:tcW w:w="3367" w:type="dxa"/>
          </w:tcPr>
          <w:p w:rsidR="00B005D1" w:rsidRPr="004329A6" w:rsidRDefault="00E7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Слушают учителя. Работают с</w:t>
            </w:r>
          </w:p>
          <w:p w:rsidR="00E771D5" w:rsidRPr="004329A6" w:rsidRDefault="00E7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текстом мифов. Анализируют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мифы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ысказывают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суждения о событиях, описанных в </w:t>
            </w:r>
          </w:p>
          <w:p w:rsidR="00E771D5" w:rsidRPr="004329A6" w:rsidRDefault="00E7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71D5" w:rsidRPr="004329A6" w:rsidRDefault="00E77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005D1" w:rsidRPr="004329A6" w:rsidRDefault="00E7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Быстрое включение в дело-</w:t>
            </w:r>
          </w:p>
          <w:p w:rsidR="00E771D5" w:rsidRPr="004329A6" w:rsidRDefault="00E7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вой ритм.</w:t>
            </w:r>
          </w:p>
          <w:p w:rsidR="00255089" w:rsidRPr="004329A6" w:rsidRDefault="00E7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771D5" w:rsidRPr="004329A6" w:rsidRDefault="00E7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осуще</w:t>
            </w:r>
            <w:r w:rsidR="00255089" w:rsidRPr="004329A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вляют анализ,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срав</w:t>
            </w:r>
            <w:r w:rsidR="00255089"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089" w:rsidRPr="004329A6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лают выводы</w:t>
            </w:r>
            <w:r w:rsidR="00255089"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5089" w:rsidRPr="004329A6">
              <w:rPr>
                <w:rFonts w:ascii="Times New Roman" w:hAnsi="Times New Roman" w:cs="Times New Roman"/>
                <w:sz w:val="24"/>
                <w:szCs w:val="24"/>
              </w:rPr>
              <w:t>стро-ят</w:t>
            </w:r>
            <w:proofErr w:type="spellEnd"/>
            <w:r w:rsidR="00255089"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логи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ческую</w:t>
            </w:r>
            <w:r w:rsidR="00255089"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цепь </w:t>
            </w:r>
            <w:proofErr w:type="spellStart"/>
            <w:r w:rsidR="00255089" w:rsidRPr="004329A6">
              <w:rPr>
                <w:rFonts w:ascii="Times New Roman" w:hAnsi="Times New Roman" w:cs="Times New Roman"/>
                <w:sz w:val="24"/>
                <w:szCs w:val="24"/>
              </w:rPr>
              <w:t>рассуж-дений</w:t>
            </w:r>
            <w:proofErr w:type="spellEnd"/>
          </w:p>
          <w:p w:rsidR="00255089" w:rsidRPr="004329A6" w:rsidRDefault="0025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принимают </w:t>
            </w:r>
          </w:p>
          <w:p w:rsidR="00255089" w:rsidRPr="004329A6" w:rsidRDefault="0025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учебную задачу</w:t>
            </w:r>
            <w:r w:rsidR="00ED5B0E" w:rsidRPr="004329A6">
              <w:rPr>
                <w:rFonts w:ascii="Times New Roman" w:hAnsi="Times New Roman" w:cs="Times New Roman"/>
                <w:sz w:val="24"/>
                <w:szCs w:val="24"/>
              </w:rPr>
              <w:t>; учат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ED5B0E"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ботать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плану, находят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ED5B0E"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задачи</w:t>
            </w:r>
          </w:p>
          <w:p w:rsidR="00255089" w:rsidRPr="004329A6" w:rsidRDefault="0025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</w:t>
            </w:r>
          </w:p>
          <w:p w:rsidR="00255089" w:rsidRPr="004329A6" w:rsidRDefault="0025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</w:t>
            </w:r>
            <w:r w:rsidR="00ED5B0E" w:rsidRPr="00432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5B0E" w:rsidRPr="004329A6" w:rsidRDefault="00ED5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слушают и понимают речь</w:t>
            </w:r>
          </w:p>
          <w:p w:rsidR="00ED5B0E" w:rsidRPr="004329A6" w:rsidRDefault="00ED5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других, договариваются и </w:t>
            </w:r>
          </w:p>
          <w:p w:rsidR="00ED5B0E" w:rsidRPr="004329A6" w:rsidRDefault="00ED5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приходят к общему решению</w:t>
            </w:r>
          </w:p>
        </w:tc>
      </w:tr>
      <w:tr w:rsidR="009E0C03" w:rsidRPr="004329A6" w:rsidTr="00116C95">
        <w:trPr>
          <w:trHeight w:val="5254"/>
        </w:trPr>
        <w:tc>
          <w:tcPr>
            <w:tcW w:w="0" w:type="auto"/>
          </w:tcPr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Одиссея.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1-2.Приключения</w:t>
            </w:r>
          </w:p>
          <w:p w:rsidR="009E0C03" w:rsidRPr="004329A6" w:rsidRDefault="009E0C03" w:rsidP="0046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      Одиссея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03" w:rsidRPr="004329A6" w:rsidRDefault="009E0C03" w:rsidP="00646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формули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руют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задачу;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расска-зывают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поэмы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«Одиссея»; на карте находят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кратчайший морской путь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Одиссея домой; составляют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словесное описание этого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; составляют рассказ </w:t>
            </w:r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при-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ключениях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Одиссея и его 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друзей на острове, где жили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одноглазые циклопы</w:t>
            </w:r>
          </w:p>
        </w:tc>
        <w:tc>
          <w:tcPr>
            <w:tcW w:w="3261" w:type="dxa"/>
            <w:gridSpan w:val="2"/>
          </w:tcPr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принимают учебную задачу, сформулированную вместе с учителем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владеют навыками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смысло-вого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чтения, осуществляют поиск нужной информации в тексте; осуществляют анализ событий; выдвигают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гипоте-зы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обосновывают их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мнение,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прислушиваются к мнению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других; полно и точно </w:t>
            </w: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жают</w:t>
            </w:r>
            <w:proofErr w:type="spell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свои мысли в </w:t>
            </w:r>
            <w:proofErr w:type="spellStart"/>
            <w:proofErr w:type="gramStart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соответ-ствии</w:t>
            </w:r>
            <w:proofErr w:type="spellEnd"/>
            <w:proofErr w:type="gramEnd"/>
            <w:r w:rsidRPr="004329A6">
              <w:rPr>
                <w:rFonts w:ascii="Times New Roman" w:hAnsi="Times New Roman" w:cs="Times New Roman"/>
                <w:sz w:val="24"/>
                <w:szCs w:val="24"/>
              </w:rPr>
              <w:t xml:space="preserve"> с задачами и условия-</w:t>
            </w:r>
          </w:p>
          <w:p w:rsidR="009E0C03" w:rsidRPr="004329A6" w:rsidRDefault="009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A6">
              <w:rPr>
                <w:rFonts w:ascii="Times New Roman" w:hAnsi="Times New Roman" w:cs="Times New Roman"/>
                <w:sz w:val="24"/>
                <w:szCs w:val="24"/>
              </w:rPr>
              <w:t>ми коммуникации</w:t>
            </w:r>
          </w:p>
        </w:tc>
      </w:tr>
    </w:tbl>
    <w:p w:rsidR="00A5578B" w:rsidRPr="004329A6" w:rsidRDefault="00A5578B">
      <w:pPr>
        <w:rPr>
          <w:rFonts w:ascii="Times New Roman" w:hAnsi="Times New Roman" w:cs="Times New Roman"/>
          <w:sz w:val="24"/>
          <w:szCs w:val="24"/>
        </w:rPr>
      </w:pPr>
    </w:p>
    <w:p w:rsidR="001D2ABE" w:rsidRPr="004329A6" w:rsidRDefault="001D2ABE">
      <w:pPr>
        <w:rPr>
          <w:rFonts w:ascii="Times New Roman" w:hAnsi="Times New Roman" w:cs="Times New Roman"/>
          <w:sz w:val="24"/>
          <w:szCs w:val="24"/>
        </w:rPr>
      </w:pPr>
    </w:p>
    <w:p w:rsidR="001D2ABE" w:rsidRPr="004329A6" w:rsidRDefault="001D2ABE">
      <w:pPr>
        <w:rPr>
          <w:rFonts w:ascii="Times New Roman" w:hAnsi="Times New Roman" w:cs="Times New Roman"/>
          <w:sz w:val="24"/>
          <w:szCs w:val="24"/>
        </w:rPr>
      </w:pPr>
    </w:p>
    <w:sectPr w:rsidR="001D2ABE" w:rsidRPr="004329A6" w:rsidSect="000F5E57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78B"/>
    <w:rsid w:val="00005E83"/>
    <w:rsid w:val="00006151"/>
    <w:rsid w:val="00022157"/>
    <w:rsid w:val="00023EC6"/>
    <w:rsid w:val="000244B4"/>
    <w:rsid w:val="00030A8F"/>
    <w:rsid w:val="000444B8"/>
    <w:rsid w:val="0004551E"/>
    <w:rsid w:val="000474E6"/>
    <w:rsid w:val="000546BB"/>
    <w:rsid w:val="00055CB8"/>
    <w:rsid w:val="00066621"/>
    <w:rsid w:val="00077CC1"/>
    <w:rsid w:val="0008150B"/>
    <w:rsid w:val="00081B21"/>
    <w:rsid w:val="000842B2"/>
    <w:rsid w:val="00086A01"/>
    <w:rsid w:val="00092DB3"/>
    <w:rsid w:val="000A2119"/>
    <w:rsid w:val="000A2D55"/>
    <w:rsid w:val="000A3C90"/>
    <w:rsid w:val="000C51C5"/>
    <w:rsid w:val="000D3426"/>
    <w:rsid w:val="000D7E3E"/>
    <w:rsid w:val="000E547A"/>
    <w:rsid w:val="000F5E57"/>
    <w:rsid w:val="001000B7"/>
    <w:rsid w:val="00104359"/>
    <w:rsid w:val="00111E58"/>
    <w:rsid w:val="0011335F"/>
    <w:rsid w:val="00113B6B"/>
    <w:rsid w:val="00117040"/>
    <w:rsid w:val="00127C9A"/>
    <w:rsid w:val="00132A52"/>
    <w:rsid w:val="00132C1C"/>
    <w:rsid w:val="0015650E"/>
    <w:rsid w:val="00161AEF"/>
    <w:rsid w:val="00165D28"/>
    <w:rsid w:val="00181DD8"/>
    <w:rsid w:val="001855FE"/>
    <w:rsid w:val="0019162E"/>
    <w:rsid w:val="00197798"/>
    <w:rsid w:val="001A18E9"/>
    <w:rsid w:val="001A3A9D"/>
    <w:rsid w:val="001A4EEF"/>
    <w:rsid w:val="001B2227"/>
    <w:rsid w:val="001C3A85"/>
    <w:rsid w:val="001D2786"/>
    <w:rsid w:val="001D2ABE"/>
    <w:rsid w:val="001D57F8"/>
    <w:rsid w:val="001D73C4"/>
    <w:rsid w:val="001E0A17"/>
    <w:rsid w:val="001E4949"/>
    <w:rsid w:val="001F3C07"/>
    <w:rsid w:val="001F4428"/>
    <w:rsid w:val="00207033"/>
    <w:rsid w:val="00214BA6"/>
    <w:rsid w:val="00222FB2"/>
    <w:rsid w:val="002231C6"/>
    <w:rsid w:val="002339B1"/>
    <w:rsid w:val="0024280D"/>
    <w:rsid w:val="0024345E"/>
    <w:rsid w:val="00253DF9"/>
    <w:rsid w:val="00255089"/>
    <w:rsid w:val="00262848"/>
    <w:rsid w:val="00293F45"/>
    <w:rsid w:val="002A7272"/>
    <w:rsid w:val="002C0CD7"/>
    <w:rsid w:val="002C0F0E"/>
    <w:rsid w:val="002C7560"/>
    <w:rsid w:val="002D25CE"/>
    <w:rsid w:val="002D7F29"/>
    <w:rsid w:val="002E4FE6"/>
    <w:rsid w:val="002E5C48"/>
    <w:rsid w:val="002F18C3"/>
    <w:rsid w:val="002F1930"/>
    <w:rsid w:val="002F2151"/>
    <w:rsid w:val="002F3405"/>
    <w:rsid w:val="002F4534"/>
    <w:rsid w:val="00303029"/>
    <w:rsid w:val="00306A54"/>
    <w:rsid w:val="00322D3E"/>
    <w:rsid w:val="003242CD"/>
    <w:rsid w:val="00330E84"/>
    <w:rsid w:val="00331EBA"/>
    <w:rsid w:val="003327C1"/>
    <w:rsid w:val="00335A4F"/>
    <w:rsid w:val="0035308F"/>
    <w:rsid w:val="00360E38"/>
    <w:rsid w:val="003645B3"/>
    <w:rsid w:val="00374F06"/>
    <w:rsid w:val="003774D9"/>
    <w:rsid w:val="0038165E"/>
    <w:rsid w:val="003835F0"/>
    <w:rsid w:val="003967FA"/>
    <w:rsid w:val="003B48CC"/>
    <w:rsid w:val="003B62BD"/>
    <w:rsid w:val="003C3821"/>
    <w:rsid w:val="003C3F52"/>
    <w:rsid w:val="003D1EC4"/>
    <w:rsid w:val="003D675A"/>
    <w:rsid w:val="003F6C26"/>
    <w:rsid w:val="00402312"/>
    <w:rsid w:val="00423360"/>
    <w:rsid w:val="004300D1"/>
    <w:rsid w:val="00432320"/>
    <w:rsid w:val="004329A6"/>
    <w:rsid w:val="00435EE9"/>
    <w:rsid w:val="004412AF"/>
    <w:rsid w:val="00454F68"/>
    <w:rsid w:val="004606D3"/>
    <w:rsid w:val="00463991"/>
    <w:rsid w:val="0046768E"/>
    <w:rsid w:val="0047269C"/>
    <w:rsid w:val="004749DE"/>
    <w:rsid w:val="00484868"/>
    <w:rsid w:val="00486CCC"/>
    <w:rsid w:val="004911E8"/>
    <w:rsid w:val="00491E50"/>
    <w:rsid w:val="00493491"/>
    <w:rsid w:val="004965EF"/>
    <w:rsid w:val="004A2923"/>
    <w:rsid w:val="004A3892"/>
    <w:rsid w:val="004A6CDF"/>
    <w:rsid w:val="004C5A98"/>
    <w:rsid w:val="004C7508"/>
    <w:rsid w:val="004D19C9"/>
    <w:rsid w:val="004E6764"/>
    <w:rsid w:val="004E6E1E"/>
    <w:rsid w:val="004F0CA5"/>
    <w:rsid w:val="004F4CAE"/>
    <w:rsid w:val="004F603F"/>
    <w:rsid w:val="00504EE0"/>
    <w:rsid w:val="00520908"/>
    <w:rsid w:val="005214CC"/>
    <w:rsid w:val="00543B09"/>
    <w:rsid w:val="00546C1A"/>
    <w:rsid w:val="00553F81"/>
    <w:rsid w:val="005636C0"/>
    <w:rsid w:val="00584C4D"/>
    <w:rsid w:val="005A3A07"/>
    <w:rsid w:val="005B2FEF"/>
    <w:rsid w:val="005B345D"/>
    <w:rsid w:val="005C3EA8"/>
    <w:rsid w:val="005E4F04"/>
    <w:rsid w:val="005F016F"/>
    <w:rsid w:val="005F62B7"/>
    <w:rsid w:val="00600298"/>
    <w:rsid w:val="00600E76"/>
    <w:rsid w:val="00606184"/>
    <w:rsid w:val="00611C18"/>
    <w:rsid w:val="00614F25"/>
    <w:rsid w:val="00621396"/>
    <w:rsid w:val="0063132F"/>
    <w:rsid w:val="00646491"/>
    <w:rsid w:val="0064738E"/>
    <w:rsid w:val="00650B7C"/>
    <w:rsid w:val="006563B9"/>
    <w:rsid w:val="006563F6"/>
    <w:rsid w:val="00665054"/>
    <w:rsid w:val="00672482"/>
    <w:rsid w:val="00686C1E"/>
    <w:rsid w:val="0069507A"/>
    <w:rsid w:val="006A435E"/>
    <w:rsid w:val="006B12DA"/>
    <w:rsid w:val="006C2386"/>
    <w:rsid w:val="006C2567"/>
    <w:rsid w:val="006C3CD2"/>
    <w:rsid w:val="006D53DD"/>
    <w:rsid w:val="006D754E"/>
    <w:rsid w:val="006E16B1"/>
    <w:rsid w:val="006E38F8"/>
    <w:rsid w:val="006E784A"/>
    <w:rsid w:val="006F237F"/>
    <w:rsid w:val="006F2DAF"/>
    <w:rsid w:val="0070507D"/>
    <w:rsid w:val="007112B1"/>
    <w:rsid w:val="007114F5"/>
    <w:rsid w:val="00724A36"/>
    <w:rsid w:val="00725688"/>
    <w:rsid w:val="0073587D"/>
    <w:rsid w:val="007434F0"/>
    <w:rsid w:val="00750CA5"/>
    <w:rsid w:val="00753BDB"/>
    <w:rsid w:val="00755327"/>
    <w:rsid w:val="00765244"/>
    <w:rsid w:val="0077248D"/>
    <w:rsid w:val="007729B4"/>
    <w:rsid w:val="007837BD"/>
    <w:rsid w:val="007A5805"/>
    <w:rsid w:val="007B682B"/>
    <w:rsid w:val="007B7736"/>
    <w:rsid w:val="007C4188"/>
    <w:rsid w:val="007C4CBE"/>
    <w:rsid w:val="007D13B3"/>
    <w:rsid w:val="007D282B"/>
    <w:rsid w:val="007E27FD"/>
    <w:rsid w:val="007E3CE4"/>
    <w:rsid w:val="007E5157"/>
    <w:rsid w:val="007F4E5C"/>
    <w:rsid w:val="007F6BEB"/>
    <w:rsid w:val="00801A9D"/>
    <w:rsid w:val="00804A88"/>
    <w:rsid w:val="00804DEF"/>
    <w:rsid w:val="00807905"/>
    <w:rsid w:val="00812418"/>
    <w:rsid w:val="008317B6"/>
    <w:rsid w:val="00840EC2"/>
    <w:rsid w:val="00852D6F"/>
    <w:rsid w:val="00854034"/>
    <w:rsid w:val="0086542D"/>
    <w:rsid w:val="00865994"/>
    <w:rsid w:val="00866B4C"/>
    <w:rsid w:val="0087474B"/>
    <w:rsid w:val="008B2B90"/>
    <w:rsid w:val="008B376A"/>
    <w:rsid w:val="008D15D1"/>
    <w:rsid w:val="008E44E7"/>
    <w:rsid w:val="008E62FE"/>
    <w:rsid w:val="008F17B8"/>
    <w:rsid w:val="009136A3"/>
    <w:rsid w:val="0091646E"/>
    <w:rsid w:val="009261FF"/>
    <w:rsid w:val="00942282"/>
    <w:rsid w:val="009504C8"/>
    <w:rsid w:val="00954585"/>
    <w:rsid w:val="00960E99"/>
    <w:rsid w:val="00971591"/>
    <w:rsid w:val="00991706"/>
    <w:rsid w:val="009A411C"/>
    <w:rsid w:val="009A6D4B"/>
    <w:rsid w:val="009C0E65"/>
    <w:rsid w:val="009C6163"/>
    <w:rsid w:val="009D6CC2"/>
    <w:rsid w:val="009E0C03"/>
    <w:rsid w:val="009E256A"/>
    <w:rsid w:val="009F188D"/>
    <w:rsid w:val="009F1D1E"/>
    <w:rsid w:val="009F7603"/>
    <w:rsid w:val="00A04972"/>
    <w:rsid w:val="00A05AC9"/>
    <w:rsid w:val="00A06D99"/>
    <w:rsid w:val="00A07BE8"/>
    <w:rsid w:val="00A135A2"/>
    <w:rsid w:val="00A217BC"/>
    <w:rsid w:val="00A30F37"/>
    <w:rsid w:val="00A46E69"/>
    <w:rsid w:val="00A50967"/>
    <w:rsid w:val="00A51AA0"/>
    <w:rsid w:val="00A5578B"/>
    <w:rsid w:val="00A57ADA"/>
    <w:rsid w:val="00A6117A"/>
    <w:rsid w:val="00A62366"/>
    <w:rsid w:val="00A75E1B"/>
    <w:rsid w:val="00A80D94"/>
    <w:rsid w:val="00A833B2"/>
    <w:rsid w:val="00A90657"/>
    <w:rsid w:val="00A916A5"/>
    <w:rsid w:val="00A9510D"/>
    <w:rsid w:val="00A97BD0"/>
    <w:rsid w:val="00AA1D0A"/>
    <w:rsid w:val="00AA3062"/>
    <w:rsid w:val="00AA314B"/>
    <w:rsid w:val="00AA6209"/>
    <w:rsid w:val="00AB58CE"/>
    <w:rsid w:val="00AC4BF8"/>
    <w:rsid w:val="00AC7E12"/>
    <w:rsid w:val="00AD0D37"/>
    <w:rsid w:val="00AE7495"/>
    <w:rsid w:val="00AF11A7"/>
    <w:rsid w:val="00AF55FB"/>
    <w:rsid w:val="00B005D1"/>
    <w:rsid w:val="00B07663"/>
    <w:rsid w:val="00B21BDE"/>
    <w:rsid w:val="00B24C6E"/>
    <w:rsid w:val="00B27A73"/>
    <w:rsid w:val="00B302A9"/>
    <w:rsid w:val="00B32D82"/>
    <w:rsid w:val="00B34BC1"/>
    <w:rsid w:val="00B34EF1"/>
    <w:rsid w:val="00B37B22"/>
    <w:rsid w:val="00B40048"/>
    <w:rsid w:val="00B43C24"/>
    <w:rsid w:val="00B6413F"/>
    <w:rsid w:val="00B65754"/>
    <w:rsid w:val="00B743E3"/>
    <w:rsid w:val="00B82780"/>
    <w:rsid w:val="00B84718"/>
    <w:rsid w:val="00BB11F7"/>
    <w:rsid w:val="00BC6A88"/>
    <w:rsid w:val="00BC7AC1"/>
    <w:rsid w:val="00BD66F7"/>
    <w:rsid w:val="00BE0AA7"/>
    <w:rsid w:val="00BE2428"/>
    <w:rsid w:val="00BE27CD"/>
    <w:rsid w:val="00C03D5C"/>
    <w:rsid w:val="00C04352"/>
    <w:rsid w:val="00C12CF7"/>
    <w:rsid w:val="00C250BB"/>
    <w:rsid w:val="00C302CC"/>
    <w:rsid w:val="00C72AB4"/>
    <w:rsid w:val="00C76C2C"/>
    <w:rsid w:val="00C76E09"/>
    <w:rsid w:val="00C83774"/>
    <w:rsid w:val="00C85922"/>
    <w:rsid w:val="00C97CC8"/>
    <w:rsid w:val="00CB045B"/>
    <w:rsid w:val="00CB6330"/>
    <w:rsid w:val="00CC15B9"/>
    <w:rsid w:val="00CC1D83"/>
    <w:rsid w:val="00CC30C2"/>
    <w:rsid w:val="00CC40A6"/>
    <w:rsid w:val="00CC5EE8"/>
    <w:rsid w:val="00CD736E"/>
    <w:rsid w:val="00CE3967"/>
    <w:rsid w:val="00CE72BD"/>
    <w:rsid w:val="00CE74D2"/>
    <w:rsid w:val="00CF166E"/>
    <w:rsid w:val="00D03CE9"/>
    <w:rsid w:val="00D041B9"/>
    <w:rsid w:val="00D103A2"/>
    <w:rsid w:val="00D10889"/>
    <w:rsid w:val="00D13860"/>
    <w:rsid w:val="00D172A8"/>
    <w:rsid w:val="00D20ACA"/>
    <w:rsid w:val="00D250A4"/>
    <w:rsid w:val="00D259B4"/>
    <w:rsid w:val="00D27EF1"/>
    <w:rsid w:val="00D4741C"/>
    <w:rsid w:val="00D522CF"/>
    <w:rsid w:val="00D52669"/>
    <w:rsid w:val="00D567ED"/>
    <w:rsid w:val="00D63650"/>
    <w:rsid w:val="00D807D4"/>
    <w:rsid w:val="00DA7528"/>
    <w:rsid w:val="00DA78EE"/>
    <w:rsid w:val="00DB56B3"/>
    <w:rsid w:val="00DC1D81"/>
    <w:rsid w:val="00DE2CD1"/>
    <w:rsid w:val="00E002F0"/>
    <w:rsid w:val="00E02681"/>
    <w:rsid w:val="00E04414"/>
    <w:rsid w:val="00E06F07"/>
    <w:rsid w:val="00E17D29"/>
    <w:rsid w:val="00E20C8A"/>
    <w:rsid w:val="00E265CC"/>
    <w:rsid w:val="00E26ECA"/>
    <w:rsid w:val="00E3065F"/>
    <w:rsid w:val="00E3131A"/>
    <w:rsid w:val="00E372E2"/>
    <w:rsid w:val="00E443DD"/>
    <w:rsid w:val="00E623A1"/>
    <w:rsid w:val="00E75F8A"/>
    <w:rsid w:val="00E771D5"/>
    <w:rsid w:val="00E77303"/>
    <w:rsid w:val="00E845A0"/>
    <w:rsid w:val="00E84A1A"/>
    <w:rsid w:val="00E93D47"/>
    <w:rsid w:val="00E965CC"/>
    <w:rsid w:val="00EA2C40"/>
    <w:rsid w:val="00EB444F"/>
    <w:rsid w:val="00EB5320"/>
    <w:rsid w:val="00EB6C3A"/>
    <w:rsid w:val="00EB72DE"/>
    <w:rsid w:val="00EB732B"/>
    <w:rsid w:val="00EB7D8F"/>
    <w:rsid w:val="00EC3B3B"/>
    <w:rsid w:val="00ED5B0E"/>
    <w:rsid w:val="00EE0AEC"/>
    <w:rsid w:val="00EE3F95"/>
    <w:rsid w:val="00EF1B7A"/>
    <w:rsid w:val="00EF711C"/>
    <w:rsid w:val="00F128EC"/>
    <w:rsid w:val="00F37584"/>
    <w:rsid w:val="00F42DEF"/>
    <w:rsid w:val="00F70F03"/>
    <w:rsid w:val="00F75D83"/>
    <w:rsid w:val="00F83433"/>
    <w:rsid w:val="00F83A00"/>
    <w:rsid w:val="00F905BF"/>
    <w:rsid w:val="00F9472C"/>
    <w:rsid w:val="00FA7551"/>
    <w:rsid w:val="00FB07D0"/>
    <w:rsid w:val="00FB4B49"/>
    <w:rsid w:val="00FB51BD"/>
    <w:rsid w:val="00FC292E"/>
    <w:rsid w:val="00FC2F98"/>
    <w:rsid w:val="00FC43C0"/>
    <w:rsid w:val="00FC7A2E"/>
    <w:rsid w:val="00FD06CA"/>
    <w:rsid w:val="00FD1E4C"/>
    <w:rsid w:val="00FE3B83"/>
    <w:rsid w:val="00FE3E54"/>
    <w:rsid w:val="00FE6B68"/>
    <w:rsid w:val="00FF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EC"/>
  </w:style>
  <w:style w:type="paragraph" w:styleId="1">
    <w:name w:val="heading 1"/>
    <w:basedOn w:val="a"/>
    <w:next w:val="a"/>
    <w:link w:val="10"/>
    <w:uiPriority w:val="9"/>
    <w:qFormat/>
    <w:rsid w:val="000A2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2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7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0A2D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2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A2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A2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0A2D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994F-A748-4973-A259-83DF4A9C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2015-03-01T08:18:00Z</cp:lastPrinted>
  <dcterms:created xsi:type="dcterms:W3CDTF">2015-01-29T14:40:00Z</dcterms:created>
  <dcterms:modified xsi:type="dcterms:W3CDTF">2015-05-22T12:38:00Z</dcterms:modified>
</cp:coreProperties>
</file>