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582" w:rsidRPr="00C715AB" w:rsidRDefault="00EC4582" w:rsidP="00EC4582">
      <w:pPr>
        <w:pStyle w:val="2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rFonts w:ascii="Arial" w:hAnsi="Arial" w:cs="Arial"/>
          <w:b w:val="0"/>
          <w:color w:val="000000"/>
          <w:sz w:val="19"/>
          <w:szCs w:val="19"/>
        </w:rPr>
      </w:pPr>
      <w:r>
        <w:rPr>
          <w:sz w:val="24"/>
          <w:szCs w:val="24"/>
        </w:rPr>
        <w:t xml:space="preserve">        </w:t>
      </w:r>
      <w:r w:rsidRPr="00C715AB">
        <w:rPr>
          <w:b w:val="0"/>
          <w:sz w:val="24"/>
          <w:szCs w:val="24"/>
        </w:rPr>
        <w:t xml:space="preserve">Дмитриева Елизавета Степановна, </w:t>
      </w:r>
    </w:p>
    <w:p w:rsidR="00EC4582" w:rsidRDefault="00EC4582" w:rsidP="00EC4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МОБУ «Технический л</w:t>
      </w:r>
      <w:r w:rsidR="00CF4BE2">
        <w:rPr>
          <w:rFonts w:ascii="Times New Roman" w:hAnsi="Times New Roman" w:cs="Times New Roman"/>
          <w:sz w:val="24"/>
          <w:szCs w:val="24"/>
        </w:rPr>
        <w:t xml:space="preserve">ицей Н.А. Алексеевой» </w:t>
      </w:r>
      <w:proofErr w:type="gramStart"/>
      <w:r w:rsidR="00CF4BE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F4BE2">
        <w:rPr>
          <w:rFonts w:ascii="Times New Roman" w:hAnsi="Times New Roman" w:cs="Times New Roman"/>
          <w:sz w:val="24"/>
          <w:szCs w:val="24"/>
        </w:rPr>
        <w:t>. Якутск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C4582" w:rsidRDefault="00EC4582" w:rsidP="00EC458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582" w:rsidRPr="00C715AB" w:rsidRDefault="00EC4582" w:rsidP="00EC458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B">
        <w:rPr>
          <w:rFonts w:ascii="Times New Roman" w:hAnsi="Times New Roman" w:cs="Times New Roman"/>
          <w:b/>
          <w:sz w:val="24"/>
          <w:szCs w:val="24"/>
        </w:rPr>
        <w:t>Формирование ключевых компетенций на уроках русского языка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Федеральный государственный образовательный с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тандарт ориентирован на становление личностных характеристик выпускни</w:t>
      </w:r>
      <w:r w:rsidR="0066281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 ("портрет </w:t>
      </w:r>
      <w:r w:rsidR="00123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выпускника школы"), что определяет успешную социализацию учащихся в условиях современной жизни.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="00123F3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 сожалению,</w:t>
      </w:r>
      <w:r w:rsidR="00123F3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наш век стремительного развития технологий среди молодежи наблюдаются такие противоречия</w:t>
      </w:r>
      <w:r w:rsidR="00A41F2A">
        <w:rPr>
          <w:rFonts w:ascii="Times New Roman" w:hAnsi="Times New Roman" w:cs="Times New Roman"/>
          <w:sz w:val="24"/>
          <w:szCs w:val="24"/>
        </w:rPr>
        <w:t>:</w:t>
      </w:r>
      <w:r w:rsidR="00123F3D">
        <w:rPr>
          <w:rFonts w:ascii="Times New Roman" w:hAnsi="Times New Roman" w:cs="Times New Roman"/>
          <w:sz w:val="24"/>
          <w:szCs w:val="24"/>
        </w:rPr>
        <w:t xml:space="preserve"> </w:t>
      </w:r>
      <w:r w:rsidR="00A41F2A">
        <w:rPr>
          <w:rFonts w:ascii="Times New Roman" w:hAnsi="Times New Roman" w:cs="Times New Roman"/>
          <w:sz w:val="24"/>
          <w:szCs w:val="24"/>
        </w:rPr>
        <w:t>с одной стороны,</w:t>
      </w:r>
      <w:r w:rsidR="00123F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прекрасная осведомленность в компьютерных технологиях,</w:t>
      </w:r>
      <w:r w:rsidR="00A41F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другой</w:t>
      </w:r>
      <w:r w:rsidR="00123F3D">
        <w:rPr>
          <w:rFonts w:ascii="Times New Roman" w:hAnsi="Times New Roman" w:cs="Times New Roman"/>
          <w:sz w:val="24"/>
          <w:szCs w:val="24"/>
        </w:rPr>
        <w:t xml:space="preserve"> стороны</w:t>
      </w:r>
      <w:r w:rsidR="00DB769C">
        <w:rPr>
          <w:rFonts w:ascii="Times New Roman" w:hAnsi="Times New Roman" w:cs="Times New Roman"/>
          <w:sz w:val="24"/>
          <w:szCs w:val="24"/>
        </w:rPr>
        <w:t>, речевая безграмотность,</w:t>
      </w:r>
      <w:r>
        <w:rPr>
          <w:rFonts w:ascii="Times New Roman" w:hAnsi="Times New Roman" w:cs="Times New Roman"/>
          <w:sz w:val="24"/>
          <w:szCs w:val="24"/>
        </w:rPr>
        <w:t xml:space="preserve"> умение быстро найти информацию, но неспособность проанализировать её, понять суть, неумение работать с книгой</w:t>
      </w:r>
      <w:r w:rsidR="00DB76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F90BB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>активное виртуальное общение, но трудности в общении с окружающими, даже со сверстниками.</w:t>
      </w:r>
      <w:proofErr w:type="gramEnd"/>
      <w:r w:rsidRPr="00E86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это значит, что мы идем к потере адекватной коммуникации, без которой не может существовать общество.  Вот потому решение этих проблем является важной </w:t>
      </w:r>
      <w:r w:rsidR="00F90BBC">
        <w:rPr>
          <w:rFonts w:ascii="Times New Roman" w:hAnsi="Times New Roman" w:cs="Times New Roman"/>
          <w:sz w:val="24"/>
          <w:szCs w:val="24"/>
        </w:rPr>
        <w:t xml:space="preserve">задачей </w:t>
      </w:r>
      <w:r>
        <w:rPr>
          <w:rFonts w:ascii="Times New Roman" w:hAnsi="Times New Roman" w:cs="Times New Roman"/>
          <w:sz w:val="24"/>
          <w:szCs w:val="24"/>
        </w:rPr>
        <w:t>на сегодня</w:t>
      </w:r>
      <w:r w:rsidR="00F90BBC">
        <w:rPr>
          <w:rFonts w:ascii="Times New Roman" w:hAnsi="Times New Roman" w:cs="Times New Roman"/>
          <w:sz w:val="24"/>
          <w:szCs w:val="24"/>
        </w:rPr>
        <w:t>шний момент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Учащиеся чаще всего испытывают трудности в речевом общении (устном и письменном), неправильно выговаривают слова, не всегда могут четко и правильно выразить свои мысли, подобрать аргументацию и доказывать свое мнение. Поэтому на всех уроках русского языка главной целью является создание условий  для формирования языковых и коммуникативных компетенций.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Языковая компетенция – способность учащихся употреблять слова, их формы, синтаксические конструкции в соответствии с нормами литературного языка, использовать его средства, владение богатством русского языка как условие успешной речевой деятельности. Формирование языковой компетенции – важный аспект обучения русскому языку, так как в ней именно видят залог успешного воспитания социально активной личности. </w:t>
      </w:r>
    </w:p>
    <w:p w:rsidR="00EC4582" w:rsidRDefault="00EC4582" w:rsidP="00EC4582">
      <w:pPr>
        <w:pStyle w:val="a3"/>
        <w:spacing w:before="0" w:beforeAutospacing="0" w:after="0" w:afterAutospacing="0" w:line="360" w:lineRule="auto"/>
        <w:ind w:firstLine="709"/>
        <w:jc w:val="both"/>
      </w:pPr>
      <w:r>
        <w:t xml:space="preserve">  В формировании языковой и коммуникативной компетенции особую роль играет организация работы с текстом.  Работа с текстом, </w:t>
      </w:r>
      <w:r w:rsidRPr="00181EAA">
        <w:rPr>
          <w:color w:val="000000"/>
        </w:rPr>
        <w:t>как основной дидактической единицей</w:t>
      </w:r>
      <w:r>
        <w:rPr>
          <w:color w:val="000000"/>
        </w:rPr>
        <w:t>,</w:t>
      </w:r>
      <w:r>
        <w:t xml:space="preserve"> позволяет с</w:t>
      </w:r>
      <w:r w:rsidRPr="00181EAA">
        <w:rPr>
          <w:color w:val="000000"/>
        </w:rPr>
        <w:t>оедин</w:t>
      </w:r>
      <w:r>
        <w:rPr>
          <w:color w:val="000000"/>
        </w:rPr>
        <w:t xml:space="preserve">ить </w:t>
      </w:r>
      <w:r w:rsidRPr="00181EAA">
        <w:rPr>
          <w:color w:val="000000"/>
        </w:rPr>
        <w:t xml:space="preserve"> деятельность школьников по выработке практических навыков грамотного письма и речевого развития</w:t>
      </w:r>
      <w:r>
        <w:rPr>
          <w:color w:val="000000"/>
        </w:rPr>
        <w:t>.</w:t>
      </w:r>
      <w:r>
        <w:t xml:space="preserve"> Небольшие тексты можно использовать на каждом уроке. В старших классах такая работа должна быть обязательной.  На своих уроках предлагаю тексты, которые особенно интересны подросткам. Это фрагменты из </w:t>
      </w:r>
      <w:r>
        <w:lastRenderedPageBreak/>
        <w:t xml:space="preserve">художественных и публицистических произведений, в которых раскрывается мир человеческих взаимоотношений, нравственные проблемы.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Как организовать работу с текстом? Анализ текста начинается с чтения. После общего знакомства с его проблематикой, обсуждения актуальных во</w:t>
      </w:r>
      <w:r w:rsidR="00CF4BE2">
        <w:rPr>
          <w:rFonts w:ascii="Times New Roman" w:hAnsi="Times New Roman" w:cs="Times New Roman"/>
          <w:sz w:val="24"/>
          <w:szCs w:val="24"/>
        </w:rPr>
        <w:t>просов по содержанию учащиеся выполняют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задания по блокам. (Блоки ориентируются на разделы школьного курса русского языка). Их количество зависит от уровня знаний учащихся и наличия времени. Так организуется групповая работа по комплексному анализу текста. </w:t>
      </w:r>
    </w:p>
    <w:p w:rsidR="00EC4582" w:rsidRDefault="00CF4BE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Учащимся предлагается текст-</w:t>
      </w:r>
      <w:r w:rsidR="00EC4582">
        <w:rPr>
          <w:rFonts w:ascii="Times New Roman" w:hAnsi="Times New Roman" w:cs="Times New Roman"/>
          <w:sz w:val="24"/>
          <w:szCs w:val="24"/>
        </w:rPr>
        <w:t>фрагмент из повести Б.Л. Васильева « Летят мои кони...». После выразительного чтения текста ребята отвечают на вопросы: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Какие проблемы ставит писатель в этом тексте?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Выскажите свою позицию по отношению к поднятым проблемам.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Есть ли такие люди, как 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Янсен</w:t>
      </w:r>
      <w:proofErr w:type="spellEnd"/>
      <w:r>
        <w:rPr>
          <w:rFonts w:ascii="Times New Roman" w:hAnsi="Times New Roman" w:cs="Times New Roman"/>
          <w:sz w:val="24"/>
          <w:szCs w:val="24"/>
        </w:rPr>
        <w:t>, в наше время?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В каком стиле создан текст Б.Л. Васильева? Докажите. Какие типы речи представлены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фрагменте?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Дома напишите сочинение-рассуждение по одной проблеме данного текста.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Затем группы получают задания (блоки).</w:t>
      </w:r>
    </w:p>
    <w:p w:rsidR="00EC4582" w:rsidRPr="001E4DD3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DD3">
        <w:rPr>
          <w:rFonts w:ascii="Times New Roman" w:hAnsi="Times New Roman" w:cs="Times New Roman"/>
          <w:b/>
          <w:sz w:val="24"/>
          <w:szCs w:val="24"/>
        </w:rPr>
        <w:t>Блок лексики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 Как вы понимаете значение слов </w:t>
      </w:r>
      <w:r w:rsidRPr="0088239F">
        <w:rPr>
          <w:rFonts w:ascii="Times New Roman" w:hAnsi="Times New Roman" w:cs="Times New Roman"/>
          <w:i/>
          <w:sz w:val="24"/>
          <w:szCs w:val="24"/>
        </w:rPr>
        <w:t>интеллигент</w:t>
      </w:r>
      <w:r>
        <w:rPr>
          <w:rFonts w:ascii="Times New Roman" w:hAnsi="Times New Roman" w:cs="Times New Roman"/>
          <w:i/>
          <w:sz w:val="24"/>
          <w:szCs w:val="24"/>
        </w:rPr>
        <w:t>, интеллигенция</w:t>
      </w:r>
      <w:r>
        <w:rPr>
          <w:rFonts w:ascii="Times New Roman" w:hAnsi="Times New Roman" w:cs="Times New Roman"/>
          <w:sz w:val="24"/>
          <w:szCs w:val="24"/>
        </w:rPr>
        <w:t xml:space="preserve">?  Кого называет интеллигентом  писатель? Подберите синонимы  к прилагательному </w:t>
      </w:r>
      <w:proofErr w:type="gramStart"/>
      <w:r w:rsidRPr="00943347">
        <w:rPr>
          <w:rFonts w:ascii="Times New Roman" w:hAnsi="Times New Roman" w:cs="Times New Roman"/>
          <w:i/>
          <w:sz w:val="24"/>
          <w:szCs w:val="24"/>
        </w:rPr>
        <w:t>интеллигентный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интеллигенция – работники умственного труда, обладающие образованием и специальными знаниями в различных областях  науки, техники и культуры.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25D4">
        <w:rPr>
          <w:rFonts w:ascii="Times New Roman" w:hAnsi="Times New Roman" w:cs="Times New Roman"/>
          <w:i/>
          <w:sz w:val="24"/>
          <w:szCs w:val="24"/>
        </w:rPr>
        <w:t>Интеллигентный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образованный, культурный, свойственный интеллигенту.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первом абзаце текста найдите фразеологизм и объясните его значение.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0725D4">
        <w:rPr>
          <w:rFonts w:ascii="Times New Roman" w:hAnsi="Times New Roman" w:cs="Times New Roman"/>
          <w:i/>
          <w:sz w:val="24"/>
          <w:szCs w:val="24"/>
        </w:rPr>
        <w:t>от зари до зари</w:t>
      </w:r>
      <w:r>
        <w:rPr>
          <w:rFonts w:ascii="Times New Roman" w:hAnsi="Times New Roman" w:cs="Times New Roman"/>
          <w:sz w:val="24"/>
          <w:szCs w:val="24"/>
        </w:rPr>
        <w:t xml:space="preserve"> – весь день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Объясните значение слова </w:t>
      </w:r>
      <w:r w:rsidRPr="009E5786">
        <w:rPr>
          <w:rFonts w:ascii="Times New Roman" w:hAnsi="Times New Roman" w:cs="Times New Roman"/>
          <w:i/>
          <w:sz w:val="24"/>
          <w:szCs w:val="24"/>
        </w:rPr>
        <w:t>авторитет</w:t>
      </w:r>
      <w:r>
        <w:rPr>
          <w:rFonts w:ascii="Times New Roman" w:hAnsi="Times New Roman" w:cs="Times New Roman"/>
          <w:sz w:val="24"/>
          <w:szCs w:val="24"/>
        </w:rPr>
        <w:t>. Составьте предложением с этим словом.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авторитет – влияние, общее уважение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Что означает слово </w:t>
      </w:r>
      <w:r w:rsidRPr="000725D4">
        <w:rPr>
          <w:rFonts w:ascii="Times New Roman" w:hAnsi="Times New Roman" w:cs="Times New Roman"/>
          <w:i/>
          <w:sz w:val="24"/>
          <w:szCs w:val="24"/>
        </w:rPr>
        <w:t>ворот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«... двое вертели ворот»). Приведите в пример омонимичное слово, составьте предложение.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1) ворот (ударение на первом слоге) – простейшая грузоподъемная машина, горизонтальный вал, на который наматывается трос с грузом;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 ворот – часть одежды вокруг шеи. На нем была рубаха с косым воротом.</w:t>
      </w:r>
    </w:p>
    <w:p w:rsidR="00EC4582" w:rsidRPr="001043CC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43CC">
        <w:rPr>
          <w:rFonts w:ascii="Times New Roman" w:hAnsi="Times New Roman" w:cs="Times New Roman"/>
          <w:b/>
          <w:sz w:val="24"/>
          <w:szCs w:val="24"/>
        </w:rPr>
        <w:t>Блок морфологии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Найдите в тексте слово, иллюстрирующее переход из одной части речи в другую. Приведите аналогичные примеры.  Составьте с такими словами предложения.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Ответ: в последнем абзаце в 1 предложении слово </w:t>
      </w:r>
      <w:r w:rsidRPr="001043CC">
        <w:rPr>
          <w:rFonts w:ascii="Times New Roman" w:hAnsi="Times New Roman" w:cs="Times New Roman"/>
          <w:i/>
          <w:sz w:val="24"/>
          <w:szCs w:val="24"/>
        </w:rPr>
        <w:t>святой</w:t>
      </w:r>
      <w:r>
        <w:rPr>
          <w:rFonts w:ascii="Times New Roman" w:hAnsi="Times New Roman" w:cs="Times New Roman"/>
          <w:sz w:val="24"/>
          <w:szCs w:val="24"/>
        </w:rPr>
        <w:t xml:space="preserve"> – имя существительное.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Зашли в столовую – купили столовый прибор и др.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Найдите 2-3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переходных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глагола, составьте с ними словосочетания.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помню (детские годы), приписывает (заслуги), искал  (гибель)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Определите, какой частью речи является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3 предложении текста. </w:t>
      </w:r>
      <w:proofErr w:type="gramStart"/>
      <w:r>
        <w:rPr>
          <w:rFonts w:ascii="Times New Roman" w:hAnsi="Times New Roman" w:cs="Times New Roman"/>
          <w:sz w:val="24"/>
          <w:szCs w:val="24"/>
        </w:rPr>
        <w:t>Еще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частью речи может быть это слово?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в 3 предложении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это частица (выделительно-ограничительная), это не сочинительный союз, так как не соединяет ни однородные члены, ни простые предложения в составе сложного.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961">
        <w:rPr>
          <w:rFonts w:ascii="Times New Roman" w:hAnsi="Times New Roman" w:cs="Times New Roman"/>
          <w:b/>
          <w:sz w:val="24"/>
          <w:szCs w:val="24"/>
        </w:rPr>
        <w:t>Блок синтаксиса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496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Выпишите 3 вида сложных предложений: ССП, СПП, БСП.  Объясните свой выбор.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Такие люди перестают только быть специалистами: людская благодарная молва приписывает им мудрость, граничащую со святостью. (БСП)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появился, когда возле колодца метались двое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(СПП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придаточным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времени)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Обычно на бадью становился один, а двое вертели ворот. (ССП, 2 части, сочинительный противительный союз А)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 предпоследнего абзаца выпишите составные глагольные сказуемые. Свой выбор аргументируйте. Какова, по-вашему, роль простых глагольных и составных глагольных сказуемых в нашей речи? Зависит ли характер текста от этих типов сказуемых?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решили прокатиться, сумел вытащить,  спасти не удалось – составные глагольные сказуемые, так как состоят из двух частей (вспомогательный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глагол+инфинитив</w:t>
      </w:r>
      <w:proofErr w:type="spellEnd"/>
      <w:r>
        <w:rPr>
          <w:rFonts w:ascii="Times New Roman" w:hAnsi="Times New Roman" w:cs="Times New Roman"/>
          <w:sz w:val="24"/>
          <w:szCs w:val="24"/>
        </w:rPr>
        <w:t>). Становился, вертели, оборвалась и др. – это простые глагольные сказуемые в форме прошедшего времени. В тексте простые глагольные сказуемые  передают динамичность, а составные глагольные замедляют повествование, уточняя его продолжительность, дополняя оттенками модальности эмоционального отношения.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Выпишите из предпоследнего абзаца предложение с необособленным определением. Объясните свой выбор.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Ответ:  Отправив их за помощью, доктор тут же спустился в колодец, нашел </w:t>
      </w:r>
      <w:r w:rsidRPr="000F44FA">
        <w:rPr>
          <w:rFonts w:ascii="Times New Roman" w:hAnsi="Times New Roman" w:cs="Times New Roman"/>
          <w:i/>
          <w:sz w:val="24"/>
          <w:szCs w:val="24"/>
        </w:rPr>
        <w:t>уже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44FA">
        <w:rPr>
          <w:rFonts w:ascii="Times New Roman" w:hAnsi="Times New Roman" w:cs="Times New Roman"/>
          <w:i/>
          <w:sz w:val="24"/>
          <w:szCs w:val="24"/>
        </w:rPr>
        <w:t>потерявших сознание</w:t>
      </w:r>
      <w:r>
        <w:rPr>
          <w:rFonts w:ascii="Times New Roman" w:hAnsi="Times New Roman" w:cs="Times New Roman"/>
          <w:sz w:val="24"/>
          <w:szCs w:val="24"/>
        </w:rPr>
        <w:t xml:space="preserve"> мальчишек... Причастный оборот не обособляется, так как он находится перед определяемым словом.</w:t>
      </w:r>
    </w:p>
    <w:p w:rsidR="00EC4582" w:rsidRPr="004065A8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65A8">
        <w:rPr>
          <w:rFonts w:ascii="Times New Roman" w:hAnsi="Times New Roman" w:cs="Times New Roman"/>
          <w:b/>
          <w:sz w:val="24"/>
          <w:szCs w:val="24"/>
        </w:rPr>
        <w:t>Блок стилистики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Какие типы речи представлены в предложениях 25-28, 8-10? Аргументируйте свой ответ.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Это повествование (25-28).  Повествование – это рассказ о событиях, происшествиях, действиях. В предложениях 8-10 – рассуждение (размышления о том, почему это произошло, почему человек поступает именно так ...).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Какой синтаксический приём использовал писатель в предложениях 4-5 6-7?  Объясните это средство выразительности.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парцелляция. Парцелляция – это намеренное нарушение границ предложения, разделение одного предложения на несколько частей.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Как называется средство выразительности в словосочетаниях «неоплатный долг», «героическая гибель»? С какой целью писатель использовал его?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Это эпитет, т.е. образное определение. Писатель, используя такие эпитеты, подчеркивает особое отношение смолян к своему великому земляку.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Затем коротко обсуждаем план выполнения полученных заданий. Для работы в классе должны быть словари, справочники и дополнительная литература. Во время самостоятельной работы учащиеся могут консультироваться у учителя по определенным вопросам.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 истечении времени, отведенного на исследование, в классе начинается обсуждение полученных результатов. Контроль осуществляется не только учителем, но и учащимися по заранее оговоренным критериям (учитывается не только правильность решения задачи, но и форма презентации ответа, умения полно ответить на возникшие при обсуждении вопросы). Итог творческой работы должен подводиться в доброжелательной обстановке.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вид деятельности не только служит формированию навыков грамотного письма и общения, но и развивает культуру чтения, навыки исследовательской работы, всесторонне способствует совершенствованию личности ребенка. 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Таким образом, комплексная работа с текстом позволяет развивать одновременно все ключевые компетенции, создает все условия для социализации учащихся, способствуя формированию их мировоззрения, знаний, активной жизненной позиции.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Еще одним методом, способствующим развитию компетенций, особенно языковой, считаю тестирование. Современный учебный процесс не мыслится без системы тестового контроля, которая последние несколько лет всё шире применяется в нашей системе образования. Результатом работы в этом направлении явились ОГЭ и ЕГЭ.</w:t>
      </w:r>
    </w:p>
    <w:p w:rsidR="00EC4582" w:rsidRDefault="00EC4582" w:rsidP="009C5A0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старших классах тестовый метод нужно использовать на уроках, так как он</w:t>
      </w:r>
      <w:r w:rsidR="009C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 вести оперативный мониторинг результатов обучения,</w:t>
      </w:r>
      <w:r w:rsidR="009C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устанавливает обратную </w:t>
      </w:r>
      <w:r>
        <w:rPr>
          <w:rFonts w:ascii="Times New Roman" w:hAnsi="Times New Roman" w:cs="Times New Roman"/>
          <w:sz w:val="24"/>
          <w:szCs w:val="24"/>
        </w:rPr>
        <w:lastRenderedPageBreak/>
        <w:t>связь, «держать руку педагога на пульсе»,</w:t>
      </w:r>
      <w:r w:rsidR="009C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позволяет сэкономить время, проверить широкий спектр знаний по предмету,</w:t>
      </w:r>
      <w:r w:rsidR="009C5A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психологически подготавливает учащихся к сдаче ОГЭ и ЕГЭ.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Тестирование можно применить</w:t>
      </w:r>
      <w:r w:rsidR="009C5A0B">
        <w:rPr>
          <w:rFonts w:ascii="Times New Roman" w:hAnsi="Times New Roman" w:cs="Times New Roman"/>
          <w:sz w:val="24"/>
          <w:szCs w:val="24"/>
        </w:rPr>
        <w:t xml:space="preserve"> на всех этапах обучения. В начале учебного года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9C5A0B">
        <w:rPr>
          <w:rFonts w:ascii="Times New Roman" w:hAnsi="Times New Roman" w:cs="Times New Roman"/>
          <w:sz w:val="24"/>
          <w:szCs w:val="24"/>
        </w:rPr>
        <w:t>бязательно проводится</w:t>
      </w:r>
      <w:r>
        <w:rPr>
          <w:rFonts w:ascii="Times New Roman" w:hAnsi="Times New Roman" w:cs="Times New Roman"/>
          <w:sz w:val="24"/>
          <w:szCs w:val="24"/>
        </w:rPr>
        <w:t xml:space="preserve"> диагностиче</w:t>
      </w:r>
      <w:r w:rsidR="00CF4BE2">
        <w:rPr>
          <w:rFonts w:ascii="Times New Roman" w:hAnsi="Times New Roman" w:cs="Times New Roman"/>
          <w:sz w:val="24"/>
          <w:szCs w:val="24"/>
        </w:rPr>
        <w:t xml:space="preserve">ский тест. Так </w:t>
      </w:r>
      <w:r w:rsidR="009C5A0B">
        <w:rPr>
          <w:rFonts w:ascii="Times New Roman" w:hAnsi="Times New Roman" w:cs="Times New Roman"/>
          <w:sz w:val="24"/>
          <w:szCs w:val="24"/>
        </w:rPr>
        <w:t>выявляется</w:t>
      </w:r>
      <w:r>
        <w:rPr>
          <w:rFonts w:ascii="Times New Roman" w:hAnsi="Times New Roman" w:cs="Times New Roman"/>
          <w:sz w:val="24"/>
          <w:szCs w:val="24"/>
        </w:rPr>
        <w:t xml:space="preserve"> у учащихся степень усвоения учебного материала и уровень понимания той или иной конкретной темы</w:t>
      </w:r>
      <w:r w:rsidR="009C5A0B">
        <w:rPr>
          <w:rFonts w:ascii="Times New Roman" w:hAnsi="Times New Roman" w:cs="Times New Roman"/>
          <w:sz w:val="24"/>
          <w:szCs w:val="24"/>
        </w:rPr>
        <w:t>, на основе этого планируется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5A0B">
        <w:rPr>
          <w:rFonts w:ascii="Times New Roman" w:hAnsi="Times New Roman" w:cs="Times New Roman"/>
          <w:sz w:val="24"/>
          <w:szCs w:val="24"/>
        </w:rPr>
        <w:t>урочная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9C5A0B">
        <w:rPr>
          <w:rFonts w:ascii="Times New Roman" w:hAnsi="Times New Roman" w:cs="Times New Roman"/>
          <w:sz w:val="24"/>
          <w:szCs w:val="24"/>
        </w:rPr>
        <w:t>индивидуальная работа</w:t>
      </w:r>
      <w:r>
        <w:rPr>
          <w:rFonts w:ascii="Times New Roman" w:hAnsi="Times New Roman" w:cs="Times New Roman"/>
          <w:sz w:val="24"/>
          <w:szCs w:val="24"/>
        </w:rPr>
        <w:t xml:space="preserve"> по предмету.  Тесты использую</w:t>
      </w:r>
      <w:r w:rsidR="009C5A0B">
        <w:rPr>
          <w:rFonts w:ascii="Times New Roman" w:hAnsi="Times New Roman" w:cs="Times New Roman"/>
          <w:sz w:val="24"/>
          <w:szCs w:val="24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для повторения и обобщения или для итогового контроля знаний.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старших классах учащиеся «подзабывают» учебный мате</w:t>
      </w:r>
      <w:r w:rsidR="009C5A0B">
        <w:rPr>
          <w:rFonts w:ascii="Times New Roman" w:hAnsi="Times New Roman" w:cs="Times New Roman"/>
          <w:sz w:val="24"/>
          <w:szCs w:val="24"/>
        </w:rPr>
        <w:t>риал средних классов, поэтому составляется</w:t>
      </w:r>
      <w:r>
        <w:rPr>
          <w:rFonts w:ascii="Times New Roman" w:hAnsi="Times New Roman" w:cs="Times New Roman"/>
          <w:sz w:val="24"/>
          <w:szCs w:val="24"/>
        </w:rPr>
        <w:t xml:space="preserve"> задания, которые повторяют разделы «Орфография», «Пунктуация». Если как этап урока проводится тест, тогда он может состоять  из 6-10 заданий (по усмотрению учителя), как итоговый контроль – 20-25 заданий.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Выпишите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безударной гласной.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мический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в..</w:t>
      </w:r>
      <w:proofErr w:type="spellStart"/>
      <w:r>
        <w:rPr>
          <w:rFonts w:ascii="Times New Roman" w:hAnsi="Times New Roman" w:cs="Times New Roman"/>
          <w:sz w:val="24"/>
          <w:szCs w:val="24"/>
        </w:rPr>
        <w:t>рсистый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м..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ценатство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зерк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выск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чить</w:t>
      </w:r>
      <w:proofErr w:type="spellEnd"/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Найдите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а) с чередующейся гласной.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ржествовать</w:t>
      </w:r>
      <w:proofErr w:type="spellEnd"/>
      <w:r>
        <w:rPr>
          <w:rFonts w:ascii="Times New Roman" w:hAnsi="Times New Roman" w:cs="Times New Roman"/>
          <w:sz w:val="24"/>
          <w:szCs w:val="24"/>
        </w:rPr>
        <w:t>, р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гата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..стает,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г..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ревать</w:t>
      </w:r>
      <w:proofErr w:type="spellEnd"/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каком (-их) слове (-ах) пишется буква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Ы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юльский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</w:t>
      </w:r>
      <w:proofErr w:type="spellEnd"/>
      <w:r>
        <w:rPr>
          <w:rFonts w:ascii="Times New Roman" w:hAnsi="Times New Roman" w:cs="Times New Roman"/>
          <w:sz w:val="24"/>
          <w:szCs w:val="24"/>
        </w:rPr>
        <w:t>..мать, без..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нтересный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мед..</w:t>
      </w:r>
      <w:proofErr w:type="spellStart"/>
      <w:r>
        <w:rPr>
          <w:rFonts w:ascii="Times New Roman" w:hAnsi="Times New Roman" w:cs="Times New Roman"/>
          <w:sz w:val="24"/>
          <w:szCs w:val="24"/>
        </w:rPr>
        <w:t>нститут</w:t>
      </w:r>
      <w:proofErr w:type="spellEnd"/>
      <w:r>
        <w:rPr>
          <w:rFonts w:ascii="Times New Roman" w:hAnsi="Times New Roman" w:cs="Times New Roman"/>
          <w:sz w:val="24"/>
          <w:szCs w:val="24"/>
        </w:rPr>
        <w:t>, контр..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гра</w:t>
      </w:r>
      <w:proofErr w:type="spellEnd"/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Найдите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а) с пропущенной буквой А.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Леч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пен..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гре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стро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бор..</w:t>
      </w:r>
      <w:proofErr w:type="spellStart"/>
      <w:r>
        <w:rPr>
          <w:rFonts w:ascii="Times New Roman" w:hAnsi="Times New Roman" w:cs="Times New Roman"/>
          <w:sz w:val="24"/>
          <w:szCs w:val="24"/>
        </w:rPr>
        <w:t>щийся</w:t>
      </w:r>
      <w:proofErr w:type="spellEnd"/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каком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>их) слове (-ах) НЕ пишется раздельно?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</w:t>
      </w:r>
      <w:proofErr w:type="gramStart"/>
      <w:r>
        <w:rPr>
          <w:rFonts w:ascii="Times New Roman" w:hAnsi="Times New Roman" w:cs="Times New Roman"/>
          <w:sz w:val="24"/>
          <w:szCs w:val="24"/>
        </w:rPr>
        <w:t>)п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равда, а ложь; далеко (не)глубокий; (не)достает до дна; (не)вежа; (не)убедительно</w:t>
      </w:r>
    </w:p>
    <w:p w:rsidR="00EC4582" w:rsidRPr="00C150A8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150A8">
        <w:rPr>
          <w:rFonts w:ascii="Times New Roman" w:hAnsi="Times New Roman" w:cs="Times New Roman"/>
          <w:sz w:val="24"/>
          <w:szCs w:val="24"/>
        </w:rPr>
        <w:t>Укажите неправильное объяснение орфограммы.</w:t>
      </w:r>
    </w:p>
    <w:p w:rsidR="00EC4582" w:rsidRPr="00C150A8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0A8">
        <w:rPr>
          <w:rFonts w:ascii="Times New Roman" w:hAnsi="Times New Roman" w:cs="Times New Roman"/>
          <w:sz w:val="24"/>
          <w:szCs w:val="24"/>
        </w:rPr>
        <w:t>ПРИостановить</w:t>
      </w:r>
      <w:proofErr w:type="spellEnd"/>
      <w:r w:rsidRPr="00C15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 xml:space="preserve"> значение приставки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50A8">
        <w:rPr>
          <w:rFonts w:ascii="Times New Roman" w:hAnsi="Times New Roman" w:cs="Times New Roman"/>
          <w:sz w:val="24"/>
          <w:szCs w:val="24"/>
        </w:rPr>
        <w:t>«неполное действие»;</w:t>
      </w:r>
    </w:p>
    <w:p w:rsidR="00EC4582" w:rsidRPr="00C150A8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0A8">
        <w:rPr>
          <w:rFonts w:ascii="Times New Roman" w:hAnsi="Times New Roman" w:cs="Times New Roman"/>
          <w:sz w:val="24"/>
          <w:szCs w:val="24"/>
        </w:rPr>
        <w:t>ПРЕрвать</w:t>
      </w:r>
      <w:proofErr w:type="spellEnd"/>
      <w:r w:rsidRPr="00C15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 xml:space="preserve"> значение приставки синонимично значению приставки </w:t>
      </w:r>
      <w:proofErr w:type="gramStart"/>
      <w:r w:rsidRPr="00C150A8">
        <w:rPr>
          <w:rFonts w:ascii="Times New Roman" w:hAnsi="Times New Roman" w:cs="Times New Roman"/>
          <w:sz w:val="24"/>
          <w:szCs w:val="24"/>
        </w:rPr>
        <w:t>ПЕРЕ</w:t>
      </w:r>
      <w:proofErr w:type="gramEnd"/>
      <w:r w:rsidRPr="00C150A8">
        <w:rPr>
          <w:rFonts w:ascii="Times New Roman" w:hAnsi="Times New Roman" w:cs="Times New Roman"/>
          <w:sz w:val="24"/>
          <w:szCs w:val="24"/>
        </w:rPr>
        <w:t>-;</w:t>
      </w:r>
    </w:p>
    <w:p w:rsidR="00EC4582" w:rsidRPr="00C150A8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0A8">
        <w:rPr>
          <w:rFonts w:ascii="Times New Roman" w:hAnsi="Times New Roman" w:cs="Times New Roman"/>
          <w:sz w:val="24"/>
          <w:szCs w:val="24"/>
        </w:rPr>
        <w:t>погОрелец</w:t>
      </w:r>
      <w:proofErr w:type="spellEnd"/>
      <w:r w:rsidRPr="00C15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 xml:space="preserve"> после корня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150A8">
        <w:rPr>
          <w:rFonts w:ascii="Times New Roman" w:hAnsi="Times New Roman" w:cs="Times New Roman"/>
          <w:sz w:val="24"/>
          <w:szCs w:val="24"/>
        </w:rPr>
        <w:t xml:space="preserve">ОР- нет суффикса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>А-;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150A8">
        <w:rPr>
          <w:rFonts w:ascii="Times New Roman" w:hAnsi="Times New Roman" w:cs="Times New Roman"/>
          <w:sz w:val="24"/>
          <w:szCs w:val="24"/>
        </w:rPr>
        <w:t>доносЧИК</w:t>
      </w:r>
      <w:proofErr w:type="spellEnd"/>
      <w:r w:rsidRPr="00C15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 xml:space="preserve"> суффикс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C150A8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C150A8">
        <w:rPr>
          <w:rFonts w:ascii="Times New Roman" w:hAnsi="Times New Roman" w:cs="Times New Roman"/>
          <w:sz w:val="24"/>
          <w:szCs w:val="24"/>
        </w:rPr>
        <w:t>ИК- после буквы С.</w:t>
      </w:r>
    </w:p>
    <w:p w:rsidR="00EC4582" w:rsidRDefault="009C5A0B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повторяются</w:t>
      </w:r>
      <w:r w:rsidR="00EC4582">
        <w:rPr>
          <w:rFonts w:ascii="Times New Roman" w:hAnsi="Times New Roman" w:cs="Times New Roman"/>
          <w:sz w:val="24"/>
          <w:szCs w:val="24"/>
        </w:rPr>
        <w:t xml:space="preserve"> разделы, постепенно усложняя задания. Такие тесты удобны и в индивидуальных занятиях, так как повышается мотивация обучающегося к учебе, что приводит к эффективному усвоению учебного материала.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После проверки выполненного задания (теста) обязательно проводится экспресс – работа над ошибками. Здесь участвуют все: устно повторяется теоретический материал, приводятся примеры, выполняются тренировочные упражнения по учебнику.</w:t>
      </w:r>
    </w:p>
    <w:p w:rsidR="00EC4582" w:rsidRDefault="00EC4582" w:rsidP="00EC458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Verdana" w:hAnsi="Verdana"/>
          <w:i/>
          <w:iCs/>
          <w:color w:val="000000"/>
          <w:sz w:val="18"/>
          <w:szCs w:val="18"/>
        </w:rPr>
      </w:pPr>
      <w:r>
        <w:lastRenderedPageBreak/>
        <w:t xml:space="preserve">Применение данного метода позволяет учителю получить сведения об усвоении того или иного материала, не затрачивая время на проверку письменных работ. Возможность за 10-20 минут проверить и оценить знания всего класса улучшает обратную связь.  Можно составить </w:t>
      </w:r>
      <w:r w:rsidRPr="008327A2">
        <w:t>различные виды тестов: с выбором ответа и без выбора ответа, с развёрнутым ответом, на соответствие, на заполнение пропусков, на понимание текста. Это позволяет школьникам быстро ориентироваться на выпускных экзаменах.</w:t>
      </w:r>
      <w:r>
        <w:t xml:space="preserve">  Тестирование способствует прочному усвоению или повторению  большого материала, воспитывает сознательное отношение к учебе, формирует аккуратность, трудолюбие, развивает способность к анализу, повышает интерес к предмету, создает условия к самообразованию.</w:t>
      </w:r>
      <w:r w:rsidRPr="006C69D0">
        <w:rPr>
          <w:rFonts w:ascii="Verdana" w:hAnsi="Verdana"/>
          <w:i/>
          <w:iCs/>
          <w:color w:val="000000"/>
          <w:sz w:val="18"/>
          <w:szCs w:val="18"/>
        </w:rPr>
        <w:t xml:space="preserve"> 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3355E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Pr="003355E9">
        <w:rPr>
          <w:rFonts w:ascii="Times New Roman" w:hAnsi="Times New Roman" w:cs="Times New Roman"/>
          <w:color w:val="000000"/>
          <w:sz w:val="24"/>
          <w:szCs w:val="24"/>
        </w:rPr>
        <w:t>Все рассмотренные приемы и методы используются  с целью качественного внедрения  ФГОС, для активизации учебно-познавательного процесса, создания условий самореализации личности благодаря знаниям.</w:t>
      </w:r>
      <w:r>
        <w:rPr>
          <w:rFonts w:ascii="Times New Roman" w:hAnsi="Times New Roman" w:cs="Times New Roman"/>
          <w:sz w:val="24"/>
          <w:szCs w:val="24"/>
        </w:rPr>
        <w:t xml:space="preserve"> Наши учащиеся активно участвуют на предметных олимпиадах, конкурсах различного уровня и становятся призерами.  </w:t>
      </w:r>
      <w:r w:rsidRPr="006C69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Формирование ключевых компетенций способствует 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воспитани</w:t>
      </w:r>
      <w:r w:rsidRPr="006C69D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ю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социализации обучающихся</w:t>
      </w:r>
      <w:r w:rsidRPr="0047769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 получении среднего общего образования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</w:t>
      </w:r>
      <w:r w:rsidRPr="0047769D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 xml:space="preserve"> 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 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базовы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национальны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ценност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ей </w:t>
      </w:r>
      <w:r w:rsidRPr="0047769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российского общества, таких, как патриотизм, социальная солидарность, гражданственность, семья, здоровье, труд и творчество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. </w:t>
      </w:r>
    </w:p>
    <w:p w:rsidR="00EC4582" w:rsidRDefault="00EC4582" w:rsidP="00A41F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Таким образом, все виды компетенций, сформированные у учащихся на урок</w:t>
      </w:r>
      <w:r w:rsidR="00A41F2A">
        <w:rPr>
          <w:rFonts w:ascii="Times New Roman" w:hAnsi="Times New Roman" w:cs="Times New Roman"/>
          <w:sz w:val="24"/>
          <w:szCs w:val="24"/>
        </w:rPr>
        <w:t xml:space="preserve">ах русского языка и литературы, </w:t>
      </w:r>
      <w:r>
        <w:rPr>
          <w:rFonts w:ascii="Times New Roman" w:hAnsi="Times New Roman" w:cs="Times New Roman"/>
          <w:sz w:val="24"/>
          <w:szCs w:val="24"/>
        </w:rPr>
        <w:t>проявляются при сдаче государственной итоговой</w:t>
      </w:r>
      <w:r w:rsidR="009C5A0B">
        <w:rPr>
          <w:rFonts w:ascii="Times New Roman" w:hAnsi="Times New Roman" w:cs="Times New Roman"/>
          <w:sz w:val="24"/>
          <w:szCs w:val="24"/>
        </w:rPr>
        <w:t xml:space="preserve"> аттестации, что подтвердили </w:t>
      </w:r>
      <w:r>
        <w:rPr>
          <w:rFonts w:ascii="Times New Roman" w:hAnsi="Times New Roman" w:cs="Times New Roman"/>
          <w:sz w:val="24"/>
          <w:szCs w:val="24"/>
        </w:rPr>
        <w:t>выпускники</w:t>
      </w:r>
      <w:r w:rsidR="00F90BBC">
        <w:rPr>
          <w:rFonts w:ascii="Times New Roman" w:hAnsi="Times New Roman" w:cs="Times New Roman"/>
          <w:sz w:val="24"/>
          <w:szCs w:val="24"/>
        </w:rPr>
        <w:t xml:space="preserve"> МОБУ «Технический л</w:t>
      </w:r>
      <w:r w:rsidR="00CF4BE2">
        <w:rPr>
          <w:rFonts w:ascii="Times New Roman" w:hAnsi="Times New Roman" w:cs="Times New Roman"/>
          <w:sz w:val="24"/>
          <w:szCs w:val="24"/>
        </w:rPr>
        <w:t>ицей Н.А. Алексеевой» г. Якутск</w:t>
      </w:r>
      <w:r>
        <w:rPr>
          <w:rFonts w:ascii="Times New Roman" w:hAnsi="Times New Roman" w:cs="Times New Roman"/>
          <w:sz w:val="24"/>
          <w:szCs w:val="24"/>
        </w:rPr>
        <w:t>, ежегодно сдав ЕГЭ по русскому</w:t>
      </w:r>
      <w:r w:rsidR="009C5A0B">
        <w:rPr>
          <w:rFonts w:ascii="Times New Roman" w:hAnsi="Times New Roman" w:cs="Times New Roman"/>
          <w:sz w:val="24"/>
          <w:szCs w:val="24"/>
        </w:rPr>
        <w:t xml:space="preserve"> языку с отличными результатами: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0BBC">
        <w:rPr>
          <w:rFonts w:ascii="Times New Roman" w:hAnsi="Times New Roman" w:cs="Times New Roman"/>
          <w:sz w:val="24"/>
          <w:szCs w:val="24"/>
        </w:rPr>
        <w:t xml:space="preserve"> в 2014-</w:t>
      </w:r>
      <w:r>
        <w:rPr>
          <w:rFonts w:ascii="Times New Roman" w:hAnsi="Times New Roman" w:cs="Times New Roman"/>
          <w:sz w:val="24"/>
          <w:szCs w:val="24"/>
        </w:rPr>
        <w:t xml:space="preserve">2015 годах </w:t>
      </w:r>
      <w:r w:rsidR="00A41F2A">
        <w:rPr>
          <w:rFonts w:ascii="Times New Roman" w:hAnsi="Times New Roman" w:cs="Times New Roman"/>
          <w:sz w:val="24"/>
          <w:szCs w:val="24"/>
        </w:rPr>
        <w:t xml:space="preserve">2 выпускника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F2A">
        <w:rPr>
          <w:rFonts w:ascii="Times New Roman" w:hAnsi="Times New Roman" w:cs="Times New Roman"/>
          <w:sz w:val="24"/>
          <w:szCs w:val="24"/>
        </w:rPr>
        <w:t>сдали на 100 баллов</w:t>
      </w:r>
      <w:r w:rsidR="00F90BBC">
        <w:rPr>
          <w:rFonts w:ascii="Times New Roman" w:hAnsi="Times New Roman" w:cs="Times New Roman"/>
          <w:sz w:val="24"/>
          <w:szCs w:val="24"/>
        </w:rPr>
        <w:t xml:space="preserve">, в 2016 году больше 90 баллов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A41F2A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, в 2017 году</w:t>
      </w:r>
      <w:proofErr w:type="gramEnd"/>
      <w:r w:rsidR="00A41F2A">
        <w:rPr>
          <w:rFonts w:ascii="Times New Roman" w:hAnsi="Times New Roman" w:cs="Times New Roman"/>
          <w:sz w:val="24"/>
          <w:szCs w:val="24"/>
        </w:rPr>
        <w:t xml:space="preserve"> больше 90 баллов –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A41F2A">
        <w:rPr>
          <w:rFonts w:ascii="Times New Roman" w:hAnsi="Times New Roman" w:cs="Times New Roman"/>
          <w:sz w:val="24"/>
          <w:szCs w:val="24"/>
        </w:rPr>
        <w:t xml:space="preserve"> учащихся, средний балл – 85%;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1F2A">
        <w:rPr>
          <w:rFonts w:ascii="Times New Roman" w:hAnsi="Times New Roman" w:cs="Times New Roman"/>
          <w:sz w:val="24"/>
          <w:szCs w:val="24"/>
        </w:rPr>
        <w:t xml:space="preserve">в 2018 году </w:t>
      </w:r>
      <w:r>
        <w:rPr>
          <w:rFonts w:ascii="Times New Roman" w:hAnsi="Times New Roman" w:cs="Times New Roman"/>
          <w:sz w:val="24"/>
          <w:szCs w:val="24"/>
        </w:rPr>
        <w:t>больше 90 баллов – 10</w:t>
      </w:r>
      <w:r w:rsidR="00A41F2A">
        <w:rPr>
          <w:rFonts w:ascii="Times New Roman" w:hAnsi="Times New Roman" w:cs="Times New Roman"/>
          <w:sz w:val="24"/>
          <w:szCs w:val="24"/>
        </w:rPr>
        <w:t xml:space="preserve"> учащихся, средний балл </w:t>
      </w:r>
      <w:r>
        <w:rPr>
          <w:rFonts w:ascii="Times New Roman" w:hAnsi="Times New Roman" w:cs="Times New Roman"/>
          <w:sz w:val="24"/>
          <w:szCs w:val="24"/>
        </w:rPr>
        <w:t>– 84%.</w:t>
      </w:r>
    </w:p>
    <w:p w:rsidR="00EC4582" w:rsidRDefault="00EC4582" w:rsidP="00EC458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C4582" w:rsidRDefault="00EC4582" w:rsidP="00A016A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 w:cs="Helvetica"/>
          <w:color w:val="333333"/>
          <w:sz w:val="19"/>
          <w:szCs w:val="19"/>
        </w:rPr>
      </w:pPr>
    </w:p>
    <w:p w:rsidR="00EC4582" w:rsidRPr="00F90BBC" w:rsidRDefault="00A016A5" w:rsidP="00A016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</w:rPr>
      </w:pPr>
      <w:r w:rsidRPr="00F90BBC">
        <w:rPr>
          <w:b/>
          <w:bCs/>
        </w:rPr>
        <w:t>Литература</w:t>
      </w:r>
    </w:p>
    <w:p w:rsidR="00A016A5" w:rsidRPr="00FD1610" w:rsidRDefault="00A016A5" w:rsidP="00A016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color w:val="333333"/>
        </w:rPr>
      </w:pPr>
    </w:p>
    <w:p w:rsidR="00EC4582" w:rsidRPr="00F90BBC" w:rsidRDefault="00EC4582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F90BBC">
        <w:t>1. Ф</w:t>
      </w:r>
      <w:r w:rsidR="00A016A5" w:rsidRPr="00F90BBC">
        <w:t xml:space="preserve">едеральный государственный образовательный стандарт </w:t>
      </w:r>
      <w:r w:rsidRPr="00F90BBC">
        <w:t>основного общего образования</w:t>
      </w:r>
      <w:r w:rsidR="00F90BBC" w:rsidRPr="00F90BBC">
        <w:t xml:space="preserve"> от 17.05.2012 г.</w:t>
      </w:r>
    </w:p>
    <w:p w:rsidR="00EC4582" w:rsidRPr="00F90BBC" w:rsidRDefault="00A41F2A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2</w:t>
      </w:r>
      <w:r w:rsidR="00EC4582" w:rsidRPr="00F90BBC">
        <w:t>. Власенков, А. И. Русский язык. Грамматика. Текст. Стили речи: Учеб</w:t>
      </w:r>
      <w:proofErr w:type="gramStart"/>
      <w:r w:rsidR="00EC4582" w:rsidRPr="00F90BBC">
        <w:t>.</w:t>
      </w:r>
      <w:proofErr w:type="gramEnd"/>
      <w:r w:rsidR="00EC4582" w:rsidRPr="00F90BBC">
        <w:t xml:space="preserve"> </w:t>
      </w:r>
      <w:proofErr w:type="gramStart"/>
      <w:r w:rsidR="00EC4582" w:rsidRPr="00F90BBC">
        <w:t>п</w:t>
      </w:r>
      <w:proofErr w:type="gramEnd"/>
      <w:r w:rsidR="00EC4582" w:rsidRPr="00F90BBC">
        <w:t xml:space="preserve">особие для 10 - 11 </w:t>
      </w:r>
      <w:proofErr w:type="spellStart"/>
      <w:r w:rsidR="00EC4582" w:rsidRPr="00F90BBC">
        <w:t>кл</w:t>
      </w:r>
      <w:proofErr w:type="spellEnd"/>
      <w:r w:rsidR="00EC4582" w:rsidRPr="00F90BBC">
        <w:t xml:space="preserve">. / А. И. Власенков, Л. М. </w:t>
      </w:r>
      <w:proofErr w:type="spellStart"/>
      <w:r w:rsidR="00EC4582" w:rsidRPr="00F90BBC">
        <w:t>Рыбченкова</w:t>
      </w:r>
      <w:proofErr w:type="spellEnd"/>
      <w:r w:rsidR="00EC4582" w:rsidRPr="00F90BBC">
        <w:t>. – М.: Просвещение, 2014</w:t>
      </w:r>
    </w:p>
    <w:p w:rsidR="00EC4582" w:rsidRPr="00F90BBC" w:rsidRDefault="00A41F2A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3</w:t>
      </w:r>
      <w:r w:rsidR="00EC4582" w:rsidRPr="00F90BBC">
        <w:t>. Гальперин, И. Р. Текст как объект лингвистического исследования / И. Р. Гальп</w:t>
      </w:r>
      <w:r w:rsidR="00A016A5" w:rsidRPr="00F90BBC">
        <w:t>ерин – М., Логос, 1981. – с. 31-</w:t>
      </w:r>
      <w:r w:rsidR="00EC4582" w:rsidRPr="00F90BBC">
        <w:t>42</w:t>
      </w:r>
    </w:p>
    <w:p w:rsidR="00EC4582" w:rsidRPr="00F90BBC" w:rsidRDefault="00A41F2A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lastRenderedPageBreak/>
        <w:t>4</w:t>
      </w:r>
      <w:r w:rsidR="00EC4582" w:rsidRPr="00F90BBC">
        <w:t xml:space="preserve">. Греков, В. Ф. Пособие для занятий по русскому языку в старших классах средней школы / В. Ф. Греков, С. Е. Крючков, Л. А. </w:t>
      </w:r>
      <w:proofErr w:type="spellStart"/>
      <w:r w:rsidR="00EC4582" w:rsidRPr="00F90BBC">
        <w:t>Чешко</w:t>
      </w:r>
      <w:proofErr w:type="spellEnd"/>
      <w:r w:rsidR="00EC4582" w:rsidRPr="00F90BBC">
        <w:t xml:space="preserve"> – М., Просвещение, 2000.</w:t>
      </w:r>
    </w:p>
    <w:p w:rsidR="00EC4582" w:rsidRPr="00F90BBC" w:rsidRDefault="00A41F2A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5</w:t>
      </w:r>
      <w:r w:rsidR="00EC4582" w:rsidRPr="00F90BBC">
        <w:t>.  Краткий справочник по современному русскому языку / под</w:t>
      </w:r>
      <w:proofErr w:type="gramStart"/>
      <w:r w:rsidR="00EC4582" w:rsidRPr="00F90BBC">
        <w:t>.</w:t>
      </w:r>
      <w:proofErr w:type="gramEnd"/>
      <w:r w:rsidR="00EC4582" w:rsidRPr="00F90BBC">
        <w:t xml:space="preserve"> </w:t>
      </w:r>
      <w:proofErr w:type="gramStart"/>
      <w:r w:rsidR="00EC4582" w:rsidRPr="00F90BBC">
        <w:t>р</w:t>
      </w:r>
      <w:proofErr w:type="gramEnd"/>
      <w:r w:rsidR="00EC4582" w:rsidRPr="00F90BBC">
        <w:t xml:space="preserve">ед. П. А. </w:t>
      </w:r>
      <w:proofErr w:type="spellStart"/>
      <w:r w:rsidR="00EC4582" w:rsidRPr="00F90BBC">
        <w:t>Леканта</w:t>
      </w:r>
      <w:proofErr w:type="spellEnd"/>
      <w:r w:rsidR="00EC4582" w:rsidRPr="00F90BBC">
        <w:t xml:space="preserve">. – М., Наука, 1991. – 301 </w:t>
      </w:r>
      <w:proofErr w:type="gramStart"/>
      <w:r w:rsidR="00EC4582" w:rsidRPr="00F90BBC">
        <w:t>с</w:t>
      </w:r>
      <w:proofErr w:type="gramEnd"/>
      <w:r w:rsidR="00EC4582" w:rsidRPr="00F90BBC">
        <w:t>.</w:t>
      </w:r>
    </w:p>
    <w:p w:rsidR="00EC4582" w:rsidRPr="00F90BBC" w:rsidRDefault="00A41F2A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6</w:t>
      </w:r>
      <w:r w:rsidR="00EC4582" w:rsidRPr="00F90BBC">
        <w:t>. Розенталь, Д. Э. Практическая стилистика русского языка / Д. Э. Розенталь. – Изд</w:t>
      </w:r>
      <w:r>
        <w:t>. 3-е. – М.: Просвещение, 2010</w:t>
      </w:r>
      <w:r w:rsidR="00A016A5" w:rsidRPr="00F90BBC">
        <w:t>.</w:t>
      </w:r>
    </w:p>
    <w:p w:rsidR="00A016A5" w:rsidRPr="00F90BBC" w:rsidRDefault="00A41F2A" w:rsidP="00A016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t>7</w:t>
      </w:r>
      <w:r w:rsidR="00EC4582" w:rsidRPr="00F90BBC">
        <w:t xml:space="preserve">. Н.А. Сенина, С.В. </w:t>
      </w:r>
      <w:proofErr w:type="spellStart"/>
      <w:r w:rsidR="00EC4582" w:rsidRPr="00F90BBC">
        <w:t>Гармаш</w:t>
      </w:r>
      <w:proofErr w:type="spellEnd"/>
      <w:r w:rsidR="00EC4582" w:rsidRPr="00F90BBC">
        <w:t xml:space="preserve"> и др. Русски</w:t>
      </w:r>
      <w:r w:rsidR="00A016A5" w:rsidRPr="00F90BBC">
        <w:t xml:space="preserve">й язык.  Подготовка к ЕГЭ-2017. </w:t>
      </w:r>
      <w:r w:rsidR="00EC4582" w:rsidRPr="00F90BBC">
        <w:t>ЛЕГИОН, Ростов-на-Дону, 2016</w:t>
      </w:r>
      <w:r w:rsidR="00A016A5" w:rsidRPr="00F90BBC">
        <w:t>.</w:t>
      </w:r>
    </w:p>
    <w:p w:rsidR="00EC4582" w:rsidRPr="00FD1610" w:rsidRDefault="00EC4582" w:rsidP="00A016A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</w:p>
    <w:p w:rsidR="00EC4582" w:rsidRPr="00FD1610" w:rsidRDefault="00EC4582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</w:p>
    <w:p w:rsidR="00EC4582" w:rsidRPr="00FD1610" w:rsidRDefault="00EC4582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</w:rPr>
      </w:pPr>
    </w:p>
    <w:p w:rsidR="00EC4582" w:rsidRDefault="00EC4582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color w:val="333333"/>
          <w:sz w:val="19"/>
          <w:szCs w:val="19"/>
        </w:rPr>
      </w:pPr>
    </w:p>
    <w:p w:rsidR="00EC4582" w:rsidRDefault="00EC4582" w:rsidP="00EC458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Helvetica" w:hAnsi="Helvetica" w:cs="Helvetica"/>
          <w:color w:val="333333"/>
          <w:sz w:val="19"/>
          <w:szCs w:val="19"/>
        </w:rPr>
      </w:pPr>
    </w:p>
    <w:p w:rsidR="00531598" w:rsidRDefault="00531598" w:rsidP="00EC4582">
      <w:pPr>
        <w:ind w:firstLine="709"/>
      </w:pPr>
    </w:p>
    <w:sectPr w:rsidR="00531598" w:rsidSect="00531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C4582"/>
    <w:rsid w:val="00123F3D"/>
    <w:rsid w:val="0014305B"/>
    <w:rsid w:val="00481B55"/>
    <w:rsid w:val="004E5508"/>
    <w:rsid w:val="00531598"/>
    <w:rsid w:val="00662811"/>
    <w:rsid w:val="009C5A0B"/>
    <w:rsid w:val="00A016A5"/>
    <w:rsid w:val="00A41F2A"/>
    <w:rsid w:val="00BB4867"/>
    <w:rsid w:val="00CF4BE2"/>
    <w:rsid w:val="00DB769C"/>
    <w:rsid w:val="00EC4582"/>
    <w:rsid w:val="00F90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582"/>
  </w:style>
  <w:style w:type="paragraph" w:styleId="2">
    <w:name w:val="heading 2"/>
    <w:basedOn w:val="a"/>
    <w:link w:val="20"/>
    <w:uiPriority w:val="9"/>
    <w:qFormat/>
    <w:rsid w:val="00EC4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45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C4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2056</Words>
  <Characters>11723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</dc:creator>
  <cp:keywords/>
  <dc:description/>
  <cp:lastModifiedBy>Дмитриева</cp:lastModifiedBy>
  <cp:revision>4</cp:revision>
  <dcterms:created xsi:type="dcterms:W3CDTF">2018-10-07T08:31:00Z</dcterms:created>
  <dcterms:modified xsi:type="dcterms:W3CDTF">2018-10-07T10:20:00Z</dcterms:modified>
</cp:coreProperties>
</file>