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75" w:rsidRDefault="00767F43" w:rsidP="00A709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0975">
        <w:rPr>
          <w:rFonts w:ascii="Times New Roman" w:hAnsi="Times New Roman" w:cs="Times New Roman"/>
          <w:sz w:val="28"/>
          <w:szCs w:val="28"/>
        </w:rPr>
        <w:t xml:space="preserve">Мусиенко Людмила Валентиновна, </w:t>
      </w:r>
    </w:p>
    <w:p w:rsidR="006E2114" w:rsidRDefault="00767F43" w:rsidP="00A709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0975">
        <w:rPr>
          <w:rFonts w:ascii="Times New Roman" w:hAnsi="Times New Roman" w:cs="Times New Roman"/>
          <w:sz w:val="28"/>
          <w:szCs w:val="28"/>
        </w:rPr>
        <w:t>МОУ СШ №140 Советского района Волгограда</w:t>
      </w:r>
      <w:r w:rsidR="00A70975">
        <w:rPr>
          <w:rFonts w:ascii="Times New Roman" w:hAnsi="Times New Roman" w:cs="Times New Roman"/>
          <w:sz w:val="28"/>
          <w:szCs w:val="28"/>
        </w:rPr>
        <w:t>.</w:t>
      </w:r>
    </w:p>
    <w:p w:rsidR="00A70975" w:rsidRPr="00A70975" w:rsidRDefault="00A70975" w:rsidP="00A709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70975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</w:p>
    <w:p w:rsidR="00A70975" w:rsidRDefault="00A70975" w:rsidP="00A709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5" w:rsidRPr="00A70975" w:rsidRDefault="00767F43" w:rsidP="00A709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975">
        <w:rPr>
          <w:rFonts w:ascii="Times New Roman" w:hAnsi="Times New Roman" w:cs="Times New Roman"/>
          <w:b/>
          <w:sz w:val="28"/>
          <w:szCs w:val="28"/>
        </w:rPr>
        <w:t xml:space="preserve">Конспект урока по литературе  в 11 классе </w:t>
      </w:r>
    </w:p>
    <w:p w:rsidR="006E2114" w:rsidRPr="00A70975" w:rsidRDefault="006E2114" w:rsidP="00A709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975">
        <w:rPr>
          <w:rFonts w:ascii="Times New Roman" w:hAnsi="Times New Roman" w:cs="Times New Roman"/>
          <w:b/>
          <w:sz w:val="28"/>
          <w:szCs w:val="28"/>
        </w:rPr>
        <w:t>«Стихотворения Юрия Живаго»</w:t>
      </w:r>
    </w:p>
    <w:p w:rsidR="006E2114" w:rsidRDefault="006E2114" w:rsidP="006E211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85808" w:rsidRPr="000635CF" w:rsidRDefault="00A745C7" w:rsidP="00A74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C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745C7" w:rsidRPr="005843D9" w:rsidRDefault="00A745C7" w:rsidP="00765F57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843D9">
        <w:rPr>
          <w:rFonts w:ascii="Times New Roman" w:hAnsi="Times New Roman" w:cs="Times New Roman"/>
          <w:b/>
          <w:sz w:val="28"/>
          <w:szCs w:val="28"/>
        </w:rPr>
        <w:t>Оргмомент.</w:t>
      </w:r>
    </w:p>
    <w:p w:rsidR="00A745C7" w:rsidRPr="005843D9" w:rsidRDefault="00A745C7" w:rsidP="00765F57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843D9">
        <w:rPr>
          <w:rFonts w:ascii="Times New Roman" w:hAnsi="Times New Roman" w:cs="Times New Roman"/>
          <w:b/>
          <w:sz w:val="28"/>
          <w:szCs w:val="28"/>
        </w:rPr>
        <w:t>Объявление темы и цели урока.</w:t>
      </w:r>
    </w:p>
    <w:p w:rsidR="00A745C7" w:rsidRDefault="00A745C7" w:rsidP="00A745C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3D9">
        <w:rPr>
          <w:rFonts w:ascii="Times New Roman" w:hAnsi="Times New Roman" w:cs="Times New Roman"/>
          <w:b/>
          <w:sz w:val="28"/>
          <w:szCs w:val="28"/>
        </w:rPr>
        <w:t>Тема</w:t>
      </w:r>
      <w:r w:rsidR="0003215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«Стихотворения Юрия Живаго».</w:t>
      </w:r>
    </w:p>
    <w:p w:rsidR="00A745C7" w:rsidRDefault="00A745C7" w:rsidP="00A745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3D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определить место и значение главы 17 («</w:t>
      </w:r>
      <w:r w:rsidRPr="00A745C7">
        <w:rPr>
          <w:rFonts w:ascii="Times New Roman" w:hAnsi="Times New Roman" w:cs="Times New Roman"/>
          <w:sz w:val="28"/>
          <w:szCs w:val="28"/>
        </w:rPr>
        <w:t>Стихотворения Юрия Живаго»</w:t>
      </w:r>
      <w:r>
        <w:rPr>
          <w:rFonts w:ascii="Times New Roman" w:hAnsi="Times New Roman" w:cs="Times New Roman"/>
          <w:sz w:val="28"/>
          <w:szCs w:val="28"/>
        </w:rPr>
        <w:t>) в композиции и замысле романа</w:t>
      </w:r>
      <w:r w:rsidR="005843D9">
        <w:rPr>
          <w:rFonts w:ascii="Times New Roman" w:hAnsi="Times New Roman" w:cs="Times New Roman"/>
          <w:sz w:val="28"/>
          <w:szCs w:val="28"/>
        </w:rPr>
        <w:t>, совершенствование умений анализа стихотворного текста, сопоставления различных текстов.</w:t>
      </w:r>
    </w:p>
    <w:p w:rsidR="00A745C7" w:rsidRPr="005843D9" w:rsidRDefault="00A745C7" w:rsidP="00765F57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843D9">
        <w:rPr>
          <w:rFonts w:ascii="Times New Roman" w:hAnsi="Times New Roman" w:cs="Times New Roman"/>
          <w:b/>
          <w:sz w:val="28"/>
          <w:szCs w:val="28"/>
        </w:rPr>
        <w:t>Слово учителя.</w:t>
      </w:r>
    </w:p>
    <w:p w:rsidR="00A745C7" w:rsidRDefault="00A745C7" w:rsidP="00765F5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45C7">
        <w:rPr>
          <w:rFonts w:ascii="Times New Roman" w:hAnsi="Times New Roman" w:cs="Times New Roman"/>
          <w:sz w:val="28"/>
          <w:szCs w:val="28"/>
        </w:rPr>
        <w:t>Роман о земном пути Юрия Андреевича Живаго начинается со смерти матери, а завершается его смертью, похоронами.</w:t>
      </w:r>
      <w:r>
        <w:rPr>
          <w:rFonts w:ascii="Times New Roman" w:hAnsi="Times New Roman" w:cs="Times New Roman"/>
          <w:sz w:val="28"/>
          <w:szCs w:val="28"/>
        </w:rPr>
        <w:t xml:space="preserve"> Лариса попросту исчезает с лица земли («однажды …ушла из</w:t>
      </w:r>
      <w:r w:rsidR="00032154">
        <w:rPr>
          <w:rFonts w:ascii="Times New Roman" w:hAnsi="Times New Roman" w:cs="Times New Roman"/>
          <w:sz w:val="28"/>
          <w:szCs w:val="28"/>
        </w:rPr>
        <w:t xml:space="preserve"> дому и больше не возвращалась»</w:t>
      </w:r>
      <w:r>
        <w:rPr>
          <w:rFonts w:ascii="Times New Roman" w:hAnsi="Times New Roman" w:cs="Times New Roman"/>
          <w:sz w:val="28"/>
          <w:szCs w:val="28"/>
        </w:rPr>
        <w:t>, «пропала неизвестно где, забытая под каким-нибудь безымянным номером</w:t>
      </w:r>
      <w:r w:rsidR="00F30129">
        <w:rPr>
          <w:rFonts w:ascii="Times New Roman" w:hAnsi="Times New Roman" w:cs="Times New Roman"/>
          <w:sz w:val="28"/>
          <w:szCs w:val="28"/>
        </w:rPr>
        <w:t xml:space="preserve"> из впоследствии запропастившихся списков, в одном из неисчислимых общих или женских концлагерей севера</w:t>
      </w:r>
      <w:r w:rsidR="00747970">
        <w:rPr>
          <w:rFonts w:ascii="Times New Roman" w:hAnsi="Times New Roman" w:cs="Times New Roman"/>
          <w:sz w:val="28"/>
          <w:szCs w:val="28"/>
        </w:rPr>
        <w:t>»</w:t>
      </w:r>
      <w:r w:rsidR="00032154">
        <w:rPr>
          <w:rFonts w:ascii="Times New Roman" w:hAnsi="Times New Roman" w:cs="Times New Roman"/>
          <w:sz w:val="28"/>
          <w:szCs w:val="28"/>
        </w:rPr>
        <w:t>)</w:t>
      </w:r>
      <w:r w:rsidR="006E2114">
        <w:rPr>
          <w:rFonts w:ascii="Times New Roman" w:hAnsi="Times New Roman" w:cs="Times New Roman"/>
          <w:sz w:val="28"/>
          <w:szCs w:val="28"/>
        </w:rPr>
        <w:t>.</w:t>
      </w:r>
      <w:r w:rsidR="00747970">
        <w:rPr>
          <w:rFonts w:ascii="Times New Roman" w:hAnsi="Times New Roman" w:cs="Times New Roman"/>
          <w:sz w:val="28"/>
          <w:szCs w:val="28"/>
        </w:rPr>
        <w:t xml:space="preserve"> </w:t>
      </w:r>
      <w:r w:rsidR="00F30129">
        <w:rPr>
          <w:rFonts w:ascii="Times New Roman" w:hAnsi="Times New Roman" w:cs="Times New Roman"/>
          <w:sz w:val="28"/>
          <w:szCs w:val="28"/>
        </w:rPr>
        <w:t>О страшной судьбе их дочери, получившей варварскую, безобразную кличку Танька Безочередева, мы узнаем в эпилоге романа. И строчка  Блока</w:t>
      </w:r>
      <w:r w:rsidR="00747970">
        <w:rPr>
          <w:rFonts w:ascii="Times New Roman" w:hAnsi="Times New Roman" w:cs="Times New Roman"/>
          <w:sz w:val="28"/>
          <w:szCs w:val="28"/>
        </w:rPr>
        <w:t>:</w:t>
      </w:r>
      <w:r w:rsidR="00F30129">
        <w:rPr>
          <w:rFonts w:ascii="Times New Roman" w:hAnsi="Times New Roman" w:cs="Times New Roman"/>
          <w:sz w:val="28"/>
          <w:szCs w:val="28"/>
        </w:rPr>
        <w:t xml:space="preserve"> «Мы</w:t>
      </w:r>
      <w:r w:rsidR="00032154">
        <w:rPr>
          <w:rFonts w:ascii="Times New Roman" w:hAnsi="Times New Roman" w:cs="Times New Roman"/>
          <w:sz w:val="28"/>
          <w:szCs w:val="28"/>
        </w:rPr>
        <w:t>,</w:t>
      </w:r>
      <w:r w:rsidR="00F30129">
        <w:rPr>
          <w:rFonts w:ascii="Times New Roman" w:hAnsi="Times New Roman" w:cs="Times New Roman"/>
          <w:sz w:val="28"/>
          <w:szCs w:val="28"/>
        </w:rPr>
        <w:t xml:space="preserve"> дети страшных лет России»</w:t>
      </w:r>
      <w:r w:rsidR="00747970">
        <w:rPr>
          <w:rFonts w:ascii="Times New Roman" w:hAnsi="Times New Roman" w:cs="Times New Roman"/>
          <w:sz w:val="28"/>
          <w:szCs w:val="28"/>
        </w:rPr>
        <w:t>-</w:t>
      </w:r>
      <w:r w:rsidR="00F30129">
        <w:rPr>
          <w:rFonts w:ascii="Times New Roman" w:hAnsi="Times New Roman" w:cs="Times New Roman"/>
          <w:sz w:val="28"/>
          <w:szCs w:val="28"/>
        </w:rPr>
        <w:t xml:space="preserve"> приобретает н</w:t>
      </w:r>
      <w:r w:rsidR="00747970">
        <w:rPr>
          <w:rFonts w:ascii="Times New Roman" w:hAnsi="Times New Roman" w:cs="Times New Roman"/>
          <w:sz w:val="28"/>
          <w:szCs w:val="28"/>
        </w:rPr>
        <w:t>овое символическое звучание. «Когда Блок говорил это,</w:t>
      </w:r>
      <w:r w:rsidR="00032154">
        <w:rPr>
          <w:rFonts w:ascii="Times New Roman" w:hAnsi="Times New Roman" w:cs="Times New Roman"/>
          <w:sz w:val="28"/>
          <w:szCs w:val="28"/>
        </w:rPr>
        <w:t xml:space="preserve"> </w:t>
      </w:r>
      <w:r w:rsidR="00747970">
        <w:rPr>
          <w:rFonts w:ascii="Times New Roman" w:hAnsi="Times New Roman" w:cs="Times New Roman"/>
          <w:sz w:val="28"/>
          <w:szCs w:val="28"/>
        </w:rPr>
        <w:t>это надо было понимать в переносном смысле, фигурально. И дети были не дети, а сыны, детища, интеллигенция, и страхи были не страшны, а провиденциальны, апокалиптичны, а это разные вещи.  А теперь всё переносное стало буквальным, и дети – дети, и страхи страшны, вот в чём разница».</w:t>
      </w:r>
      <w:r w:rsidR="009A16B4">
        <w:rPr>
          <w:rFonts w:ascii="Times New Roman" w:hAnsi="Times New Roman" w:cs="Times New Roman"/>
          <w:sz w:val="28"/>
          <w:szCs w:val="28"/>
        </w:rPr>
        <w:t xml:space="preserve"> </w:t>
      </w:r>
      <w:r w:rsidR="00747970">
        <w:rPr>
          <w:rFonts w:ascii="Times New Roman" w:hAnsi="Times New Roman" w:cs="Times New Roman"/>
          <w:sz w:val="28"/>
          <w:szCs w:val="28"/>
        </w:rPr>
        <w:t>(«Доктор Живаго»)</w:t>
      </w:r>
    </w:p>
    <w:p w:rsidR="000100F1" w:rsidRDefault="00F30129" w:rsidP="000100F1">
      <w:pPr>
        <w:pStyle w:val="a3"/>
        <w:spacing w:line="360" w:lineRule="auto"/>
        <w:ind w:left="-567" w:firstLine="1275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все же заканчивается произведение Пастернака тем же ощущением, </w:t>
      </w:r>
      <w:r w:rsidR="00350E4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предвестием свободы, которым пропитан весь роман </w:t>
      </w:r>
      <w:r w:rsidRPr="00032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(«силу подлости и злобы </w:t>
      </w:r>
      <w:r w:rsidRPr="00032154">
        <w:rPr>
          <w:rFonts w:ascii="Times New Roman" w:hAnsi="Times New Roman" w:cs="Times New Roman"/>
          <w:sz w:val="28"/>
          <w:szCs w:val="28"/>
        </w:rPr>
        <w:t>одолеет дух добра»</w:t>
      </w:r>
      <w:r w:rsidR="000100F1">
        <w:rPr>
          <w:rFonts w:ascii="Times New Roman" w:hAnsi="Times New Roman" w:cs="Times New Roman"/>
          <w:sz w:val="28"/>
          <w:szCs w:val="28"/>
        </w:rPr>
        <w:t>,</w:t>
      </w:r>
      <w:r w:rsidR="000100F1" w:rsidRPr="000100F1">
        <w:rPr>
          <w:rFonts w:ascii="Times New Roman" w:hAnsi="Times New Roman" w:cs="Times New Roman"/>
          <w:sz w:val="28"/>
          <w:szCs w:val="28"/>
        </w:rPr>
        <w:t xml:space="preserve"> </w:t>
      </w:r>
      <w:r w:rsidR="000100F1">
        <w:rPr>
          <w:rFonts w:ascii="Times New Roman" w:hAnsi="Times New Roman" w:cs="Times New Roman"/>
          <w:sz w:val="28"/>
          <w:szCs w:val="28"/>
        </w:rPr>
        <w:t xml:space="preserve">« смерть можно будет побороть Усильем Воскресенья»). </w:t>
      </w:r>
    </w:p>
    <w:p w:rsidR="00F30129" w:rsidRDefault="00765F57" w:rsidP="00765F5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Состарившиеся друзья Юрия Живаго перелистывают тетрадь «Юрьевых писаний», ставших вечным его воплощением, его воскресением.</w:t>
      </w:r>
      <w:r w:rsidR="00032154">
        <w:rPr>
          <w:rFonts w:ascii="Times New Roman" w:hAnsi="Times New Roman" w:cs="Times New Roman"/>
          <w:sz w:val="28"/>
          <w:szCs w:val="28"/>
        </w:rPr>
        <w:t xml:space="preserve"> «Состарившимся друзьям у окна казалось, что эта свобода души пришла, что именно в этот вечер будущее расположилось ощутимо внизу на улицах, что сами они вступили в это будущее и отныне в нём находятся. </w:t>
      </w:r>
      <w:r w:rsidR="000100F1">
        <w:rPr>
          <w:rFonts w:ascii="Times New Roman" w:hAnsi="Times New Roman" w:cs="Times New Roman"/>
          <w:sz w:val="28"/>
          <w:szCs w:val="28"/>
        </w:rPr>
        <w:t>Счастливое, умиленное спокойствие за этот святой город и за всю землю, за доживших до этого вечера участников этой истории и их детей проникало их и охватывало неслышною музыкой счастья, разлившейся далеко кругом.</w:t>
      </w:r>
      <w:r w:rsidR="00032154">
        <w:rPr>
          <w:rFonts w:ascii="Times New Roman" w:hAnsi="Times New Roman" w:cs="Times New Roman"/>
          <w:sz w:val="28"/>
          <w:szCs w:val="28"/>
        </w:rPr>
        <w:t xml:space="preserve"> </w:t>
      </w:r>
      <w:r w:rsidR="000100F1">
        <w:rPr>
          <w:rFonts w:ascii="Times New Roman" w:hAnsi="Times New Roman" w:cs="Times New Roman"/>
          <w:sz w:val="28"/>
          <w:szCs w:val="28"/>
        </w:rPr>
        <w:t>И книжка в их руках как бы знала всё это и давала их чувствам поддержку и подтверждение».</w:t>
      </w:r>
    </w:p>
    <w:p w:rsidR="00765F57" w:rsidRDefault="00765F57" w:rsidP="00765F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Юрия Живаго – это его бессмертие, его инобытие, вечная жизнь его души и души самого автора.</w:t>
      </w:r>
    </w:p>
    <w:p w:rsidR="0027714C" w:rsidRDefault="00765F57" w:rsidP="00765F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 духовной близости своему герою Пастернак писал так в 1948 г.: «Этот герой … нечто среднее между мной, Блоком, Есениным и Маяковским, и теперь, когда я пишу стихи, я их всегда пишу в тет</w:t>
      </w:r>
      <w:r w:rsidR="000100F1">
        <w:rPr>
          <w:rFonts w:ascii="Times New Roman" w:hAnsi="Times New Roman" w:cs="Times New Roman"/>
          <w:sz w:val="28"/>
          <w:szCs w:val="28"/>
        </w:rPr>
        <w:t>радь этому человеку Юрию Живаго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00F1">
        <w:rPr>
          <w:rFonts w:ascii="Times New Roman" w:hAnsi="Times New Roman" w:cs="Times New Roman"/>
          <w:sz w:val="28"/>
          <w:szCs w:val="28"/>
        </w:rPr>
        <w:t>.</w:t>
      </w:r>
    </w:p>
    <w:p w:rsidR="0027714C" w:rsidRDefault="0027714C" w:rsidP="00765F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Д.С. Лихачев назвал роман «духовной автобиографией» его автора.</w:t>
      </w:r>
    </w:p>
    <w:p w:rsidR="0027714C" w:rsidRDefault="0027714C" w:rsidP="00765F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это при почти полном отсутствии внешних совпадений!</w:t>
      </w:r>
    </w:p>
    <w:p w:rsidR="00765F57" w:rsidRDefault="0027714C" w:rsidP="00765F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Задумаемся о том, какое  место в композиции и смысле  романа занимает его последняя глава.</w:t>
      </w:r>
      <w:r w:rsidR="00765F5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714C" w:rsidRPr="005843D9" w:rsidRDefault="0027714C" w:rsidP="002771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3D9">
        <w:rPr>
          <w:rFonts w:ascii="Times New Roman" w:hAnsi="Times New Roman" w:cs="Times New Roman"/>
          <w:b/>
          <w:sz w:val="28"/>
          <w:szCs w:val="28"/>
        </w:rPr>
        <w:t>Работа над сборником стихотворений.</w:t>
      </w:r>
    </w:p>
    <w:p w:rsidR="0027714C" w:rsidRDefault="0027714C" w:rsidP="0027714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Итак « Стих</w:t>
      </w:r>
      <w:r w:rsidR="00224374">
        <w:rPr>
          <w:rFonts w:ascii="Times New Roman" w:hAnsi="Times New Roman" w:cs="Times New Roman"/>
          <w:sz w:val="28"/>
          <w:szCs w:val="28"/>
        </w:rPr>
        <w:t xml:space="preserve">отворения 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224374">
        <w:rPr>
          <w:rFonts w:ascii="Times New Roman" w:hAnsi="Times New Roman" w:cs="Times New Roman"/>
          <w:sz w:val="28"/>
          <w:szCs w:val="28"/>
        </w:rPr>
        <w:t xml:space="preserve">рия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224374">
        <w:rPr>
          <w:rFonts w:ascii="Times New Roman" w:hAnsi="Times New Roman" w:cs="Times New Roman"/>
          <w:sz w:val="28"/>
          <w:szCs w:val="28"/>
        </w:rPr>
        <w:t>иваго</w:t>
      </w:r>
      <w:r>
        <w:rPr>
          <w:rFonts w:ascii="Times New Roman" w:hAnsi="Times New Roman" w:cs="Times New Roman"/>
          <w:sz w:val="28"/>
          <w:szCs w:val="28"/>
        </w:rPr>
        <w:t>» - 17 глава, последняя, заключительная глава романа и по замыслу автора принадлежит  главному герою произведения. Не все стихотворения напрямую связаны с сюжетом романа, однако все обнаруживают глубинную, идейно-тематическую связь с происходящими в нем событиями.</w:t>
      </w:r>
    </w:p>
    <w:p w:rsidR="0027714C" w:rsidRDefault="006B15CD" w:rsidP="0027714C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Проанализируйте </w:t>
      </w:r>
      <w:r w:rsidR="0027714C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у и смысл</w:t>
      </w:r>
      <w:r w:rsidR="0027714C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>: - Сколько стихотворений?  - Когда создавались? – Как связаны с миром природы? – О чём стихи? – Есть ли определённая логика в таком их расположении?</w:t>
      </w:r>
    </w:p>
    <w:p w:rsidR="006B15CD" w:rsidRDefault="006B15CD" w:rsidP="006B15CD">
      <w:pPr>
        <w:pStyle w:val="a3"/>
        <w:spacing w:line="36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27714C" w:rsidRDefault="0027714C" w:rsidP="0027714C">
      <w:pPr>
        <w:pStyle w:val="a3"/>
        <w:spacing w:line="36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цикле 25 стихотворений. По времени напис</w:t>
      </w:r>
      <w:r w:rsidR="000B1E5B">
        <w:rPr>
          <w:rFonts w:ascii="Times New Roman" w:hAnsi="Times New Roman" w:cs="Times New Roman"/>
          <w:sz w:val="28"/>
          <w:szCs w:val="28"/>
        </w:rPr>
        <w:t>ания они распадаются на 3 цикла (10 стихотворений 1946-47г.г., 6 стихотворений - 1949 г., 10 стихотворений – 1953г.)</w:t>
      </w:r>
    </w:p>
    <w:p w:rsidR="000B1E5B" w:rsidRDefault="000B1E5B" w:rsidP="0027714C">
      <w:pPr>
        <w:pStyle w:val="a3"/>
        <w:spacing w:line="36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стихотворений Юрия Живаго заключает в себе и годичный природный цикл – весна, лето, осень, зима и снова весна, символизирующий жизненный круг человека. Последние 4 стихотворения – о вечном. Эти стихи обо всем: о жизни и смерти, о любви и предназначении человека, о судьбе. Первое стихотворение «Гамлет» и последнее «Гефсиманский сад» связаны с именем Христа, с тем жертвенным путем, который и проходит герой романа Юрий Живаго, и сам автор.</w:t>
      </w:r>
    </w:p>
    <w:p w:rsidR="000B1E5B" w:rsidRPr="00A70975" w:rsidRDefault="001F6C8E" w:rsidP="001F6C8E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975">
        <w:rPr>
          <w:rFonts w:ascii="Times New Roman" w:hAnsi="Times New Roman" w:cs="Times New Roman"/>
          <w:sz w:val="28"/>
          <w:szCs w:val="28"/>
        </w:rPr>
        <w:t>Анализ стихотворения «Гамлет» (1946г.)</w:t>
      </w:r>
    </w:p>
    <w:p w:rsidR="001F6C8E" w:rsidRDefault="001F6C8E" w:rsidP="001F6C8E">
      <w:pPr>
        <w:pStyle w:val="a3"/>
        <w:spacing w:line="36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Прочитаем первое стихотворение цикла и попробуем разобраться в его образной структуре.</w:t>
      </w:r>
    </w:p>
    <w:p w:rsidR="001F6C8E" w:rsidRDefault="001F6C8E" w:rsidP="001F6C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Выразительное чтение стихотворения.</w:t>
      </w:r>
    </w:p>
    <w:p w:rsidR="00224374" w:rsidRDefault="00C015E8" w:rsidP="001F6C8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анализа</w:t>
      </w:r>
      <w:r w:rsidR="00224374">
        <w:rPr>
          <w:rFonts w:ascii="Times New Roman" w:hAnsi="Times New Roman" w:cs="Times New Roman"/>
          <w:sz w:val="28"/>
          <w:szCs w:val="28"/>
        </w:rPr>
        <w:t>:</w:t>
      </w:r>
    </w:p>
    <w:p w:rsidR="001F6C8E" w:rsidRPr="00224374" w:rsidRDefault="00224374" w:rsidP="002243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15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F6C8E" w:rsidRPr="00224374">
        <w:rPr>
          <w:rFonts w:ascii="Times New Roman" w:hAnsi="Times New Roman" w:cs="Times New Roman"/>
          <w:sz w:val="28"/>
          <w:szCs w:val="28"/>
        </w:rPr>
        <w:t>т чьего имени написан этот монолог –</w:t>
      </w:r>
      <w:r w:rsidRPr="00224374">
        <w:rPr>
          <w:rFonts w:ascii="Times New Roman" w:hAnsi="Times New Roman" w:cs="Times New Roman"/>
          <w:sz w:val="28"/>
          <w:szCs w:val="28"/>
        </w:rPr>
        <w:t xml:space="preserve"> </w:t>
      </w:r>
      <w:r w:rsidR="001F6C8E" w:rsidRPr="00224374">
        <w:rPr>
          <w:rFonts w:ascii="Times New Roman" w:hAnsi="Times New Roman" w:cs="Times New Roman"/>
          <w:sz w:val="28"/>
          <w:szCs w:val="28"/>
        </w:rPr>
        <w:t>исповедь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00EFC" w:rsidRDefault="00000EFC" w:rsidP="00000EFC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монолог Гамлета</w:t>
      </w:r>
    </w:p>
    <w:p w:rsidR="00000EFC" w:rsidRDefault="00C015E8" w:rsidP="00000EFC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Исповедь актё</w:t>
      </w:r>
      <w:r w:rsidR="00000EFC">
        <w:rPr>
          <w:rFonts w:ascii="Times New Roman" w:hAnsi="Times New Roman" w:cs="Times New Roman"/>
          <w:sz w:val="28"/>
          <w:szCs w:val="28"/>
        </w:rPr>
        <w:t>ра, играющего Гамлета</w:t>
      </w:r>
    </w:p>
    <w:p w:rsidR="00000EFC" w:rsidRDefault="00000EFC" w:rsidP="00000EFC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Моление о </w:t>
      </w:r>
      <w:r w:rsidR="00C015E8">
        <w:rPr>
          <w:rFonts w:ascii="Times New Roman" w:hAnsi="Times New Roman" w:cs="Times New Roman"/>
          <w:sz w:val="28"/>
          <w:szCs w:val="28"/>
        </w:rPr>
        <w:t>Чаше Христа в Гефсиманском саду</w:t>
      </w:r>
    </w:p>
    <w:p w:rsidR="00000EFC" w:rsidRDefault="00000EFC" w:rsidP="00000EFC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в этой жизни</w:t>
      </w:r>
    </w:p>
    <w:p w:rsidR="00000EFC" w:rsidRDefault="00000EFC" w:rsidP="00000EFC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Юрия Живаго</w:t>
      </w:r>
    </w:p>
    <w:p w:rsidR="00224374" w:rsidRDefault="00000EFC" w:rsidP="00224374">
      <w:pPr>
        <w:pStyle w:val="a3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Размышления автора романа.</w:t>
      </w:r>
      <w:r w:rsidR="00224374" w:rsidRPr="00224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EFC" w:rsidRPr="00224374" w:rsidRDefault="00224374" w:rsidP="002243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15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374">
        <w:rPr>
          <w:rFonts w:ascii="Times New Roman" w:hAnsi="Times New Roman" w:cs="Times New Roman"/>
          <w:sz w:val="28"/>
          <w:szCs w:val="28"/>
        </w:rPr>
        <w:t>Как углубляется смысл стихотворения, если в монологе видеть лирического героя в следующей последовательности?</w:t>
      </w:r>
    </w:p>
    <w:p w:rsidR="0025584A" w:rsidRPr="00C015E8" w:rsidRDefault="00C015E8" w:rsidP="00C01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-</w:t>
      </w:r>
      <w:r w:rsidRPr="00C015E8">
        <w:rPr>
          <w:rFonts w:ascii="Times New Roman" w:hAnsi="Times New Roman" w:cs="Times New Roman"/>
          <w:sz w:val="28"/>
          <w:szCs w:val="28"/>
        </w:rPr>
        <w:t xml:space="preserve"> </w:t>
      </w:r>
      <w:r w:rsidR="0025584A" w:rsidRPr="00C015E8">
        <w:rPr>
          <w:rFonts w:ascii="Times New Roman" w:hAnsi="Times New Roman" w:cs="Times New Roman"/>
          <w:sz w:val="28"/>
          <w:szCs w:val="28"/>
        </w:rPr>
        <w:t>Можно ли говорить о противоречии различных трактовок этого стихотворения? (они не противоречат друг другу, но друг друга дополняют, включают стихотворения в смысловую ткань романа, а сам роман – в контекст мировой культуры).</w:t>
      </w:r>
    </w:p>
    <w:p w:rsidR="0025584A" w:rsidRDefault="00C015E8" w:rsidP="0025584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25584A">
        <w:rPr>
          <w:rFonts w:ascii="Times New Roman" w:hAnsi="Times New Roman" w:cs="Times New Roman"/>
          <w:sz w:val="28"/>
          <w:szCs w:val="28"/>
        </w:rPr>
        <w:t>Жизнь как искупительная жертва. Путь</w:t>
      </w:r>
      <w:r w:rsidR="00224374">
        <w:rPr>
          <w:rFonts w:ascii="Times New Roman" w:hAnsi="Times New Roman" w:cs="Times New Roman"/>
          <w:sz w:val="28"/>
          <w:szCs w:val="28"/>
        </w:rPr>
        <w:t>,</w:t>
      </w:r>
      <w:r w:rsidR="0025584A">
        <w:rPr>
          <w:rFonts w:ascii="Times New Roman" w:hAnsi="Times New Roman" w:cs="Times New Roman"/>
          <w:sz w:val="28"/>
          <w:szCs w:val="28"/>
        </w:rPr>
        <w:t xml:space="preserve"> пройденный однажды Христом и во все времена выбираемый с тех пор лучшими представителями человечества, - путь жертвенный.</w:t>
      </w:r>
    </w:p>
    <w:p w:rsidR="0025584A" w:rsidRDefault="00C015E8" w:rsidP="00C015E8">
      <w:pPr>
        <w:pStyle w:val="a3"/>
        <w:spacing w:line="360" w:lineRule="auto"/>
        <w:ind w:left="15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584A">
        <w:rPr>
          <w:rFonts w:ascii="Times New Roman" w:hAnsi="Times New Roman" w:cs="Times New Roman"/>
          <w:sz w:val="28"/>
          <w:szCs w:val="28"/>
        </w:rPr>
        <w:t>О каких литературных реминисценциях мы можем говорить в этом стихотворении? («Гамлет» Ш., Тютчев «Душа хотела б быть звездой»</w:t>
      </w:r>
      <w:r w:rsidR="00EC0499">
        <w:rPr>
          <w:rFonts w:ascii="Times New Roman" w:hAnsi="Times New Roman" w:cs="Times New Roman"/>
          <w:sz w:val="28"/>
          <w:szCs w:val="28"/>
        </w:rPr>
        <w:t>, «Евангелие», автореминисценция «О знал бы я, что так бывает»)</w:t>
      </w:r>
    </w:p>
    <w:p w:rsidR="00EC0499" w:rsidRPr="00A70975" w:rsidRDefault="00EC0499" w:rsidP="00EC049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975">
        <w:rPr>
          <w:rFonts w:ascii="Times New Roman" w:hAnsi="Times New Roman" w:cs="Times New Roman"/>
          <w:sz w:val="28"/>
          <w:szCs w:val="28"/>
        </w:rPr>
        <w:t>Анализ стихотворения «Зимняя ночь» (46 г.)</w:t>
      </w:r>
    </w:p>
    <w:p w:rsidR="00EC0499" w:rsidRDefault="00EC0499" w:rsidP="00EC049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Выразительное чтение</w:t>
      </w:r>
    </w:p>
    <w:p w:rsidR="00EC0499" w:rsidRDefault="00EC0499" w:rsidP="00EC049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анализа стихотворения</w:t>
      </w:r>
      <w:r w:rsidR="00C015E8">
        <w:rPr>
          <w:rFonts w:ascii="Times New Roman" w:hAnsi="Times New Roman" w:cs="Times New Roman"/>
          <w:sz w:val="28"/>
          <w:szCs w:val="28"/>
        </w:rPr>
        <w:t>:</w:t>
      </w:r>
    </w:p>
    <w:p w:rsidR="00EC0499" w:rsidRPr="00C015E8" w:rsidRDefault="00AB72D8" w:rsidP="00AB7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015E8">
        <w:rPr>
          <w:rFonts w:ascii="Times New Roman" w:hAnsi="Times New Roman" w:cs="Times New Roman"/>
          <w:sz w:val="28"/>
          <w:szCs w:val="28"/>
        </w:rPr>
        <w:t xml:space="preserve">- </w:t>
      </w:r>
      <w:r w:rsidR="00EC0499" w:rsidRPr="00C015E8">
        <w:rPr>
          <w:rFonts w:ascii="Times New Roman" w:hAnsi="Times New Roman" w:cs="Times New Roman"/>
          <w:sz w:val="28"/>
          <w:szCs w:val="28"/>
        </w:rPr>
        <w:t xml:space="preserve">Какие строчки можно считать лейтмотивом этого стихотворения? </w:t>
      </w:r>
      <w:r w:rsidR="00CA466F" w:rsidRPr="00C015E8">
        <w:rPr>
          <w:rFonts w:ascii="Times New Roman" w:hAnsi="Times New Roman" w:cs="Times New Roman"/>
          <w:sz w:val="28"/>
          <w:szCs w:val="28"/>
        </w:rPr>
        <w:t xml:space="preserve"> («Свеча горела на столе» - реминисценция из стихотворения К.Р.(кн. Конст. Конст. Романов)</w:t>
      </w:r>
    </w:p>
    <w:p w:rsidR="00CA466F" w:rsidRDefault="00CA466F" w:rsidP="00CA466F">
      <w:pPr>
        <w:pStyle w:val="a3"/>
        <w:spacing w:line="360" w:lineRule="auto"/>
        <w:ind w:left="23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«Смеркалось, мы в саду сидели,</w:t>
      </w:r>
    </w:p>
    <w:p w:rsidR="00CA466F" w:rsidRDefault="00CA466F" w:rsidP="00CA466F">
      <w:pPr>
        <w:pStyle w:val="a3"/>
        <w:spacing w:line="360" w:lineRule="auto"/>
        <w:ind w:left="23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Свеча горела на столе.</w:t>
      </w:r>
    </w:p>
    <w:p w:rsidR="00CA466F" w:rsidRDefault="00CA466F" w:rsidP="00CA466F">
      <w:pPr>
        <w:pStyle w:val="a3"/>
        <w:spacing w:line="360" w:lineRule="auto"/>
        <w:ind w:left="23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в небе звезды заблестели,</w:t>
      </w:r>
    </w:p>
    <w:p w:rsidR="00CA466F" w:rsidRDefault="00CA466F" w:rsidP="00CA466F">
      <w:pPr>
        <w:pStyle w:val="a3"/>
        <w:spacing w:line="360" w:lineRule="auto"/>
        <w:ind w:left="23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смолкли песни на селе.» (К.Р.)</w:t>
      </w:r>
    </w:p>
    <w:p w:rsidR="00EC0499" w:rsidRPr="00AB72D8" w:rsidRDefault="00AB72D8" w:rsidP="00AB7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15E8" w:rsidRPr="00AB72D8">
        <w:rPr>
          <w:rFonts w:ascii="Times New Roman" w:hAnsi="Times New Roman" w:cs="Times New Roman"/>
          <w:sz w:val="28"/>
          <w:szCs w:val="28"/>
        </w:rPr>
        <w:t xml:space="preserve">- </w:t>
      </w:r>
      <w:r w:rsidR="00EC0499" w:rsidRPr="00AB72D8">
        <w:rPr>
          <w:rFonts w:ascii="Times New Roman" w:hAnsi="Times New Roman" w:cs="Times New Roman"/>
          <w:sz w:val="28"/>
          <w:szCs w:val="28"/>
        </w:rPr>
        <w:t>Что они значат в романе? (первоначальное название, толчок к творчеству, символ любви, души, жизни)</w:t>
      </w:r>
    </w:p>
    <w:p w:rsidR="00EC0499" w:rsidRPr="00AB72D8" w:rsidRDefault="00AB72D8" w:rsidP="00AB7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015E8" w:rsidRPr="00AB72D8">
        <w:rPr>
          <w:rFonts w:ascii="Times New Roman" w:hAnsi="Times New Roman" w:cs="Times New Roman"/>
          <w:sz w:val="28"/>
          <w:szCs w:val="28"/>
        </w:rPr>
        <w:t xml:space="preserve">- </w:t>
      </w:r>
      <w:r w:rsidR="00EC0499" w:rsidRPr="00AB72D8">
        <w:rPr>
          <w:rFonts w:ascii="Times New Roman" w:hAnsi="Times New Roman" w:cs="Times New Roman"/>
          <w:sz w:val="28"/>
          <w:szCs w:val="28"/>
        </w:rPr>
        <w:t>О чем это стихотворение? (воспоминание о любви: все глаголы в прошедшем времени)</w:t>
      </w:r>
    </w:p>
    <w:p w:rsidR="00EC0499" w:rsidRPr="00C015E8" w:rsidRDefault="00AB72D8" w:rsidP="00AB7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15E8">
        <w:rPr>
          <w:rFonts w:ascii="Times New Roman" w:hAnsi="Times New Roman" w:cs="Times New Roman"/>
          <w:sz w:val="28"/>
          <w:szCs w:val="28"/>
        </w:rPr>
        <w:t xml:space="preserve"> - </w:t>
      </w:r>
      <w:r w:rsidR="00EC0499" w:rsidRPr="00C015E8">
        <w:rPr>
          <w:rFonts w:ascii="Times New Roman" w:hAnsi="Times New Roman" w:cs="Times New Roman"/>
          <w:sz w:val="28"/>
          <w:szCs w:val="28"/>
        </w:rPr>
        <w:t>Какие основные образы в этом стихотворении? (стихия за окном, может быть хаос,- земная любовь двух людей)</w:t>
      </w:r>
    </w:p>
    <w:p w:rsidR="001352FA" w:rsidRDefault="00AB72D8" w:rsidP="00AB72D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Учитель: в</w:t>
      </w:r>
      <w:r w:rsidR="00EC0499">
        <w:rPr>
          <w:rFonts w:ascii="Times New Roman" w:hAnsi="Times New Roman" w:cs="Times New Roman"/>
          <w:sz w:val="28"/>
          <w:szCs w:val="28"/>
        </w:rPr>
        <w:t xml:space="preserve"> водовороте образов смещаются понятия страсти, любви и святости («жар соблазна», «как ангел»</w:t>
      </w:r>
      <w:r w:rsidR="001352FA">
        <w:rPr>
          <w:rFonts w:ascii="Times New Roman" w:hAnsi="Times New Roman" w:cs="Times New Roman"/>
          <w:sz w:val="28"/>
          <w:szCs w:val="28"/>
        </w:rPr>
        <w:t>, «скрещенья», «крест».)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52FA">
        <w:rPr>
          <w:rFonts w:ascii="Times New Roman" w:hAnsi="Times New Roman" w:cs="Times New Roman"/>
          <w:sz w:val="28"/>
          <w:szCs w:val="28"/>
        </w:rPr>
        <w:t>В стихотворении много конкретных деталей, что придает ощущение реальности.</w:t>
      </w:r>
      <w:r w:rsidR="001352FA">
        <w:rPr>
          <w:rFonts w:ascii="Times New Roman" w:hAnsi="Times New Roman" w:cs="Times New Roman"/>
          <w:sz w:val="28"/>
          <w:szCs w:val="28"/>
        </w:rPr>
        <w:tab/>
        <w:t>Зимняя ночь – мгновенье счастья. В любви скрещ</w:t>
      </w:r>
      <w:r w:rsidR="00C015E8">
        <w:rPr>
          <w:rFonts w:ascii="Times New Roman" w:hAnsi="Times New Roman" w:cs="Times New Roman"/>
          <w:sz w:val="28"/>
          <w:szCs w:val="28"/>
        </w:rPr>
        <w:t>ива</w:t>
      </w:r>
      <w:r w:rsidR="001352FA">
        <w:rPr>
          <w:rFonts w:ascii="Times New Roman" w:hAnsi="Times New Roman" w:cs="Times New Roman"/>
          <w:sz w:val="28"/>
          <w:szCs w:val="28"/>
        </w:rPr>
        <w:t>ет</w:t>
      </w:r>
      <w:r w:rsidR="00C015E8">
        <w:rPr>
          <w:rFonts w:ascii="Times New Roman" w:hAnsi="Times New Roman" w:cs="Times New Roman"/>
          <w:sz w:val="28"/>
          <w:szCs w:val="28"/>
        </w:rPr>
        <w:t>ся</w:t>
      </w:r>
      <w:r w:rsidR="001352FA">
        <w:rPr>
          <w:rFonts w:ascii="Times New Roman" w:hAnsi="Times New Roman" w:cs="Times New Roman"/>
          <w:sz w:val="28"/>
          <w:szCs w:val="28"/>
        </w:rPr>
        <w:t xml:space="preserve"> плотское и духовное, временное и вечное, человеческое и ангельское. Земная любовь как высшее проявление жизни.</w:t>
      </w:r>
    </w:p>
    <w:p w:rsidR="007D06B4" w:rsidRDefault="007D06B4" w:rsidP="007D06B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стихотворения «Рассвет». (47г.)</w:t>
      </w:r>
    </w:p>
    <w:p w:rsidR="007D06B4" w:rsidRDefault="007D06B4" w:rsidP="007D06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Выразительное чтение стихотворения</w:t>
      </w:r>
    </w:p>
    <w:p w:rsidR="007D06B4" w:rsidRDefault="007D06B4" w:rsidP="007D06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анализа:</w:t>
      </w:r>
    </w:p>
    <w:p w:rsidR="00AB72D8" w:rsidRDefault="00AB72D8" w:rsidP="00AB7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15E8" w:rsidRPr="00AB72D8">
        <w:rPr>
          <w:rFonts w:ascii="Times New Roman" w:hAnsi="Times New Roman" w:cs="Times New Roman"/>
          <w:sz w:val="28"/>
          <w:szCs w:val="28"/>
        </w:rPr>
        <w:t xml:space="preserve">- </w:t>
      </w:r>
      <w:r w:rsidR="007D06B4" w:rsidRPr="00AB72D8">
        <w:rPr>
          <w:rFonts w:ascii="Times New Roman" w:hAnsi="Times New Roman" w:cs="Times New Roman"/>
          <w:sz w:val="28"/>
          <w:szCs w:val="28"/>
        </w:rPr>
        <w:t>К кому, по вашему мнению, обращается лир</w:t>
      </w:r>
      <w:r w:rsidR="00C015E8" w:rsidRPr="00AB72D8">
        <w:rPr>
          <w:rFonts w:ascii="Times New Roman" w:hAnsi="Times New Roman" w:cs="Times New Roman"/>
          <w:sz w:val="28"/>
          <w:szCs w:val="28"/>
        </w:rPr>
        <w:t>ический г</w:t>
      </w:r>
      <w:r w:rsidR="007D06B4" w:rsidRPr="00AB72D8">
        <w:rPr>
          <w:rFonts w:ascii="Times New Roman" w:hAnsi="Times New Roman" w:cs="Times New Roman"/>
          <w:sz w:val="28"/>
          <w:szCs w:val="28"/>
        </w:rPr>
        <w:t>ерой ст</w:t>
      </w:r>
      <w:r>
        <w:rPr>
          <w:rFonts w:ascii="Times New Roman" w:hAnsi="Times New Roman" w:cs="Times New Roman"/>
          <w:sz w:val="28"/>
          <w:szCs w:val="28"/>
        </w:rPr>
        <w:t>ихотворения? (к Иисусу, автору З</w:t>
      </w:r>
      <w:r w:rsidR="007D06B4" w:rsidRPr="00AB72D8">
        <w:rPr>
          <w:rFonts w:ascii="Times New Roman" w:hAnsi="Times New Roman" w:cs="Times New Roman"/>
          <w:sz w:val="28"/>
          <w:szCs w:val="28"/>
        </w:rPr>
        <w:t>авета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D06B4" w:rsidRPr="00AB72D8">
        <w:rPr>
          <w:rFonts w:ascii="Times New Roman" w:hAnsi="Times New Roman" w:cs="Times New Roman"/>
          <w:sz w:val="28"/>
          <w:szCs w:val="28"/>
        </w:rPr>
        <w:t>.</w:t>
      </w:r>
    </w:p>
    <w:p w:rsidR="00AB72D8" w:rsidRDefault="00AB72D8" w:rsidP="00AB7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Что произошло с лирическим героем? Почему «Рассвет»?</w:t>
      </w:r>
    </w:p>
    <w:p w:rsidR="00AB72D8" w:rsidRDefault="00AB72D8" w:rsidP="00AB7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Как связаны в стихотворении человек и природа?    </w:t>
      </w:r>
    </w:p>
    <w:p w:rsidR="00AE0F5D" w:rsidRDefault="00AB72D8" w:rsidP="00695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695326" w:rsidRPr="00AB7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695326" w:rsidRPr="00AB72D8">
        <w:rPr>
          <w:rFonts w:ascii="Times New Roman" w:hAnsi="Times New Roman" w:cs="Times New Roman"/>
          <w:sz w:val="28"/>
          <w:szCs w:val="28"/>
        </w:rPr>
        <w:t>ир</w:t>
      </w:r>
      <w:r w:rsidR="00C015E8" w:rsidRPr="00AB72D8">
        <w:rPr>
          <w:rFonts w:ascii="Times New Roman" w:hAnsi="Times New Roman" w:cs="Times New Roman"/>
          <w:sz w:val="28"/>
          <w:szCs w:val="28"/>
        </w:rPr>
        <w:t xml:space="preserve">ический </w:t>
      </w:r>
      <w:r w:rsidR="00695326" w:rsidRPr="00AB72D8">
        <w:rPr>
          <w:rFonts w:ascii="Times New Roman" w:hAnsi="Times New Roman" w:cs="Times New Roman"/>
          <w:sz w:val="28"/>
          <w:szCs w:val="28"/>
        </w:rPr>
        <w:t xml:space="preserve"> </w:t>
      </w:r>
      <w:r w:rsidR="00C015E8" w:rsidRPr="00AB72D8">
        <w:rPr>
          <w:rFonts w:ascii="Times New Roman" w:hAnsi="Times New Roman" w:cs="Times New Roman"/>
          <w:sz w:val="28"/>
          <w:szCs w:val="28"/>
        </w:rPr>
        <w:t>г</w:t>
      </w:r>
      <w:r w:rsidR="00695326" w:rsidRPr="00AB72D8">
        <w:rPr>
          <w:rFonts w:ascii="Times New Roman" w:hAnsi="Times New Roman" w:cs="Times New Roman"/>
          <w:sz w:val="28"/>
          <w:szCs w:val="28"/>
        </w:rPr>
        <w:t>ерой возвращается к нравственным заветам Христа, духовной жизни спустя годы, «войну, разруху», когда внешние обстоятельства заслоняли истинный смысл существования. Как Лазарь, он воскресает от слова Божьего</w:t>
      </w:r>
      <w:r w:rsidR="00C015E8" w:rsidRPr="00AB72D8">
        <w:rPr>
          <w:rFonts w:ascii="Times New Roman" w:hAnsi="Times New Roman" w:cs="Times New Roman"/>
          <w:sz w:val="28"/>
          <w:szCs w:val="28"/>
        </w:rPr>
        <w:t>.</w:t>
      </w:r>
      <w:r w:rsidR="00C015E8">
        <w:rPr>
          <w:rFonts w:ascii="Times New Roman" w:hAnsi="Times New Roman" w:cs="Times New Roman"/>
          <w:sz w:val="28"/>
          <w:szCs w:val="28"/>
        </w:rPr>
        <w:t xml:space="preserve"> </w:t>
      </w:r>
      <w:r w:rsidR="00695326">
        <w:rPr>
          <w:rFonts w:ascii="Times New Roman" w:hAnsi="Times New Roman" w:cs="Times New Roman"/>
          <w:sz w:val="28"/>
          <w:szCs w:val="28"/>
        </w:rPr>
        <w:t>«Рассвет» прояснил и судьбу лир</w:t>
      </w:r>
      <w:r w:rsidR="00C015E8">
        <w:rPr>
          <w:rFonts w:ascii="Times New Roman" w:hAnsi="Times New Roman" w:cs="Times New Roman"/>
          <w:sz w:val="28"/>
          <w:szCs w:val="28"/>
        </w:rPr>
        <w:t>ического г</w:t>
      </w:r>
      <w:r w:rsidR="00695326">
        <w:rPr>
          <w:rFonts w:ascii="Times New Roman" w:hAnsi="Times New Roman" w:cs="Times New Roman"/>
          <w:sz w:val="28"/>
          <w:szCs w:val="28"/>
        </w:rPr>
        <w:t>ероя, и общие закономерности бытия: личность обладает божественной сущностью, «я» невозможно без «всех» и «всего» в мире.</w:t>
      </w:r>
      <w:r w:rsidR="0016504D">
        <w:rPr>
          <w:rFonts w:ascii="Times New Roman" w:hAnsi="Times New Roman" w:cs="Times New Roman"/>
          <w:sz w:val="28"/>
          <w:szCs w:val="28"/>
        </w:rPr>
        <w:t xml:space="preserve">  </w:t>
      </w:r>
      <w:r w:rsidR="00695326">
        <w:rPr>
          <w:rFonts w:ascii="Times New Roman" w:hAnsi="Times New Roman" w:cs="Times New Roman"/>
          <w:sz w:val="28"/>
          <w:szCs w:val="28"/>
        </w:rPr>
        <w:t>Особенност</w:t>
      </w:r>
      <w:r w:rsidR="0016504D">
        <w:rPr>
          <w:rFonts w:ascii="Times New Roman" w:hAnsi="Times New Roman" w:cs="Times New Roman"/>
          <w:sz w:val="28"/>
          <w:szCs w:val="28"/>
        </w:rPr>
        <w:t>ью</w:t>
      </w:r>
      <w:r w:rsidR="00695326">
        <w:rPr>
          <w:rFonts w:ascii="Times New Roman" w:hAnsi="Times New Roman" w:cs="Times New Roman"/>
          <w:sz w:val="28"/>
          <w:szCs w:val="28"/>
        </w:rPr>
        <w:t xml:space="preserve"> поэтики Пастернака, его мировосприятия</w:t>
      </w:r>
      <w:r w:rsidR="0016504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95326">
        <w:rPr>
          <w:rFonts w:ascii="Times New Roman" w:hAnsi="Times New Roman" w:cs="Times New Roman"/>
          <w:sz w:val="28"/>
          <w:szCs w:val="28"/>
        </w:rPr>
        <w:t>неразделенность природы и человека, лир</w:t>
      </w:r>
      <w:r w:rsidR="00C015E8">
        <w:rPr>
          <w:rFonts w:ascii="Times New Roman" w:hAnsi="Times New Roman" w:cs="Times New Roman"/>
          <w:sz w:val="28"/>
          <w:szCs w:val="28"/>
        </w:rPr>
        <w:t>ического</w:t>
      </w:r>
      <w:r w:rsidR="00695326">
        <w:rPr>
          <w:rFonts w:ascii="Times New Roman" w:hAnsi="Times New Roman" w:cs="Times New Roman"/>
          <w:sz w:val="28"/>
          <w:szCs w:val="28"/>
        </w:rPr>
        <w:t xml:space="preserve"> </w:t>
      </w:r>
      <w:r w:rsidR="00C015E8">
        <w:rPr>
          <w:rFonts w:ascii="Times New Roman" w:hAnsi="Times New Roman" w:cs="Times New Roman"/>
          <w:sz w:val="28"/>
          <w:szCs w:val="28"/>
        </w:rPr>
        <w:t>г</w:t>
      </w:r>
      <w:r w:rsidR="00695326">
        <w:rPr>
          <w:rFonts w:ascii="Times New Roman" w:hAnsi="Times New Roman" w:cs="Times New Roman"/>
          <w:sz w:val="28"/>
          <w:szCs w:val="28"/>
        </w:rPr>
        <w:t>ероя.</w:t>
      </w:r>
    </w:p>
    <w:p w:rsidR="00695326" w:rsidRDefault="00CC27BC" w:rsidP="00AE0F5D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стихотворения «Гефсиманский сад»</w:t>
      </w:r>
    </w:p>
    <w:p w:rsidR="00CC27BC" w:rsidRDefault="00C015E8" w:rsidP="00CC27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16504D">
        <w:rPr>
          <w:rFonts w:ascii="Times New Roman" w:hAnsi="Times New Roman" w:cs="Times New Roman"/>
          <w:sz w:val="28"/>
          <w:szCs w:val="28"/>
        </w:rPr>
        <w:t>з</w:t>
      </w:r>
      <w:r w:rsidR="00CC27BC">
        <w:rPr>
          <w:rFonts w:ascii="Times New Roman" w:hAnsi="Times New Roman" w:cs="Times New Roman"/>
          <w:sz w:val="28"/>
          <w:szCs w:val="28"/>
        </w:rPr>
        <w:t>амыкает книгу лирики Ю.</w:t>
      </w:r>
      <w:r w:rsidR="0016504D">
        <w:rPr>
          <w:rFonts w:ascii="Times New Roman" w:hAnsi="Times New Roman" w:cs="Times New Roman"/>
          <w:sz w:val="28"/>
          <w:szCs w:val="28"/>
        </w:rPr>
        <w:t xml:space="preserve"> </w:t>
      </w:r>
      <w:r w:rsidR="00CC27BC">
        <w:rPr>
          <w:rFonts w:ascii="Times New Roman" w:hAnsi="Times New Roman" w:cs="Times New Roman"/>
          <w:sz w:val="28"/>
          <w:szCs w:val="28"/>
        </w:rPr>
        <w:t>Живаго. Автор обращается к тому же эпизоду из Евангелие, что 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C27BC">
        <w:rPr>
          <w:rFonts w:ascii="Times New Roman" w:hAnsi="Times New Roman" w:cs="Times New Roman"/>
          <w:sz w:val="28"/>
          <w:szCs w:val="28"/>
        </w:rPr>
        <w:t>«Гамлет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27BC">
        <w:rPr>
          <w:rFonts w:ascii="Times New Roman" w:hAnsi="Times New Roman" w:cs="Times New Roman"/>
          <w:sz w:val="28"/>
          <w:szCs w:val="28"/>
        </w:rPr>
        <w:t>». Здесь о чаше лишь упоминается, зато подробно излагается сюжет о предательстве Иуды.</w:t>
      </w:r>
    </w:p>
    <w:p w:rsidR="0016504D" w:rsidRDefault="0016504D" w:rsidP="0016504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Выразительное чтение стихотворения.</w:t>
      </w:r>
    </w:p>
    <w:p w:rsidR="0016504D" w:rsidRDefault="0016504D" w:rsidP="0016504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Вопросы для анализа: - Во имя чего Христос совершает подвиг? – Можно ли изменить мир к лучшему с помощью оружия? - </w:t>
      </w:r>
    </w:p>
    <w:p w:rsidR="0016504D" w:rsidRPr="0016504D" w:rsidRDefault="0016504D" w:rsidP="0016504D">
      <w:pPr>
        <w:pStyle w:val="a3"/>
        <w:spacing w:line="360" w:lineRule="auto"/>
        <w:ind w:left="1512"/>
        <w:jc w:val="both"/>
        <w:rPr>
          <w:rFonts w:ascii="Times New Roman" w:hAnsi="Times New Roman" w:cs="Times New Roman"/>
          <w:sz w:val="28"/>
          <w:szCs w:val="28"/>
        </w:rPr>
      </w:pPr>
      <w:r w:rsidRPr="0016504D">
        <w:rPr>
          <w:rFonts w:ascii="Times New Roman" w:hAnsi="Times New Roman" w:cs="Times New Roman"/>
          <w:sz w:val="28"/>
          <w:szCs w:val="28"/>
        </w:rPr>
        <w:t>- Почему этим стихотворением завершается роман?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04D" w:rsidRPr="00B80BA7" w:rsidRDefault="0016504D" w:rsidP="00B80B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BA7">
        <w:rPr>
          <w:rFonts w:ascii="Times New Roman" w:hAnsi="Times New Roman" w:cs="Times New Roman"/>
          <w:b/>
          <w:sz w:val="28"/>
          <w:szCs w:val="28"/>
        </w:rPr>
        <w:t>Вывод</w:t>
      </w:r>
      <w:r w:rsidRPr="00B80BA7">
        <w:rPr>
          <w:rFonts w:ascii="Times New Roman" w:hAnsi="Times New Roman" w:cs="Times New Roman"/>
          <w:sz w:val="28"/>
          <w:szCs w:val="28"/>
        </w:rPr>
        <w:t>: это смысловой итог и стихов, и романа.</w:t>
      </w:r>
    </w:p>
    <w:p w:rsidR="00CC27BC" w:rsidRDefault="00CC27BC" w:rsidP="00CC27B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подвиге Христа подчеркивается его человечность, способность отказаться от внешнего чуда. Подвиг Христа вдохновляет, по мысли автора, т.</w:t>
      </w:r>
      <w:r w:rsidR="00C015E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 доказывает посильность подвига для любого из живущих на земле.</w:t>
      </w:r>
    </w:p>
    <w:p w:rsidR="00CC27BC" w:rsidRDefault="00CC27BC" w:rsidP="00CC27B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Крестный подвиг Христа – идея добровольного приятия судьбы во имя торжества добра</w:t>
      </w:r>
      <w:r w:rsidR="006B15CD">
        <w:rPr>
          <w:rFonts w:ascii="Times New Roman" w:hAnsi="Times New Roman" w:cs="Times New Roman"/>
          <w:sz w:val="28"/>
          <w:szCs w:val="28"/>
        </w:rPr>
        <w:t>.</w:t>
      </w:r>
    </w:p>
    <w:p w:rsidR="00CC27BC" w:rsidRDefault="00CC27BC" w:rsidP="00CC27B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 помощью оружия, путем насилия изменить мир  к лучшему.</w:t>
      </w:r>
    </w:p>
    <w:p w:rsidR="00CC27BC" w:rsidRDefault="00CC27BC" w:rsidP="00CC27BC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Тяжесть обреченности обличена верой в воскресение</w:t>
      </w:r>
      <w:r w:rsidR="007C77B1">
        <w:rPr>
          <w:rFonts w:ascii="Times New Roman" w:hAnsi="Times New Roman" w:cs="Times New Roman"/>
          <w:sz w:val="28"/>
          <w:szCs w:val="28"/>
        </w:rPr>
        <w:t>.</w:t>
      </w:r>
    </w:p>
    <w:p w:rsidR="00B80BA7" w:rsidRPr="00B80BA7" w:rsidRDefault="00B80BA7" w:rsidP="00B80B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BA7">
        <w:rPr>
          <w:rFonts w:ascii="Times New Roman" w:hAnsi="Times New Roman" w:cs="Times New Roman"/>
          <w:b/>
          <w:sz w:val="28"/>
          <w:szCs w:val="28"/>
        </w:rPr>
        <w:t xml:space="preserve">Подведём итоги: </w:t>
      </w:r>
    </w:p>
    <w:p w:rsidR="007C77B1" w:rsidRPr="00B80BA7" w:rsidRDefault="00B80BA7" w:rsidP="00B80B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77B1" w:rsidRPr="00B80BA7">
        <w:rPr>
          <w:rFonts w:ascii="Times New Roman" w:hAnsi="Times New Roman" w:cs="Times New Roman"/>
          <w:sz w:val="28"/>
          <w:szCs w:val="28"/>
        </w:rPr>
        <w:t>Какова смысловая и композиционная нагрузка «Стихотворений Ю. Живаго»?</w:t>
      </w:r>
    </w:p>
    <w:p w:rsidR="00B80BA7" w:rsidRDefault="007C77B1" w:rsidP="00B80B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Смысл романа – не объективная картина исторических процессов и потрясений, а их отражение в субъективном опыте человека. Духовный опыт отдельной личности равноцен</w:t>
      </w:r>
      <w:r w:rsidR="006B15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  глобальным историческим катаклизмам.</w:t>
      </w:r>
      <w:r w:rsidR="00B80BA7">
        <w:rPr>
          <w:rFonts w:ascii="Times New Roman" w:hAnsi="Times New Roman" w:cs="Times New Roman"/>
          <w:sz w:val="28"/>
          <w:szCs w:val="28"/>
        </w:rPr>
        <w:t xml:space="preserve"> 17-я глава – «Стихотворения Юрия Живаго» - итог размышлений героя и автора.</w:t>
      </w:r>
    </w:p>
    <w:p w:rsidR="007C77B1" w:rsidRPr="0089321A" w:rsidRDefault="00B80BA7" w:rsidP="008932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C77B1" w:rsidRPr="0089321A">
        <w:rPr>
          <w:rFonts w:ascii="Times New Roman" w:hAnsi="Times New Roman" w:cs="Times New Roman"/>
          <w:b/>
          <w:sz w:val="28"/>
          <w:szCs w:val="28"/>
        </w:rPr>
        <w:t>собенности поздней лирики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77B1" w:rsidRPr="0089321A">
        <w:rPr>
          <w:rFonts w:ascii="Times New Roman" w:hAnsi="Times New Roman" w:cs="Times New Roman"/>
          <w:b/>
          <w:sz w:val="28"/>
          <w:szCs w:val="28"/>
        </w:rPr>
        <w:t>Б. Пастернака</w:t>
      </w:r>
      <w:r w:rsidR="00286195">
        <w:rPr>
          <w:rFonts w:ascii="Times New Roman" w:hAnsi="Times New Roman" w:cs="Times New Roman"/>
          <w:b/>
          <w:sz w:val="28"/>
          <w:szCs w:val="28"/>
        </w:rPr>
        <w:t>:</w:t>
      </w:r>
    </w:p>
    <w:p w:rsidR="007C77B1" w:rsidRDefault="007C77B1" w:rsidP="00A70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0BA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Немыслимая простота</w:t>
      </w:r>
      <w:r w:rsidRPr="00B80BA7">
        <w:rPr>
          <w:rFonts w:ascii="Times New Roman" w:hAnsi="Times New Roman" w:cs="Times New Roman"/>
          <w:sz w:val="28"/>
          <w:szCs w:val="28"/>
        </w:rPr>
        <w:t>”</w:t>
      </w:r>
    </w:p>
    <w:p w:rsidR="007C77B1" w:rsidRDefault="007C77B1" w:rsidP="00A70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</w:t>
      </w:r>
      <w:r w:rsidR="00B80BA7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быть понятным привело к необходимости быть понятным</w:t>
      </w:r>
      <w:r w:rsidR="0089321A">
        <w:rPr>
          <w:rFonts w:ascii="Times New Roman" w:hAnsi="Times New Roman" w:cs="Times New Roman"/>
          <w:sz w:val="28"/>
          <w:szCs w:val="28"/>
        </w:rPr>
        <w:t>.</w:t>
      </w:r>
    </w:p>
    <w:p w:rsidR="007C77B1" w:rsidRDefault="001D540A" w:rsidP="00A70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Звучание слова перестало заглушать его значение</w:t>
      </w:r>
      <w:r w:rsidRPr="001D54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авторская мысль поэтому стала проявлять заметнее.</w:t>
      </w:r>
    </w:p>
    <w:p w:rsidR="001D540A" w:rsidRDefault="001D540A" w:rsidP="00A70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сохранились</w:t>
      </w:r>
      <w:r w:rsidR="0028619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изначальные особенности</w:t>
      </w:r>
      <w:r w:rsidRPr="000635CF">
        <w:rPr>
          <w:rFonts w:ascii="Times New Roman" w:hAnsi="Times New Roman" w:cs="Times New Roman"/>
          <w:sz w:val="28"/>
          <w:szCs w:val="28"/>
        </w:rPr>
        <w:t>:</w:t>
      </w:r>
    </w:p>
    <w:p w:rsidR="001D540A" w:rsidRDefault="001D540A" w:rsidP="00A70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Философичность.</w:t>
      </w:r>
    </w:p>
    <w:p w:rsidR="001D540A" w:rsidRDefault="001D540A" w:rsidP="00A70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Живописность.</w:t>
      </w:r>
    </w:p>
    <w:p w:rsidR="001D540A" w:rsidRPr="001D540A" w:rsidRDefault="001D540A" w:rsidP="00A709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Музыкальность.</w:t>
      </w:r>
    </w:p>
    <w:sectPr w:rsidR="001D540A" w:rsidRPr="001D540A" w:rsidSect="00765F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6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C313DD"/>
    <w:multiLevelType w:val="hybridMultilevel"/>
    <w:tmpl w:val="83A8302A"/>
    <w:lvl w:ilvl="0" w:tplc="0419000F">
      <w:start w:val="1"/>
      <w:numFmt w:val="decimal"/>
      <w:lvlText w:val="%1."/>
      <w:lvlJc w:val="left"/>
      <w:pPr>
        <w:ind w:left="3030" w:hanging="360"/>
      </w:pPr>
    </w:lvl>
    <w:lvl w:ilvl="1" w:tplc="04190019" w:tentative="1">
      <w:start w:val="1"/>
      <w:numFmt w:val="lowerLetter"/>
      <w:lvlText w:val="%2."/>
      <w:lvlJc w:val="left"/>
      <w:pPr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2">
    <w:nsid w:val="137B13A1"/>
    <w:multiLevelType w:val="hybridMultilevel"/>
    <w:tmpl w:val="E0C698F0"/>
    <w:lvl w:ilvl="0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D6B553F"/>
    <w:multiLevelType w:val="hybridMultilevel"/>
    <w:tmpl w:val="102826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2E85E0F"/>
    <w:multiLevelType w:val="hybridMultilevel"/>
    <w:tmpl w:val="57E2FA0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2AF2467F"/>
    <w:multiLevelType w:val="hybridMultilevel"/>
    <w:tmpl w:val="8A1CC6F8"/>
    <w:lvl w:ilvl="0" w:tplc="BFDA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CC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A3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AD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22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4B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8B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4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2EB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BD4069"/>
    <w:multiLevelType w:val="hybridMultilevel"/>
    <w:tmpl w:val="6A1E7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12364"/>
    <w:multiLevelType w:val="hybridMultilevel"/>
    <w:tmpl w:val="C9CE5E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5D4C06A2"/>
    <w:multiLevelType w:val="hybridMultilevel"/>
    <w:tmpl w:val="44D2897C"/>
    <w:lvl w:ilvl="0" w:tplc="04190003">
      <w:start w:val="1"/>
      <w:numFmt w:val="bullet"/>
      <w:lvlText w:val="o"/>
      <w:lvlJc w:val="left"/>
      <w:pPr>
        <w:ind w:left="301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4565D5E"/>
    <w:multiLevelType w:val="hybridMultilevel"/>
    <w:tmpl w:val="513857D6"/>
    <w:lvl w:ilvl="0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0">
    <w:nsid w:val="7E7F1F63"/>
    <w:multiLevelType w:val="hybridMultilevel"/>
    <w:tmpl w:val="F466ABF2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31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1289"/>
    <w:rsid w:val="00000EFC"/>
    <w:rsid w:val="000100F1"/>
    <w:rsid w:val="00032154"/>
    <w:rsid w:val="000635CF"/>
    <w:rsid w:val="000B1E5B"/>
    <w:rsid w:val="001352FA"/>
    <w:rsid w:val="0016504D"/>
    <w:rsid w:val="001D540A"/>
    <w:rsid w:val="001F6C8E"/>
    <w:rsid w:val="00224374"/>
    <w:rsid w:val="0025584A"/>
    <w:rsid w:val="0027714C"/>
    <w:rsid w:val="00286195"/>
    <w:rsid w:val="002D587C"/>
    <w:rsid w:val="00350E4A"/>
    <w:rsid w:val="00486FA7"/>
    <w:rsid w:val="005843D9"/>
    <w:rsid w:val="00695326"/>
    <w:rsid w:val="006B15CD"/>
    <w:rsid w:val="006E2114"/>
    <w:rsid w:val="006F1289"/>
    <w:rsid w:val="00747970"/>
    <w:rsid w:val="00765F57"/>
    <w:rsid w:val="00767F43"/>
    <w:rsid w:val="007A3417"/>
    <w:rsid w:val="007C77B1"/>
    <w:rsid w:val="007D06B4"/>
    <w:rsid w:val="007F0CC4"/>
    <w:rsid w:val="0089321A"/>
    <w:rsid w:val="008E5997"/>
    <w:rsid w:val="009A16B4"/>
    <w:rsid w:val="00A70975"/>
    <w:rsid w:val="00A745C7"/>
    <w:rsid w:val="00A85808"/>
    <w:rsid w:val="00AB72D8"/>
    <w:rsid w:val="00AE0F5D"/>
    <w:rsid w:val="00B80BA7"/>
    <w:rsid w:val="00C015E8"/>
    <w:rsid w:val="00CA466F"/>
    <w:rsid w:val="00CC27BC"/>
    <w:rsid w:val="00EC0499"/>
    <w:rsid w:val="00EE24D4"/>
    <w:rsid w:val="00F3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064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46F4-8C25-4D75-A662-C32CA257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Людмила Валентиновна</dc:creator>
  <cp:lastModifiedBy>1</cp:lastModifiedBy>
  <cp:revision>22</cp:revision>
  <dcterms:created xsi:type="dcterms:W3CDTF">2011-10-18T13:07:00Z</dcterms:created>
  <dcterms:modified xsi:type="dcterms:W3CDTF">2015-04-01T16:17:00Z</dcterms:modified>
</cp:coreProperties>
</file>