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DAE" w:rsidRPr="003C4DAE" w:rsidRDefault="003C4DAE" w:rsidP="003C4DA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4DAE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3C4DAE">
        <w:rPr>
          <w:rFonts w:ascii="Times New Roman" w:eastAsia="Times New Roman" w:hAnsi="Times New Roman" w:cs="Times New Roman"/>
          <w:color w:val="000000"/>
          <w:sz w:val="28"/>
          <w:szCs w:val="28"/>
        </w:rPr>
        <w:t>Коршунова Елена Вячеславовна</w:t>
      </w:r>
    </w:p>
    <w:p w:rsidR="003C4DAE" w:rsidRPr="003C4DAE" w:rsidRDefault="003C4DAE" w:rsidP="003C4DA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4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МБУ ДО "ЦДТ "Металлург" </w:t>
      </w:r>
      <w:proofErr w:type="spellStart"/>
      <w:proofErr w:type="gramStart"/>
      <w:r w:rsidRPr="003C4DA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proofErr w:type="gramEnd"/>
      <w:r w:rsidRPr="003C4DAE">
        <w:rPr>
          <w:rFonts w:ascii="Times New Roman" w:eastAsia="Times New Roman" w:hAnsi="Times New Roman" w:cs="Times New Roman"/>
          <w:color w:val="000000"/>
          <w:sz w:val="28"/>
          <w:szCs w:val="28"/>
        </w:rPr>
        <w:t>/к "Мечтатель"</w:t>
      </w:r>
    </w:p>
    <w:p w:rsidR="003C4DAE" w:rsidRPr="003C4DAE" w:rsidRDefault="003C4DAE" w:rsidP="003C4DA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4DAE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 - организатор, ПДО</w:t>
      </w:r>
    </w:p>
    <w:p w:rsidR="003C4DAE" w:rsidRPr="003C4DAE" w:rsidRDefault="003C4DAE" w:rsidP="003C4DAE">
      <w:pPr>
        <w:spacing w:after="0"/>
        <w:ind w:left="-426"/>
        <w:jc w:val="right"/>
        <w:rPr>
          <w:rFonts w:ascii="Times New Roman" w:hAnsi="Times New Roman" w:cs="Times New Roman"/>
          <w:sz w:val="28"/>
          <w:szCs w:val="28"/>
        </w:rPr>
      </w:pPr>
    </w:p>
    <w:p w:rsidR="003C4DAE" w:rsidRPr="003C4DAE" w:rsidRDefault="003C4DAE" w:rsidP="003C4DAE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DA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Воспитательная концепция в дополнительном образовании "Воспитать человека"</w:t>
      </w:r>
    </w:p>
    <w:p w:rsidR="003C4DAE" w:rsidRPr="003C4DAE" w:rsidRDefault="003C4DAE" w:rsidP="003C4DAE">
      <w:pPr>
        <w:spacing w:after="0"/>
        <w:ind w:left="-426"/>
        <w:jc w:val="right"/>
        <w:rPr>
          <w:rFonts w:ascii="Times New Roman" w:hAnsi="Times New Roman" w:cs="Times New Roman"/>
          <w:sz w:val="28"/>
          <w:szCs w:val="28"/>
        </w:rPr>
      </w:pPr>
    </w:p>
    <w:p w:rsidR="00C77A05" w:rsidRPr="00C60CC9" w:rsidRDefault="00C77A05" w:rsidP="003C4DAE">
      <w:pPr>
        <w:spacing w:after="0"/>
        <w:ind w:left="-426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60CC9">
        <w:rPr>
          <w:rFonts w:ascii="Times New Roman" w:hAnsi="Times New Roman" w:cs="Times New Roman"/>
          <w:i/>
          <w:sz w:val="28"/>
          <w:szCs w:val="28"/>
        </w:rPr>
        <w:t>«Дитя можно любить и уважать,</w:t>
      </w:r>
    </w:p>
    <w:p w:rsidR="00C77A05" w:rsidRPr="00C60CC9" w:rsidRDefault="00C77A05" w:rsidP="003C4DAE">
      <w:pPr>
        <w:spacing w:after="0"/>
        <w:ind w:left="-426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60CC9">
        <w:rPr>
          <w:rFonts w:ascii="Times New Roman" w:hAnsi="Times New Roman" w:cs="Times New Roman"/>
          <w:i/>
          <w:sz w:val="28"/>
          <w:szCs w:val="28"/>
        </w:rPr>
        <w:t>но властвовать над ним нельзя»</w:t>
      </w:r>
    </w:p>
    <w:p w:rsidR="00C77A05" w:rsidRPr="00C60CC9" w:rsidRDefault="00C77A05" w:rsidP="003C4DAE">
      <w:pPr>
        <w:spacing w:after="0"/>
        <w:ind w:left="-426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60CC9">
        <w:rPr>
          <w:rFonts w:ascii="Times New Roman" w:hAnsi="Times New Roman" w:cs="Times New Roman"/>
          <w:i/>
          <w:sz w:val="28"/>
          <w:szCs w:val="28"/>
        </w:rPr>
        <w:t>Японская мудрость</w:t>
      </w:r>
    </w:p>
    <w:p w:rsidR="00C60CC9" w:rsidRPr="003C4DAE" w:rsidRDefault="00C60CC9" w:rsidP="003C4DAE">
      <w:pPr>
        <w:spacing w:after="0"/>
        <w:ind w:left="-426"/>
        <w:jc w:val="right"/>
        <w:rPr>
          <w:rFonts w:ascii="Times New Roman" w:hAnsi="Times New Roman" w:cs="Times New Roman"/>
          <w:sz w:val="28"/>
          <w:szCs w:val="28"/>
        </w:rPr>
      </w:pPr>
    </w:p>
    <w:p w:rsidR="00C77A05" w:rsidRPr="00C77A05" w:rsidRDefault="00C77A05" w:rsidP="00C60CC9">
      <w:pPr>
        <w:spacing w:after="0"/>
        <w:ind w:left="-426" w:firstLine="852"/>
        <w:rPr>
          <w:rFonts w:ascii="Times New Roman" w:hAnsi="Times New Roman" w:cs="Times New Roman"/>
          <w:sz w:val="28"/>
          <w:szCs w:val="28"/>
        </w:rPr>
      </w:pPr>
      <w:r w:rsidRPr="003C4DAE">
        <w:rPr>
          <w:rFonts w:ascii="Times New Roman" w:hAnsi="Times New Roman" w:cs="Times New Roman"/>
          <w:sz w:val="28"/>
          <w:szCs w:val="28"/>
        </w:rPr>
        <w:t>Воспитание – одновременно легкий и каторжно трудный процесс длиною в</w:t>
      </w:r>
      <w:r w:rsidRPr="00C77A05">
        <w:rPr>
          <w:rFonts w:ascii="Times New Roman" w:hAnsi="Times New Roman" w:cs="Times New Roman"/>
          <w:sz w:val="28"/>
          <w:szCs w:val="28"/>
        </w:rPr>
        <w:t xml:space="preserve"> жизнь. Понятие настолько емко, что вмещает в себя радужное ощущение от удачного общения с воспитанником и психологическое опустошение от беспомощности в определенной ситуации. Но мы сами выбираем этот нелегкий педагогический труд, а значит должны профессионально выполнять его.</w:t>
      </w:r>
    </w:p>
    <w:p w:rsidR="00C77A05" w:rsidRPr="00C77A05" w:rsidRDefault="00C77A05" w:rsidP="00C60CC9">
      <w:pPr>
        <w:ind w:left="-426" w:firstLine="852"/>
        <w:rPr>
          <w:rFonts w:ascii="Times New Roman" w:hAnsi="Times New Roman" w:cs="Times New Roman"/>
          <w:sz w:val="28"/>
          <w:szCs w:val="28"/>
        </w:rPr>
      </w:pPr>
      <w:r w:rsidRPr="00C77A05">
        <w:rPr>
          <w:rFonts w:ascii="Times New Roman" w:hAnsi="Times New Roman" w:cs="Times New Roman"/>
          <w:sz w:val="28"/>
          <w:szCs w:val="28"/>
        </w:rPr>
        <w:t>Социальн</w:t>
      </w:r>
      <w:proofErr w:type="gramStart"/>
      <w:r w:rsidRPr="00C77A0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77A05">
        <w:rPr>
          <w:rFonts w:ascii="Times New Roman" w:hAnsi="Times New Roman" w:cs="Times New Roman"/>
          <w:sz w:val="28"/>
          <w:szCs w:val="28"/>
        </w:rPr>
        <w:t xml:space="preserve"> педагогическая поддержка. Новый термин, новое понятие</w:t>
      </w:r>
      <w:proofErr w:type="gramStart"/>
      <w:r w:rsidRPr="00C77A05">
        <w:rPr>
          <w:rFonts w:ascii="Times New Roman" w:hAnsi="Times New Roman" w:cs="Times New Roman"/>
          <w:sz w:val="28"/>
          <w:szCs w:val="28"/>
        </w:rPr>
        <w:t>… Н</w:t>
      </w:r>
      <w:proofErr w:type="gramEnd"/>
      <w:r w:rsidRPr="00C77A05">
        <w:rPr>
          <w:rFonts w:ascii="Times New Roman" w:hAnsi="Times New Roman" w:cs="Times New Roman"/>
          <w:sz w:val="28"/>
          <w:szCs w:val="28"/>
        </w:rPr>
        <w:t xml:space="preserve">о если присмотреться к нему - это хорошо забытое старое: </w:t>
      </w:r>
      <w:r w:rsidR="001F5C87">
        <w:rPr>
          <w:rFonts w:ascii="Times New Roman" w:hAnsi="Times New Roman" w:cs="Times New Roman"/>
          <w:sz w:val="28"/>
          <w:szCs w:val="28"/>
        </w:rPr>
        <w:t>Макаренко был и остается его основополож</w:t>
      </w:r>
      <w:r w:rsidRPr="00C77A05">
        <w:rPr>
          <w:rFonts w:ascii="Times New Roman" w:hAnsi="Times New Roman" w:cs="Times New Roman"/>
          <w:sz w:val="28"/>
          <w:szCs w:val="28"/>
        </w:rPr>
        <w:t>ником</w:t>
      </w:r>
      <w:proofErr w:type="gramStart"/>
      <w:r w:rsidRPr="00C77A0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C77A05">
        <w:rPr>
          <w:rFonts w:ascii="Times New Roman" w:hAnsi="Times New Roman" w:cs="Times New Roman"/>
          <w:sz w:val="28"/>
          <w:szCs w:val="28"/>
        </w:rPr>
        <w:t xml:space="preserve"> Да и мы с вами работаем именно так, в дополнительном образовании иначе нельзя: только во внеурочное время, в непринужденной обстановке, в психологически комфортном месте, где тебя выслушают, поймут и помогут, «трудный» в школе ребенок может раскрыться. Там, где на него просто не обращают внимания</w:t>
      </w:r>
      <w:proofErr w:type="gramStart"/>
      <w:r w:rsidRPr="00C77A0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77A05">
        <w:rPr>
          <w:rFonts w:ascii="Times New Roman" w:hAnsi="Times New Roman" w:cs="Times New Roman"/>
          <w:sz w:val="28"/>
          <w:szCs w:val="28"/>
        </w:rPr>
        <w:t xml:space="preserve">невозможно развитие и саморазвитие личности, невозможна реализация его скрытого потенциала. Во многих случаях именно в доп. образовании «неуспевающие» ученики </w:t>
      </w:r>
      <w:proofErr w:type="spellStart"/>
      <w:r w:rsidRPr="00C77A05">
        <w:rPr>
          <w:rFonts w:ascii="Times New Roman" w:hAnsi="Times New Roman" w:cs="Times New Roman"/>
          <w:sz w:val="28"/>
          <w:szCs w:val="28"/>
        </w:rPr>
        <w:t>самореализуются</w:t>
      </w:r>
      <w:proofErr w:type="spellEnd"/>
      <w:r w:rsidRPr="00C77A05">
        <w:rPr>
          <w:rFonts w:ascii="Times New Roman" w:hAnsi="Times New Roman" w:cs="Times New Roman"/>
          <w:sz w:val="28"/>
          <w:szCs w:val="28"/>
        </w:rPr>
        <w:t xml:space="preserve"> и получают путевку в жизнь – направление всей их последующей деятельности. Ситуация успеха дает возможность подростку почувствовать себя личностью.</w:t>
      </w:r>
    </w:p>
    <w:p w:rsidR="00C77A05" w:rsidRPr="00C77A05" w:rsidRDefault="00C77A05" w:rsidP="00C60CC9">
      <w:pPr>
        <w:ind w:left="-426" w:firstLine="852"/>
        <w:rPr>
          <w:rFonts w:ascii="Times New Roman" w:hAnsi="Times New Roman" w:cs="Times New Roman"/>
          <w:sz w:val="28"/>
          <w:szCs w:val="28"/>
        </w:rPr>
      </w:pPr>
      <w:r w:rsidRPr="00C77A05">
        <w:rPr>
          <w:rFonts w:ascii="Times New Roman" w:hAnsi="Times New Roman" w:cs="Times New Roman"/>
          <w:sz w:val="28"/>
          <w:szCs w:val="28"/>
        </w:rPr>
        <w:t>В нашем подростковом клубе  целью является выявление способности каждого воспитанника и на их основе создание условий для развития физически здоровой, свободной, нравственно чистой, трудолюбивой личности, способной к адаптации и социализации.</w:t>
      </w:r>
    </w:p>
    <w:p w:rsidR="00C77A05" w:rsidRPr="00C77A05" w:rsidRDefault="00C77A05" w:rsidP="00C60CC9">
      <w:pPr>
        <w:ind w:left="-426" w:firstLine="852"/>
        <w:rPr>
          <w:rFonts w:ascii="Times New Roman" w:hAnsi="Times New Roman" w:cs="Times New Roman"/>
          <w:sz w:val="28"/>
          <w:szCs w:val="28"/>
        </w:rPr>
      </w:pPr>
      <w:r w:rsidRPr="00C77A05">
        <w:rPr>
          <w:rFonts w:ascii="Times New Roman" w:hAnsi="Times New Roman" w:cs="Times New Roman"/>
          <w:sz w:val="28"/>
          <w:szCs w:val="28"/>
        </w:rPr>
        <w:t>Для достижения поставленной цели педагогический коллектив, в работе с подростками, сформировал и использует следующие принципы воспитания:</w:t>
      </w:r>
    </w:p>
    <w:p w:rsidR="00C77A05" w:rsidRPr="00C77A05" w:rsidRDefault="00C77A05" w:rsidP="00C60CC9">
      <w:pPr>
        <w:numPr>
          <w:ilvl w:val="0"/>
          <w:numId w:val="1"/>
        </w:numPr>
        <w:spacing w:after="0" w:line="240" w:lineRule="auto"/>
        <w:ind w:left="-426" w:firstLine="852"/>
        <w:rPr>
          <w:rFonts w:ascii="Times New Roman" w:hAnsi="Times New Roman" w:cs="Times New Roman"/>
          <w:sz w:val="28"/>
          <w:szCs w:val="28"/>
        </w:rPr>
      </w:pPr>
      <w:r w:rsidRPr="00C77A05">
        <w:rPr>
          <w:rFonts w:ascii="Times New Roman" w:hAnsi="Times New Roman" w:cs="Times New Roman"/>
          <w:sz w:val="28"/>
          <w:szCs w:val="28"/>
        </w:rPr>
        <w:t>Ребенок – не средство для достижения педагогом своей цели. В первую очередь необходимо уважать в маленьком человеке личность, имеющую свои потребности, интересы и стремления.</w:t>
      </w:r>
    </w:p>
    <w:p w:rsidR="00C77A05" w:rsidRPr="00C77A05" w:rsidRDefault="00C77A05" w:rsidP="00C60CC9">
      <w:pPr>
        <w:numPr>
          <w:ilvl w:val="0"/>
          <w:numId w:val="1"/>
        </w:numPr>
        <w:spacing w:after="0" w:line="240" w:lineRule="auto"/>
        <w:ind w:left="-426" w:firstLine="852"/>
        <w:rPr>
          <w:rFonts w:ascii="Times New Roman" w:hAnsi="Times New Roman" w:cs="Times New Roman"/>
          <w:sz w:val="28"/>
          <w:szCs w:val="28"/>
        </w:rPr>
      </w:pPr>
      <w:r w:rsidRPr="00C77A05">
        <w:rPr>
          <w:rFonts w:ascii="Times New Roman" w:hAnsi="Times New Roman" w:cs="Times New Roman"/>
          <w:sz w:val="28"/>
          <w:szCs w:val="28"/>
        </w:rPr>
        <w:lastRenderedPageBreak/>
        <w:t xml:space="preserve">Каждый ребенок индивидуален, принимай его таким, какой он есть, в его постоянном изменении. Направляй его исходя из его индивидуальных, психологических особенностей. Опирайся на его творческую инициативу, активность, дай возможность раскрыться и </w:t>
      </w:r>
      <w:proofErr w:type="spellStart"/>
      <w:r w:rsidRPr="00C77A05">
        <w:rPr>
          <w:rFonts w:ascii="Times New Roman" w:hAnsi="Times New Roman" w:cs="Times New Roman"/>
          <w:sz w:val="28"/>
          <w:szCs w:val="28"/>
        </w:rPr>
        <w:t>самореализоваться</w:t>
      </w:r>
      <w:proofErr w:type="spellEnd"/>
      <w:r w:rsidRPr="00C77A05">
        <w:rPr>
          <w:rFonts w:ascii="Times New Roman" w:hAnsi="Times New Roman" w:cs="Times New Roman"/>
          <w:sz w:val="28"/>
          <w:szCs w:val="28"/>
        </w:rPr>
        <w:t>.</w:t>
      </w:r>
    </w:p>
    <w:p w:rsidR="00C77A05" w:rsidRPr="00C77A05" w:rsidRDefault="00C77A05" w:rsidP="00C60CC9">
      <w:pPr>
        <w:numPr>
          <w:ilvl w:val="0"/>
          <w:numId w:val="1"/>
        </w:numPr>
        <w:spacing w:after="0" w:line="240" w:lineRule="auto"/>
        <w:ind w:left="-426" w:firstLine="852"/>
        <w:rPr>
          <w:rFonts w:ascii="Times New Roman" w:hAnsi="Times New Roman" w:cs="Times New Roman"/>
          <w:sz w:val="28"/>
          <w:szCs w:val="28"/>
        </w:rPr>
      </w:pPr>
      <w:r w:rsidRPr="00C77A05">
        <w:rPr>
          <w:rFonts w:ascii="Times New Roman" w:hAnsi="Times New Roman" w:cs="Times New Roman"/>
          <w:sz w:val="28"/>
          <w:szCs w:val="28"/>
        </w:rPr>
        <w:t xml:space="preserve">Дитя – часть природы, относись к нему бережно, основывай воспитание на понимании взаимосвязи природных и </w:t>
      </w:r>
      <w:proofErr w:type="spellStart"/>
      <w:r w:rsidRPr="00C77A05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Pr="00C77A05">
        <w:rPr>
          <w:rFonts w:ascii="Times New Roman" w:hAnsi="Times New Roman" w:cs="Times New Roman"/>
          <w:sz w:val="28"/>
          <w:szCs w:val="28"/>
        </w:rPr>
        <w:t xml:space="preserve"> процессов, учитывай возраст и пол, особенности психики и физиологии.</w:t>
      </w:r>
    </w:p>
    <w:p w:rsidR="00C77A05" w:rsidRPr="00C77A05" w:rsidRDefault="00C77A05" w:rsidP="00C60CC9">
      <w:pPr>
        <w:numPr>
          <w:ilvl w:val="0"/>
          <w:numId w:val="1"/>
        </w:numPr>
        <w:spacing w:after="0" w:line="240" w:lineRule="auto"/>
        <w:ind w:left="-426" w:firstLine="852"/>
        <w:rPr>
          <w:rFonts w:ascii="Times New Roman" w:hAnsi="Times New Roman" w:cs="Times New Roman"/>
          <w:sz w:val="28"/>
          <w:szCs w:val="28"/>
        </w:rPr>
      </w:pPr>
      <w:r w:rsidRPr="00C77A05">
        <w:rPr>
          <w:rFonts w:ascii="Times New Roman" w:hAnsi="Times New Roman" w:cs="Times New Roman"/>
          <w:sz w:val="28"/>
          <w:szCs w:val="28"/>
        </w:rPr>
        <w:t>Успех – вот путь к раскрытию творческих способностей. В коллективной творческой деятельности ребенок узнает о сильных сторонах своей личности. Стремление к успеху и его достижение способствует формированию твердого позитивного «Я».</w:t>
      </w:r>
    </w:p>
    <w:p w:rsidR="00C77A05" w:rsidRPr="00C77A05" w:rsidRDefault="00C77A05" w:rsidP="00C60CC9">
      <w:pPr>
        <w:ind w:left="-426" w:firstLine="852"/>
        <w:rPr>
          <w:rFonts w:ascii="Times New Roman" w:hAnsi="Times New Roman" w:cs="Times New Roman"/>
          <w:sz w:val="28"/>
          <w:szCs w:val="28"/>
        </w:rPr>
      </w:pPr>
      <w:r w:rsidRPr="00C77A05">
        <w:rPr>
          <w:rFonts w:ascii="Times New Roman" w:hAnsi="Times New Roman" w:cs="Times New Roman"/>
          <w:sz w:val="28"/>
          <w:szCs w:val="28"/>
        </w:rPr>
        <w:t>В клубе является нормой доверительное отношение  друг к другу. Здесь совместно решаются личные и общественные проблемы, разрабатываются способы возможного преодоления возникших препятствий, «проживаются» ситуации «нонсенс».</w:t>
      </w:r>
    </w:p>
    <w:p w:rsidR="00C77A05" w:rsidRPr="00C77A05" w:rsidRDefault="00C77A05" w:rsidP="00C60CC9">
      <w:pPr>
        <w:ind w:left="-426" w:firstLine="852"/>
        <w:rPr>
          <w:rFonts w:ascii="Times New Roman" w:hAnsi="Times New Roman" w:cs="Times New Roman"/>
          <w:sz w:val="28"/>
          <w:szCs w:val="28"/>
        </w:rPr>
      </w:pPr>
      <w:r w:rsidRPr="00C77A05">
        <w:rPr>
          <w:rFonts w:ascii="Times New Roman" w:hAnsi="Times New Roman" w:cs="Times New Roman"/>
          <w:sz w:val="28"/>
          <w:szCs w:val="28"/>
        </w:rPr>
        <w:t>Хороший психологический тренинг на сплочение коллектива – давняя традиция. Вот поистине кладезь открытий и откровений. Девиз: «Познаю других – познаю себя», - как нельзя лучше отражает суть тренингов и помогает подросткам решить проблемы в продуктивной форме.</w:t>
      </w:r>
    </w:p>
    <w:p w:rsidR="00C77A05" w:rsidRPr="00C77A05" w:rsidRDefault="00C77A05" w:rsidP="00C60CC9">
      <w:pPr>
        <w:ind w:left="-426" w:firstLine="852"/>
        <w:rPr>
          <w:rFonts w:ascii="Times New Roman" w:hAnsi="Times New Roman" w:cs="Times New Roman"/>
          <w:sz w:val="28"/>
          <w:szCs w:val="28"/>
        </w:rPr>
      </w:pPr>
      <w:r w:rsidRPr="00C77A05">
        <w:rPr>
          <w:rFonts w:ascii="Times New Roman" w:hAnsi="Times New Roman" w:cs="Times New Roman"/>
          <w:sz w:val="28"/>
          <w:szCs w:val="28"/>
        </w:rPr>
        <w:t>КТД  в клубе помогают сплотить коллектив и развить определенные способности, интересы и наклонности.</w:t>
      </w:r>
    </w:p>
    <w:p w:rsidR="00C77A05" w:rsidRPr="00C77A05" w:rsidRDefault="00C77A05" w:rsidP="00C60CC9">
      <w:pPr>
        <w:ind w:left="-426" w:firstLine="852"/>
        <w:rPr>
          <w:rFonts w:ascii="Times New Roman" w:hAnsi="Times New Roman" w:cs="Times New Roman"/>
          <w:sz w:val="28"/>
          <w:szCs w:val="28"/>
        </w:rPr>
      </w:pPr>
      <w:r w:rsidRPr="00C77A05">
        <w:rPr>
          <w:rFonts w:ascii="Times New Roman" w:hAnsi="Times New Roman" w:cs="Times New Roman"/>
          <w:sz w:val="28"/>
          <w:szCs w:val="28"/>
        </w:rPr>
        <w:t>Это самые веселые, заразительные мероприятия, которые актив тщательно продумывает и готовит. Педагог берет на себя опосредованную роль, что способствует самостоятельному решению проблем воспитанниками.</w:t>
      </w:r>
    </w:p>
    <w:p w:rsidR="00C77A05" w:rsidRPr="00C77A05" w:rsidRDefault="00C77A05" w:rsidP="00C60CC9">
      <w:pPr>
        <w:ind w:left="-426" w:firstLine="852"/>
        <w:rPr>
          <w:rFonts w:ascii="Times New Roman" w:hAnsi="Times New Roman" w:cs="Times New Roman"/>
          <w:sz w:val="28"/>
          <w:szCs w:val="28"/>
        </w:rPr>
      </w:pPr>
      <w:r w:rsidRPr="00C77A05">
        <w:rPr>
          <w:rFonts w:ascii="Times New Roman" w:hAnsi="Times New Roman" w:cs="Times New Roman"/>
          <w:sz w:val="28"/>
          <w:szCs w:val="28"/>
        </w:rPr>
        <w:t>В основе воспитательной работы педагога – организатора данного клуба лежат следующие идеи:</w:t>
      </w:r>
    </w:p>
    <w:p w:rsidR="00C77A05" w:rsidRPr="00C77A05" w:rsidRDefault="00C77A05" w:rsidP="00C60CC9">
      <w:pPr>
        <w:ind w:left="-426" w:firstLine="852"/>
        <w:rPr>
          <w:rFonts w:ascii="Times New Roman" w:hAnsi="Times New Roman" w:cs="Times New Roman"/>
          <w:sz w:val="28"/>
          <w:szCs w:val="28"/>
        </w:rPr>
      </w:pPr>
      <w:r w:rsidRPr="00C77A05">
        <w:rPr>
          <w:rFonts w:ascii="Times New Roman" w:hAnsi="Times New Roman" w:cs="Times New Roman"/>
          <w:sz w:val="28"/>
          <w:szCs w:val="28"/>
        </w:rPr>
        <w:t>1. Люби ребенка таким, какой он есть!</w:t>
      </w:r>
    </w:p>
    <w:p w:rsidR="00C77A05" w:rsidRPr="00C77A05" w:rsidRDefault="00C77A05" w:rsidP="00C60CC9">
      <w:pPr>
        <w:ind w:left="-426" w:firstLine="852"/>
        <w:rPr>
          <w:rFonts w:ascii="Times New Roman" w:hAnsi="Times New Roman" w:cs="Times New Roman"/>
          <w:sz w:val="28"/>
          <w:szCs w:val="28"/>
        </w:rPr>
      </w:pPr>
      <w:r w:rsidRPr="00C77A05">
        <w:rPr>
          <w:rFonts w:ascii="Times New Roman" w:hAnsi="Times New Roman" w:cs="Times New Roman"/>
          <w:sz w:val="28"/>
          <w:szCs w:val="28"/>
        </w:rPr>
        <w:t>2. Не фальшивь при общении с подростком, открытость и честность в отношениях – вот залог успеха!</w:t>
      </w:r>
    </w:p>
    <w:p w:rsidR="00C77A05" w:rsidRPr="00C77A05" w:rsidRDefault="00C77A05" w:rsidP="00C60CC9">
      <w:pPr>
        <w:ind w:left="-426" w:firstLine="852"/>
        <w:rPr>
          <w:rFonts w:ascii="Times New Roman" w:hAnsi="Times New Roman" w:cs="Times New Roman"/>
          <w:sz w:val="28"/>
          <w:szCs w:val="28"/>
        </w:rPr>
      </w:pPr>
      <w:r w:rsidRPr="00C77A05">
        <w:rPr>
          <w:rFonts w:ascii="Times New Roman" w:hAnsi="Times New Roman" w:cs="Times New Roman"/>
          <w:sz w:val="28"/>
          <w:szCs w:val="28"/>
        </w:rPr>
        <w:t>3. Относись к воспитаннику, как к себе равному, уважай его мнение!</w:t>
      </w:r>
    </w:p>
    <w:p w:rsidR="00C77A05" w:rsidRPr="00C77A05" w:rsidRDefault="00C77A05" w:rsidP="00C60CC9">
      <w:pPr>
        <w:ind w:left="-426" w:firstLine="852"/>
        <w:rPr>
          <w:rFonts w:ascii="Times New Roman" w:hAnsi="Times New Roman" w:cs="Times New Roman"/>
          <w:sz w:val="28"/>
          <w:szCs w:val="28"/>
        </w:rPr>
      </w:pPr>
      <w:r w:rsidRPr="00C77A05">
        <w:rPr>
          <w:rFonts w:ascii="Times New Roman" w:hAnsi="Times New Roman" w:cs="Times New Roman"/>
          <w:sz w:val="28"/>
          <w:szCs w:val="28"/>
        </w:rPr>
        <w:t>4. Никогда не делай того, чего не хочешь испытать на себе.</w:t>
      </w:r>
    </w:p>
    <w:p w:rsidR="00C77A05" w:rsidRPr="00C77A05" w:rsidRDefault="00C77A05" w:rsidP="00C60CC9">
      <w:pPr>
        <w:ind w:left="-426" w:firstLine="852"/>
        <w:rPr>
          <w:rFonts w:ascii="Times New Roman" w:hAnsi="Times New Roman" w:cs="Times New Roman"/>
          <w:sz w:val="28"/>
          <w:szCs w:val="28"/>
        </w:rPr>
      </w:pPr>
      <w:r w:rsidRPr="00C77A05">
        <w:rPr>
          <w:rFonts w:ascii="Times New Roman" w:hAnsi="Times New Roman" w:cs="Times New Roman"/>
          <w:sz w:val="28"/>
          <w:szCs w:val="28"/>
        </w:rPr>
        <w:t xml:space="preserve">5. Сей </w:t>
      </w:r>
      <w:proofErr w:type="gramStart"/>
      <w:r w:rsidRPr="00C77A05">
        <w:rPr>
          <w:rFonts w:ascii="Times New Roman" w:hAnsi="Times New Roman" w:cs="Times New Roman"/>
          <w:sz w:val="28"/>
          <w:szCs w:val="28"/>
        </w:rPr>
        <w:t>разумное</w:t>
      </w:r>
      <w:proofErr w:type="gramEnd"/>
      <w:r w:rsidRPr="00C77A05">
        <w:rPr>
          <w:rFonts w:ascii="Times New Roman" w:hAnsi="Times New Roman" w:cs="Times New Roman"/>
          <w:sz w:val="28"/>
          <w:szCs w:val="28"/>
        </w:rPr>
        <w:t>, доброе, вечное – тогда старость твоя не омрачится печалью от плохих всходов.</w:t>
      </w:r>
    </w:p>
    <w:p w:rsidR="00C77A05" w:rsidRPr="00C77A05" w:rsidRDefault="00C77A05" w:rsidP="00C60CC9">
      <w:pPr>
        <w:ind w:left="-426" w:firstLine="852"/>
        <w:rPr>
          <w:rFonts w:ascii="Times New Roman" w:hAnsi="Times New Roman" w:cs="Times New Roman"/>
          <w:sz w:val="28"/>
          <w:szCs w:val="28"/>
        </w:rPr>
      </w:pPr>
      <w:r w:rsidRPr="00C77A05">
        <w:rPr>
          <w:rFonts w:ascii="Times New Roman" w:hAnsi="Times New Roman" w:cs="Times New Roman"/>
          <w:sz w:val="28"/>
          <w:szCs w:val="28"/>
        </w:rPr>
        <w:t xml:space="preserve">6. Поступай так же,  как говоришь, чтоб слово не расходилось с делом. </w:t>
      </w:r>
    </w:p>
    <w:p w:rsidR="00C77A05" w:rsidRPr="00C77A05" w:rsidRDefault="00C77A05" w:rsidP="00C60CC9">
      <w:pPr>
        <w:ind w:left="-426" w:firstLine="852"/>
        <w:rPr>
          <w:rFonts w:ascii="Times New Roman" w:hAnsi="Times New Roman" w:cs="Times New Roman"/>
          <w:sz w:val="28"/>
          <w:szCs w:val="28"/>
        </w:rPr>
      </w:pPr>
      <w:r w:rsidRPr="00C77A05">
        <w:rPr>
          <w:rFonts w:ascii="Times New Roman" w:hAnsi="Times New Roman" w:cs="Times New Roman"/>
          <w:sz w:val="28"/>
          <w:szCs w:val="28"/>
        </w:rPr>
        <w:lastRenderedPageBreak/>
        <w:t>7. Будь примером для подражания, а не предметом разочарования.</w:t>
      </w:r>
    </w:p>
    <w:p w:rsidR="00C77A05" w:rsidRPr="00C77A05" w:rsidRDefault="00C77A05" w:rsidP="00C60CC9">
      <w:pPr>
        <w:ind w:left="-426" w:firstLine="852"/>
        <w:rPr>
          <w:rFonts w:ascii="Times New Roman" w:hAnsi="Times New Roman" w:cs="Times New Roman"/>
          <w:sz w:val="28"/>
          <w:szCs w:val="28"/>
        </w:rPr>
      </w:pPr>
      <w:r w:rsidRPr="00C77A05">
        <w:rPr>
          <w:rFonts w:ascii="Times New Roman" w:hAnsi="Times New Roman" w:cs="Times New Roman"/>
          <w:sz w:val="28"/>
          <w:szCs w:val="28"/>
        </w:rPr>
        <w:t>8. ОТКРОЙ СЕРДЦЕ ДЕТЯМ!</w:t>
      </w:r>
    </w:p>
    <w:p w:rsidR="00C77A05" w:rsidRPr="00C77A05" w:rsidRDefault="00C77A05" w:rsidP="00C60CC9">
      <w:pPr>
        <w:ind w:left="-426" w:firstLine="852"/>
        <w:rPr>
          <w:rFonts w:ascii="Times New Roman" w:hAnsi="Times New Roman" w:cs="Times New Roman"/>
          <w:sz w:val="28"/>
          <w:szCs w:val="28"/>
        </w:rPr>
      </w:pPr>
      <w:r w:rsidRPr="00C77A05">
        <w:rPr>
          <w:rFonts w:ascii="Times New Roman" w:hAnsi="Times New Roman" w:cs="Times New Roman"/>
          <w:sz w:val="28"/>
          <w:szCs w:val="28"/>
        </w:rPr>
        <w:t xml:space="preserve">На формирование данных правил педагога во многом содействовала встреча на семинарах с заслуженным учителем и профессором педагогических наук </w:t>
      </w:r>
      <w:proofErr w:type="spellStart"/>
      <w:r w:rsidRPr="00C77A05">
        <w:rPr>
          <w:rFonts w:ascii="Times New Roman" w:hAnsi="Times New Roman" w:cs="Times New Roman"/>
          <w:sz w:val="28"/>
          <w:szCs w:val="28"/>
        </w:rPr>
        <w:t>Шалвой</w:t>
      </w:r>
      <w:proofErr w:type="spellEnd"/>
      <w:r w:rsidRPr="00C77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A05">
        <w:rPr>
          <w:rFonts w:ascii="Times New Roman" w:hAnsi="Times New Roman" w:cs="Times New Roman"/>
          <w:sz w:val="28"/>
          <w:szCs w:val="28"/>
        </w:rPr>
        <w:t>Амонашвили</w:t>
      </w:r>
      <w:proofErr w:type="spellEnd"/>
      <w:r w:rsidRPr="00C77A05">
        <w:rPr>
          <w:rFonts w:ascii="Times New Roman" w:hAnsi="Times New Roman" w:cs="Times New Roman"/>
          <w:sz w:val="28"/>
          <w:szCs w:val="28"/>
        </w:rPr>
        <w:t>. Его мысли, идеи, многолетняя педагогическая практика дали педагогу направление пути в собственной педагогической деятельности.</w:t>
      </w:r>
    </w:p>
    <w:p w:rsidR="00C77A05" w:rsidRPr="00C77A05" w:rsidRDefault="00C77A05" w:rsidP="00C60CC9">
      <w:pPr>
        <w:ind w:left="-426" w:firstLine="8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Послесловие:</w:t>
      </w:r>
    </w:p>
    <w:p w:rsidR="00C77A05" w:rsidRPr="00C77A05" w:rsidRDefault="00C77A05" w:rsidP="00C60CC9">
      <w:pPr>
        <w:ind w:left="-426" w:firstLine="852"/>
        <w:rPr>
          <w:rFonts w:ascii="Times New Roman" w:hAnsi="Times New Roman" w:cs="Times New Roman"/>
          <w:sz w:val="28"/>
          <w:szCs w:val="28"/>
        </w:rPr>
      </w:pPr>
      <w:r w:rsidRPr="00C77A05">
        <w:rPr>
          <w:rFonts w:ascii="Times New Roman" w:hAnsi="Times New Roman" w:cs="Times New Roman"/>
          <w:sz w:val="28"/>
          <w:szCs w:val="28"/>
        </w:rPr>
        <w:t>Наш клуб был основан в 1974 году. За эти годы нескончаемый поток  детей наполнял и переполнял стены клуба. Складывались свои традиции. Повзрослевшие воспитанники через определенное время приводили своих детей</w:t>
      </w:r>
      <w:proofErr w:type="gramStart"/>
      <w:r w:rsidRPr="00C77A05">
        <w:rPr>
          <w:rFonts w:ascii="Times New Roman" w:hAnsi="Times New Roman" w:cs="Times New Roman"/>
          <w:sz w:val="28"/>
          <w:szCs w:val="28"/>
        </w:rPr>
        <w:t>…А</w:t>
      </w:r>
      <w:proofErr w:type="gramEnd"/>
      <w:r w:rsidRPr="00C77A05">
        <w:rPr>
          <w:rFonts w:ascii="Times New Roman" w:hAnsi="Times New Roman" w:cs="Times New Roman"/>
          <w:sz w:val="28"/>
          <w:szCs w:val="28"/>
        </w:rPr>
        <w:t xml:space="preserve"> они, в свою очередь, приведут своих – все в этом мире возвращается на круги своя. И я надеюсь, что- то доброе и вечное, что мы </w:t>
      </w:r>
      <w:proofErr w:type="gramStart"/>
      <w:r w:rsidRPr="00C77A05">
        <w:rPr>
          <w:rFonts w:ascii="Times New Roman" w:hAnsi="Times New Roman" w:cs="Times New Roman"/>
          <w:sz w:val="28"/>
          <w:szCs w:val="28"/>
        </w:rPr>
        <w:t>посеяли в их душах отзовется</w:t>
      </w:r>
      <w:proofErr w:type="gramEnd"/>
      <w:r w:rsidRPr="00C77A05">
        <w:rPr>
          <w:rFonts w:ascii="Times New Roman" w:hAnsi="Times New Roman" w:cs="Times New Roman"/>
          <w:sz w:val="28"/>
          <w:szCs w:val="28"/>
        </w:rPr>
        <w:t xml:space="preserve"> многократно в последующих поколениях.</w:t>
      </w:r>
    </w:p>
    <w:p w:rsidR="00C77A05" w:rsidRPr="00C77A05" w:rsidRDefault="00C77A05" w:rsidP="00C60CC9">
      <w:pPr>
        <w:ind w:left="-426" w:firstLine="852"/>
        <w:rPr>
          <w:rFonts w:ascii="Times New Roman" w:hAnsi="Times New Roman" w:cs="Times New Roman"/>
          <w:sz w:val="28"/>
          <w:szCs w:val="28"/>
        </w:rPr>
      </w:pPr>
    </w:p>
    <w:p w:rsidR="00603370" w:rsidRPr="00C77A05" w:rsidRDefault="00603370" w:rsidP="00C60CC9">
      <w:pPr>
        <w:ind w:firstLine="852"/>
        <w:rPr>
          <w:rFonts w:ascii="Times New Roman" w:hAnsi="Times New Roman" w:cs="Times New Roman"/>
          <w:sz w:val="28"/>
          <w:szCs w:val="28"/>
        </w:rPr>
      </w:pPr>
    </w:p>
    <w:sectPr w:rsidR="00603370" w:rsidRPr="00C77A05" w:rsidSect="00A85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328CE"/>
    <w:multiLevelType w:val="hybridMultilevel"/>
    <w:tmpl w:val="FEFE09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7A05"/>
    <w:rsid w:val="001F5C87"/>
    <w:rsid w:val="003C4DAE"/>
    <w:rsid w:val="00603370"/>
    <w:rsid w:val="009F4526"/>
    <w:rsid w:val="00A85575"/>
    <w:rsid w:val="00C60CC9"/>
    <w:rsid w:val="00C77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8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1</cp:lastModifiedBy>
  <cp:revision>5</cp:revision>
  <dcterms:created xsi:type="dcterms:W3CDTF">2017-01-30T10:33:00Z</dcterms:created>
  <dcterms:modified xsi:type="dcterms:W3CDTF">2017-01-30T14:59:00Z</dcterms:modified>
</cp:coreProperties>
</file>