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3F7" w:rsidRPr="006243F7" w:rsidRDefault="006243F7" w:rsidP="006243F7">
      <w:pPr>
        <w:spacing w:after="0" w:line="24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proofErr w:type="spellStart"/>
      <w:r w:rsidRPr="006243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Овчинникова</w:t>
      </w:r>
      <w:proofErr w:type="spellEnd"/>
      <w:r w:rsidRPr="006243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Нина </w:t>
      </w:r>
      <w:proofErr w:type="spellStart"/>
      <w:r w:rsidRPr="006243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Джакуповна</w:t>
      </w:r>
      <w:proofErr w:type="spellEnd"/>
    </w:p>
    <w:p w:rsidR="006243F7" w:rsidRPr="006243F7" w:rsidRDefault="006243F7" w:rsidP="006243F7">
      <w:pPr>
        <w:spacing w:after="0" w:line="24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6243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МБУ </w:t>
      </w:r>
      <w:proofErr w:type="gramStart"/>
      <w:r w:rsidRPr="006243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ДО</w:t>
      </w:r>
      <w:proofErr w:type="gramEnd"/>
      <w:r w:rsidRPr="006243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"</w:t>
      </w:r>
      <w:proofErr w:type="gramStart"/>
      <w:r w:rsidRPr="006243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Центр</w:t>
      </w:r>
      <w:proofErr w:type="gramEnd"/>
      <w:r w:rsidRPr="006243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внешкольной работы </w:t>
      </w:r>
    </w:p>
    <w:p w:rsidR="006243F7" w:rsidRPr="006243F7" w:rsidRDefault="006243F7" w:rsidP="006243F7">
      <w:pPr>
        <w:spacing w:after="0" w:line="24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6243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Промышленного района г. Ставрополя"</w:t>
      </w:r>
    </w:p>
    <w:p w:rsidR="00FE1A72" w:rsidRDefault="006243F7" w:rsidP="006243F7">
      <w:pPr>
        <w:pStyle w:val="aa"/>
        <w:shd w:val="clear" w:color="auto" w:fill="FFFFFF"/>
        <w:spacing w:beforeAutospacing="0" w:after="0" w:afterAutospacing="0" w:line="300" w:lineRule="atLeast"/>
        <w:jc w:val="right"/>
        <w:rPr>
          <w:b/>
          <w:color w:val="000000"/>
          <w:sz w:val="28"/>
          <w:szCs w:val="28"/>
        </w:rPr>
      </w:pPr>
      <w:r w:rsidRPr="006243F7">
        <w:rPr>
          <w:color w:val="000000"/>
          <w:sz w:val="28"/>
          <w:szCs w:val="28"/>
          <w:shd w:val="clear" w:color="auto" w:fill="FFFFFF"/>
          <w:lang w:eastAsia="zh-CN"/>
        </w:rPr>
        <w:t>Педагог-организатор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jc w:val="center"/>
        <w:rPr>
          <w:b/>
          <w:color w:val="000000"/>
        </w:rPr>
      </w:pPr>
      <w:r>
        <w:rPr>
          <w:b/>
          <w:color w:val="000000"/>
        </w:rPr>
        <w:t>ОТДЕЛ «ПЕРЕКРЕСТОК»</w:t>
      </w:r>
    </w:p>
    <w:p w:rsidR="00FE1A72" w:rsidRDefault="00FE1A72">
      <w:pPr>
        <w:pStyle w:val="aa"/>
        <w:shd w:val="clear" w:color="auto" w:fill="FFFFFF"/>
        <w:spacing w:beforeAutospacing="0" w:after="0" w:afterAutospacing="0" w:line="300" w:lineRule="atLeast"/>
        <w:jc w:val="center"/>
        <w:rPr>
          <w:b/>
          <w:color w:val="000000"/>
          <w:sz w:val="28"/>
          <w:szCs w:val="28"/>
        </w:rPr>
      </w:pP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679065" cy="2200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200275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FE1A72" w:rsidRDefault="00FE1A72">
      <w:pPr>
        <w:pStyle w:val="aa"/>
        <w:shd w:val="clear" w:color="auto" w:fill="FFFFFF"/>
        <w:spacing w:beforeAutospacing="0" w:after="0" w:afterAutospacing="0" w:line="300" w:lineRule="atLeast"/>
        <w:jc w:val="center"/>
        <w:rPr>
          <w:b/>
          <w:color w:val="000000"/>
          <w:sz w:val="28"/>
          <w:szCs w:val="28"/>
        </w:rPr>
      </w:pPr>
    </w:p>
    <w:p w:rsidR="00FE1A72" w:rsidRDefault="00FE1A72">
      <w:pPr>
        <w:pStyle w:val="aa"/>
        <w:shd w:val="clear" w:color="auto" w:fill="FFFFFF"/>
        <w:spacing w:beforeAutospacing="0" w:after="0" w:afterAutospacing="0" w:line="300" w:lineRule="atLeast"/>
        <w:jc w:val="center"/>
        <w:rPr>
          <w:b/>
          <w:color w:val="000000"/>
          <w:sz w:val="28"/>
          <w:szCs w:val="28"/>
        </w:rPr>
      </w:pPr>
    </w:p>
    <w:p w:rsidR="00FE1A72" w:rsidRDefault="00FE1A72">
      <w:pPr>
        <w:pStyle w:val="aa"/>
        <w:shd w:val="clear" w:color="auto" w:fill="FFFFFF"/>
        <w:spacing w:beforeAutospacing="0" w:after="0" w:afterAutospacing="0" w:line="300" w:lineRule="atLeast"/>
        <w:jc w:val="center"/>
        <w:rPr>
          <w:b/>
          <w:color w:val="000000"/>
          <w:sz w:val="28"/>
          <w:szCs w:val="28"/>
        </w:rPr>
      </w:pP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Конкурсная познавательная игра  </w:t>
      </w:r>
    </w:p>
    <w:p w:rsidR="00FE1A72" w:rsidRDefault="00FE1A72">
      <w:pPr>
        <w:pStyle w:val="aa"/>
        <w:shd w:val="clear" w:color="auto" w:fill="FFFFFF"/>
        <w:spacing w:beforeAutospacing="0" w:after="0" w:afterAutospacing="0" w:line="300" w:lineRule="atLeast"/>
        <w:jc w:val="center"/>
        <w:rPr>
          <w:b/>
          <w:color w:val="000000"/>
          <w:sz w:val="32"/>
          <w:szCs w:val="32"/>
        </w:rPr>
      </w:pP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jc w:val="center"/>
        <w:rPr>
          <w:b/>
          <w:i/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>«Почтальон майских приветов»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(сценарий)</w:t>
      </w:r>
    </w:p>
    <w:p w:rsidR="00FE1A72" w:rsidRDefault="00FE1A72">
      <w:pPr>
        <w:pStyle w:val="aa"/>
        <w:shd w:val="clear" w:color="auto" w:fill="FFFFFF"/>
        <w:spacing w:beforeAutospacing="0" w:after="0" w:afterAutospacing="0" w:line="300" w:lineRule="atLeast"/>
        <w:jc w:val="center"/>
        <w:rPr>
          <w:b/>
          <w:color w:val="000000"/>
          <w:sz w:val="28"/>
          <w:szCs w:val="28"/>
        </w:rPr>
      </w:pPr>
    </w:p>
    <w:p w:rsidR="00FE1A72" w:rsidRPr="006243F7" w:rsidRDefault="006243F7">
      <w:pPr>
        <w:pStyle w:val="aa"/>
        <w:shd w:val="clear" w:color="auto" w:fill="FFFFFF"/>
        <w:spacing w:beforeAutospacing="0" w:after="0" w:afterAutospacing="0"/>
        <w:ind w:firstLine="709"/>
        <w:jc w:val="right"/>
        <w:rPr>
          <w:i/>
          <w:color w:val="000000"/>
        </w:rPr>
      </w:pPr>
      <w:bookmarkStart w:id="0" w:name="_GoBack"/>
      <w:r w:rsidRPr="006243F7">
        <w:rPr>
          <w:i/>
          <w:color w:val="000000"/>
        </w:rPr>
        <w:t>Игры детей - вовсе не игры,</w:t>
      </w:r>
    </w:p>
    <w:p w:rsidR="00FE1A72" w:rsidRPr="006243F7" w:rsidRDefault="006243F7">
      <w:pPr>
        <w:pStyle w:val="aa"/>
        <w:shd w:val="clear" w:color="auto" w:fill="FFFFFF"/>
        <w:spacing w:beforeAutospacing="0" w:after="0" w:afterAutospacing="0"/>
        <w:ind w:firstLine="709"/>
        <w:jc w:val="right"/>
        <w:rPr>
          <w:i/>
          <w:color w:val="000000"/>
        </w:rPr>
      </w:pPr>
      <w:r w:rsidRPr="006243F7">
        <w:rPr>
          <w:i/>
          <w:color w:val="000000"/>
        </w:rPr>
        <w:t>и правильнее смотреть на них</w:t>
      </w:r>
    </w:p>
    <w:p w:rsidR="00FE1A72" w:rsidRPr="006243F7" w:rsidRDefault="006243F7">
      <w:pPr>
        <w:pStyle w:val="aa"/>
        <w:shd w:val="clear" w:color="auto" w:fill="FFFFFF"/>
        <w:spacing w:beforeAutospacing="0" w:after="0" w:afterAutospacing="0"/>
        <w:ind w:firstLine="709"/>
        <w:jc w:val="right"/>
        <w:rPr>
          <w:i/>
          <w:color w:val="000000"/>
        </w:rPr>
      </w:pPr>
      <w:r w:rsidRPr="006243F7">
        <w:rPr>
          <w:i/>
          <w:color w:val="000000"/>
        </w:rPr>
        <w:t>как на самое значительное</w:t>
      </w:r>
    </w:p>
    <w:p w:rsidR="00FE1A72" w:rsidRPr="006243F7" w:rsidRDefault="006243F7">
      <w:pPr>
        <w:pStyle w:val="aa"/>
        <w:shd w:val="clear" w:color="auto" w:fill="FFFFFF"/>
        <w:spacing w:beforeAutospacing="0" w:after="0" w:afterAutospacing="0"/>
        <w:ind w:firstLine="709"/>
        <w:jc w:val="right"/>
        <w:rPr>
          <w:i/>
          <w:color w:val="000000"/>
        </w:rPr>
      </w:pPr>
      <w:r w:rsidRPr="006243F7">
        <w:rPr>
          <w:i/>
          <w:color w:val="000000"/>
        </w:rPr>
        <w:t>и глубокомысленное занятие</w:t>
      </w:r>
    </w:p>
    <w:p w:rsidR="00FE1A72" w:rsidRPr="006243F7" w:rsidRDefault="006243F7">
      <w:pPr>
        <w:pStyle w:val="aa"/>
        <w:shd w:val="clear" w:color="auto" w:fill="FFFFFF"/>
        <w:spacing w:beforeAutospacing="0" w:after="0" w:afterAutospacing="0"/>
        <w:ind w:firstLine="709"/>
        <w:jc w:val="right"/>
        <w:rPr>
          <w:i/>
          <w:color w:val="000000"/>
        </w:rPr>
      </w:pPr>
      <w:r w:rsidRPr="006243F7">
        <w:rPr>
          <w:i/>
          <w:color w:val="000000"/>
        </w:rPr>
        <w:t>этого возраста»</w:t>
      </w:r>
    </w:p>
    <w:bookmarkEnd w:id="0"/>
    <w:p w:rsidR="00FE1A72" w:rsidRDefault="006243F7">
      <w:pPr>
        <w:pStyle w:val="aa"/>
        <w:shd w:val="clear" w:color="auto" w:fill="FFFFFF"/>
        <w:spacing w:beforeAutospacing="0" w:after="0" w:afterAutospacing="0"/>
        <w:ind w:firstLine="709"/>
        <w:jc w:val="right"/>
        <w:rPr>
          <w:color w:val="000000"/>
        </w:rPr>
      </w:pPr>
      <w:r>
        <w:rPr>
          <w:color w:val="000000"/>
        </w:rPr>
        <w:t>(Мишель де Монтень)</w:t>
      </w:r>
    </w:p>
    <w:p w:rsidR="00FE1A72" w:rsidRDefault="00FE1A72">
      <w:pPr>
        <w:pStyle w:val="aa"/>
        <w:shd w:val="clear" w:color="auto" w:fill="FFFFFF"/>
        <w:spacing w:beforeAutospacing="0" w:after="0" w:afterAutospacing="0"/>
        <w:ind w:firstLine="709"/>
        <w:jc w:val="right"/>
        <w:rPr>
          <w:color w:val="000000"/>
        </w:rPr>
      </w:pP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Пояснительная записка</w:t>
      </w:r>
    </w:p>
    <w:p w:rsidR="00FE1A72" w:rsidRDefault="006243F7">
      <w:pPr>
        <w:pStyle w:val="c3"/>
        <w:shd w:val="clear" w:color="auto" w:fill="FFFFFF"/>
        <w:spacing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Интеллектуально-познавательные игра   одна из популярных форм работы с детьми, обладает огромным воспитательным потенциалом и является той формой образовательной деятельности, которая может повлиять на развитие личности ребенка</w:t>
      </w:r>
      <w:proofErr w:type="gramStart"/>
      <w:r>
        <w:rPr>
          <w:rStyle w:val="c2"/>
          <w:color w:val="000000"/>
          <w:sz w:val="28"/>
          <w:szCs w:val="28"/>
        </w:rPr>
        <w:t xml:space="preserve"> У</w:t>
      </w:r>
      <w:proofErr w:type="gramEnd"/>
      <w:r>
        <w:rPr>
          <w:rStyle w:val="c2"/>
          <w:color w:val="000000"/>
          <w:sz w:val="28"/>
          <w:szCs w:val="28"/>
        </w:rPr>
        <w:t>частвуя в игре, он проявляе</w:t>
      </w:r>
      <w:r>
        <w:rPr>
          <w:rStyle w:val="c2"/>
          <w:color w:val="000000"/>
          <w:sz w:val="28"/>
          <w:szCs w:val="28"/>
        </w:rPr>
        <w:t>т стремление к самореализации; у него формируются навыки планирования и самоконтроля; ему приходиться проявлять системность, креативность и критичность мышления.</w:t>
      </w:r>
    </w:p>
    <w:p w:rsidR="00FE1A72" w:rsidRDefault="006243F7">
      <w:pPr>
        <w:pStyle w:val="c3"/>
        <w:shd w:val="clear" w:color="auto" w:fill="FFFFFF"/>
        <w:spacing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Сама система игры «Почтальон майских приветов» достаточно интересна: предложенный педагогом вы</w:t>
      </w:r>
      <w:r>
        <w:rPr>
          <w:rStyle w:val="c2"/>
          <w:color w:val="000000"/>
          <w:sz w:val="28"/>
          <w:szCs w:val="28"/>
        </w:rPr>
        <w:t>бор тем, формулировка вопросов и преподнесение новой информации, наличие наглядности в процессе игры, все это обеспечивает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2"/>
          <w:color w:val="000000"/>
          <w:sz w:val="28"/>
          <w:szCs w:val="28"/>
        </w:rPr>
        <w:t>взаимодействие всех ее участников.</w:t>
      </w:r>
    </w:p>
    <w:p w:rsidR="00FE1A72" w:rsidRDefault="006243F7">
      <w:pPr>
        <w:pStyle w:val="c3"/>
        <w:shd w:val="clear" w:color="auto" w:fill="FFFFFF"/>
        <w:spacing w:beforeAutospacing="0" w:after="0" w:afterAutospacing="0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Вопросы, подобранные педагогом, рассчитаны не только на конкретные знания, но и на общую эрудицию </w:t>
      </w:r>
      <w:r>
        <w:rPr>
          <w:rStyle w:val="c2"/>
          <w:color w:val="000000"/>
          <w:sz w:val="28"/>
          <w:szCs w:val="28"/>
        </w:rPr>
        <w:t xml:space="preserve">и сообразительность детей </w:t>
      </w:r>
      <w:r>
        <w:rPr>
          <w:rStyle w:val="c2"/>
          <w:color w:val="000000"/>
          <w:sz w:val="28"/>
          <w:szCs w:val="28"/>
        </w:rPr>
        <w:lastRenderedPageBreak/>
        <w:t>данного возраста.</w:t>
      </w:r>
      <w:r>
        <w:rPr>
          <w:color w:val="000000"/>
          <w:sz w:val="28"/>
          <w:szCs w:val="28"/>
        </w:rPr>
        <w:t xml:space="preserve"> И</w:t>
      </w:r>
      <w:r>
        <w:rPr>
          <w:rStyle w:val="c2"/>
          <w:color w:val="000000"/>
          <w:sz w:val="28"/>
          <w:szCs w:val="28"/>
        </w:rPr>
        <w:t>гра даёт возможность каждому продемонстрировать приобретённые знания, умения и навыки;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2"/>
          <w:color w:val="000000"/>
          <w:sz w:val="28"/>
          <w:szCs w:val="28"/>
        </w:rPr>
        <w:t>проявить интеллектуальные способности;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2"/>
          <w:color w:val="000000"/>
          <w:sz w:val="28"/>
          <w:szCs w:val="28"/>
        </w:rPr>
        <w:t>раскрыть многогранность своих интересов.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Цель:</w:t>
      </w:r>
      <w:r>
        <w:rPr>
          <w:b/>
          <w:color w:val="000000"/>
        </w:rPr>
        <w:t xml:space="preserve"> </w:t>
      </w:r>
      <w:r>
        <w:rPr>
          <w:color w:val="000000"/>
          <w:sz w:val="28"/>
          <w:szCs w:val="28"/>
        </w:rPr>
        <w:t>ф</w:t>
      </w:r>
      <w:r>
        <w:rPr>
          <w:sz w:val="28"/>
          <w:szCs w:val="28"/>
        </w:rPr>
        <w:t>ормирование мотиваций к познавательно</w:t>
      </w:r>
      <w:r>
        <w:rPr>
          <w:sz w:val="28"/>
          <w:szCs w:val="28"/>
        </w:rPr>
        <w:t xml:space="preserve">й деятельности, развитие коммуникативных, интеллектуальных и творческих способностей и эмоционально волевых качеств   в игре. 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Обучающие: 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обучить детей основным правилам ведения соответствующих возрасту и новых игр, в том числе познавательных; 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Воспитательные: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- воспитать чувство сотрудничества, чувство личной ответственности в ходе коллективной игры; 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развивать потребность в играх различного характера с целью занять свое свободное время; 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rPr>
          <w:sz w:val="28"/>
          <w:szCs w:val="28"/>
        </w:rPr>
      </w:pPr>
      <w:r>
        <w:rPr>
          <w:sz w:val="28"/>
          <w:szCs w:val="28"/>
        </w:rPr>
        <w:t>- воспитывать нравственные качества по отношению к ок</w:t>
      </w:r>
      <w:r>
        <w:rPr>
          <w:sz w:val="28"/>
          <w:szCs w:val="28"/>
        </w:rPr>
        <w:t xml:space="preserve">ружающим (доброжелательность, толерантность - терпимость) 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Развивающие: 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rPr>
          <w:sz w:val="28"/>
          <w:szCs w:val="28"/>
        </w:rPr>
      </w:pPr>
      <w:r>
        <w:rPr>
          <w:sz w:val="28"/>
          <w:szCs w:val="28"/>
        </w:rPr>
        <w:t>- развивать коммуникативные умения и навыки, обеспечивающие совместную деятельность в игре;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- развивать умение адекватно оценивать свои достижения и достижения других; 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rPr>
          <w:b/>
          <w:color w:val="000000"/>
        </w:rPr>
      </w:pPr>
      <w:proofErr w:type="gramStart"/>
      <w:r>
        <w:rPr>
          <w:sz w:val="28"/>
          <w:szCs w:val="28"/>
        </w:rPr>
        <w:t>- развивать п</w:t>
      </w:r>
      <w:r>
        <w:rPr>
          <w:sz w:val="28"/>
          <w:szCs w:val="28"/>
        </w:rPr>
        <w:t xml:space="preserve">ознавательные процессы внимания, памяти, воображения; развивать мышление (логическое, образное, ассоциативное). </w:t>
      </w:r>
      <w:proofErr w:type="gramEnd"/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b/>
          <w:color w:val="000000"/>
        </w:rPr>
      </w:pPr>
      <w:r>
        <w:rPr>
          <w:b/>
          <w:color w:val="000000"/>
          <w:sz w:val="28"/>
          <w:szCs w:val="28"/>
        </w:rPr>
        <w:t>Участники:</w:t>
      </w:r>
      <w:r>
        <w:rPr>
          <w:b/>
          <w:color w:val="000000"/>
        </w:rPr>
        <w:t xml:space="preserve"> </w:t>
      </w:r>
      <w:r>
        <w:rPr>
          <w:color w:val="000000"/>
          <w:sz w:val="28"/>
          <w:szCs w:val="28"/>
        </w:rPr>
        <w:t>обучающиеся детской студии «Мои приоритеты», педагоги, родители. В роли Ведущего – педагог.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Время и место проведения</w:t>
      </w:r>
      <w:r>
        <w:rPr>
          <w:b/>
          <w:color w:val="000000"/>
        </w:rPr>
        <w:t xml:space="preserve">: </w:t>
      </w:r>
      <w:r>
        <w:rPr>
          <w:color w:val="000000"/>
          <w:sz w:val="28"/>
          <w:szCs w:val="28"/>
        </w:rPr>
        <w:t>30.04.2022 г.,</w:t>
      </w:r>
      <w:r>
        <w:rPr>
          <w:color w:val="000000"/>
          <w:sz w:val="28"/>
          <w:szCs w:val="28"/>
        </w:rPr>
        <w:t xml:space="preserve"> 11.30, </w:t>
      </w:r>
      <w:proofErr w:type="gramStart"/>
      <w:r>
        <w:rPr>
          <w:color w:val="000000"/>
          <w:sz w:val="28"/>
          <w:szCs w:val="28"/>
        </w:rPr>
        <w:t>Родосская</w:t>
      </w:r>
      <w:proofErr w:type="gramEnd"/>
      <w:r>
        <w:rPr>
          <w:color w:val="000000"/>
          <w:sz w:val="28"/>
          <w:szCs w:val="28"/>
        </w:rPr>
        <w:t>, 3 (помещение для работы с жителями микрорайона)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Оборудование</w:t>
      </w:r>
      <w:r>
        <w:rPr>
          <w:b/>
          <w:color w:val="000000"/>
        </w:rPr>
        <w:t xml:space="preserve">: </w:t>
      </w:r>
      <w:r>
        <w:rPr>
          <w:color w:val="000000"/>
          <w:sz w:val="28"/>
          <w:szCs w:val="28"/>
        </w:rPr>
        <w:t>Инсталляция игры «Почтальон майских приветов», ноутбук, записи детских песен, конверты, разноцветные карандаши, цветная и белая бумага, клей, реквизиты для игр, сумка и фуражк</w:t>
      </w:r>
      <w:r>
        <w:rPr>
          <w:color w:val="000000"/>
          <w:sz w:val="28"/>
          <w:szCs w:val="28"/>
        </w:rPr>
        <w:t>а почтальона.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Предварительная подготовка:</w:t>
      </w:r>
      <w:r>
        <w:rPr>
          <w:b/>
          <w:color w:val="000000"/>
        </w:rPr>
        <w:t xml:space="preserve"> </w:t>
      </w:r>
      <w:r>
        <w:rPr>
          <w:color w:val="000000"/>
          <w:sz w:val="28"/>
          <w:szCs w:val="28"/>
        </w:rPr>
        <w:t>словарная работа, беседа о почте и об истории ее появления.</w:t>
      </w:r>
    </w:p>
    <w:p w:rsidR="00FE1A72" w:rsidRDefault="00FE1A72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b/>
          <w:color w:val="000000"/>
          <w:sz w:val="28"/>
          <w:szCs w:val="28"/>
        </w:rPr>
      </w:pP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ХОД ИГРЫ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Ведущий: </w:t>
      </w:r>
      <w:r>
        <w:rPr>
          <w:color w:val="000000"/>
          <w:sz w:val="28"/>
          <w:szCs w:val="28"/>
        </w:rPr>
        <w:t xml:space="preserve"> Здравствуйте, ребята! Начинаем конкурсную познавательную игру «Почтальон майских приветов». Ответьте: что означает слово почта и почтальон? 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i/>
          <w:sz w:val="28"/>
          <w:szCs w:val="28"/>
          <w:highlight w:val="white"/>
        </w:rPr>
      </w:pPr>
      <w:r>
        <w:rPr>
          <w:color w:val="000000"/>
          <w:sz w:val="28"/>
          <w:szCs w:val="28"/>
        </w:rPr>
        <w:t xml:space="preserve"> </w:t>
      </w:r>
      <w:proofErr w:type="gramStart"/>
      <w:r>
        <w:rPr>
          <w:i/>
          <w:color w:val="000000"/>
          <w:sz w:val="28"/>
          <w:szCs w:val="28"/>
        </w:rPr>
        <w:t>(Ответы:</w:t>
      </w:r>
      <w:proofErr w:type="gramEnd"/>
      <w:r>
        <w:rPr>
          <w:i/>
          <w:color w:val="000000"/>
          <w:sz w:val="28"/>
          <w:szCs w:val="28"/>
        </w:rPr>
        <w:t xml:space="preserve"> </w:t>
      </w:r>
      <w:proofErr w:type="gramStart"/>
      <w:r>
        <w:rPr>
          <w:i/>
          <w:color w:val="000000"/>
          <w:sz w:val="28"/>
          <w:szCs w:val="28"/>
        </w:rPr>
        <w:t xml:space="preserve">Почта - </w:t>
      </w:r>
      <w:r>
        <w:rPr>
          <w:i/>
          <w:sz w:val="28"/>
          <w:szCs w:val="28"/>
          <w:shd w:val="clear" w:color="auto" w:fill="FFFFFF"/>
        </w:rPr>
        <w:t>учреждение связи, ведающее пересылкой писем, периодических изданий, посылок, денег и т. п., а та</w:t>
      </w:r>
      <w:r>
        <w:rPr>
          <w:i/>
          <w:sz w:val="28"/>
          <w:szCs w:val="28"/>
          <w:shd w:val="clear" w:color="auto" w:fill="FFFFFF"/>
        </w:rPr>
        <w:t>кже здание, помещение, где находится это учреждение.</w:t>
      </w:r>
      <w:proofErr w:type="gramEnd"/>
      <w:r>
        <w:rPr>
          <w:i/>
          <w:sz w:val="28"/>
          <w:szCs w:val="28"/>
          <w:shd w:val="clear" w:color="auto" w:fill="FFFFFF"/>
        </w:rPr>
        <w:t> </w:t>
      </w:r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  <w:shd w:val="clear" w:color="auto" w:fill="FBFBFB"/>
        </w:rPr>
        <w:t xml:space="preserve">Почтальон — служащий почтового ведомства; человек, разносящий почту, то есть письма, газеты, посылки, телеграммы и почтовые переводы). </w:t>
      </w:r>
      <w:proofErr w:type="gramEnd"/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Правильно! Почтальоны - это одна  из самых древнейших профессий!  </w:t>
      </w:r>
      <w:r>
        <w:rPr>
          <w:color w:val="000000"/>
          <w:sz w:val="28"/>
          <w:szCs w:val="28"/>
        </w:rPr>
        <w:t xml:space="preserve">Например,  в Древнем Риме  почта была как посредник между людьми. </w:t>
      </w:r>
      <w:r>
        <w:rPr>
          <w:color w:val="000000"/>
          <w:sz w:val="28"/>
          <w:szCs w:val="28"/>
        </w:rPr>
        <w:lastRenderedPageBreak/>
        <w:t xml:space="preserve">Основателем почты был наместник персидского царя </w:t>
      </w:r>
      <w:proofErr w:type="gramStart"/>
      <w:r>
        <w:rPr>
          <w:color w:val="000000"/>
          <w:sz w:val="28"/>
          <w:szCs w:val="28"/>
        </w:rPr>
        <w:t>Дария</w:t>
      </w:r>
      <w:proofErr w:type="gramEnd"/>
      <w:r>
        <w:rPr>
          <w:color w:val="000000"/>
          <w:sz w:val="28"/>
          <w:szCs w:val="28"/>
        </w:rPr>
        <w:t xml:space="preserve"> и звали его Кира, еще </w:t>
      </w:r>
      <w:r>
        <w:rPr>
          <w:sz w:val="28"/>
          <w:szCs w:val="28"/>
        </w:rPr>
        <w:t xml:space="preserve">в </w:t>
      </w:r>
      <w:r>
        <w:rPr>
          <w:sz w:val="28"/>
          <w:szCs w:val="28"/>
          <w:shd w:val="clear" w:color="auto" w:fill="FBFBFB"/>
        </w:rPr>
        <w:t xml:space="preserve">  522-486 годах до н. э.</w:t>
      </w:r>
      <w:r>
        <w:rPr>
          <w:color w:val="000000"/>
          <w:sz w:val="28"/>
          <w:szCs w:val="28"/>
        </w:rPr>
        <w:t xml:space="preserve"> Предлагаю вспомнить старые времена и поиграть в почту. 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Сейчас мы выберем   Веселого п</w:t>
      </w:r>
      <w:r>
        <w:rPr>
          <w:color w:val="000000"/>
          <w:sz w:val="28"/>
          <w:szCs w:val="28"/>
        </w:rPr>
        <w:t xml:space="preserve">очтальона.  Тот, кто ответит правильно на большее количество вопросов, тот и будет сегодня Веселым почтальоном. 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что должен уметь делать почтальон? </w:t>
      </w:r>
      <w:r>
        <w:rPr>
          <w:i/>
          <w:color w:val="000000"/>
          <w:sz w:val="28"/>
          <w:szCs w:val="28"/>
        </w:rPr>
        <w:t>(Варианты ответов детей)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Во-первых, он должен хорошо разбираться в географии, чтобы правильно отправить п</w:t>
      </w:r>
      <w:r>
        <w:rPr>
          <w:color w:val="000000"/>
          <w:sz w:val="28"/>
          <w:szCs w:val="28"/>
        </w:rPr>
        <w:t xml:space="preserve">очту. Он должен знать хорошо географию, чтобы правильно отослать письмо. 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Первый конкурс называется</w:t>
      </w:r>
      <w:r>
        <w:rPr>
          <w:b/>
          <w:color w:val="000000"/>
          <w:sz w:val="28"/>
          <w:szCs w:val="28"/>
        </w:rPr>
        <w:t xml:space="preserve"> «География».</w:t>
      </w:r>
    </w:p>
    <w:p w:rsidR="00FE1A72" w:rsidRDefault="006243F7">
      <w:pPr>
        <w:pStyle w:val="aa"/>
        <w:numPr>
          <w:ilvl w:val="0"/>
          <w:numId w:val="1"/>
        </w:numPr>
        <w:shd w:val="clear" w:color="auto" w:fill="FFFFFF"/>
        <w:tabs>
          <w:tab w:val="left" w:pos="993"/>
        </w:tabs>
        <w:spacing w:beforeAutospacing="0" w:after="0" w:afterAutospacing="0" w:line="300" w:lineRule="atLeast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Её с собой берёт геолог, турист, водитель, археолог (карта); </w:t>
      </w:r>
    </w:p>
    <w:p w:rsidR="00FE1A72" w:rsidRDefault="006243F7">
      <w:pPr>
        <w:pStyle w:val="aa"/>
        <w:numPr>
          <w:ilvl w:val="0"/>
          <w:numId w:val="1"/>
        </w:numPr>
        <w:shd w:val="clear" w:color="auto" w:fill="FFFFFF"/>
        <w:tabs>
          <w:tab w:val="left" w:pos="993"/>
        </w:tabs>
        <w:spacing w:beforeAutospacing="0" w:after="0" w:afterAutospacing="0" w:line="300" w:lineRule="atLeast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Не видать её корней, вершина выше тополей, всё вверх и вверх она идёт, но не растёт (гора); </w:t>
      </w:r>
    </w:p>
    <w:p w:rsidR="00FE1A72" w:rsidRDefault="006243F7">
      <w:pPr>
        <w:pStyle w:val="aa"/>
        <w:numPr>
          <w:ilvl w:val="0"/>
          <w:numId w:val="1"/>
        </w:numPr>
        <w:shd w:val="clear" w:color="auto" w:fill="FFFFFF"/>
        <w:tabs>
          <w:tab w:val="left" w:pos="993"/>
        </w:tabs>
        <w:spacing w:beforeAutospacing="0" w:after="0" w:afterAutospacing="0" w:line="300" w:lineRule="atLeast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Что за слабый ветерок паруса надуть не смог (штиль); </w:t>
      </w:r>
    </w:p>
    <w:p w:rsidR="00FE1A72" w:rsidRDefault="006243F7">
      <w:pPr>
        <w:pStyle w:val="aa"/>
        <w:numPr>
          <w:ilvl w:val="0"/>
          <w:numId w:val="1"/>
        </w:numPr>
        <w:shd w:val="clear" w:color="auto" w:fill="FFFFFF"/>
        <w:tabs>
          <w:tab w:val="left" w:pos="993"/>
        </w:tabs>
        <w:spacing w:beforeAutospacing="0" w:after="0" w:afterAutospacing="0" w:line="300" w:lineRule="atLeast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Взамен дубов, берёз и липы ты увидишь эвкалипты, в окошко глянешь поутру - по полю скачут кенгуру (Австрали</w:t>
      </w:r>
      <w:r>
        <w:rPr>
          <w:color w:val="000000"/>
          <w:sz w:val="28"/>
          <w:szCs w:val="28"/>
        </w:rPr>
        <w:t xml:space="preserve">я) </w:t>
      </w:r>
    </w:p>
    <w:p w:rsidR="00FE1A72" w:rsidRDefault="006243F7">
      <w:pPr>
        <w:pStyle w:val="aa"/>
        <w:numPr>
          <w:ilvl w:val="0"/>
          <w:numId w:val="1"/>
        </w:numPr>
        <w:shd w:val="clear" w:color="auto" w:fill="FFFFFF"/>
        <w:tabs>
          <w:tab w:val="left" w:pos="993"/>
        </w:tabs>
        <w:spacing w:beforeAutospacing="0" w:after="0" w:afterAutospacing="0" w:line="300" w:lineRule="atLeast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Карты в нём одна к одной сшиты в типографии. Он теперь всегда с тобой - гид по географии (атлас); </w:t>
      </w:r>
    </w:p>
    <w:p w:rsidR="00FE1A72" w:rsidRDefault="006243F7">
      <w:pPr>
        <w:pStyle w:val="aa"/>
        <w:numPr>
          <w:ilvl w:val="0"/>
          <w:numId w:val="1"/>
        </w:numPr>
        <w:shd w:val="clear" w:color="auto" w:fill="FFFFFF"/>
        <w:tabs>
          <w:tab w:val="left" w:pos="993"/>
        </w:tabs>
        <w:spacing w:beforeAutospacing="0" w:after="0" w:afterAutospacing="0" w:line="300" w:lineRule="atLeast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Он и летом, и зимой - между небом и землёй, хоть всю жизнь к нему иди - он всё будет впереди (горизонт); </w:t>
      </w:r>
    </w:p>
    <w:p w:rsidR="00FE1A72" w:rsidRDefault="006243F7">
      <w:pPr>
        <w:pStyle w:val="aa"/>
        <w:numPr>
          <w:ilvl w:val="0"/>
          <w:numId w:val="1"/>
        </w:numPr>
        <w:shd w:val="clear" w:color="auto" w:fill="FFFFFF"/>
        <w:tabs>
          <w:tab w:val="left" w:pos="993"/>
        </w:tabs>
        <w:spacing w:beforeAutospacing="0" w:after="0" w:afterAutospacing="0" w:line="300" w:lineRule="atLeast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Пыль с дороги захватил, а потом, набравшись </w:t>
      </w:r>
      <w:r>
        <w:rPr>
          <w:color w:val="000000"/>
          <w:sz w:val="28"/>
          <w:szCs w:val="28"/>
        </w:rPr>
        <w:t xml:space="preserve">сил, завертелся, закружился и столбом до неба взвился (смерч); </w:t>
      </w:r>
    </w:p>
    <w:p w:rsidR="00FE1A72" w:rsidRDefault="006243F7">
      <w:pPr>
        <w:pStyle w:val="aa"/>
        <w:numPr>
          <w:ilvl w:val="0"/>
          <w:numId w:val="1"/>
        </w:numPr>
        <w:shd w:val="clear" w:color="auto" w:fill="FFFFFF"/>
        <w:tabs>
          <w:tab w:val="left" w:pos="993"/>
        </w:tabs>
        <w:spacing w:beforeAutospacing="0" w:after="0" w:afterAutospacing="0" w:line="300" w:lineRule="atLeast"/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Ну а в этой части света проживает полпланеты, и, конечно, здесь, без спора, самые большие горы (Азия); </w:t>
      </w:r>
    </w:p>
    <w:p w:rsidR="00FE1A72" w:rsidRDefault="006243F7">
      <w:pPr>
        <w:pStyle w:val="aa"/>
        <w:numPr>
          <w:ilvl w:val="0"/>
          <w:numId w:val="1"/>
        </w:numPr>
        <w:shd w:val="clear" w:color="auto" w:fill="FFFFFF"/>
        <w:tabs>
          <w:tab w:val="left" w:pos="1134"/>
        </w:tabs>
        <w:spacing w:beforeAutospacing="0" w:after="0" w:afterAutospacing="0" w:line="300" w:lineRule="atLeast"/>
        <w:ind w:left="0" w:firstLine="709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географии чертёж на ковёр большой похож. И на нём моя страна из конца в конец видна (карта); </w:t>
      </w:r>
    </w:p>
    <w:p w:rsidR="00FE1A72" w:rsidRDefault="006243F7">
      <w:pPr>
        <w:pStyle w:val="aa"/>
        <w:numPr>
          <w:ilvl w:val="0"/>
          <w:numId w:val="1"/>
        </w:numPr>
        <w:shd w:val="clear" w:color="auto" w:fill="FFFFFF"/>
        <w:tabs>
          <w:tab w:val="left" w:pos="1134"/>
        </w:tabs>
        <w:spacing w:beforeAutospacing="0" w:after="0" w:afterAutospacing="0" w:line="300" w:lineRule="atLeast"/>
        <w:ind w:left="0" w:firstLine="709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Все обходят это место: здесь земля как будто тесто, здесь осока, кочки, мхи. Нет опоры для ноги (болото); </w:t>
      </w:r>
    </w:p>
    <w:p w:rsidR="00FE1A72" w:rsidRDefault="006243F7">
      <w:pPr>
        <w:pStyle w:val="aa"/>
        <w:numPr>
          <w:ilvl w:val="0"/>
          <w:numId w:val="1"/>
        </w:numPr>
        <w:shd w:val="clear" w:color="auto" w:fill="FFFFFF"/>
        <w:tabs>
          <w:tab w:val="left" w:pos="1134"/>
        </w:tabs>
        <w:spacing w:beforeAutospacing="0" w:after="0" w:afterAutospacing="0" w:line="300" w:lineRule="atLeast"/>
        <w:ind w:left="0" w:firstLine="709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Ветер в море бушевал, превращая волны в вал. Натвор</w:t>
      </w:r>
      <w:r>
        <w:rPr>
          <w:color w:val="000000"/>
          <w:sz w:val="28"/>
          <w:szCs w:val="28"/>
        </w:rPr>
        <w:t xml:space="preserve">ил немало дел и куда Нептун смотрел (шторм, буря); </w:t>
      </w:r>
    </w:p>
    <w:p w:rsidR="00FE1A72" w:rsidRDefault="006243F7">
      <w:pPr>
        <w:pStyle w:val="aa"/>
        <w:numPr>
          <w:ilvl w:val="0"/>
          <w:numId w:val="1"/>
        </w:numPr>
        <w:shd w:val="clear" w:color="auto" w:fill="FFFFFF"/>
        <w:tabs>
          <w:tab w:val="left" w:pos="1134"/>
        </w:tabs>
        <w:spacing w:beforeAutospacing="0" w:after="0" w:afterAutospacing="0" w:line="300" w:lineRule="atLeast"/>
        <w:ind w:left="0" w:firstLine="709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Не понятно где теперь я? Степи тут зовутся «прерия». Здесь у них пастух любой называется «ковбой» (Америка).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(По итогам конкурса выбирается почтальон, ему выдаётся сумка для почты и фуражка).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 xml:space="preserve"> Пу</w:t>
      </w:r>
      <w:r>
        <w:rPr>
          <w:color w:val="000000"/>
          <w:sz w:val="28"/>
          <w:szCs w:val="28"/>
        </w:rPr>
        <w:t>сть почта всегда регулярно приходит. Пусть письма своих адресатов находят! Сейчас мы с вами разделимся на две команды. Каждая придумает название своей команды своего сказочного города, свой девиз, а также напишет пожелание и сюрпризы другой команде.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Первая</w:t>
      </w:r>
      <w:r>
        <w:rPr>
          <w:color w:val="000000"/>
          <w:sz w:val="28"/>
          <w:szCs w:val="28"/>
        </w:rPr>
        <w:t xml:space="preserve"> команда «Мы оптимисты» из города Оптимист.</w:t>
      </w:r>
      <w:r>
        <w:rPr>
          <w:noProof/>
        </w:rPr>
        <w:drawing>
          <wp:inline distT="0" distB="0" distL="0" distR="0">
            <wp:extent cx="1428750" cy="1428750"/>
            <wp:effectExtent l="0" t="0" r="0" b="0"/>
            <wp:docPr id="2" name="Рисунок 8" descr="https://vdommebel.ru/wp-content/uploads/2017/02/optimisty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8" descr="https://vdommebel.ru/wp-content/uploads/2017/02/optimisty-150x1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rPr>
          <w:rFonts w:ascii="Verdana" w:hAnsi="Verdana"/>
          <w:color w:val="222222"/>
          <w:sz w:val="23"/>
          <w:szCs w:val="23"/>
          <w:highlight w:val="white"/>
        </w:rPr>
      </w:pPr>
      <w:r>
        <w:rPr>
          <w:color w:val="000000"/>
          <w:sz w:val="28"/>
          <w:szCs w:val="28"/>
        </w:rPr>
        <w:t>Девиз:</w:t>
      </w:r>
      <w:r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Не унывать!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Все пройти и все узнать</w:t>
      </w:r>
      <w:r>
        <w:rPr>
          <w:rFonts w:ascii="Verdana" w:hAnsi="Verdana"/>
          <w:color w:val="222222"/>
          <w:sz w:val="23"/>
          <w:szCs w:val="23"/>
          <w:shd w:val="clear" w:color="auto" w:fill="FFFFFF"/>
        </w:rPr>
        <w:t>!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rPr>
          <w:sz w:val="28"/>
          <w:szCs w:val="28"/>
          <w:highlight w:val="white"/>
        </w:rPr>
      </w:pPr>
      <w:r>
        <w:rPr>
          <w:sz w:val="28"/>
          <w:szCs w:val="28"/>
          <w:shd w:val="clear" w:color="auto" w:fill="FFFFFF"/>
        </w:rPr>
        <w:t>Вторая команда «Чебурашка» из города Сказка.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rPr>
          <w:sz w:val="28"/>
          <w:szCs w:val="28"/>
          <w:highlight w:val="white"/>
        </w:rPr>
      </w:pPr>
      <w:r>
        <w:rPr>
          <w:noProof/>
        </w:rPr>
        <w:drawing>
          <wp:inline distT="0" distB="0" distL="0" distR="0">
            <wp:extent cx="1428750" cy="1428750"/>
            <wp:effectExtent l="0" t="0" r="0" b="0"/>
            <wp:docPr id="3" name="Рисунок 9" descr="https://vdommebel.ru/wp-content/uploads/2017/02/cheburashka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9" descr="https://vdommebel.ru/wp-content/uploads/2017/02/cheburashka-150x1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Девиз: Чебурашка - верный друг,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           Помогает всем вокруг!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 xml:space="preserve"> А теперь поговорим о письмах. Самое первое и древнее письмо написал, вернее, вырубил на стене своего жилища-пещеры первобытный человек. До сих пор находят на валунах, скалах, стенах выдолбленные знаки и рисунки. Их называют мудреным словом «петроглифы». О</w:t>
      </w:r>
      <w:r>
        <w:rPr>
          <w:color w:val="000000"/>
          <w:sz w:val="28"/>
          <w:szCs w:val="28"/>
        </w:rPr>
        <w:t xml:space="preserve">ни служили указателями, обозначали границы владения племен, места охоты. Они, передавая информацию, и были первыми письмами. 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438400" cy="2438400"/>
            <wp:effectExtent l="0" t="0" r="0" b="0"/>
            <wp:docPr id="4" name="Рисунок 10" descr="https://st4.depositphotos.com/1028735/29912/v/950/depositphotos_299123922-stock-illustration-seamless-pattern-animation-image-anci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0" descr="https://st4.depositphotos.com/1028735/29912/v/950/depositphotos_299123922-stock-illustration-seamless-pattern-animation-image-ancien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ln w="19050">
                      <a:solidFill>
                        <a:srgbClr val="767171"/>
                      </a:solidFill>
                    </a:ln>
                  </pic:spPr>
                </pic:pic>
              </a:graphicData>
            </a:graphic>
          </wp:inline>
        </w:drawing>
      </w:r>
    </w:p>
    <w:p w:rsidR="00FE1A72" w:rsidRDefault="00FE1A72">
      <w:pPr>
        <w:pStyle w:val="aa"/>
        <w:shd w:val="clear" w:color="auto" w:fill="FFFFFF"/>
        <w:spacing w:beforeAutospacing="0" w:after="0" w:afterAutospacing="0" w:line="300" w:lineRule="atLeast"/>
        <w:ind w:firstLine="709"/>
        <w:rPr>
          <w:color w:val="000000"/>
          <w:sz w:val="28"/>
          <w:szCs w:val="28"/>
        </w:rPr>
      </w:pP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Потом люди поняли, что удобнее писать на сырых глиняных плитках, но они оказались тяжеловаты. В Афинах, например, тексты вырез</w:t>
      </w:r>
      <w:r>
        <w:rPr>
          <w:color w:val="000000"/>
          <w:sz w:val="28"/>
          <w:szCs w:val="28"/>
        </w:rPr>
        <w:t xml:space="preserve">али на больших деревянных цилиндрах. А китайцы выжигали петроглифы раскаленной иглой на бамбуковых палочках. Позже славяне стали вырезать письма на березовых дощечках. А вот в Греции, Риме, а затем и в Европе стали покрывать деревянные дощечки воском. 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А </w:t>
      </w:r>
      <w:r>
        <w:rPr>
          <w:color w:val="000000"/>
          <w:sz w:val="28"/>
          <w:szCs w:val="28"/>
        </w:rPr>
        <w:t>кто из вас знает, какая бумага самая первая, как она называлась</w:t>
      </w:r>
      <w:r>
        <w:rPr>
          <w:b/>
          <w:i/>
          <w:color w:val="000000"/>
          <w:sz w:val="28"/>
          <w:szCs w:val="28"/>
        </w:rPr>
        <w:t xml:space="preserve">? </w:t>
      </w:r>
      <w:r>
        <w:rPr>
          <w:i/>
          <w:color w:val="000000"/>
          <w:sz w:val="28"/>
          <w:szCs w:val="28"/>
        </w:rPr>
        <w:t>(Дети дают свои варианты)</w:t>
      </w:r>
      <w:r>
        <w:rPr>
          <w:color w:val="000000"/>
          <w:sz w:val="28"/>
          <w:szCs w:val="28"/>
        </w:rPr>
        <w:t xml:space="preserve"> Правильно! Папирус и пергамент. Что такое «</w:t>
      </w:r>
      <w:r>
        <w:rPr>
          <w:b/>
          <w:color w:val="000000"/>
          <w:sz w:val="28"/>
          <w:szCs w:val="28"/>
        </w:rPr>
        <w:t>пергамент»</w:t>
      </w:r>
      <w:r>
        <w:rPr>
          <w:color w:val="000000"/>
          <w:sz w:val="28"/>
          <w:szCs w:val="28"/>
        </w:rPr>
        <w:t xml:space="preserve">? Из чего он изготавливался? </w:t>
      </w:r>
      <w:r>
        <w:rPr>
          <w:i/>
          <w:color w:val="000000"/>
          <w:sz w:val="28"/>
          <w:szCs w:val="28"/>
        </w:rPr>
        <w:t>(Правильный ответ - обработанная шкура молодых телят и ягнят.)</w:t>
      </w:r>
    </w:p>
    <w:p w:rsidR="00FE1A72" w:rsidRDefault="00FE1A72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i/>
          <w:color w:val="000000"/>
          <w:sz w:val="28"/>
          <w:szCs w:val="28"/>
        </w:rPr>
      </w:pP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906270" cy="2449195"/>
            <wp:effectExtent l="0" t="0" r="0" b="0"/>
            <wp:docPr id="5" name="Рисунок 11" descr="https://w7.pngwing.com/pngs/126/311/png-transparent-old-paper-old-paper-parchment-text-background-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1" descr="https://w7.pngwing.com/pngs/126/311/png-transparent-old-paper-old-paper-parchment-text-background-plat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449195"/>
                    </a:xfrm>
                    <a:prstGeom prst="rect">
                      <a:avLst/>
                    </a:prstGeom>
                    <a:ln w="19050">
                      <a:solidFill>
                        <a:srgbClr val="767171"/>
                      </a:solidFill>
                    </a:ln>
                  </pic:spPr>
                </pic:pic>
              </a:graphicData>
            </a:graphic>
          </wp:inline>
        </w:drawing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 xml:space="preserve"> Ответьте</w:t>
      </w:r>
      <w:r>
        <w:rPr>
          <w:color w:val="000000"/>
          <w:sz w:val="28"/>
          <w:szCs w:val="28"/>
        </w:rPr>
        <w:t xml:space="preserve"> на такой вопрос: как сохранить тайну письма, чтобы его никто не прочел? </w:t>
      </w:r>
      <w:r>
        <w:rPr>
          <w:i/>
          <w:color w:val="000000"/>
          <w:sz w:val="28"/>
          <w:szCs w:val="28"/>
        </w:rPr>
        <w:t>(ответы детей: запечатать письмо в конверт)</w:t>
      </w:r>
      <w:r>
        <w:rPr>
          <w:color w:val="000000"/>
          <w:sz w:val="28"/>
          <w:szCs w:val="28"/>
        </w:rPr>
        <w:t xml:space="preserve"> Верно! Тайну письма охраняет конверт.  Первым бумажным конвертом было само письмо. Его складывали на манер аптекарского пакетика для порошк</w:t>
      </w:r>
      <w:r>
        <w:rPr>
          <w:color w:val="000000"/>
          <w:sz w:val="28"/>
          <w:szCs w:val="28"/>
        </w:rPr>
        <w:t xml:space="preserve">а </w:t>
      </w:r>
      <w:r>
        <w:rPr>
          <w:i/>
          <w:color w:val="000000"/>
          <w:sz w:val="28"/>
          <w:szCs w:val="28"/>
        </w:rPr>
        <w:t>(показ)</w:t>
      </w:r>
      <w:r>
        <w:rPr>
          <w:color w:val="000000"/>
          <w:sz w:val="28"/>
          <w:szCs w:val="28"/>
        </w:rPr>
        <w:t xml:space="preserve"> Снаружи писался адрес, на внутренней стороне - текст. Чтобы конверт не разглашал то, что ему доверили, в ход шла сургучная печать. Прочесть письмо можно </w:t>
      </w:r>
      <w:proofErr w:type="gramStart"/>
      <w:r>
        <w:rPr>
          <w:color w:val="000000"/>
          <w:sz w:val="28"/>
          <w:szCs w:val="28"/>
        </w:rPr>
        <w:t>было</w:t>
      </w:r>
      <w:proofErr w:type="gramEnd"/>
      <w:r>
        <w:rPr>
          <w:color w:val="000000"/>
          <w:sz w:val="28"/>
          <w:szCs w:val="28"/>
        </w:rPr>
        <w:t xml:space="preserve"> только сломав эту печать. Отсюда выражение - «распечатать конверт». В Европу сургуч попа</w:t>
      </w:r>
      <w:r>
        <w:rPr>
          <w:color w:val="000000"/>
          <w:sz w:val="28"/>
          <w:szCs w:val="28"/>
        </w:rPr>
        <w:t>л в XVI столетии. Сургуч изобрели в Китае, потом его стали использовать в Индии, в Португалии.  Сургуч хранил тайну письма. Кстати, во Франции он еще означал, какого рода известие содержится в письме: белая сургучная печать скрепляла известие о свадьбе, че</w:t>
      </w:r>
      <w:r>
        <w:rPr>
          <w:color w:val="000000"/>
          <w:sz w:val="28"/>
          <w:szCs w:val="28"/>
        </w:rPr>
        <w:t>рная - сообщение о похоронах, красный сургуч употреблялся для деловых писем, рубиновый - берег секреты жениха и невесты, серый - использовали в дружеской переписке, шоколадный - для приглашения на банкеты и званые обеды. Сейчас его вполне заменяет наш стар</w:t>
      </w:r>
      <w:r>
        <w:rPr>
          <w:color w:val="000000"/>
          <w:sz w:val="28"/>
          <w:szCs w:val="28"/>
        </w:rPr>
        <w:t>ый знакомый - конве</w:t>
      </w:r>
      <w:proofErr w:type="gramStart"/>
      <w:r>
        <w:rPr>
          <w:color w:val="000000"/>
          <w:sz w:val="28"/>
          <w:szCs w:val="28"/>
        </w:rPr>
        <w:t>рт с кл</w:t>
      </w:r>
      <w:proofErr w:type="gramEnd"/>
      <w:r>
        <w:rPr>
          <w:color w:val="000000"/>
          <w:sz w:val="28"/>
          <w:szCs w:val="28"/>
        </w:rPr>
        <w:t>апанами, смазанными клеем.</w:t>
      </w:r>
    </w:p>
    <w:p w:rsidR="00FE1A72" w:rsidRDefault="00FE1A72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286000" cy="2286000"/>
            <wp:effectExtent l="0" t="0" r="0" b="0"/>
            <wp:docPr id="6" name="Рисунок 12" descr="https://i.pinimg.com/originals/b4/27/5a/b4275a42427f3007b98a0e500216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2" descr="https://i.pinimg.com/originals/b4/27/5a/b4275a42427f3007b98a0e500216285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ln w="19050">
                      <a:solidFill>
                        <a:srgbClr val="767171"/>
                      </a:solidFill>
                    </a:ln>
                  </pic:spPr>
                </pic:pic>
              </a:graphicData>
            </a:graphic>
          </wp:inline>
        </w:drawing>
      </w:r>
    </w:p>
    <w:p w:rsidR="00FE1A72" w:rsidRDefault="00FE1A72">
      <w:pPr>
        <w:pStyle w:val="aa"/>
        <w:shd w:val="clear" w:color="auto" w:fill="FFFFFF"/>
        <w:spacing w:beforeAutospacing="0" w:after="0" w:afterAutospacing="0" w:line="300" w:lineRule="atLeast"/>
        <w:jc w:val="center"/>
        <w:rPr>
          <w:color w:val="000000"/>
          <w:sz w:val="28"/>
          <w:szCs w:val="28"/>
        </w:rPr>
      </w:pP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Ребята, а какую еще процедуру необходимо провести на конверте, чтобы письмо дошло по адресу или ускорить его отправку и получение? </w:t>
      </w:r>
      <w:r>
        <w:rPr>
          <w:i/>
          <w:color w:val="000000"/>
          <w:sz w:val="28"/>
          <w:szCs w:val="28"/>
        </w:rPr>
        <w:t>(ответы:</w:t>
      </w:r>
      <w:r>
        <w:rPr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наклеить марку)</w:t>
      </w:r>
      <w:r>
        <w:rPr>
          <w:color w:val="000000"/>
          <w:sz w:val="28"/>
          <w:szCs w:val="28"/>
        </w:rPr>
        <w:t>. Правильно!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Появление почтовы</w:t>
      </w:r>
      <w:r>
        <w:rPr>
          <w:color w:val="000000"/>
          <w:sz w:val="28"/>
          <w:szCs w:val="28"/>
        </w:rPr>
        <w:t>х марок увеличило количество отправляемой всей корреспонденции. Первая почтовая марка в России достоинством 10 копеек предназначалась для писем весом в 1 лот, или 12.7 граммам и поступила в продажу в почтовые отделения 10 декабря 1857 года. Вначале марки п</w:t>
      </w:r>
      <w:r>
        <w:rPr>
          <w:color w:val="000000"/>
          <w:sz w:val="28"/>
          <w:szCs w:val="28"/>
        </w:rPr>
        <w:t xml:space="preserve">росто перечёркивали крест-накрест пером, а затем вели круглый календарный почтовый штемпель. С тех пор царская Россия стала издавать свои почтовые марки.  </w:t>
      </w:r>
      <w:proofErr w:type="gramStart"/>
      <w:r>
        <w:rPr>
          <w:color w:val="000000"/>
          <w:sz w:val="28"/>
          <w:szCs w:val="28"/>
        </w:rPr>
        <w:t xml:space="preserve">На марке был рисунок с царский гербом - двуглавым орлом - и скрещённые почтовые рожки. </w:t>
      </w:r>
      <w:proofErr w:type="gramEnd"/>
    </w:p>
    <w:p w:rsidR="00FE1A72" w:rsidRDefault="00FE1A72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749425" cy="2228850"/>
            <wp:effectExtent l="0" t="0" r="0" b="0"/>
            <wp:docPr id="7" name="Рисунок 2" descr="http://museum.com.ua/odessacollector/images/2017/11/27/1093/marki-carskoj-rossi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http://museum.com.ua/odessacollector/images/2017/11/27/1093/marki-carskoj-rossii_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228850"/>
                    </a:xfrm>
                    <a:prstGeom prst="rect">
                      <a:avLst/>
                    </a:prstGeom>
                    <a:ln w="19050">
                      <a:solidFill>
                        <a:srgbClr val="767171"/>
                      </a:solidFill>
                    </a:ln>
                  </pic:spPr>
                </pic:pic>
              </a:graphicData>
            </a:graphic>
          </wp:inline>
        </w:drawing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Ребята, е</w:t>
      </w:r>
      <w:r>
        <w:rPr>
          <w:color w:val="000000"/>
          <w:sz w:val="28"/>
          <w:szCs w:val="28"/>
        </w:rPr>
        <w:t xml:space="preserve">сть ли среди вас те, кто видел почтовые марки? </w:t>
      </w:r>
      <w:r>
        <w:rPr>
          <w:i/>
          <w:color w:val="000000"/>
          <w:sz w:val="28"/>
          <w:szCs w:val="28"/>
        </w:rPr>
        <w:t>(ответы)</w:t>
      </w:r>
      <w:r>
        <w:rPr>
          <w:color w:val="000000"/>
          <w:sz w:val="28"/>
          <w:szCs w:val="28"/>
        </w:rPr>
        <w:t xml:space="preserve"> А знаете, что их долгое время коллекционировали? Как называют таких людей? </w:t>
      </w:r>
      <w:r>
        <w:rPr>
          <w:b/>
          <w:color w:val="000000"/>
          <w:sz w:val="28"/>
          <w:szCs w:val="28"/>
        </w:rPr>
        <w:t>(Коллекционеры-филателисты.)</w:t>
      </w:r>
      <w:r>
        <w:rPr>
          <w:color w:val="000000"/>
          <w:sz w:val="28"/>
          <w:szCs w:val="28"/>
        </w:rPr>
        <w:t xml:space="preserve"> 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Я хочу вам о почтовых марках рассказать подробнее.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мире существует легенда…   «Однажды, в 1</w:t>
      </w:r>
      <w:r>
        <w:rPr>
          <w:color w:val="000000"/>
          <w:sz w:val="28"/>
          <w:szCs w:val="28"/>
        </w:rPr>
        <w:t xml:space="preserve">836 году, член палаты общин английского парламента сэр </w:t>
      </w:r>
      <w:proofErr w:type="spellStart"/>
      <w:r>
        <w:rPr>
          <w:color w:val="000000"/>
          <w:sz w:val="28"/>
          <w:szCs w:val="28"/>
        </w:rPr>
        <w:t>Роуланд</w:t>
      </w:r>
      <w:proofErr w:type="spellEnd"/>
      <w:r>
        <w:rPr>
          <w:color w:val="000000"/>
          <w:sz w:val="28"/>
          <w:szCs w:val="28"/>
        </w:rPr>
        <w:t xml:space="preserve"> Хилл путешествовал по Ирландии. Остановившись в гостинице небольшого местечка, он увидел, как почтальон вручил служанке письмо. Девушка повертела в руках письмо и вернула его обратно. Услыхав, </w:t>
      </w:r>
      <w:r>
        <w:rPr>
          <w:color w:val="000000"/>
          <w:sz w:val="28"/>
          <w:szCs w:val="28"/>
        </w:rPr>
        <w:t xml:space="preserve">что хорошенькая ирландка не может выкупить известие от жениха, </w:t>
      </w:r>
      <w:proofErr w:type="spellStart"/>
      <w:r>
        <w:rPr>
          <w:color w:val="000000"/>
          <w:sz w:val="28"/>
          <w:szCs w:val="28"/>
        </w:rPr>
        <w:t>Роуланд</w:t>
      </w:r>
      <w:proofErr w:type="spellEnd"/>
      <w:r>
        <w:rPr>
          <w:color w:val="000000"/>
          <w:sz w:val="28"/>
          <w:szCs w:val="28"/>
        </w:rPr>
        <w:t xml:space="preserve"> Хилл протянул ей шиллинг. Девушка поблагодарила и отказалась, а когда почтальон ушел, рассказала о маленькой хитрости: по условным значкам на конверте можно бесплатно узнать новости дру</w:t>
      </w:r>
      <w:r>
        <w:rPr>
          <w:color w:val="000000"/>
          <w:sz w:val="28"/>
          <w:szCs w:val="28"/>
        </w:rPr>
        <w:t xml:space="preserve">г о друге. Конец легенды угадать нетрудно. Хилл задумался о несовершенстве почтовой связи и провел затем в парламенте закон о ее реформе. Хилл предложил единую плату: за письмо весом в </w:t>
      </w:r>
      <w:proofErr w:type="spellStart"/>
      <w:r>
        <w:rPr>
          <w:color w:val="000000"/>
          <w:sz w:val="28"/>
          <w:szCs w:val="28"/>
        </w:rPr>
        <w:t>пол-унции</w:t>
      </w:r>
      <w:proofErr w:type="spellEnd"/>
      <w:r>
        <w:rPr>
          <w:color w:val="000000"/>
          <w:sz w:val="28"/>
          <w:szCs w:val="28"/>
        </w:rPr>
        <w:t xml:space="preserve"> (0,5 граммов) - одно пенни. Почта стала не только общедоступн</w:t>
      </w:r>
      <w:r>
        <w:rPr>
          <w:color w:val="000000"/>
          <w:sz w:val="28"/>
          <w:szCs w:val="28"/>
        </w:rPr>
        <w:t xml:space="preserve">ой и массовой, но и очень доходной. Другой англичанин, книготорговец </w:t>
      </w:r>
      <w:proofErr w:type="spellStart"/>
      <w:r>
        <w:rPr>
          <w:color w:val="000000"/>
          <w:sz w:val="28"/>
          <w:szCs w:val="28"/>
        </w:rPr>
        <w:t>Чалмерс</w:t>
      </w:r>
      <w:proofErr w:type="spellEnd"/>
      <w:r>
        <w:rPr>
          <w:color w:val="000000"/>
          <w:sz w:val="28"/>
          <w:szCs w:val="28"/>
        </w:rPr>
        <w:t>, развил проект Хилла. Он предложил ввести знак почтовой оплаты - ту самую квитанцию, которую и по сей день наклеивают на конверт. Так в 1840 году появилась на свет первая в мире п</w:t>
      </w:r>
      <w:r>
        <w:rPr>
          <w:color w:val="000000"/>
          <w:sz w:val="28"/>
          <w:szCs w:val="28"/>
        </w:rPr>
        <w:t xml:space="preserve">очтовая марка, украшенная портретом английской королевы Виктории. Английская традиция изображать на марке </w:t>
      </w:r>
      <w:r>
        <w:rPr>
          <w:color w:val="000000"/>
          <w:sz w:val="28"/>
          <w:szCs w:val="28"/>
        </w:rPr>
        <w:lastRenderedPageBreak/>
        <w:t xml:space="preserve">портрет короля была нарушена только один раз марками в честь Вильяма Шекспира. Кроме этого, английская почта украсила юбилейные марки персонажами его </w:t>
      </w:r>
      <w:r>
        <w:rPr>
          <w:color w:val="000000"/>
          <w:sz w:val="28"/>
          <w:szCs w:val="28"/>
        </w:rPr>
        <w:t>пьес»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Давайте еще раз вспомним, как называется коллекционер марок? </w:t>
      </w:r>
      <w:r>
        <w:rPr>
          <w:i/>
          <w:color w:val="000000"/>
          <w:sz w:val="28"/>
          <w:szCs w:val="28"/>
        </w:rPr>
        <w:t>(Ответ детей).</w:t>
      </w:r>
      <w:r>
        <w:rPr>
          <w:color w:val="000000"/>
          <w:sz w:val="28"/>
          <w:szCs w:val="28"/>
        </w:rPr>
        <w:t xml:space="preserve"> Правильно. </w:t>
      </w:r>
      <w:r>
        <w:rPr>
          <w:b/>
          <w:color w:val="000000"/>
          <w:sz w:val="28"/>
          <w:szCs w:val="28"/>
        </w:rPr>
        <w:t>Филателисты</w:t>
      </w:r>
      <w:r>
        <w:rPr>
          <w:b/>
          <w:i/>
          <w:color w:val="000000"/>
          <w:sz w:val="28"/>
          <w:szCs w:val="28"/>
        </w:rPr>
        <w:t xml:space="preserve"> –</w:t>
      </w:r>
      <w:r>
        <w:rPr>
          <w:color w:val="000000"/>
          <w:sz w:val="28"/>
          <w:szCs w:val="28"/>
        </w:rPr>
        <w:t xml:space="preserve"> это те же самые коллекционеры. И именно любители марок являются самыми рьяными покупателями раритетов. Увлеченные люди с раннего детства ищут и собирают марки, начиная </w:t>
      </w:r>
      <w:proofErr w:type="gramStart"/>
      <w:r>
        <w:rPr>
          <w:color w:val="000000"/>
          <w:sz w:val="28"/>
          <w:szCs w:val="28"/>
        </w:rPr>
        <w:t>от</w:t>
      </w:r>
      <w:proofErr w:type="gramEnd"/>
      <w:r>
        <w:rPr>
          <w:color w:val="000000"/>
          <w:sz w:val="28"/>
          <w:szCs w:val="28"/>
        </w:rPr>
        <w:t xml:space="preserve"> самых распространенных и заканчивая редкими и дорогими. Порой, за один экземпляр фил</w:t>
      </w:r>
      <w:r>
        <w:rPr>
          <w:color w:val="000000"/>
          <w:sz w:val="28"/>
          <w:szCs w:val="28"/>
        </w:rPr>
        <w:t>ателисты могут отдать целое состояние. Такое хобби самое безобидно, к тому же оно может быть неплохим капиталовложением.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Хочу представить вашему вниманию самую дорогую почтовую марку мира. Одна из самых дорогих марок - </w:t>
      </w:r>
      <w:r>
        <w:rPr>
          <w:b/>
          <w:color w:val="000000"/>
          <w:sz w:val="28"/>
          <w:szCs w:val="28"/>
        </w:rPr>
        <w:t>«Маврикий».</w:t>
      </w:r>
      <w:r>
        <w:rPr>
          <w:color w:val="000000"/>
          <w:sz w:val="28"/>
          <w:szCs w:val="28"/>
        </w:rPr>
        <w:t xml:space="preserve"> Ее отпечатали на острове </w:t>
      </w:r>
      <w:r>
        <w:rPr>
          <w:color w:val="000000"/>
          <w:sz w:val="28"/>
          <w:szCs w:val="28"/>
        </w:rPr>
        <w:t>Маврикий в далеком 1847 году. Редчайшая марк</w:t>
      </w:r>
      <w:proofErr w:type="gramStart"/>
      <w:r>
        <w:rPr>
          <w:color w:val="000000"/>
          <w:sz w:val="28"/>
          <w:szCs w:val="28"/>
        </w:rPr>
        <w:t>а-</w:t>
      </w:r>
      <w:proofErr w:type="gramEnd"/>
      <w:r>
        <w:rPr>
          <w:color w:val="000000"/>
          <w:sz w:val="28"/>
          <w:szCs w:val="28"/>
        </w:rPr>
        <w:t xml:space="preserve"> «Маврикий» Святой Грааль Довольно редкая и интересная марка. На ней можно увидеть президента США Франклина. Таких марок в мире всего две штуки. Одна храниться в публичной библиотеке Нью-Йорка, другая же обитае</w:t>
      </w:r>
      <w:r>
        <w:rPr>
          <w:color w:val="000000"/>
          <w:sz w:val="28"/>
          <w:szCs w:val="28"/>
        </w:rPr>
        <w:t xml:space="preserve">т в частной коллекции. Стоимость марки подсчитать трудно, поскольку они не продаются. Но по скромным оценкам специалистов, цена может доходить до 30 миллионов долларов. </w:t>
      </w:r>
    </w:p>
    <w:p w:rsidR="00FE1A72" w:rsidRDefault="00FE1A72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</w:p>
    <w:p w:rsidR="00FE1A72" w:rsidRDefault="00FE1A72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601085" cy="2023745"/>
            <wp:effectExtent l="0" t="0" r="0" b="0"/>
            <wp:docPr id="8" name="Рисунок 14" descr="https://im.kommersant.ru/Issues.photo/CORP/2013/04/23/KMO_120232_04989_1_t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4" descr="https://im.kommersant.ru/Issues.photo/CORP/2013/04/23/KMO_120232_04989_1_t2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2023745"/>
                    </a:xfrm>
                    <a:prstGeom prst="rect">
                      <a:avLst/>
                    </a:prstGeom>
                    <a:ln w="19050">
                      <a:solidFill>
                        <a:srgbClr val="767171"/>
                      </a:solidFill>
                    </a:ln>
                  </pic:spPr>
                </pic:pic>
              </a:graphicData>
            </a:graphic>
          </wp:inline>
        </w:drawing>
      </w:r>
    </w:p>
    <w:p w:rsidR="00FE1A72" w:rsidRDefault="00FE1A72">
      <w:pPr>
        <w:pStyle w:val="aa"/>
        <w:shd w:val="clear" w:color="auto" w:fill="FFFFFF"/>
        <w:spacing w:beforeAutospacing="0" w:after="0" w:afterAutospacing="0" w:line="300" w:lineRule="atLeast"/>
        <w:ind w:firstLine="709"/>
        <w:rPr>
          <w:color w:val="000000"/>
          <w:sz w:val="28"/>
          <w:szCs w:val="28"/>
        </w:rPr>
      </w:pP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</w:pPr>
      <w:r>
        <w:rPr>
          <w:color w:val="000000"/>
          <w:sz w:val="28"/>
          <w:szCs w:val="28"/>
        </w:rPr>
        <w:t xml:space="preserve">В Советском Союзе к 60-летию цирка в 1979 году была выпущена марка «Голубая </w:t>
      </w:r>
      <w:r>
        <w:rPr>
          <w:color w:val="000000"/>
          <w:sz w:val="28"/>
          <w:szCs w:val="28"/>
        </w:rPr>
        <w:t>гимнастка». На аукционе в 2008 году она ушла с молотка за 13 миллионов 800 тысяч долларов.</w:t>
      </w:r>
      <w:r>
        <w:t xml:space="preserve"> </w:t>
      </w:r>
    </w:p>
    <w:p w:rsidR="00FE1A72" w:rsidRDefault="00FE1A72">
      <w:pPr>
        <w:pStyle w:val="aa"/>
        <w:shd w:val="clear" w:color="auto" w:fill="FFFFFF"/>
        <w:spacing w:beforeAutospacing="0" w:after="0" w:afterAutospacing="0" w:line="300" w:lineRule="atLeast"/>
        <w:ind w:firstLine="709"/>
      </w:pP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826895" cy="2603500"/>
            <wp:effectExtent l="0" t="0" r="0" b="0"/>
            <wp:docPr id="9" name="Рисунок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5" descr="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2603500"/>
                    </a:xfrm>
                    <a:prstGeom prst="rect">
                      <a:avLst/>
                    </a:prstGeom>
                    <a:ln w="19050">
                      <a:solidFill>
                        <a:srgbClr val="767171"/>
                      </a:solidFill>
                    </a:ln>
                  </pic:spPr>
                </pic:pic>
              </a:graphicData>
            </a:graphic>
          </wp:inline>
        </w:drawing>
      </w:r>
    </w:p>
    <w:p w:rsidR="00FE1A72" w:rsidRDefault="00FE1A72">
      <w:pPr>
        <w:pStyle w:val="aa"/>
        <w:shd w:val="clear" w:color="auto" w:fill="FFFFFF"/>
        <w:spacing w:beforeAutospacing="0" w:after="0" w:afterAutospacing="0" w:line="300" w:lineRule="atLeast"/>
        <w:ind w:firstLine="709"/>
        <w:rPr>
          <w:color w:val="000000"/>
          <w:sz w:val="28"/>
          <w:szCs w:val="28"/>
        </w:rPr>
      </w:pP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Хорошо, вот мы написали письмо, теперь нам нужно сделать конверт. </w:t>
      </w:r>
      <w:r>
        <w:rPr>
          <w:i/>
          <w:color w:val="000000"/>
          <w:sz w:val="28"/>
          <w:szCs w:val="28"/>
        </w:rPr>
        <w:t>(Дети делают конверты)</w:t>
      </w:r>
      <w:r>
        <w:rPr>
          <w:color w:val="000000"/>
          <w:sz w:val="28"/>
          <w:szCs w:val="28"/>
        </w:rPr>
        <w:t xml:space="preserve"> 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 xml:space="preserve"> Когда мы приклеили марку - куда девать письмо? </w:t>
      </w:r>
      <w:r>
        <w:rPr>
          <w:i/>
          <w:color w:val="000000"/>
          <w:sz w:val="28"/>
          <w:szCs w:val="28"/>
        </w:rPr>
        <w:t>(Отпускают в п</w:t>
      </w:r>
      <w:r>
        <w:rPr>
          <w:i/>
          <w:color w:val="000000"/>
          <w:sz w:val="28"/>
          <w:szCs w:val="28"/>
        </w:rPr>
        <w:t>очтовый ящик).</w:t>
      </w:r>
      <w:r>
        <w:rPr>
          <w:color w:val="000000"/>
          <w:sz w:val="28"/>
          <w:szCs w:val="28"/>
        </w:rPr>
        <w:t xml:space="preserve"> Ребята, а вы знаете, что первые почтовые ящики впервые были вынесены на улицу лишь в 1848 году? Сначала их делали из чугуна. Потому что люди боялись доверять другим почтовым ящикам. Но чугун был очень дорогой и тяжелый. </w:t>
      </w:r>
      <w:proofErr w:type="gramStart"/>
      <w:r>
        <w:rPr>
          <w:color w:val="000000"/>
          <w:sz w:val="28"/>
          <w:szCs w:val="28"/>
        </w:rPr>
        <w:t>Заменили на брезентов</w:t>
      </w:r>
      <w:r>
        <w:rPr>
          <w:color w:val="000000"/>
          <w:sz w:val="28"/>
          <w:szCs w:val="28"/>
        </w:rPr>
        <w:t>ые</w:t>
      </w:r>
      <w:proofErr w:type="gramEnd"/>
      <w:r>
        <w:rPr>
          <w:color w:val="000000"/>
          <w:sz w:val="28"/>
          <w:szCs w:val="28"/>
        </w:rPr>
        <w:t xml:space="preserve"> мешки. </w:t>
      </w:r>
      <w:proofErr w:type="gramStart"/>
      <w:r>
        <w:rPr>
          <w:color w:val="000000"/>
          <w:sz w:val="28"/>
          <w:szCs w:val="28"/>
        </w:rPr>
        <w:t>Потом</w:t>
      </w:r>
      <w:proofErr w:type="gramEnd"/>
      <w:r>
        <w:rPr>
          <w:color w:val="000000"/>
          <w:sz w:val="28"/>
          <w:szCs w:val="28"/>
        </w:rPr>
        <w:t xml:space="preserve"> наконец появились легкие почтовые ящики с надписью: </w:t>
      </w:r>
      <w:r>
        <w:rPr>
          <w:i/>
          <w:color w:val="000000"/>
          <w:sz w:val="28"/>
          <w:szCs w:val="28"/>
        </w:rPr>
        <w:t>«Почтовый ящик».</w:t>
      </w:r>
      <w:r>
        <w:rPr>
          <w:color w:val="000000"/>
          <w:sz w:val="28"/>
          <w:szCs w:val="28"/>
        </w:rPr>
        <w:t xml:space="preserve">  Ребята, где находится почтовый ящик? Правильно – на почте. Отдайте свои письма почтальону </w:t>
      </w:r>
      <w:r>
        <w:rPr>
          <w:i/>
          <w:color w:val="000000"/>
          <w:sz w:val="28"/>
          <w:szCs w:val="28"/>
        </w:rPr>
        <w:t>(дети отдают письма почтальону)</w:t>
      </w:r>
      <w:r>
        <w:rPr>
          <w:color w:val="000000"/>
          <w:sz w:val="28"/>
          <w:szCs w:val="28"/>
        </w:rPr>
        <w:t xml:space="preserve">. 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Раньше письменные сообщения зашивали в меховую</w:t>
      </w:r>
      <w:r>
        <w:rPr>
          <w:color w:val="000000"/>
          <w:sz w:val="28"/>
          <w:szCs w:val="28"/>
        </w:rPr>
        <w:t xml:space="preserve"> шапку или в кожаный мешочек (чтобы и дождь не замочил, и в дороге не затерялось), вёз русский гонец</w:t>
      </w:r>
      <w:r>
        <w:rPr>
          <w:b/>
          <w:color w:val="000000"/>
          <w:sz w:val="28"/>
          <w:szCs w:val="28"/>
        </w:rPr>
        <w:t>. Гонец</w:t>
      </w:r>
      <w:r>
        <w:rPr>
          <w:color w:val="000000"/>
          <w:sz w:val="28"/>
          <w:szCs w:val="28"/>
        </w:rPr>
        <w:t xml:space="preserve"> - в старину: человек, посылаемый куда-нибудь со срочным известием. Иногда гонец особые вести заучивал наизусть. В Древней Греции пешие скороходы, ко</w:t>
      </w:r>
      <w:r>
        <w:rPr>
          <w:color w:val="000000"/>
          <w:sz w:val="28"/>
          <w:szCs w:val="28"/>
        </w:rPr>
        <w:t xml:space="preserve">торые доставляли письма. Их еще называли марафонцами. Один из них вошел в историю. Первый в мире </w:t>
      </w:r>
      <w:r>
        <w:rPr>
          <w:b/>
          <w:color w:val="000000"/>
          <w:sz w:val="28"/>
          <w:szCs w:val="28"/>
        </w:rPr>
        <w:t xml:space="preserve">«марафонец» </w:t>
      </w:r>
      <w:r>
        <w:rPr>
          <w:color w:val="000000"/>
          <w:sz w:val="28"/>
          <w:szCs w:val="28"/>
        </w:rPr>
        <w:t>пробежал из местечка Марафон в Афины за короткое время 42 км, чтобы сообщить радостную весть   о победе над персами и умер…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Сейчас   письма доставл</w:t>
      </w:r>
      <w:r>
        <w:rPr>
          <w:color w:val="000000"/>
          <w:sz w:val="28"/>
          <w:szCs w:val="28"/>
        </w:rPr>
        <w:t xml:space="preserve">яет специальная почтовая служба. Письма путешествуют по всему миру на всех видах транспорта, бывают письма заказные, бывают срочные - телеграммы, но с приходом новых технологий и интернета их становится все меньше и меньше, почему? </w:t>
      </w:r>
      <w:r>
        <w:rPr>
          <w:i/>
          <w:color w:val="000000"/>
          <w:sz w:val="28"/>
          <w:szCs w:val="28"/>
        </w:rPr>
        <w:t>(Дети дают ответ)</w:t>
      </w:r>
      <w:r>
        <w:rPr>
          <w:color w:val="000000"/>
          <w:sz w:val="28"/>
          <w:szCs w:val="28"/>
        </w:rPr>
        <w:t xml:space="preserve"> Правил</w:t>
      </w:r>
      <w:r>
        <w:rPr>
          <w:color w:val="000000"/>
          <w:sz w:val="28"/>
          <w:szCs w:val="28"/>
        </w:rPr>
        <w:t>ьно нам на помощь пришел интернет и электронная почта. За несколько минут ваше послание дойдет в любую точку мира. Как такая скорость доставки влияет на нашу жизнь? (</w:t>
      </w:r>
      <w:r>
        <w:rPr>
          <w:i/>
          <w:color w:val="000000"/>
          <w:sz w:val="28"/>
          <w:szCs w:val="28"/>
        </w:rPr>
        <w:t>дети дают ответ</w:t>
      </w:r>
      <w:r>
        <w:rPr>
          <w:color w:val="000000"/>
          <w:sz w:val="28"/>
          <w:szCs w:val="28"/>
        </w:rPr>
        <w:t>)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Ведущий</w:t>
      </w:r>
      <w:r>
        <w:rPr>
          <w:color w:val="000000"/>
          <w:sz w:val="28"/>
          <w:szCs w:val="28"/>
        </w:rPr>
        <w:t xml:space="preserve">: Давайте, ребята, еще поиграем. </w:t>
      </w:r>
    </w:p>
    <w:p w:rsidR="00FE1A72" w:rsidRDefault="00FE1A72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b/>
          <w:color w:val="000000"/>
          <w:sz w:val="28"/>
          <w:szCs w:val="28"/>
        </w:rPr>
      </w:pP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Игра </w:t>
      </w:r>
      <w:r>
        <w:rPr>
          <w:b/>
          <w:i/>
          <w:color w:val="000000"/>
          <w:sz w:val="28"/>
          <w:szCs w:val="28"/>
        </w:rPr>
        <w:t>«</w:t>
      </w:r>
      <w:proofErr w:type="gramStart"/>
      <w:r>
        <w:rPr>
          <w:b/>
          <w:i/>
          <w:color w:val="000000"/>
          <w:sz w:val="28"/>
          <w:szCs w:val="28"/>
        </w:rPr>
        <w:t>Самый</w:t>
      </w:r>
      <w:proofErr w:type="gramEnd"/>
      <w:r>
        <w:rPr>
          <w:b/>
          <w:i/>
          <w:color w:val="000000"/>
          <w:sz w:val="28"/>
          <w:szCs w:val="28"/>
        </w:rPr>
        <w:t xml:space="preserve"> умный».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(Кто из реб</w:t>
      </w:r>
      <w:r>
        <w:rPr>
          <w:color w:val="000000"/>
          <w:sz w:val="28"/>
          <w:szCs w:val="28"/>
        </w:rPr>
        <w:t>ят назовет больше названий предметов, которые может принести почтальон: письмо, телеграмма, счет, квитанция, пенсия, журнал, газета, брошюра, извещение, открытка …)</w:t>
      </w:r>
      <w:proofErr w:type="gramEnd"/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 xml:space="preserve"> Я не могу никого выделить, все ребята умные! 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Расскажу вам о голубиной почте. Еще </w:t>
      </w:r>
      <w:r>
        <w:rPr>
          <w:color w:val="000000"/>
          <w:sz w:val="28"/>
          <w:szCs w:val="28"/>
        </w:rPr>
        <w:t xml:space="preserve">древние греки и римляне посылали голубей с сообщениями. Юлий Цезарь, например, использовал голубиную почту для связи с Римом во время своих многочисленных военных кампаний. Поразительное умение </w:t>
      </w:r>
      <w:proofErr w:type="gramStart"/>
      <w:r>
        <w:rPr>
          <w:color w:val="000000"/>
          <w:sz w:val="28"/>
          <w:szCs w:val="28"/>
        </w:rPr>
        <w:t>голубей быстро и точно находить дорогу из любой точки к родном</w:t>
      </w:r>
      <w:r>
        <w:rPr>
          <w:color w:val="000000"/>
          <w:sz w:val="28"/>
          <w:szCs w:val="28"/>
        </w:rPr>
        <w:t>у гнезду давно было</w:t>
      </w:r>
      <w:proofErr w:type="gramEnd"/>
      <w:r>
        <w:rPr>
          <w:color w:val="000000"/>
          <w:sz w:val="28"/>
          <w:szCs w:val="28"/>
        </w:rPr>
        <w:t xml:space="preserve"> замечено людьми. Тренированная птица вернется домой. В научной литературе эту способность называют </w:t>
      </w:r>
      <w:r>
        <w:rPr>
          <w:b/>
          <w:color w:val="000000"/>
          <w:sz w:val="28"/>
          <w:szCs w:val="28"/>
        </w:rPr>
        <w:t>«</w:t>
      </w:r>
      <w:proofErr w:type="spellStart"/>
      <w:r>
        <w:rPr>
          <w:b/>
          <w:color w:val="000000"/>
          <w:sz w:val="28"/>
          <w:szCs w:val="28"/>
        </w:rPr>
        <w:t>хоумингом</w:t>
      </w:r>
      <w:proofErr w:type="spellEnd"/>
      <w:r>
        <w:rPr>
          <w:b/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- инстинктом возвращения домой. Пока ученные всего мира не могут дать точный ответ о механизме, который позволяет голубям опр</w:t>
      </w:r>
      <w:r>
        <w:rPr>
          <w:color w:val="000000"/>
          <w:sz w:val="28"/>
          <w:szCs w:val="28"/>
        </w:rPr>
        <w:t xml:space="preserve">еделить направление полета: как   из большинства городов голуби находят нужный, из тысячи домов определяют один, и из сотен окон отыскивают именно свое. Мозг голубя развит до такой степени, что его можно назвать природным компьютером. </w:t>
      </w:r>
    </w:p>
    <w:p w:rsidR="00FE1A72" w:rsidRDefault="00FE1A72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0" distR="114300" simplePos="0" relativeHeight="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2174240" cy="2360930"/>
            <wp:effectExtent l="0" t="0" r="0" b="0"/>
            <wp:wrapTight wrapText="bothSides">
              <wp:wrapPolygon edited="0">
                <wp:start x="-204" y="-161"/>
                <wp:lineTo x="-204" y="21571"/>
                <wp:lineTo x="21569" y="21571"/>
                <wp:lineTo x="21569" y="-161"/>
                <wp:lineTo x="-204" y="-161"/>
              </wp:wrapPolygon>
            </wp:wrapTight>
            <wp:docPr id="10" name="Рисунок 6" descr="C:\Users\Admin\Downloads\детские рисунки\Новая папка\Новая папка\Commando_pigeon_hu_6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6" descr="C:\Users\Admin\Downloads\детские рисунки\Новая папка\Новая папка\Commando_pigeon_hu_614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2360930"/>
                    </a:xfrm>
                    <a:prstGeom prst="rect">
                      <a:avLst/>
                    </a:prstGeom>
                    <a:ln w="19050">
                      <a:solidFill>
                        <a:srgbClr val="76717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Наш следующий конк</w:t>
      </w:r>
      <w:r>
        <w:rPr>
          <w:color w:val="000000"/>
          <w:sz w:val="28"/>
          <w:szCs w:val="28"/>
        </w:rPr>
        <w:t xml:space="preserve">урс </w:t>
      </w:r>
      <w:r>
        <w:rPr>
          <w:b/>
          <w:i/>
          <w:color w:val="000000"/>
          <w:sz w:val="28"/>
          <w:szCs w:val="28"/>
        </w:rPr>
        <w:t>«Почтовый голубь</w:t>
      </w:r>
      <w:r>
        <w:rPr>
          <w:i/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 Как сделать голубя оригами своими руками? На самом деле голубь очень простая модель. Сделать голубя из бумаги вам поможет данная схема: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Ваша задача: из листа свернуть, изготовить своего «голубя», а пока вы будете их делать, пос</w:t>
      </w:r>
      <w:r>
        <w:rPr>
          <w:color w:val="000000"/>
          <w:sz w:val="28"/>
          <w:szCs w:val="28"/>
        </w:rPr>
        <w:t>лушайте</w:t>
      </w:r>
      <w:proofErr w:type="gramStart"/>
      <w:r>
        <w:rPr>
          <w:color w:val="000000"/>
          <w:sz w:val="28"/>
          <w:szCs w:val="28"/>
        </w:rPr>
        <w:t>… В</w:t>
      </w:r>
      <w:proofErr w:type="gramEnd"/>
      <w:r>
        <w:rPr>
          <w:color w:val="000000"/>
          <w:sz w:val="28"/>
          <w:szCs w:val="28"/>
        </w:rPr>
        <w:t>о время Великой Отечественной войны в стране была проведена «голубиная мобилизация» - часть птиц изымалась у местного населения для нужд армии. Они использовались для доставки депеш - так, во время боев в Прибалтике в 1944 году почтовыми голубями</w:t>
      </w:r>
      <w:r>
        <w:rPr>
          <w:color w:val="000000"/>
          <w:sz w:val="28"/>
          <w:szCs w:val="28"/>
        </w:rPr>
        <w:t xml:space="preserve"> за одни сутки доставлялось в среднем 85 донесений. В войне </w:t>
      </w:r>
      <w:proofErr w:type="gramStart"/>
      <w:r>
        <w:rPr>
          <w:color w:val="000000"/>
          <w:sz w:val="28"/>
          <w:szCs w:val="28"/>
        </w:rPr>
        <w:t>было задействовано более трех тысяч</w:t>
      </w:r>
      <w:proofErr w:type="gramEnd"/>
      <w:r>
        <w:rPr>
          <w:color w:val="000000"/>
          <w:sz w:val="28"/>
          <w:szCs w:val="28"/>
        </w:rPr>
        <w:t xml:space="preserve"> почтовых голубей. Небольшая </w:t>
      </w:r>
      <w:r>
        <w:rPr>
          <w:i/>
          <w:color w:val="000000"/>
          <w:sz w:val="28"/>
          <w:szCs w:val="28"/>
        </w:rPr>
        <w:t>записочка-</w:t>
      </w:r>
      <w:proofErr w:type="spellStart"/>
      <w:r>
        <w:rPr>
          <w:i/>
          <w:color w:val="000000"/>
          <w:sz w:val="28"/>
          <w:szCs w:val="28"/>
        </w:rPr>
        <w:t>голубеграмма</w:t>
      </w:r>
      <w:proofErr w:type="spellEnd"/>
      <w:r>
        <w:rPr>
          <w:color w:val="000000"/>
          <w:sz w:val="28"/>
          <w:szCs w:val="28"/>
        </w:rPr>
        <w:t xml:space="preserve"> вставлялась в маленькую капсулу, которая крепилась к ноге птицы. Помня о способности «птиц небесных» без труд</w:t>
      </w:r>
      <w:r>
        <w:rPr>
          <w:color w:val="000000"/>
          <w:sz w:val="28"/>
          <w:szCs w:val="28"/>
        </w:rPr>
        <w:t>а преодолевать линию фронта, и советское, и немецкое командование стремились всеми средствами изъять их у гражданского населения. Казалось бы, в то время уже широко применялись новейшие средства связи - телеграф, телефон, радио. Тем не менее, голуби успешн</w:t>
      </w:r>
      <w:r>
        <w:rPr>
          <w:color w:val="000000"/>
          <w:sz w:val="28"/>
          <w:szCs w:val="28"/>
        </w:rPr>
        <w:t xml:space="preserve">о действовали в самых, казалось бы, невероятных ситуациях. Вот лишь один пример. В 1942 г. поврежденная немцами английская подводная лодка не смогла оторваться от грунта. На лодке </w:t>
      </w:r>
      <w:proofErr w:type="gramStart"/>
      <w:r>
        <w:rPr>
          <w:color w:val="000000"/>
          <w:sz w:val="28"/>
          <w:szCs w:val="28"/>
        </w:rPr>
        <w:t>находились пара</w:t>
      </w:r>
      <w:proofErr w:type="gramEnd"/>
      <w:r>
        <w:rPr>
          <w:color w:val="000000"/>
          <w:sz w:val="28"/>
          <w:szCs w:val="28"/>
        </w:rPr>
        <w:t xml:space="preserve"> почтовых птиц - голубь и голубка. Их выпустили на поверхност</w:t>
      </w:r>
      <w:r>
        <w:rPr>
          <w:color w:val="000000"/>
          <w:sz w:val="28"/>
          <w:szCs w:val="28"/>
        </w:rPr>
        <w:t xml:space="preserve">ь в маленькой капсуле через торпедный аппарат. Голубь, к сожалению, не долетел, а голубка все-таки сумела добраться до базы. Благодаря </w:t>
      </w:r>
      <w:proofErr w:type="spellStart"/>
      <w:r>
        <w:rPr>
          <w:b/>
          <w:color w:val="000000"/>
          <w:sz w:val="28"/>
          <w:szCs w:val="28"/>
        </w:rPr>
        <w:t>голубеграмме</w:t>
      </w:r>
      <w:proofErr w:type="spellEnd"/>
      <w:r>
        <w:rPr>
          <w:b/>
          <w:color w:val="000000"/>
          <w:sz w:val="28"/>
          <w:szCs w:val="28"/>
        </w:rPr>
        <w:t xml:space="preserve"> э</w:t>
      </w:r>
      <w:r>
        <w:rPr>
          <w:color w:val="000000"/>
          <w:sz w:val="28"/>
          <w:szCs w:val="28"/>
        </w:rPr>
        <w:t xml:space="preserve">кипаж был спасен, а пернатому почтальону впоследствии поставили памятник. «В 1943 году англичанкой Марией </w:t>
      </w:r>
      <w:proofErr w:type="spellStart"/>
      <w:r>
        <w:rPr>
          <w:color w:val="000000"/>
          <w:sz w:val="28"/>
          <w:szCs w:val="28"/>
        </w:rPr>
        <w:t>Дикин</w:t>
      </w:r>
      <w:proofErr w:type="spellEnd"/>
      <w:r>
        <w:rPr>
          <w:color w:val="000000"/>
          <w:sz w:val="28"/>
          <w:szCs w:val="28"/>
        </w:rPr>
        <w:t>, основательницей приюта для животных-военнослужащих, был учрежден орден «</w:t>
      </w:r>
      <w:proofErr w:type="spellStart"/>
      <w:r>
        <w:rPr>
          <w:color w:val="000000"/>
          <w:sz w:val="28"/>
          <w:szCs w:val="28"/>
        </w:rPr>
        <w:t>Дикин</w:t>
      </w:r>
      <w:proofErr w:type="spellEnd"/>
      <w:r>
        <w:rPr>
          <w:color w:val="000000"/>
          <w:sz w:val="28"/>
          <w:szCs w:val="28"/>
        </w:rPr>
        <w:t xml:space="preserve">» - высшая воинская награда для животных, служивших в войсках Великобритании. По </w:t>
      </w:r>
      <w:proofErr w:type="gramStart"/>
      <w:r>
        <w:rPr>
          <w:color w:val="000000"/>
          <w:sz w:val="28"/>
          <w:szCs w:val="28"/>
        </w:rPr>
        <w:t>сей день этим орденом награждены</w:t>
      </w:r>
      <w:proofErr w:type="gramEnd"/>
      <w:r>
        <w:rPr>
          <w:color w:val="000000"/>
          <w:sz w:val="28"/>
          <w:szCs w:val="28"/>
        </w:rPr>
        <w:t xml:space="preserve"> 60 животных - и   среди них, 32 награжденных - это почтовы</w:t>
      </w:r>
      <w:r>
        <w:rPr>
          <w:color w:val="000000"/>
          <w:sz w:val="28"/>
          <w:szCs w:val="28"/>
        </w:rPr>
        <w:t xml:space="preserve">е </w:t>
      </w:r>
      <w:r>
        <w:rPr>
          <w:color w:val="000000"/>
          <w:sz w:val="28"/>
          <w:szCs w:val="28"/>
        </w:rPr>
        <w:lastRenderedPageBreak/>
        <w:t xml:space="preserve">голуби! Самым знаменитым из них стал голубь по кличке </w:t>
      </w:r>
      <w:proofErr w:type="spellStart"/>
      <w:r>
        <w:rPr>
          <w:color w:val="000000"/>
          <w:sz w:val="28"/>
          <w:szCs w:val="28"/>
        </w:rPr>
        <w:t>Коммандо</w:t>
      </w:r>
      <w:proofErr w:type="spellEnd"/>
      <w:r>
        <w:rPr>
          <w:color w:val="000000"/>
          <w:sz w:val="28"/>
          <w:szCs w:val="28"/>
        </w:rPr>
        <w:t xml:space="preserve">. Я вам зачитаю несколько строк о нем.  «Английская Национальная голубиная служба доставляла на оккупированную нацистами территорию птиц-агентов для срыва работы голубиной почты Германии. Эти </w:t>
      </w:r>
      <w:r>
        <w:rPr>
          <w:color w:val="000000"/>
          <w:sz w:val="28"/>
          <w:szCs w:val="28"/>
        </w:rPr>
        <w:t xml:space="preserve">голуби-шпионы, снабженные поддельными опознавательными кольцами, внедрялись в голубятни противника и затем доставляли немецкие донесения англичанам. На протяжении 1942 </w:t>
      </w:r>
      <w:proofErr w:type="spellStart"/>
      <w:r>
        <w:rPr>
          <w:color w:val="000000"/>
          <w:sz w:val="28"/>
          <w:szCs w:val="28"/>
        </w:rPr>
        <w:t>Коммандо</w:t>
      </w:r>
      <w:proofErr w:type="spellEnd"/>
      <w:r>
        <w:rPr>
          <w:color w:val="000000"/>
          <w:sz w:val="28"/>
          <w:szCs w:val="28"/>
        </w:rPr>
        <w:t xml:space="preserve"> трижды вывозился на территорию оккупированной нацистами Франции, откуда доставл</w:t>
      </w:r>
      <w:r>
        <w:rPr>
          <w:color w:val="000000"/>
          <w:sz w:val="28"/>
          <w:szCs w:val="28"/>
        </w:rPr>
        <w:t xml:space="preserve">ял в Великобританию металлические капсулы с важнейшей разведывательной информацией. </w:t>
      </w:r>
      <w:proofErr w:type="spellStart"/>
      <w:r>
        <w:rPr>
          <w:color w:val="000000"/>
          <w:sz w:val="28"/>
          <w:szCs w:val="28"/>
        </w:rPr>
        <w:t>Коммандо</w:t>
      </w:r>
      <w:proofErr w:type="spellEnd"/>
      <w:r>
        <w:rPr>
          <w:color w:val="000000"/>
          <w:sz w:val="28"/>
          <w:szCs w:val="28"/>
        </w:rPr>
        <w:t xml:space="preserve"> был одним из двухсот тысяч голубей, «служивших» в Национальной голубиной службе (</w:t>
      </w:r>
      <w:proofErr w:type="spellStart"/>
      <w:r>
        <w:rPr>
          <w:color w:val="000000"/>
          <w:sz w:val="28"/>
          <w:szCs w:val="28"/>
        </w:rPr>
        <w:t>National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Pigeon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Service</w:t>
      </w:r>
      <w:proofErr w:type="spellEnd"/>
      <w:r>
        <w:rPr>
          <w:color w:val="000000"/>
          <w:sz w:val="28"/>
          <w:szCs w:val="28"/>
        </w:rPr>
        <w:t>) Соединенного Королевства».  Давайте посмотрим, какие голу</w:t>
      </w:r>
      <w:r>
        <w:rPr>
          <w:color w:val="000000"/>
          <w:sz w:val="28"/>
          <w:szCs w:val="28"/>
        </w:rPr>
        <w:t>би у вас получились. Прекрасно! Обе команды справились с заданием успешно. Молодцы!</w:t>
      </w:r>
    </w:p>
    <w:p w:rsidR="00FE1A72" w:rsidRDefault="00FE1A72">
      <w:pPr>
        <w:pStyle w:val="aa"/>
        <w:shd w:val="clear" w:color="auto" w:fill="FFFFFF"/>
        <w:spacing w:beforeAutospacing="0" w:after="0" w:afterAutospacing="0" w:line="300" w:lineRule="atLeast"/>
        <w:jc w:val="center"/>
        <w:rPr>
          <w:color w:val="000000"/>
          <w:sz w:val="28"/>
          <w:szCs w:val="28"/>
        </w:rPr>
      </w:pP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89535</wp:posOffset>
            </wp:positionV>
            <wp:extent cx="2867025" cy="1610995"/>
            <wp:effectExtent l="0" t="0" r="0" b="0"/>
            <wp:wrapTight wrapText="bothSides">
              <wp:wrapPolygon edited="0">
                <wp:start x="-173" y="-249"/>
                <wp:lineTo x="-173" y="21677"/>
                <wp:lineTo x="21670" y="21677"/>
                <wp:lineTo x="21670" y="-249"/>
                <wp:lineTo x="-173" y="-249"/>
              </wp:wrapPolygon>
            </wp:wrapTight>
            <wp:docPr id="11" name="Рисунок 13" descr="https://media.publika.md/ru/image/201803/full/30e5c62c0a8f27b19fa0fb7358c18ed5_xl_4673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3" descr="https://media.publika.md/ru/image/201803/full/30e5c62c0a8f27b19fa0fb7358c18ed5_xl_4673640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10995"/>
                    </a:xfrm>
                    <a:prstGeom prst="rect">
                      <a:avLst/>
                    </a:prstGeom>
                    <a:ln w="19050">
                      <a:solidFill>
                        <a:srgbClr val="76717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 xml:space="preserve"> А теперь вспомним о том, что была и </w:t>
      </w:r>
      <w:r>
        <w:rPr>
          <w:b/>
          <w:color w:val="000000"/>
          <w:sz w:val="28"/>
          <w:szCs w:val="28"/>
        </w:rPr>
        <w:t>бутылочная почта</w:t>
      </w:r>
      <w:r>
        <w:rPr>
          <w:color w:val="000000"/>
          <w:sz w:val="28"/>
          <w:szCs w:val="28"/>
        </w:rPr>
        <w:t xml:space="preserve">, которая тоже несла массу полезной и нужной всем информации. И если среди волн океана или на морском берегу </w:t>
      </w:r>
      <w:r>
        <w:rPr>
          <w:color w:val="000000"/>
          <w:sz w:val="28"/>
          <w:szCs w:val="28"/>
        </w:rPr>
        <w:t xml:space="preserve">вам попадется обросшая морскими водорослями тщательно закупоренная бутылка, в 95 случаях из 100 в ней </w:t>
      </w:r>
      <w:proofErr w:type="gramStart"/>
      <w:r>
        <w:rPr>
          <w:color w:val="000000"/>
          <w:sz w:val="28"/>
          <w:szCs w:val="28"/>
        </w:rPr>
        <w:t>что-то есть Обычно к этой своеобразной почте прибегают</w:t>
      </w:r>
      <w:proofErr w:type="gramEnd"/>
      <w:r>
        <w:rPr>
          <w:color w:val="000000"/>
          <w:sz w:val="28"/>
          <w:szCs w:val="28"/>
        </w:rPr>
        <w:t xml:space="preserve"> в исключительных, большей частью трагических случаях.  Рассказывают, что в 1852 г. капитан американ</w:t>
      </w:r>
      <w:r>
        <w:rPr>
          <w:color w:val="000000"/>
          <w:sz w:val="28"/>
          <w:szCs w:val="28"/>
        </w:rPr>
        <w:t>ского судна нашел на берегу в Гибралтарском проливе бутылку, которую будто бы выбросил в море Христофор Колумб, возвращаясь в 1493 г. от берегов Америки в Испанию. По-видимому, Колумб опасался, что его ветхая каравелла может затонуть, и мир не узнает об от</w:t>
      </w:r>
      <w:r>
        <w:rPr>
          <w:color w:val="000000"/>
          <w:sz w:val="28"/>
          <w:szCs w:val="28"/>
        </w:rPr>
        <w:t xml:space="preserve">крытии Америки. Записка, вложенная в бутылку, была адресована королеве Изабелле I. Капитан действительно доставил бутылку с запиской королеве Изабелле, но не первой, а царствовавшей 350 лет спустя, Изабелле II. Не исключено, однако, что эта история - одна </w:t>
      </w:r>
      <w:r>
        <w:rPr>
          <w:color w:val="000000"/>
          <w:sz w:val="28"/>
          <w:szCs w:val="28"/>
        </w:rPr>
        <w:t xml:space="preserve">из ловко осуществленных мистификаций, связанных с именем Колумба, а вся эта история - любопытный курьез. Если же записка принадлежала действительно Колумбу, то его бутылка - самая древняя во всей истории бутылочной почты. 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Нашим следующим конкурсом будет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i/>
          <w:color w:val="000000"/>
          <w:sz w:val="28"/>
          <w:szCs w:val="28"/>
        </w:rPr>
        <w:t>«</w:t>
      </w:r>
      <w:r>
        <w:rPr>
          <w:b/>
          <w:i/>
          <w:color w:val="000000"/>
          <w:sz w:val="28"/>
          <w:szCs w:val="28"/>
        </w:rPr>
        <w:t>Бутылочная почта»</w:t>
      </w:r>
      <w:r>
        <w:rPr>
          <w:b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задача «упаковать» свое письмо как можно быстрее в бутылку</w:t>
      </w:r>
      <w:r>
        <w:rPr>
          <w:b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Вот письма, вот бутылки, стремитесь отправить почту как можно быстрее! </w:t>
      </w:r>
      <w:r>
        <w:rPr>
          <w:i/>
          <w:color w:val="000000"/>
          <w:sz w:val="28"/>
          <w:szCs w:val="28"/>
        </w:rPr>
        <w:t>(Под музыку выполняется задание).</w:t>
      </w:r>
    </w:p>
    <w:p w:rsidR="00FE1A72" w:rsidRDefault="00FE1A72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</w:rPr>
      </w:pP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 сейчас пришло время вскрыть письма, которые вы писали друг другу. Вскрываю конверт команды «Мы оптимисты». Команда предлагает вам провести конкурс </w:t>
      </w:r>
      <w:r>
        <w:rPr>
          <w:b/>
          <w:color w:val="000000"/>
          <w:sz w:val="28"/>
          <w:szCs w:val="28"/>
        </w:rPr>
        <w:t>«</w:t>
      </w:r>
      <w:proofErr w:type="spellStart"/>
      <w:r>
        <w:rPr>
          <w:b/>
          <w:i/>
          <w:color w:val="000000"/>
          <w:sz w:val="28"/>
          <w:szCs w:val="28"/>
        </w:rPr>
        <w:t>Коробоход</w:t>
      </w:r>
      <w:proofErr w:type="spellEnd"/>
      <w:r>
        <w:rPr>
          <w:b/>
          <w:i/>
          <w:color w:val="000000"/>
          <w:sz w:val="28"/>
          <w:szCs w:val="28"/>
        </w:rPr>
        <w:t>».</w:t>
      </w:r>
    </w:p>
    <w:p w:rsidR="00FE1A72" w:rsidRDefault="006243F7">
      <w:pPr>
        <w:pStyle w:val="aa"/>
        <w:shd w:val="clear" w:color="auto" w:fill="FFFFFF"/>
        <w:spacing w:beforeAutospacing="0" w:after="0" w:afterAutospacing="0" w:line="300" w:lineRule="atLeast"/>
        <w:ind w:firstLine="709"/>
        <w:jc w:val="both"/>
        <w:rPr>
          <w:i/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</w:t>
      </w:r>
      <w:proofErr w:type="gramStart"/>
      <w:r>
        <w:rPr>
          <w:i/>
          <w:color w:val="000000"/>
          <w:sz w:val="28"/>
          <w:szCs w:val="28"/>
          <w:shd w:val="clear" w:color="auto" w:fill="FFFFFF"/>
        </w:rPr>
        <w:t>(Реквизит - четыре небольших картонных коробок.</w:t>
      </w:r>
      <w:proofErr w:type="gramEnd"/>
      <w:r>
        <w:rPr>
          <w:i/>
          <w:color w:val="000000"/>
          <w:sz w:val="28"/>
          <w:szCs w:val="28"/>
          <w:shd w:val="clear" w:color="auto" w:fill="FFFFFF"/>
        </w:rPr>
        <w:t xml:space="preserve"> Участники конкурса попарно надевают эти короб</w:t>
      </w:r>
      <w:r>
        <w:rPr>
          <w:i/>
          <w:color w:val="000000"/>
          <w:sz w:val="28"/>
          <w:szCs w:val="28"/>
          <w:shd w:val="clear" w:color="auto" w:fill="FFFFFF"/>
        </w:rPr>
        <w:t xml:space="preserve">ки себе на ноги и по команде «Старт» перемещаются в них до финишной линии. </w:t>
      </w:r>
      <w:proofErr w:type="gramStart"/>
      <w:r>
        <w:rPr>
          <w:i/>
          <w:color w:val="000000"/>
          <w:sz w:val="28"/>
          <w:szCs w:val="28"/>
          <w:shd w:val="clear" w:color="auto" w:fill="FFFFFF"/>
        </w:rPr>
        <w:t>Побеждает команда, чья придет к финишу первой).</w:t>
      </w:r>
      <w:proofErr w:type="gramEnd"/>
    </w:p>
    <w:p w:rsidR="00FE1A72" w:rsidRDefault="00FE1A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Ведущий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Вскрываю конверт команды «Чебурашка». Команда предлагает провести конкурс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Нарисуй по памяти».</w:t>
      </w: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(Команды выстраиваются в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шеренгу.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На спину каждому участнику прикрепляются чистые листы. Ведущий рисует на спине крайнего участника рисунок, какой именно никто не знает. Крайний участник повторяет, то, что почувствовал на спине, впереди стоящему участнику.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итоге сравниваются рис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унки ведущего и первого стоящего участника).</w:t>
      </w:r>
      <w:proofErr w:type="gramEnd"/>
    </w:p>
    <w:p w:rsidR="00FE1A72" w:rsidRDefault="00FE1A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каждом конверте спрятано по несколько сюрпризов</w:t>
      </w: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 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«Великий кулинар»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 </w:t>
      </w: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(Желающему вручают две ложки (или вилки) и завязывают глаза.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Ведущий предлагает "опознать" разные предметы на ощупь при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помощи ложек. Можно предлагать продукты (картофелина, морковка, лук, груша и т.д.)</w:t>
      </w:r>
    </w:p>
    <w:p w:rsidR="00FE1A72" w:rsidRDefault="00FE1A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«Солнце улыбается».</w:t>
      </w: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(Предлагается детям с закрытыми глазами нарисовать солнышко.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Всем по очереди завязываются глаза и каждый рисует определенную часть: овал, нос, л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евый глаз, правый глаз, рот, лучи).</w:t>
      </w:r>
      <w:proofErr w:type="gramEnd"/>
    </w:p>
    <w:p w:rsidR="00FE1A72" w:rsidRDefault="00FE1A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</w:pP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«Мозаика»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(конверты с открытками)</w:t>
      </w: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каждый столик выдается конверт, в котором красивая открытка разрезана на различные геометрические фигуры. Задание — собрать открытку, склеить ее. (Можно «восстановить» карти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нку-пейзаж, портрет писателя).</w:t>
      </w:r>
    </w:p>
    <w:p w:rsidR="00FE1A72" w:rsidRDefault="00FE1A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</w:pP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 теперь команды друг другу посылают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шутки на полминутки: </w:t>
      </w: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Чем больше ковыряешь, тем больше становится. Что это такое?</w:t>
      </w: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(Дырка.)</w:t>
      </w: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Кто под проливным дождем не замочит волосы? (Лысый.)</w:t>
      </w: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Почему львы едят сырое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мясо? (Потому что они не умеют готовить.)</w:t>
      </w: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Как удвоить количество ваших денег? (Посмотреть на них в зеркало.)</w:t>
      </w: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Может ли петух назвать себя курицей? (Нет, он не умеет говорить.)</w:t>
      </w: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Каким гребнем голову не расчешешь? (Петушиным.)</w:t>
      </w: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Что самое первое 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делаем утром? (Просыпаемся.)</w:t>
      </w: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На какую ветку садится птичка после дождя? (На мокрую.)</w:t>
      </w: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Как «мышеловку» написать пятью буквами? (Кошка.)</w:t>
      </w: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Какую раковину 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сыскать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дне морском? (Ушную.)</w:t>
      </w: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12. Как далеко можно зайти в лес?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(До середины, а дальше иде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шь уже из</w:t>
      </w:r>
      <w:proofErr w:type="gramEnd"/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леса.)</w:t>
      </w: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Сколько яиц можно съесть натощак? (Одно, остальные будут уже не натощак.)</w:t>
      </w: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По каким полям ни пройти, ни проехать? (По полям шляпы.)</w:t>
      </w: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 Что принадлежит только вам, а вы пользуетесь им реже, чем другие?</w:t>
      </w:r>
    </w:p>
    <w:p w:rsidR="00FE1A72" w:rsidRDefault="006243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(Имя.)</w:t>
      </w: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17. У этого животного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голова, как у кошки, хвост, как у кошки, оно</w:t>
      </w:r>
    </w:p>
    <w:p w:rsidR="00FE1A72" w:rsidRDefault="006243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 ту же еду, что и кошка. Но это не кошка. Что это за зверь? (Котенок.)</w:t>
      </w: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 Кто с головой окунается в работу? (Водолаз.)</w:t>
      </w:r>
    </w:p>
    <w:p w:rsidR="00FE1A72" w:rsidRDefault="00FE1A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Смех не просто полезен для здоровья: он предотвращает возникновение заболева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ний, усиливает иммунитет организма и даже продлевает жизнь. Все это научно доказано учеными.</w:t>
      </w: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- 1 минута смеха заменяет 1 ведро котлет, поэтому вы никогда не останетесь голодными</w:t>
      </w: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- 1 минута смеха заменяет 1 стакан или 200 г сметаны</w:t>
      </w: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- 1 минута смеха замен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яет 10 минут интенсивной гимнастики</w:t>
      </w: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И вообще, 1 минута смеха продлевает вашу жизнь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целых 15 минут. Смейтесь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побольше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 будете жить вечно! И сейчас вы будете смеяться. </w:t>
      </w: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«Вопросы-ответы»</w:t>
      </w: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(Каждому участнику дается возможность выбрать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одну карточку с вопросом и одну с ответом.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Когда все вытащили по 2 карточки, каждый по очереди начинает зачитывать вначале свой вопрос, а потом ответ к нему.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Получается смешно).</w:t>
      </w:r>
      <w:proofErr w:type="gramEnd"/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Вопросы: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Часто ли тебе приходится кукарекать?</w:t>
      </w:r>
    </w:p>
    <w:p w:rsidR="00FE1A72" w:rsidRDefault="006243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Часто ли ты ковыряешься в носу?</w:t>
      </w:r>
    </w:p>
    <w:p w:rsidR="00FE1A72" w:rsidRDefault="006243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Ломается ли твоя ручка, когда ты долго пишешь?</w:t>
      </w:r>
    </w:p>
    <w:p w:rsidR="00FE1A72" w:rsidRDefault="006243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день ли ты расчесываешься?</w:t>
      </w:r>
    </w:p>
    <w:p w:rsidR="00FE1A72" w:rsidRDefault="006243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Приходится ли тебе мыть посуду?</w:t>
      </w:r>
    </w:p>
    <w:p w:rsidR="00FE1A72" w:rsidRDefault="006243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ли день ты разбиваешь тарелки?</w:t>
      </w:r>
    </w:p>
    <w:p w:rsidR="00FE1A72" w:rsidRDefault="006243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Часто ли ты падаешь с кровати?</w:t>
      </w:r>
    </w:p>
    <w:p w:rsidR="00FE1A72" w:rsidRDefault="006243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Списываешь ли ты у соседа по парте?</w:t>
      </w:r>
    </w:p>
    <w:p w:rsidR="00FE1A72" w:rsidRDefault="006243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Часто ли ты лазишь к соседу в малину?</w:t>
      </w:r>
    </w:p>
    <w:p w:rsidR="00FE1A72" w:rsidRDefault="006243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ли день ты заправляешь свою постель?</w:t>
      </w:r>
    </w:p>
    <w:p w:rsidR="00FE1A72" w:rsidRDefault="006243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Любишь ли ты есть сладкое?</w:t>
      </w:r>
    </w:p>
    <w:p w:rsidR="00FE1A72" w:rsidRDefault="006243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Облизываешь ли ты тарелку после еды?</w:t>
      </w:r>
    </w:p>
    <w:p w:rsidR="00FE1A72" w:rsidRDefault="006243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Спотыкаешься ли ты по дороге в школу?</w:t>
      </w:r>
    </w:p>
    <w:p w:rsidR="00FE1A72" w:rsidRDefault="006243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Часто ли ты моешься?</w:t>
      </w:r>
    </w:p>
    <w:p w:rsidR="00FE1A72" w:rsidRDefault="006243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Подстригаешь ли ты ногти на ногах при гостях?</w:t>
      </w:r>
    </w:p>
    <w:p w:rsidR="00FE1A72" w:rsidRDefault="006243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Бывает ли, что ты спишь на уроках?</w:t>
      </w:r>
    </w:p>
    <w:p w:rsidR="00FE1A72" w:rsidRDefault="006243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Часто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тебе снятся бегемоты?</w:t>
      </w:r>
    </w:p>
    <w:p w:rsidR="00FE1A72" w:rsidRDefault="006243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Любишь ли ты после обеда поспать?</w:t>
      </w:r>
    </w:p>
    <w:p w:rsidR="00FE1A72" w:rsidRDefault="006243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ли день ты чистишь зубы?</w:t>
      </w:r>
    </w:p>
    <w:p w:rsidR="00FE1A72" w:rsidRDefault="006243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Любишь ли ты щелкать семечки?</w:t>
      </w:r>
    </w:p>
    <w:p w:rsidR="00FE1A72" w:rsidRDefault="006243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Носишь ли ты дырявые носки?</w:t>
      </w:r>
    </w:p>
    <w:p w:rsidR="00FE1A72" w:rsidRDefault="006243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Часто ли ты сбегаешь с уроков?</w:t>
      </w:r>
    </w:p>
    <w:p w:rsidR="00FE1A72" w:rsidRDefault="006243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Пошел бы ты ночью через лес?</w:t>
      </w:r>
    </w:p>
    <w:p w:rsidR="00FE1A72" w:rsidRDefault="006243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Наступаешь ли ты себе на шнурки?</w:t>
      </w:r>
    </w:p>
    <w:p w:rsidR="00FE1A72" w:rsidRDefault="006243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Ответы: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Да,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моя собака тоже!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Вам этого не понять, мне так это нравится.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Конечно, это самое прикольное занятие.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 не знаю, но другие говорят, что да.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Нет, все равно от этого нет толку.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Да, но у нашего кота истерики от этого.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не здесь.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почему бы и нет? С боль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шим удовольствием!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Да, соседи этого скоро не выдержат.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меня об этом сильно попросят.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Да, когда надо выглядеть умным.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Могу часами, особенно в темноте.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Да, чтобы не мыть посуду.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когда плохая погода.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Голько на голодный желудок.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по праздника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ночью.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Да, если есть что поесть.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если никто не видит.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Да, это вызывает зверский аппетит.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Да, об этом ведь даже в газете писали.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субботам это у меня - необходимость.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Да, мне прописал это доктор.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всегда, но часто.</w:t>
      </w: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Игра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подошла к концу.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Обе команды справились с заданиями. Наш Веселый Почтальон отличился тем, что ни разу не ошибся, доставил письма команд по назначению. Молодцы! Команды награждаются сладкими сувенирами (торты). Приятного аппетита!</w:t>
      </w:r>
    </w:p>
    <w:p w:rsidR="00FE1A72" w:rsidRDefault="00FE1A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E1A72" w:rsidRDefault="006243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Литература:</w:t>
      </w:r>
    </w:p>
    <w:p w:rsidR="00FE1A72" w:rsidRDefault="006243F7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Аникеева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Н.П. Воспитание игрой. - Москва: «Прогресс», 2010.</w:t>
      </w:r>
    </w:p>
    <w:p w:rsidR="00FE1A72" w:rsidRDefault="006243F7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Ю.К. Оптимизация учебно-воспитательного процесса. Методические основы. - М.: Педагогика, 2009.</w:t>
      </w:r>
    </w:p>
    <w:p w:rsidR="00FE1A72" w:rsidRDefault="006243F7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Бондаревский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В.Б. Воспитание интереса к знаниям и потребности к самообразованию. - М.: Просвещ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ение, 2011.</w:t>
      </w:r>
    </w:p>
    <w:p w:rsidR="00FE1A72" w:rsidRDefault="006243F7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Выготский Л.С. Воображение и творчество в детском возрасте. - М., 2009.</w:t>
      </w:r>
    </w:p>
    <w:p w:rsidR="00FE1A72" w:rsidRDefault="00FE1A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E1A72" w:rsidRDefault="00FE1A7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FE1A72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04297"/>
    <w:multiLevelType w:val="multilevel"/>
    <w:tmpl w:val="DD7A1082"/>
    <w:lvl w:ilvl="0">
      <w:start w:val="1"/>
      <w:numFmt w:val="decimal"/>
      <w:lvlText w:val="%1."/>
      <w:lvlJc w:val="left"/>
      <w:pPr>
        <w:tabs>
          <w:tab w:val="num" w:pos="0"/>
        </w:tabs>
        <w:ind w:left="435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5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7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9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1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3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5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7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95" w:hanging="180"/>
      </w:pPr>
    </w:lvl>
  </w:abstractNum>
  <w:abstractNum w:abstractNumId="1">
    <w:nsid w:val="5D0D7949"/>
    <w:multiLevelType w:val="multilevel"/>
    <w:tmpl w:val="4E04792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A72"/>
    <w:rsid w:val="006243F7"/>
    <w:rsid w:val="00FE1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EC1DF9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qFormat/>
    <w:rsid w:val="004A0A70"/>
  </w:style>
  <w:style w:type="character" w:customStyle="1" w:styleId="c0">
    <w:name w:val="c0"/>
    <w:basedOn w:val="a0"/>
    <w:qFormat/>
    <w:rsid w:val="007D2152"/>
  </w:style>
  <w:style w:type="character" w:styleId="a4">
    <w:name w:val="line number"/>
    <w:basedOn w:val="a0"/>
    <w:uiPriority w:val="99"/>
    <w:semiHidden/>
    <w:unhideWhenUsed/>
    <w:qFormat/>
    <w:rsid w:val="007D2152"/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Lohit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Lohit Devanagari"/>
    </w:rPr>
  </w:style>
  <w:style w:type="paragraph" w:styleId="aa">
    <w:name w:val="Normal (Web)"/>
    <w:basedOn w:val="a"/>
    <w:uiPriority w:val="99"/>
    <w:unhideWhenUsed/>
    <w:qFormat/>
    <w:rsid w:val="0011073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uiPriority w:val="99"/>
    <w:semiHidden/>
    <w:unhideWhenUsed/>
    <w:qFormat/>
    <w:rsid w:val="00EC1DF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qFormat/>
    <w:rsid w:val="004A0A7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EC1DF9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qFormat/>
    <w:rsid w:val="004A0A70"/>
  </w:style>
  <w:style w:type="character" w:customStyle="1" w:styleId="c0">
    <w:name w:val="c0"/>
    <w:basedOn w:val="a0"/>
    <w:qFormat/>
    <w:rsid w:val="007D2152"/>
  </w:style>
  <w:style w:type="character" w:styleId="a4">
    <w:name w:val="line number"/>
    <w:basedOn w:val="a0"/>
    <w:uiPriority w:val="99"/>
    <w:semiHidden/>
    <w:unhideWhenUsed/>
    <w:qFormat/>
    <w:rsid w:val="007D2152"/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Lohit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Lohit Devanagari"/>
    </w:rPr>
  </w:style>
  <w:style w:type="paragraph" w:styleId="aa">
    <w:name w:val="Normal (Web)"/>
    <w:basedOn w:val="a"/>
    <w:uiPriority w:val="99"/>
    <w:unhideWhenUsed/>
    <w:qFormat/>
    <w:rsid w:val="0011073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uiPriority w:val="99"/>
    <w:semiHidden/>
    <w:unhideWhenUsed/>
    <w:qFormat/>
    <w:rsid w:val="00EC1DF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qFormat/>
    <w:rsid w:val="004A0A7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3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3536</Words>
  <Characters>20156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dcterms:created xsi:type="dcterms:W3CDTF">2022-05-05T05:27:00Z</dcterms:created>
  <dcterms:modified xsi:type="dcterms:W3CDTF">2022-05-05T05:27:00Z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