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641EA6" w14:textId="77777777" w:rsidR="00C0788E" w:rsidRDefault="00C0788E" w:rsidP="00C0788E">
      <w:pPr>
        <w:spacing w:after="0" w:line="240" w:lineRule="auto"/>
        <w:jc w:val="right"/>
        <w:rPr>
          <w:rFonts w:ascii="Arial" w:hAnsi="Arial" w:cs="Arial"/>
          <w:color w:val="1A1A1A"/>
          <w:shd w:val="clear" w:color="auto" w:fill="FFFFFF"/>
        </w:rPr>
      </w:pPr>
      <w:r>
        <w:rPr>
          <w:rFonts w:ascii="Arial" w:hAnsi="Arial" w:cs="Arial"/>
          <w:color w:val="1A1A1A"/>
          <w:shd w:val="clear" w:color="auto" w:fill="FFFFFF"/>
        </w:rPr>
        <w:t xml:space="preserve">Давыдова Виктория Павловна </w:t>
      </w:r>
    </w:p>
    <w:p w14:paraId="0095C8A5" w14:textId="77777777" w:rsidR="00C0788E" w:rsidRDefault="00C0788E" w:rsidP="00C0788E">
      <w:pPr>
        <w:spacing w:after="0" w:line="240" w:lineRule="auto"/>
        <w:jc w:val="right"/>
        <w:rPr>
          <w:rFonts w:ascii="Arial" w:hAnsi="Arial" w:cs="Arial"/>
          <w:color w:val="1A1A1A"/>
          <w:shd w:val="clear" w:color="auto" w:fill="FFFFFF"/>
        </w:rPr>
      </w:pPr>
      <w:r>
        <w:rPr>
          <w:rFonts w:ascii="Arial" w:hAnsi="Arial" w:cs="Arial"/>
          <w:color w:val="1A1A1A"/>
          <w:shd w:val="clear" w:color="auto" w:fill="FFFFFF"/>
        </w:rPr>
        <w:t>(преподаватель, МБУДО "Пушкинская ДШИ")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Ефимова Надежда Александровна</w:t>
      </w:r>
    </w:p>
    <w:p w14:paraId="468D4DE9" w14:textId="77777777" w:rsidR="00C0788E" w:rsidRDefault="00C0788E" w:rsidP="00C0788E">
      <w:pPr>
        <w:spacing w:after="0" w:line="240" w:lineRule="auto"/>
        <w:jc w:val="right"/>
        <w:rPr>
          <w:rFonts w:ascii="Arial" w:hAnsi="Arial" w:cs="Arial"/>
          <w:color w:val="1A1A1A"/>
          <w:shd w:val="clear" w:color="auto" w:fill="FFFFFF"/>
        </w:rPr>
      </w:pPr>
      <w:r>
        <w:rPr>
          <w:rFonts w:ascii="Arial" w:hAnsi="Arial" w:cs="Arial"/>
          <w:color w:val="1A1A1A"/>
          <w:shd w:val="clear" w:color="auto" w:fill="FFFFFF"/>
        </w:rPr>
        <w:t xml:space="preserve"> (преподаватель, МБУДО "Пушкинская ДШИ")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Королева Анна Валентиновна</w:t>
      </w:r>
    </w:p>
    <w:p w14:paraId="2A9FB143" w14:textId="128EC502" w:rsidR="00CD352D" w:rsidRDefault="00C0788E" w:rsidP="00C0788E">
      <w:pPr>
        <w:spacing w:after="0" w:line="240" w:lineRule="auto"/>
        <w:jc w:val="right"/>
        <w:rPr>
          <w:rFonts w:ascii="Arial" w:hAnsi="Arial" w:cs="Arial"/>
          <w:color w:val="1A1A1A"/>
          <w:shd w:val="clear" w:color="auto" w:fill="FFFFFF"/>
        </w:rPr>
      </w:pPr>
      <w:r>
        <w:rPr>
          <w:rFonts w:ascii="Arial" w:hAnsi="Arial" w:cs="Arial"/>
          <w:color w:val="1A1A1A"/>
          <w:shd w:val="clear" w:color="auto" w:fill="FFFFFF"/>
        </w:rPr>
        <w:t xml:space="preserve"> (преподаватель, МБУДО "Пушкинская ДШИ")</w:t>
      </w:r>
    </w:p>
    <w:p w14:paraId="0A289301" w14:textId="77777777" w:rsidR="00C0788E" w:rsidRDefault="00C0788E" w:rsidP="00C0788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B601C46" w14:textId="1774988C" w:rsidR="006C12AA" w:rsidRPr="006C12AA" w:rsidRDefault="00C0788E" w:rsidP="00CD35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6C12AA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Ц</w:t>
      </w:r>
      <w:r w:rsidRPr="006C12AA">
        <w:rPr>
          <w:rFonts w:ascii="Times New Roman" w:hAnsi="Times New Roman" w:cs="Times New Roman"/>
          <w:b/>
          <w:sz w:val="28"/>
          <w:szCs w:val="28"/>
        </w:rPr>
        <w:t xml:space="preserve">ыбин. </w:t>
      </w:r>
      <w:r>
        <w:rPr>
          <w:rFonts w:ascii="Times New Roman" w:hAnsi="Times New Roman" w:cs="Times New Roman"/>
          <w:b/>
          <w:sz w:val="28"/>
          <w:szCs w:val="28"/>
        </w:rPr>
        <w:t>Д</w:t>
      </w:r>
      <w:r w:rsidRPr="006C12AA">
        <w:rPr>
          <w:rFonts w:ascii="Times New Roman" w:hAnsi="Times New Roman" w:cs="Times New Roman"/>
          <w:b/>
          <w:sz w:val="28"/>
          <w:szCs w:val="28"/>
        </w:rPr>
        <w:t xml:space="preserve">етская опера </w:t>
      </w:r>
    </w:p>
    <w:p w14:paraId="41298777" w14:textId="365B677C" w:rsidR="00CD352D" w:rsidRDefault="00C0788E" w:rsidP="00CD35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12AA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6C12AA">
        <w:rPr>
          <w:rFonts w:ascii="Times New Roman" w:hAnsi="Times New Roman" w:cs="Times New Roman"/>
          <w:b/>
          <w:sz w:val="28"/>
          <w:szCs w:val="28"/>
        </w:rPr>
        <w:t>мертвой царевне и семи богатырях»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713EB87E" w14:textId="77777777" w:rsidR="00AD15FB" w:rsidRPr="006C12AA" w:rsidRDefault="00AD15FB" w:rsidP="00CD35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150-летию со дня рождения</w:t>
      </w:r>
    </w:p>
    <w:p w14:paraId="0E38B8EE" w14:textId="77777777" w:rsidR="00CD352D" w:rsidRDefault="00CD352D" w:rsidP="00CE38FD">
      <w:pPr>
        <w:rPr>
          <w:rFonts w:ascii="Times New Roman" w:hAnsi="Times New Roman" w:cs="Times New Roman"/>
          <w:sz w:val="28"/>
          <w:szCs w:val="28"/>
        </w:rPr>
      </w:pPr>
    </w:p>
    <w:p w14:paraId="311B3F61" w14:textId="77777777" w:rsidR="00F63C4F" w:rsidRDefault="00911DA6" w:rsidP="00F63C4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канун 150-летия со дня рождения Владимира Николаевича Цыбина (1877</w:t>
      </w:r>
      <w:r w:rsidR="00C409A3" w:rsidRPr="00C409A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1949)</w:t>
      </w:r>
      <w:r w:rsidR="00C409A3">
        <w:rPr>
          <w:rFonts w:ascii="Times New Roman" w:hAnsi="Times New Roman" w:cs="Times New Roman"/>
          <w:sz w:val="28"/>
          <w:szCs w:val="28"/>
        </w:rPr>
        <w:t xml:space="preserve">, знаковой фигуры для отечественной исполнительской культуры,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C409A3">
        <w:rPr>
          <w:rFonts w:ascii="Times New Roman" w:hAnsi="Times New Roman" w:cs="Times New Roman"/>
          <w:sz w:val="28"/>
          <w:szCs w:val="28"/>
        </w:rPr>
        <w:t xml:space="preserve">Пушкино Московской области </w:t>
      </w:r>
      <w:r w:rsidR="00F63C4F">
        <w:rPr>
          <w:rFonts w:ascii="Times New Roman" w:hAnsi="Times New Roman" w:cs="Times New Roman"/>
          <w:sz w:val="28"/>
          <w:szCs w:val="28"/>
        </w:rPr>
        <w:t xml:space="preserve">в 2026 году </w:t>
      </w:r>
      <w:r w:rsidR="00C409A3">
        <w:rPr>
          <w:rFonts w:ascii="Times New Roman" w:hAnsi="Times New Roman" w:cs="Times New Roman"/>
          <w:sz w:val="28"/>
          <w:szCs w:val="28"/>
        </w:rPr>
        <w:t xml:space="preserve">состоялась реставрация фрагментов его </w:t>
      </w:r>
      <w:r w:rsidR="00C409A3" w:rsidRPr="00911DA6">
        <w:rPr>
          <w:rFonts w:ascii="Times New Roman" w:hAnsi="Times New Roman" w:cs="Times New Roman"/>
          <w:sz w:val="28"/>
          <w:szCs w:val="28"/>
        </w:rPr>
        <w:t xml:space="preserve">оперы-сказки </w:t>
      </w:r>
      <w:r w:rsidR="00C409A3">
        <w:rPr>
          <w:rFonts w:ascii="Times New Roman" w:hAnsi="Times New Roman" w:cs="Times New Roman"/>
          <w:sz w:val="28"/>
          <w:szCs w:val="28"/>
        </w:rPr>
        <w:t xml:space="preserve">на пушкинский сюжет </w:t>
      </w:r>
      <w:r w:rsidR="00C409A3" w:rsidRPr="00911DA6">
        <w:rPr>
          <w:rFonts w:ascii="Times New Roman" w:hAnsi="Times New Roman" w:cs="Times New Roman"/>
          <w:sz w:val="28"/>
          <w:szCs w:val="28"/>
        </w:rPr>
        <w:t xml:space="preserve">«О мёртвой царевне и семи богатырях», </w:t>
      </w:r>
      <w:r w:rsidR="00C409A3">
        <w:rPr>
          <w:rFonts w:ascii="Times New Roman" w:hAnsi="Times New Roman" w:cs="Times New Roman"/>
          <w:sz w:val="28"/>
          <w:szCs w:val="28"/>
        </w:rPr>
        <w:t xml:space="preserve">написанной </w:t>
      </w:r>
      <w:r w:rsidR="00C409A3" w:rsidRPr="00911DA6">
        <w:rPr>
          <w:rFonts w:ascii="Times New Roman" w:hAnsi="Times New Roman" w:cs="Times New Roman"/>
          <w:sz w:val="28"/>
          <w:szCs w:val="28"/>
        </w:rPr>
        <w:t xml:space="preserve">в 1920 году </w:t>
      </w:r>
      <w:r w:rsidR="00C409A3">
        <w:rPr>
          <w:rFonts w:ascii="Times New Roman" w:hAnsi="Times New Roman" w:cs="Times New Roman"/>
          <w:sz w:val="28"/>
          <w:szCs w:val="28"/>
        </w:rPr>
        <w:t>для воспитанников Музыкально-</w:t>
      </w:r>
      <w:r w:rsidR="00C409A3" w:rsidRPr="00911DA6">
        <w:rPr>
          <w:rFonts w:ascii="Times New Roman" w:hAnsi="Times New Roman" w:cs="Times New Roman"/>
          <w:sz w:val="28"/>
          <w:szCs w:val="28"/>
        </w:rPr>
        <w:t xml:space="preserve">трудовой колонии им. A. B. Луначарского. </w:t>
      </w:r>
    </w:p>
    <w:p w14:paraId="7D5B3990" w14:textId="77777777" w:rsidR="00F63C4F" w:rsidRDefault="00F63C4F" w:rsidP="007732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C4F">
        <w:rPr>
          <w:rFonts w:ascii="Times New Roman" w:hAnsi="Times New Roman" w:cs="Times New Roman"/>
          <w:sz w:val="28"/>
          <w:szCs w:val="28"/>
        </w:rPr>
        <w:t xml:space="preserve">«Сказка о мертвой царевне» В. Цыбина – первый опыт в истории музыки оперного воплощения пушкинского сочинения, написанного поэтом в Болдино в 1833 году. После Цыбина, в 1949 году современный композитор В. </w:t>
      </w:r>
      <w:proofErr w:type="spellStart"/>
      <w:r w:rsidRPr="00F63C4F">
        <w:rPr>
          <w:rFonts w:ascii="Times New Roman" w:hAnsi="Times New Roman" w:cs="Times New Roman"/>
          <w:sz w:val="28"/>
          <w:szCs w:val="28"/>
        </w:rPr>
        <w:t>Дешевов</w:t>
      </w:r>
      <w:proofErr w:type="spellEnd"/>
      <w:r w:rsidRPr="00F63C4F">
        <w:rPr>
          <w:rFonts w:ascii="Times New Roman" w:hAnsi="Times New Roman" w:cs="Times New Roman"/>
          <w:sz w:val="28"/>
          <w:szCs w:val="28"/>
        </w:rPr>
        <w:t xml:space="preserve"> пишет одноименный балет с музыкой А. Лядова, поставленный в Ленинградском Малом театре. В 1986 году появляется детская опера Виктора </w:t>
      </w:r>
      <w:proofErr w:type="spellStart"/>
      <w:r w:rsidRPr="00F63C4F">
        <w:rPr>
          <w:rFonts w:ascii="Times New Roman" w:hAnsi="Times New Roman" w:cs="Times New Roman"/>
          <w:sz w:val="28"/>
          <w:szCs w:val="28"/>
        </w:rPr>
        <w:t>Плешака</w:t>
      </w:r>
      <w:proofErr w:type="spellEnd"/>
      <w:r w:rsidRPr="00F63C4F">
        <w:rPr>
          <w:rFonts w:ascii="Times New Roman" w:hAnsi="Times New Roman" w:cs="Times New Roman"/>
          <w:sz w:val="28"/>
          <w:szCs w:val="28"/>
        </w:rPr>
        <w:t xml:space="preserve"> в Новосибирске. Новую жизнь всем известная сказка получает в 2022 году в мюзикле Евгения </w:t>
      </w:r>
      <w:proofErr w:type="spellStart"/>
      <w:r w:rsidRPr="00F63C4F">
        <w:rPr>
          <w:rFonts w:ascii="Times New Roman" w:hAnsi="Times New Roman" w:cs="Times New Roman"/>
          <w:sz w:val="28"/>
          <w:szCs w:val="28"/>
        </w:rPr>
        <w:t>Лапейко</w:t>
      </w:r>
      <w:proofErr w:type="spellEnd"/>
      <w:r w:rsidRPr="00F63C4F">
        <w:rPr>
          <w:rFonts w:ascii="Times New Roman" w:hAnsi="Times New Roman" w:cs="Times New Roman"/>
          <w:sz w:val="28"/>
          <w:szCs w:val="28"/>
        </w:rPr>
        <w:t xml:space="preserve"> и Владимира Калле «Мертвая царевна».</w:t>
      </w:r>
    </w:p>
    <w:p w14:paraId="2FBC3489" w14:textId="77777777" w:rsidR="001561CA" w:rsidRDefault="00911DA6" w:rsidP="001561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DA6">
        <w:rPr>
          <w:rFonts w:ascii="Times New Roman" w:hAnsi="Times New Roman" w:cs="Times New Roman"/>
          <w:sz w:val="28"/>
          <w:szCs w:val="28"/>
        </w:rPr>
        <w:t>Для Цыбина</w:t>
      </w:r>
      <w:r w:rsidR="00522E91">
        <w:rPr>
          <w:rFonts w:ascii="Times New Roman" w:hAnsi="Times New Roman" w:cs="Times New Roman"/>
          <w:sz w:val="28"/>
          <w:szCs w:val="28"/>
        </w:rPr>
        <w:t>, выдающегося</w:t>
      </w:r>
      <w:r w:rsidR="00522E91" w:rsidRPr="00522E91">
        <w:rPr>
          <w:rFonts w:ascii="Times New Roman" w:hAnsi="Times New Roman" w:cs="Times New Roman"/>
          <w:sz w:val="28"/>
          <w:szCs w:val="28"/>
        </w:rPr>
        <w:t xml:space="preserve"> педагог</w:t>
      </w:r>
      <w:r w:rsidR="00522E91">
        <w:rPr>
          <w:rFonts w:ascii="Times New Roman" w:hAnsi="Times New Roman" w:cs="Times New Roman"/>
          <w:sz w:val="28"/>
          <w:szCs w:val="28"/>
        </w:rPr>
        <w:t>а-флейтиста</w:t>
      </w:r>
      <w:r w:rsidR="00522E91" w:rsidRPr="00522E91">
        <w:rPr>
          <w:rFonts w:ascii="Times New Roman" w:hAnsi="Times New Roman" w:cs="Times New Roman"/>
          <w:sz w:val="28"/>
          <w:szCs w:val="28"/>
        </w:rPr>
        <w:t xml:space="preserve">, </w:t>
      </w:r>
      <w:r w:rsidR="00522E91">
        <w:rPr>
          <w:rFonts w:ascii="Times New Roman" w:hAnsi="Times New Roman" w:cs="Times New Roman"/>
          <w:sz w:val="28"/>
          <w:szCs w:val="28"/>
        </w:rPr>
        <w:t>не менее талантливого</w:t>
      </w:r>
      <w:r w:rsidR="00522E91" w:rsidRPr="00522E91">
        <w:rPr>
          <w:rFonts w:ascii="Times New Roman" w:hAnsi="Times New Roman" w:cs="Times New Roman"/>
          <w:sz w:val="28"/>
          <w:szCs w:val="28"/>
        </w:rPr>
        <w:t xml:space="preserve"> дирижер</w:t>
      </w:r>
      <w:r w:rsidR="00522E91">
        <w:rPr>
          <w:rFonts w:ascii="Times New Roman" w:hAnsi="Times New Roman" w:cs="Times New Roman"/>
          <w:sz w:val="28"/>
          <w:szCs w:val="28"/>
        </w:rPr>
        <w:t>а, составлявшего</w:t>
      </w:r>
      <w:r w:rsidR="00522E91" w:rsidRPr="00522E91">
        <w:rPr>
          <w:rFonts w:ascii="Times New Roman" w:hAnsi="Times New Roman" w:cs="Times New Roman"/>
          <w:sz w:val="28"/>
          <w:szCs w:val="28"/>
        </w:rPr>
        <w:t xml:space="preserve"> конкуренцию самому</w:t>
      </w:r>
      <w:r w:rsidR="00522E91">
        <w:rPr>
          <w:rFonts w:ascii="Times New Roman" w:hAnsi="Times New Roman" w:cs="Times New Roman"/>
          <w:sz w:val="28"/>
          <w:szCs w:val="28"/>
        </w:rPr>
        <w:t xml:space="preserve"> С. Прокофьеву, гастролировавшего</w:t>
      </w:r>
      <w:r w:rsidR="00522E91" w:rsidRPr="00522E91">
        <w:rPr>
          <w:rFonts w:ascii="Times New Roman" w:hAnsi="Times New Roman" w:cs="Times New Roman"/>
          <w:sz w:val="28"/>
          <w:szCs w:val="28"/>
        </w:rPr>
        <w:t xml:space="preserve"> с оркестрами Мо</w:t>
      </w:r>
      <w:r w:rsidR="00522E91">
        <w:rPr>
          <w:rFonts w:ascii="Times New Roman" w:hAnsi="Times New Roman" w:cs="Times New Roman"/>
          <w:sz w:val="28"/>
          <w:szCs w:val="28"/>
        </w:rPr>
        <w:t>сквы и Петербурга, участвовавшего</w:t>
      </w:r>
      <w:r w:rsidR="00522E91" w:rsidRPr="00522E91">
        <w:rPr>
          <w:rFonts w:ascii="Times New Roman" w:hAnsi="Times New Roman" w:cs="Times New Roman"/>
          <w:sz w:val="28"/>
          <w:szCs w:val="28"/>
        </w:rPr>
        <w:t xml:space="preserve"> в постановка</w:t>
      </w:r>
      <w:r w:rsidR="001561CA">
        <w:rPr>
          <w:rFonts w:ascii="Times New Roman" w:hAnsi="Times New Roman" w:cs="Times New Roman"/>
          <w:sz w:val="28"/>
          <w:szCs w:val="28"/>
        </w:rPr>
        <w:t>х оперных и балетных спектаклей, к</w:t>
      </w:r>
      <w:r w:rsidR="00522E91" w:rsidRPr="00522E91">
        <w:rPr>
          <w:rFonts w:ascii="Times New Roman" w:hAnsi="Times New Roman" w:cs="Times New Roman"/>
          <w:sz w:val="28"/>
          <w:szCs w:val="28"/>
        </w:rPr>
        <w:t>омпозитор</w:t>
      </w:r>
      <w:r w:rsidR="001561CA">
        <w:rPr>
          <w:rFonts w:ascii="Times New Roman" w:hAnsi="Times New Roman" w:cs="Times New Roman"/>
          <w:sz w:val="28"/>
          <w:szCs w:val="28"/>
        </w:rPr>
        <w:t>а</w:t>
      </w:r>
      <w:r w:rsidR="00522E91" w:rsidRPr="00522E91">
        <w:rPr>
          <w:rFonts w:ascii="Times New Roman" w:hAnsi="Times New Roman" w:cs="Times New Roman"/>
          <w:sz w:val="28"/>
          <w:szCs w:val="28"/>
        </w:rPr>
        <w:t xml:space="preserve">, в активах </w:t>
      </w:r>
      <w:r w:rsidR="001561CA">
        <w:rPr>
          <w:rFonts w:ascii="Times New Roman" w:hAnsi="Times New Roman" w:cs="Times New Roman"/>
          <w:sz w:val="28"/>
          <w:szCs w:val="28"/>
        </w:rPr>
        <w:t>которого более 100 произведений,</w:t>
      </w:r>
      <w:r w:rsidRPr="00911DA6">
        <w:rPr>
          <w:rFonts w:ascii="Times New Roman" w:hAnsi="Times New Roman" w:cs="Times New Roman"/>
          <w:sz w:val="28"/>
          <w:szCs w:val="28"/>
        </w:rPr>
        <w:t xml:space="preserve"> опыт написания оперы был не пе</w:t>
      </w:r>
      <w:r w:rsidR="001561CA">
        <w:rPr>
          <w:rFonts w:ascii="Times New Roman" w:hAnsi="Times New Roman" w:cs="Times New Roman"/>
          <w:sz w:val="28"/>
          <w:szCs w:val="28"/>
        </w:rPr>
        <w:t>рвый. В 1918 году им была создана опера-</w:t>
      </w:r>
      <w:r w:rsidRPr="00911DA6">
        <w:rPr>
          <w:rFonts w:ascii="Times New Roman" w:hAnsi="Times New Roman" w:cs="Times New Roman"/>
          <w:sz w:val="28"/>
          <w:szCs w:val="28"/>
        </w:rPr>
        <w:t>балет «</w:t>
      </w:r>
      <w:proofErr w:type="spellStart"/>
      <w:r w:rsidRPr="00911DA6">
        <w:rPr>
          <w:rFonts w:ascii="Times New Roman" w:hAnsi="Times New Roman" w:cs="Times New Roman"/>
          <w:sz w:val="28"/>
          <w:szCs w:val="28"/>
        </w:rPr>
        <w:t>Фленго</w:t>
      </w:r>
      <w:proofErr w:type="spellEnd"/>
      <w:r w:rsidRPr="00911DA6">
        <w:rPr>
          <w:rFonts w:ascii="Times New Roman" w:hAnsi="Times New Roman" w:cs="Times New Roman"/>
          <w:sz w:val="28"/>
          <w:szCs w:val="28"/>
        </w:rPr>
        <w:t xml:space="preserve">» (по В. Гюго), </w:t>
      </w:r>
      <w:r w:rsidR="001561CA">
        <w:rPr>
          <w:rFonts w:ascii="Times New Roman" w:hAnsi="Times New Roman" w:cs="Times New Roman"/>
          <w:sz w:val="28"/>
          <w:szCs w:val="28"/>
        </w:rPr>
        <w:t>поставленная</w:t>
      </w:r>
      <w:r w:rsidRPr="00911DA6">
        <w:rPr>
          <w:rFonts w:ascii="Times New Roman" w:hAnsi="Times New Roman" w:cs="Times New Roman"/>
          <w:sz w:val="28"/>
          <w:szCs w:val="28"/>
        </w:rPr>
        <w:t xml:space="preserve"> в </w:t>
      </w:r>
      <w:r w:rsidR="00337670">
        <w:rPr>
          <w:rFonts w:ascii="Times New Roman" w:hAnsi="Times New Roman" w:cs="Times New Roman"/>
          <w:sz w:val="28"/>
          <w:szCs w:val="28"/>
        </w:rPr>
        <w:t>Московском театре «Эрмитаж»</w:t>
      </w:r>
      <w:r w:rsidRPr="00911DA6">
        <w:rPr>
          <w:rFonts w:ascii="Times New Roman" w:hAnsi="Times New Roman" w:cs="Times New Roman"/>
          <w:sz w:val="28"/>
          <w:szCs w:val="28"/>
        </w:rPr>
        <w:t xml:space="preserve">. </w:t>
      </w:r>
      <w:r w:rsidR="001561CA">
        <w:rPr>
          <w:rFonts w:ascii="Times New Roman" w:hAnsi="Times New Roman" w:cs="Times New Roman"/>
          <w:sz w:val="28"/>
          <w:szCs w:val="28"/>
        </w:rPr>
        <w:t>В этой связи для нас принципиально важным становится вопрос</w:t>
      </w:r>
      <w:r w:rsidRPr="00911DA6">
        <w:rPr>
          <w:rFonts w:ascii="Times New Roman" w:hAnsi="Times New Roman" w:cs="Times New Roman"/>
          <w:sz w:val="28"/>
          <w:szCs w:val="28"/>
        </w:rPr>
        <w:t xml:space="preserve">: как </w:t>
      </w:r>
      <w:r w:rsidR="00F63C4F" w:rsidRPr="00911DA6">
        <w:rPr>
          <w:rFonts w:ascii="Times New Roman" w:hAnsi="Times New Roman" w:cs="Times New Roman"/>
          <w:sz w:val="28"/>
          <w:szCs w:val="28"/>
        </w:rPr>
        <w:t>среди сотни инструментальных сочинений</w:t>
      </w:r>
      <w:r w:rsidR="00F63C4F">
        <w:rPr>
          <w:rFonts w:ascii="Times New Roman" w:hAnsi="Times New Roman" w:cs="Times New Roman"/>
          <w:sz w:val="28"/>
          <w:szCs w:val="28"/>
        </w:rPr>
        <w:t xml:space="preserve"> композитора</w:t>
      </w:r>
      <w:r w:rsidR="00F63C4F" w:rsidRPr="00911DA6">
        <w:rPr>
          <w:rFonts w:ascii="Times New Roman" w:hAnsi="Times New Roman" w:cs="Times New Roman"/>
          <w:sz w:val="28"/>
          <w:szCs w:val="28"/>
        </w:rPr>
        <w:t xml:space="preserve"> </w:t>
      </w:r>
      <w:r w:rsidRPr="00911DA6">
        <w:rPr>
          <w:rFonts w:ascii="Times New Roman" w:hAnsi="Times New Roman" w:cs="Times New Roman"/>
          <w:sz w:val="28"/>
          <w:szCs w:val="28"/>
        </w:rPr>
        <w:t xml:space="preserve">нашлось место для оперного жанра? </w:t>
      </w:r>
    </w:p>
    <w:p w14:paraId="623842E9" w14:textId="77777777" w:rsidR="001561CA" w:rsidRDefault="00911DA6" w:rsidP="001561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DA6">
        <w:rPr>
          <w:rFonts w:ascii="Times New Roman" w:hAnsi="Times New Roman" w:cs="Times New Roman"/>
          <w:sz w:val="28"/>
          <w:szCs w:val="28"/>
        </w:rPr>
        <w:t>Читая биографию Владимира Николаевича, обнаруживаешь целый ряд интереснейших фактов, которые, так или иначе, повлияли на формирова</w:t>
      </w:r>
      <w:r w:rsidR="001561CA">
        <w:rPr>
          <w:rFonts w:ascii="Times New Roman" w:hAnsi="Times New Roman" w:cs="Times New Roman"/>
          <w:sz w:val="28"/>
          <w:szCs w:val="28"/>
        </w:rPr>
        <w:t xml:space="preserve">ние его театрального мышления. </w:t>
      </w:r>
      <w:r w:rsidRPr="00911DA6">
        <w:rPr>
          <w:rFonts w:ascii="Times New Roman" w:hAnsi="Times New Roman" w:cs="Times New Roman"/>
          <w:sz w:val="28"/>
          <w:szCs w:val="28"/>
        </w:rPr>
        <w:t>Работа в оркестровой яме</w:t>
      </w:r>
      <w:r w:rsidR="005149B2">
        <w:rPr>
          <w:rFonts w:ascii="Times New Roman" w:hAnsi="Times New Roman" w:cs="Times New Roman"/>
          <w:sz w:val="28"/>
          <w:szCs w:val="28"/>
        </w:rPr>
        <w:t xml:space="preserve"> в театрах Москвы и Петербурга, дирижирование военным духовым оркестром (90-е годы </w:t>
      </w:r>
      <w:r w:rsidR="005149B2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="005149B2">
        <w:rPr>
          <w:rFonts w:ascii="Times New Roman" w:hAnsi="Times New Roman" w:cs="Times New Roman"/>
          <w:sz w:val="28"/>
          <w:szCs w:val="28"/>
        </w:rPr>
        <w:t xml:space="preserve"> столетия). </w:t>
      </w:r>
      <w:r w:rsidR="001561CA" w:rsidRPr="00911DA6">
        <w:rPr>
          <w:rFonts w:ascii="Times New Roman" w:hAnsi="Times New Roman" w:cs="Times New Roman"/>
          <w:sz w:val="28"/>
          <w:szCs w:val="28"/>
        </w:rPr>
        <w:t>Образование</w:t>
      </w:r>
      <w:r w:rsidR="001561CA">
        <w:rPr>
          <w:rFonts w:ascii="Times New Roman" w:hAnsi="Times New Roman" w:cs="Times New Roman"/>
          <w:sz w:val="28"/>
          <w:szCs w:val="28"/>
        </w:rPr>
        <w:t>, полученное</w:t>
      </w:r>
      <w:r w:rsidRPr="00911DA6">
        <w:rPr>
          <w:rFonts w:ascii="Times New Roman" w:hAnsi="Times New Roman" w:cs="Times New Roman"/>
          <w:sz w:val="28"/>
          <w:szCs w:val="28"/>
        </w:rPr>
        <w:t xml:space="preserve"> в Санкт-Петербургской консерватории по двум факультетам — теории композиции у </w:t>
      </w:r>
      <w:r w:rsidR="001561CA">
        <w:rPr>
          <w:rFonts w:ascii="Times New Roman" w:hAnsi="Times New Roman" w:cs="Times New Roman"/>
          <w:sz w:val="28"/>
          <w:szCs w:val="28"/>
        </w:rPr>
        <w:t xml:space="preserve">А. </w:t>
      </w:r>
      <w:r w:rsidRPr="00911DA6">
        <w:rPr>
          <w:rFonts w:ascii="Times New Roman" w:hAnsi="Times New Roman" w:cs="Times New Roman"/>
          <w:sz w:val="28"/>
          <w:szCs w:val="28"/>
        </w:rPr>
        <w:t>Глазунова</w:t>
      </w:r>
      <w:r w:rsidR="005149B2">
        <w:rPr>
          <w:rFonts w:ascii="Times New Roman" w:hAnsi="Times New Roman" w:cs="Times New Roman"/>
          <w:sz w:val="28"/>
          <w:szCs w:val="28"/>
        </w:rPr>
        <w:t>, А. Лядова</w:t>
      </w:r>
      <w:r w:rsidRPr="00911DA6">
        <w:rPr>
          <w:rFonts w:ascii="Times New Roman" w:hAnsi="Times New Roman" w:cs="Times New Roman"/>
          <w:sz w:val="28"/>
          <w:szCs w:val="28"/>
        </w:rPr>
        <w:t xml:space="preserve"> и дирижированию у Н</w:t>
      </w:r>
      <w:r w:rsidR="001561CA">
        <w:rPr>
          <w:rFonts w:ascii="Times New Roman" w:hAnsi="Times New Roman" w:cs="Times New Roman"/>
          <w:sz w:val="28"/>
          <w:szCs w:val="28"/>
        </w:rPr>
        <w:t>.</w:t>
      </w:r>
      <w:r w:rsidRPr="00911DA6">
        <w:rPr>
          <w:rFonts w:ascii="Times New Roman" w:hAnsi="Times New Roman" w:cs="Times New Roman"/>
          <w:sz w:val="28"/>
          <w:szCs w:val="28"/>
        </w:rPr>
        <w:t xml:space="preserve"> Черепнина в одном классе с </w:t>
      </w:r>
      <w:r w:rsidR="001561CA">
        <w:rPr>
          <w:rFonts w:ascii="Times New Roman" w:hAnsi="Times New Roman" w:cs="Times New Roman"/>
          <w:sz w:val="28"/>
          <w:szCs w:val="28"/>
        </w:rPr>
        <w:t xml:space="preserve">С. </w:t>
      </w:r>
      <w:r w:rsidRPr="00911DA6">
        <w:rPr>
          <w:rFonts w:ascii="Times New Roman" w:hAnsi="Times New Roman" w:cs="Times New Roman"/>
          <w:sz w:val="28"/>
          <w:szCs w:val="28"/>
        </w:rPr>
        <w:t>Прокофьевым</w:t>
      </w:r>
      <w:r w:rsidR="005149B2">
        <w:rPr>
          <w:rFonts w:ascii="Times New Roman" w:hAnsi="Times New Roman" w:cs="Times New Roman"/>
          <w:sz w:val="28"/>
          <w:szCs w:val="28"/>
        </w:rPr>
        <w:t xml:space="preserve"> (1914)</w:t>
      </w:r>
      <w:r w:rsidRPr="00911DA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36BC800" w14:textId="77777777" w:rsidR="001561CA" w:rsidRDefault="001561CA" w:rsidP="00A560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DA6">
        <w:rPr>
          <w:rFonts w:ascii="Times New Roman" w:hAnsi="Times New Roman" w:cs="Times New Roman"/>
          <w:sz w:val="28"/>
          <w:szCs w:val="28"/>
        </w:rPr>
        <w:t xml:space="preserve">Летом 1909 года </w:t>
      </w:r>
      <w:r>
        <w:rPr>
          <w:rFonts w:ascii="Times New Roman" w:hAnsi="Times New Roman" w:cs="Times New Roman"/>
          <w:sz w:val="28"/>
          <w:szCs w:val="28"/>
        </w:rPr>
        <w:t>Цыбин</w:t>
      </w:r>
      <w:r w:rsidRPr="00911DA6">
        <w:rPr>
          <w:rFonts w:ascii="Times New Roman" w:hAnsi="Times New Roman" w:cs="Times New Roman"/>
          <w:sz w:val="28"/>
          <w:szCs w:val="28"/>
        </w:rPr>
        <w:t xml:space="preserve"> провёл несколько месяцев на гастролях в Париже с оперой и бале</w:t>
      </w:r>
      <w:r>
        <w:rPr>
          <w:rFonts w:ascii="Times New Roman" w:hAnsi="Times New Roman" w:cs="Times New Roman"/>
          <w:sz w:val="28"/>
          <w:szCs w:val="28"/>
        </w:rPr>
        <w:t>том «Русских сезонов» Дягилева. В 1918-</w:t>
      </w:r>
      <w:r w:rsidR="00911DA6" w:rsidRPr="00911DA6">
        <w:rPr>
          <w:rFonts w:ascii="Times New Roman" w:hAnsi="Times New Roman" w:cs="Times New Roman"/>
          <w:sz w:val="28"/>
          <w:szCs w:val="28"/>
        </w:rPr>
        <w:t xml:space="preserve">1919 годах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ассистировал знаменитому Рикардо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Дриго</w:t>
      </w:r>
      <w:proofErr w:type="spellEnd"/>
      <w:r>
        <w:rPr>
          <w:rFonts w:ascii="Times New Roman" w:hAnsi="Times New Roman" w:cs="Times New Roman"/>
          <w:sz w:val="28"/>
          <w:szCs w:val="28"/>
        </w:rPr>
        <w:t>, главному дирижёру</w:t>
      </w:r>
      <w:r w:rsidR="00911DA6" w:rsidRPr="00911DA6">
        <w:rPr>
          <w:rFonts w:ascii="Times New Roman" w:hAnsi="Times New Roman" w:cs="Times New Roman"/>
          <w:sz w:val="28"/>
          <w:szCs w:val="28"/>
        </w:rPr>
        <w:t xml:space="preserve"> оркестра балетного состава Мариинского </w:t>
      </w:r>
      <w:r>
        <w:rPr>
          <w:rFonts w:ascii="Times New Roman" w:hAnsi="Times New Roman" w:cs="Times New Roman"/>
          <w:sz w:val="28"/>
          <w:szCs w:val="28"/>
        </w:rPr>
        <w:t xml:space="preserve">театра. </w:t>
      </w:r>
      <w:r w:rsidR="00911DA6" w:rsidRPr="00911DA6">
        <w:rPr>
          <w:rFonts w:ascii="Times New Roman" w:hAnsi="Times New Roman" w:cs="Times New Roman"/>
          <w:sz w:val="28"/>
          <w:szCs w:val="28"/>
        </w:rPr>
        <w:t>На выпускном экзамене по дирижерскому классу он дирижировал оперой Моцарта «Свадьба Фигаро». В Дневнике Прокофьева находим</w:t>
      </w:r>
      <w:r>
        <w:rPr>
          <w:rFonts w:ascii="Times New Roman" w:hAnsi="Times New Roman" w:cs="Times New Roman"/>
          <w:sz w:val="28"/>
          <w:szCs w:val="28"/>
        </w:rPr>
        <w:t xml:space="preserve"> подтверждение успешной дирижерской практики </w:t>
      </w:r>
      <w:r w:rsidR="00911DA6" w:rsidRPr="00911DA6">
        <w:rPr>
          <w:rFonts w:ascii="Times New Roman" w:hAnsi="Times New Roman" w:cs="Times New Roman"/>
          <w:sz w:val="28"/>
          <w:szCs w:val="28"/>
        </w:rPr>
        <w:t xml:space="preserve">Цыбина на примере «Риголетто» Верди, «Волшебной флейты» Моцарта, большого количества увертюр и отдельных фрагментов из опер Даргомыжского, Вагнера, Вебера, </w:t>
      </w:r>
      <w:proofErr w:type="spellStart"/>
      <w:r w:rsidR="00911DA6" w:rsidRPr="00911DA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пполитова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>-Иванова. Т.е. оперу композитор знал изнутри.</w:t>
      </w:r>
      <w:r w:rsidR="00A56080">
        <w:rPr>
          <w:rFonts w:ascii="Times New Roman" w:hAnsi="Times New Roman" w:cs="Times New Roman"/>
          <w:sz w:val="28"/>
          <w:szCs w:val="28"/>
        </w:rPr>
        <w:t xml:space="preserve"> </w:t>
      </w:r>
      <w:r w:rsidR="00911DA6" w:rsidRPr="00911DA6">
        <w:rPr>
          <w:rFonts w:ascii="Times New Roman" w:hAnsi="Times New Roman" w:cs="Times New Roman"/>
          <w:sz w:val="28"/>
          <w:szCs w:val="28"/>
        </w:rPr>
        <w:t xml:space="preserve">И, что немаловажно, знал и литературу, хотя к ней пришел достаточно поздно – уже в 18-летнем возрасте, и буквально зачитывался русскими классиками </w:t>
      </w:r>
      <w:r w:rsidR="00AD15FB">
        <w:rPr>
          <w:rFonts w:ascii="Times New Roman" w:hAnsi="Times New Roman" w:cs="Times New Roman"/>
          <w:sz w:val="28"/>
          <w:szCs w:val="28"/>
        </w:rPr>
        <w:t>– сочинениями Тургенева</w:t>
      </w:r>
      <w:r w:rsidR="00911DA6" w:rsidRPr="00911DA6">
        <w:rPr>
          <w:rFonts w:ascii="Times New Roman" w:hAnsi="Times New Roman" w:cs="Times New Roman"/>
          <w:sz w:val="28"/>
          <w:szCs w:val="28"/>
        </w:rPr>
        <w:t>, 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15FB">
        <w:rPr>
          <w:rFonts w:ascii="Times New Roman" w:hAnsi="Times New Roman" w:cs="Times New Roman"/>
          <w:sz w:val="28"/>
          <w:szCs w:val="28"/>
        </w:rPr>
        <w:t>Толстого, Гончарова, Достоевского</w:t>
      </w:r>
      <w:r w:rsidR="00911DA6" w:rsidRPr="00911DA6">
        <w:rPr>
          <w:rFonts w:ascii="Times New Roman" w:hAnsi="Times New Roman" w:cs="Times New Roman"/>
          <w:sz w:val="28"/>
          <w:szCs w:val="28"/>
        </w:rPr>
        <w:t>,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15FB">
        <w:rPr>
          <w:rFonts w:ascii="Times New Roman" w:hAnsi="Times New Roman" w:cs="Times New Roman"/>
          <w:sz w:val="28"/>
          <w:szCs w:val="28"/>
        </w:rPr>
        <w:t>Толстого, Лермонтова</w:t>
      </w:r>
      <w:r w:rsidR="00911DA6" w:rsidRPr="00911DA6">
        <w:rPr>
          <w:rFonts w:ascii="Times New Roman" w:hAnsi="Times New Roman" w:cs="Times New Roman"/>
          <w:sz w:val="28"/>
          <w:szCs w:val="28"/>
        </w:rPr>
        <w:t>,</w:t>
      </w:r>
      <w:r w:rsidR="00AD15FB">
        <w:rPr>
          <w:rFonts w:ascii="Times New Roman" w:hAnsi="Times New Roman" w:cs="Times New Roman"/>
          <w:sz w:val="28"/>
          <w:szCs w:val="28"/>
        </w:rPr>
        <w:t xml:space="preserve"> Чехова, и, конечно, Пушкина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8E47C4B" w14:textId="77777777" w:rsidR="009D4132" w:rsidRPr="009D4132" w:rsidRDefault="009D4132" w:rsidP="009D41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132">
        <w:rPr>
          <w:rFonts w:ascii="Times New Roman" w:hAnsi="Times New Roman" w:cs="Times New Roman"/>
          <w:sz w:val="28"/>
          <w:szCs w:val="28"/>
        </w:rPr>
        <w:t xml:space="preserve">Владимир Цыбин, чьё имя прочно связано с музыкально-трудовой колонией для беспризорников в Пушкино, всю жизнь оставался музыкантом прежде всего. Идея написать оперу на сюжет пушкинской «Сказки о мёртвой царевне и о семи богатырях» возникла у него не случайно и не вдруг. Пушкин был тем автором, которого в колонии читали постоянно, а сама сказка, с её ясной и жестокой простотой, с торжеством правды над злобой, с мотивом пробуждения от смертного сна, удивительно точно отвечала тому делу, которому Цыбин служил каждый день. </w:t>
      </w:r>
      <w:r w:rsidR="00B96BA7">
        <w:rPr>
          <w:rFonts w:ascii="Times New Roman" w:hAnsi="Times New Roman" w:cs="Times New Roman"/>
          <w:sz w:val="28"/>
          <w:szCs w:val="28"/>
        </w:rPr>
        <w:t xml:space="preserve">Своих воспитанников требовалось </w:t>
      </w:r>
      <w:r w:rsidRPr="009D4132">
        <w:rPr>
          <w:rFonts w:ascii="Times New Roman" w:hAnsi="Times New Roman" w:cs="Times New Roman"/>
          <w:sz w:val="28"/>
          <w:szCs w:val="28"/>
        </w:rPr>
        <w:t xml:space="preserve">вернуть к свету, к </w:t>
      </w:r>
      <w:r w:rsidR="00B96BA7">
        <w:rPr>
          <w:rFonts w:ascii="Times New Roman" w:hAnsi="Times New Roman" w:cs="Times New Roman"/>
          <w:sz w:val="28"/>
          <w:szCs w:val="28"/>
        </w:rPr>
        <w:t>жизни</w:t>
      </w:r>
      <w:r w:rsidRPr="009D4132">
        <w:rPr>
          <w:rFonts w:ascii="Times New Roman" w:hAnsi="Times New Roman" w:cs="Times New Roman"/>
          <w:sz w:val="28"/>
          <w:szCs w:val="28"/>
        </w:rPr>
        <w:t xml:space="preserve">, к </w:t>
      </w:r>
      <w:r w:rsidR="006C12AA">
        <w:rPr>
          <w:rFonts w:ascii="Times New Roman" w:hAnsi="Times New Roman" w:cs="Times New Roman"/>
          <w:sz w:val="28"/>
          <w:szCs w:val="28"/>
        </w:rPr>
        <w:t xml:space="preserve">вере, надежде, </w:t>
      </w:r>
      <w:r w:rsidRPr="009D4132">
        <w:rPr>
          <w:rFonts w:ascii="Times New Roman" w:hAnsi="Times New Roman" w:cs="Times New Roman"/>
          <w:sz w:val="28"/>
          <w:szCs w:val="28"/>
        </w:rPr>
        <w:t>любви. Опера задумывалась как высказывание, как прод</w:t>
      </w:r>
      <w:r w:rsidR="00F63C4F">
        <w:rPr>
          <w:rFonts w:ascii="Times New Roman" w:hAnsi="Times New Roman" w:cs="Times New Roman"/>
          <w:sz w:val="28"/>
          <w:szCs w:val="28"/>
        </w:rPr>
        <w:t>олжение педагогики, переведённой</w:t>
      </w:r>
      <w:r w:rsidRPr="009D4132">
        <w:rPr>
          <w:rFonts w:ascii="Times New Roman" w:hAnsi="Times New Roman" w:cs="Times New Roman"/>
          <w:sz w:val="28"/>
          <w:szCs w:val="28"/>
        </w:rPr>
        <w:t xml:space="preserve"> на язык звуков.</w:t>
      </w:r>
    </w:p>
    <w:p w14:paraId="70813058" w14:textId="77777777" w:rsidR="006C12AA" w:rsidRDefault="0041343B" w:rsidP="006C12A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Владимир Николаевич</w:t>
      </w:r>
      <w:r w:rsidR="009D4132" w:rsidRPr="009D4132">
        <w:rPr>
          <w:rFonts w:ascii="Times New Roman" w:hAnsi="Times New Roman" w:cs="Times New Roman"/>
          <w:sz w:val="28"/>
          <w:szCs w:val="28"/>
        </w:rPr>
        <w:t xml:space="preserve"> </w:t>
      </w:r>
      <w:r w:rsidR="006C12AA">
        <w:rPr>
          <w:rFonts w:ascii="Times New Roman" w:hAnsi="Times New Roman" w:cs="Times New Roman"/>
          <w:sz w:val="28"/>
          <w:szCs w:val="28"/>
        </w:rPr>
        <w:t>знал музыку изнутри – ч</w:t>
      </w:r>
      <w:r w:rsidR="009D4132" w:rsidRPr="009D4132">
        <w:rPr>
          <w:rFonts w:ascii="Times New Roman" w:hAnsi="Times New Roman" w:cs="Times New Roman"/>
          <w:sz w:val="28"/>
          <w:szCs w:val="28"/>
        </w:rPr>
        <w:t xml:space="preserve">ерез хор, оркестр, через ежедневное музицирование с детьми. </w:t>
      </w:r>
      <w:r w:rsidR="00C54A14">
        <w:rPr>
          <w:rFonts w:ascii="Times New Roman" w:hAnsi="Times New Roman" w:cs="Times New Roman"/>
          <w:sz w:val="28"/>
          <w:szCs w:val="28"/>
        </w:rPr>
        <w:t xml:space="preserve">Поэтому </w:t>
      </w:r>
      <w:r>
        <w:rPr>
          <w:rFonts w:ascii="Times New Roman" w:hAnsi="Times New Roman" w:cs="Times New Roman"/>
          <w:sz w:val="28"/>
          <w:szCs w:val="28"/>
        </w:rPr>
        <w:t>он</w:t>
      </w:r>
      <w:r w:rsidR="006C12AA">
        <w:rPr>
          <w:rFonts w:ascii="Times New Roman" w:hAnsi="Times New Roman" w:cs="Times New Roman"/>
          <w:sz w:val="28"/>
          <w:szCs w:val="28"/>
        </w:rPr>
        <w:t xml:space="preserve"> отчетливо</w:t>
      </w:r>
      <w:r w:rsidR="009D4132" w:rsidRPr="009D4132">
        <w:rPr>
          <w:rFonts w:ascii="Times New Roman" w:hAnsi="Times New Roman" w:cs="Times New Roman"/>
          <w:sz w:val="28"/>
          <w:szCs w:val="28"/>
        </w:rPr>
        <w:t xml:space="preserve"> оценивал </w:t>
      </w:r>
      <w:r>
        <w:rPr>
          <w:rFonts w:ascii="Times New Roman" w:hAnsi="Times New Roman" w:cs="Times New Roman"/>
          <w:sz w:val="28"/>
          <w:szCs w:val="28"/>
        </w:rPr>
        <w:t>возможности своих исполнителей и</w:t>
      </w:r>
      <w:r w:rsidR="009D4132" w:rsidRPr="009D4132">
        <w:rPr>
          <w:rFonts w:ascii="Times New Roman" w:hAnsi="Times New Roman" w:cs="Times New Roman"/>
          <w:sz w:val="28"/>
          <w:szCs w:val="28"/>
        </w:rPr>
        <w:t xml:space="preserve"> писал для </w:t>
      </w:r>
      <w:r w:rsidR="006C12AA">
        <w:rPr>
          <w:rFonts w:ascii="Times New Roman" w:hAnsi="Times New Roman" w:cs="Times New Roman"/>
          <w:sz w:val="28"/>
          <w:szCs w:val="28"/>
        </w:rPr>
        <w:t>тех, кого</w:t>
      </w:r>
      <w:r w:rsidR="009D4132" w:rsidRPr="009D4132">
        <w:rPr>
          <w:rFonts w:ascii="Times New Roman" w:hAnsi="Times New Roman" w:cs="Times New Roman"/>
          <w:sz w:val="28"/>
          <w:szCs w:val="28"/>
        </w:rPr>
        <w:t xml:space="preserve"> учил сам</w:t>
      </w:r>
      <w:r>
        <w:rPr>
          <w:rFonts w:ascii="Times New Roman" w:hAnsi="Times New Roman" w:cs="Times New Roman"/>
          <w:sz w:val="28"/>
          <w:szCs w:val="28"/>
        </w:rPr>
        <w:t>.</w:t>
      </w:r>
      <w:r w:rsidR="009D4132" w:rsidRPr="009D4132">
        <w:rPr>
          <w:rFonts w:ascii="Times New Roman" w:hAnsi="Times New Roman" w:cs="Times New Roman"/>
          <w:sz w:val="28"/>
          <w:szCs w:val="28"/>
        </w:rPr>
        <w:t xml:space="preserve"> </w:t>
      </w:r>
      <w:r w:rsidRPr="009D4132">
        <w:rPr>
          <w:rFonts w:ascii="Times New Roman" w:hAnsi="Times New Roman" w:cs="Times New Roman"/>
          <w:sz w:val="28"/>
          <w:szCs w:val="28"/>
        </w:rPr>
        <w:t xml:space="preserve">Для </w:t>
      </w:r>
      <w:r w:rsidR="009D4132" w:rsidRPr="009D4132">
        <w:rPr>
          <w:rFonts w:ascii="Times New Roman" w:hAnsi="Times New Roman" w:cs="Times New Roman"/>
          <w:sz w:val="28"/>
          <w:szCs w:val="28"/>
        </w:rPr>
        <w:t>скромного состава, для голосов, ещё н</w:t>
      </w:r>
      <w:r w:rsidR="006C12AA">
        <w:rPr>
          <w:rFonts w:ascii="Times New Roman" w:hAnsi="Times New Roman" w:cs="Times New Roman"/>
          <w:sz w:val="28"/>
          <w:szCs w:val="28"/>
        </w:rPr>
        <w:t xml:space="preserve">едавно не умевших держать строй, задавшись </w:t>
      </w:r>
      <w:r>
        <w:rPr>
          <w:rFonts w:ascii="Times New Roman" w:hAnsi="Times New Roman" w:cs="Times New Roman"/>
          <w:sz w:val="28"/>
          <w:szCs w:val="28"/>
        </w:rPr>
        <w:t xml:space="preserve">конкретной </w:t>
      </w:r>
      <w:r w:rsidR="006C12AA">
        <w:rPr>
          <w:rFonts w:ascii="Times New Roman" w:hAnsi="Times New Roman" w:cs="Times New Roman"/>
          <w:sz w:val="28"/>
          <w:szCs w:val="28"/>
        </w:rPr>
        <w:t xml:space="preserve">целью: </w:t>
      </w:r>
      <w:r w:rsidR="009D4132" w:rsidRPr="009D4132">
        <w:rPr>
          <w:rFonts w:ascii="Times New Roman" w:hAnsi="Times New Roman" w:cs="Times New Roman"/>
          <w:sz w:val="28"/>
          <w:szCs w:val="28"/>
        </w:rPr>
        <w:t>опера должна была бы</w:t>
      </w:r>
      <w:r w:rsidR="006C12AA">
        <w:rPr>
          <w:rFonts w:ascii="Times New Roman" w:hAnsi="Times New Roman" w:cs="Times New Roman"/>
          <w:sz w:val="28"/>
          <w:szCs w:val="28"/>
        </w:rPr>
        <w:t xml:space="preserve">ть исполнимой, звучащей, живой. </w:t>
      </w:r>
    </w:p>
    <w:p w14:paraId="27289DC6" w14:textId="77777777" w:rsidR="0041343B" w:rsidRDefault="006C12AA" w:rsidP="00F63C4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2AA">
        <w:rPr>
          <w:rFonts w:ascii="Times New Roman" w:hAnsi="Times New Roman" w:cs="Times New Roman"/>
          <w:sz w:val="28"/>
          <w:szCs w:val="28"/>
        </w:rPr>
        <w:t>Музыкальный язык оперы</w:t>
      </w:r>
      <w:r>
        <w:rPr>
          <w:rFonts w:ascii="Times New Roman" w:hAnsi="Times New Roman" w:cs="Times New Roman"/>
          <w:sz w:val="28"/>
          <w:szCs w:val="28"/>
        </w:rPr>
        <w:t xml:space="preserve"> из 6 картин</w:t>
      </w:r>
      <w:r w:rsidRPr="006C12AA">
        <w:rPr>
          <w:rFonts w:ascii="Times New Roman" w:hAnsi="Times New Roman" w:cs="Times New Roman"/>
          <w:sz w:val="28"/>
          <w:szCs w:val="28"/>
        </w:rPr>
        <w:t xml:space="preserve"> прост и мелодичен. Цыбин опирался на традиции русской песенности, городской романс, </w:t>
      </w:r>
      <w:r w:rsidR="00C54A14">
        <w:rPr>
          <w:rFonts w:ascii="Times New Roman" w:hAnsi="Times New Roman" w:cs="Times New Roman"/>
          <w:sz w:val="28"/>
          <w:szCs w:val="28"/>
        </w:rPr>
        <w:t>народную мелодику. Весомая роль в опере принадлежит хору.</w:t>
      </w:r>
      <w:r w:rsidR="00C54A14" w:rsidRPr="006C12AA">
        <w:rPr>
          <w:rFonts w:ascii="Times New Roman" w:hAnsi="Times New Roman" w:cs="Times New Roman"/>
          <w:sz w:val="28"/>
          <w:szCs w:val="28"/>
        </w:rPr>
        <w:t xml:space="preserve"> </w:t>
      </w:r>
      <w:r w:rsidR="00C54A14">
        <w:rPr>
          <w:rFonts w:ascii="Times New Roman" w:hAnsi="Times New Roman" w:cs="Times New Roman"/>
          <w:sz w:val="28"/>
          <w:szCs w:val="28"/>
        </w:rPr>
        <w:t>И не случайно: голос народа,</w:t>
      </w:r>
      <w:r w:rsidR="0041343B">
        <w:rPr>
          <w:rFonts w:ascii="Times New Roman" w:hAnsi="Times New Roman" w:cs="Times New Roman"/>
          <w:sz w:val="28"/>
          <w:szCs w:val="28"/>
        </w:rPr>
        <w:t xml:space="preserve"> он являл</w:t>
      </w:r>
      <w:r w:rsidR="00C54A14">
        <w:rPr>
          <w:rFonts w:ascii="Times New Roman" w:hAnsi="Times New Roman" w:cs="Times New Roman"/>
          <w:sz w:val="28"/>
          <w:szCs w:val="28"/>
        </w:rPr>
        <w:t xml:space="preserve">ся </w:t>
      </w:r>
      <w:r>
        <w:rPr>
          <w:rFonts w:ascii="Times New Roman" w:hAnsi="Times New Roman" w:cs="Times New Roman"/>
          <w:sz w:val="28"/>
          <w:szCs w:val="28"/>
        </w:rPr>
        <w:t>прямым</w:t>
      </w:r>
      <w:r w:rsidRPr="006C12AA">
        <w:rPr>
          <w:rFonts w:ascii="Times New Roman" w:hAnsi="Times New Roman" w:cs="Times New Roman"/>
          <w:sz w:val="28"/>
          <w:szCs w:val="28"/>
        </w:rPr>
        <w:t xml:space="preserve"> продолжение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C12AA">
        <w:rPr>
          <w:rFonts w:ascii="Times New Roman" w:hAnsi="Times New Roman" w:cs="Times New Roman"/>
          <w:sz w:val="28"/>
          <w:szCs w:val="28"/>
        </w:rPr>
        <w:t xml:space="preserve"> </w:t>
      </w:r>
      <w:r w:rsidR="00C54A14">
        <w:rPr>
          <w:rFonts w:ascii="Times New Roman" w:hAnsi="Times New Roman" w:cs="Times New Roman"/>
          <w:sz w:val="28"/>
          <w:szCs w:val="28"/>
        </w:rPr>
        <w:t xml:space="preserve">сложившейся </w:t>
      </w:r>
      <w:r w:rsidRPr="006C12AA">
        <w:rPr>
          <w:rFonts w:ascii="Times New Roman" w:hAnsi="Times New Roman" w:cs="Times New Roman"/>
          <w:sz w:val="28"/>
          <w:szCs w:val="28"/>
        </w:rPr>
        <w:t>колониальной практики</w:t>
      </w:r>
      <w:r w:rsidR="00C54A14">
        <w:rPr>
          <w:rFonts w:ascii="Times New Roman" w:hAnsi="Times New Roman" w:cs="Times New Roman"/>
          <w:sz w:val="28"/>
          <w:szCs w:val="28"/>
        </w:rPr>
        <w:t xml:space="preserve"> как формы</w:t>
      </w:r>
      <w:r w:rsidRPr="006C12AA">
        <w:rPr>
          <w:rFonts w:ascii="Times New Roman" w:hAnsi="Times New Roman" w:cs="Times New Roman"/>
          <w:sz w:val="28"/>
          <w:szCs w:val="28"/>
        </w:rPr>
        <w:t xml:space="preserve"> совместного бытия, где каждый слышит другого. </w:t>
      </w:r>
      <w:r w:rsidR="0041343B">
        <w:rPr>
          <w:rFonts w:ascii="Times New Roman" w:hAnsi="Times New Roman" w:cs="Times New Roman"/>
          <w:sz w:val="28"/>
          <w:szCs w:val="28"/>
        </w:rPr>
        <w:t>Отметим, что хоровому обучению в колонии придалось особое значение: воспитанники здесь получали навыки многоголосного пения</w:t>
      </w:r>
      <w:r w:rsidR="00201F5B">
        <w:rPr>
          <w:rFonts w:ascii="Times New Roman" w:hAnsi="Times New Roman" w:cs="Times New Roman"/>
          <w:sz w:val="28"/>
          <w:szCs w:val="28"/>
        </w:rPr>
        <w:t>, ансамбля</w:t>
      </w:r>
      <w:r w:rsidR="00F63C4F">
        <w:rPr>
          <w:rFonts w:ascii="Times New Roman" w:hAnsi="Times New Roman" w:cs="Times New Roman"/>
          <w:sz w:val="28"/>
          <w:szCs w:val="28"/>
        </w:rPr>
        <w:t xml:space="preserve">, </w:t>
      </w:r>
      <w:r w:rsidR="00201F5B">
        <w:rPr>
          <w:rFonts w:ascii="Times New Roman" w:hAnsi="Times New Roman" w:cs="Times New Roman"/>
          <w:sz w:val="28"/>
          <w:szCs w:val="28"/>
        </w:rPr>
        <w:t>р</w:t>
      </w:r>
      <w:r w:rsidR="0041343B">
        <w:rPr>
          <w:rFonts w:ascii="Times New Roman" w:hAnsi="Times New Roman" w:cs="Times New Roman"/>
          <w:sz w:val="28"/>
          <w:szCs w:val="28"/>
        </w:rPr>
        <w:t xml:space="preserve">азвивали </w:t>
      </w:r>
      <w:r w:rsidR="00F63C4F">
        <w:rPr>
          <w:rFonts w:ascii="Times New Roman" w:hAnsi="Times New Roman" w:cs="Times New Roman"/>
          <w:sz w:val="28"/>
          <w:szCs w:val="28"/>
        </w:rPr>
        <w:t>слух.</w:t>
      </w:r>
    </w:p>
    <w:p w14:paraId="5C398DDE" w14:textId="77777777" w:rsidR="0041343B" w:rsidRDefault="006C12AA" w:rsidP="00AD15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2AA">
        <w:rPr>
          <w:rFonts w:ascii="Times New Roman" w:hAnsi="Times New Roman" w:cs="Times New Roman"/>
          <w:sz w:val="28"/>
          <w:szCs w:val="28"/>
        </w:rPr>
        <w:t xml:space="preserve">Арии </w:t>
      </w:r>
      <w:r>
        <w:rPr>
          <w:rFonts w:ascii="Times New Roman" w:hAnsi="Times New Roman" w:cs="Times New Roman"/>
          <w:sz w:val="28"/>
          <w:szCs w:val="28"/>
        </w:rPr>
        <w:t xml:space="preserve">в опере </w:t>
      </w:r>
      <w:r w:rsidRPr="006C12AA">
        <w:rPr>
          <w:rFonts w:ascii="Times New Roman" w:hAnsi="Times New Roman" w:cs="Times New Roman"/>
          <w:sz w:val="28"/>
          <w:szCs w:val="28"/>
        </w:rPr>
        <w:t>немногочисленны, но каждая написана с расчётом на конкретный голос, на конкретного исполнителя, и в этом чувствуется ру</w:t>
      </w:r>
      <w:r w:rsidR="00A56080">
        <w:rPr>
          <w:rFonts w:ascii="Times New Roman" w:hAnsi="Times New Roman" w:cs="Times New Roman"/>
          <w:sz w:val="28"/>
          <w:szCs w:val="28"/>
        </w:rPr>
        <w:t>ка педагога, который знал</w:t>
      </w:r>
      <w:r w:rsidRPr="006C12AA">
        <w:rPr>
          <w:rFonts w:ascii="Times New Roman" w:hAnsi="Times New Roman" w:cs="Times New Roman"/>
          <w:sz w:val="28"/>
          <w:szCs w:val="28"/>
        </w:rPr>
        <w:t xml:space="preserve"> возможности своих</w:t>
      </w:r>
      <w:r w:rsidR="00A56080">
        <w:rPr>
          <w:rFonts w:ascii="Times New Roman" w:hAnsi="Times New Roman" w:cs="Times New Roman"/>
          <w:sz w:val="28"/>
          <w:szCs w:val="28"/>
        </w:rPr>
        <w:t xml:space="preserve"> певцов так же хорошо, как знал</w:t>
      </w:r>
      <w:r w:rsidRPr="006C12AA">
        <w:rPr>
          <w:rFonts w:ascii="Times New Roman" w:hAnsi="Times New Roman" w:cs="Times New Roman"/>
          <w:sz w:val="28"/>
          <w:szCs w:val="28"/>
        </w:rPr>
        <w:t xml:space="preserve"> их судьбы. </w:t>
      </w:r>
    </w:p>
    <w:p w14:paraId="27046ECB" w14:textId="77777777" w:rsidR="00773233" w:rsidRDefault="006C12AA" w:rsidP="007732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2AA">
        <w:rPr>
          <w:rFonts w:ascii="Times New Roman" w:hAnsi="Times New Roman" w:cs="Times New Roman"/>
          <w:sz w:val="28"/>
          <w:szCs w:val="28"/>
        </w:rPr>
        <w:t xml:space="preserve">Оркестр </w:t>
      </w:r>
      <w:r w:rsidR="00A56080">
        <w:rPr>
          <w:rFonts w:ascii="Times New Roman" w:hAnsi="Times New Roman" w:cs="Times New Roman"/>
          <w:sz w:val="28"/>
          <w:szCs w:val="28"/>
        </w:rPr>
        <w:t xml:space="preserve">был </w:t>
      </w:r>
      <w:r w:rsidR="00AD15FB">
        <w:rPr>
          <w:rFonts w:ascii="Times New Roman" w:hAnsi="Times New Roman" w:cs="Times New Roman"/>
          <w:sz w:val="28"/>
          <w:szCs w:val="28"/>
        </w:rPr>
        <w:t xml:space="preserve">весьма </w:t>
      </w:r>
      <w:r w:rsidR="00A56080">
        <w:rPr>
          <w:rFonts w:ascii="Times New Roman" w:hAnsi="Times New Roman" w:cs="Times New Roman"/>
          <w:sz w:val="28"/>
          <w:szCs w:val="28"/>
        </w:rPr>
        <w:t xml:space="preserve">скромен по составу. Тем не менее, состав из </w:t>
      </w:r>
      <w:r w:rsidR="003E0A2E">
        <w:rPr>
          <w:rFonts w:ascii="Times New Roman" w:hAnsi="Times New Roman" w:cs="Times New Roman"/>
          <w:sz w:val="28"/>
          <w:szCs w:val="28"/>
        </w:rPr>
        <w:t>тридцати,</w:t>
      </w:r>
      <w:r w:rsidR="00A56080">
        <w:rPr>
          <w:rFonts w:ascii="Times New Roman" w:hAnsi="Times New Roman" w:cs="Times New Roman"/>
          <w:sz w:val="28"/>
          <w:szCs w:val="28"/>
        </w:rPr>
        <w:t xml:space="preserve"> а позже из </w:t>
      </w:r>
      <w:r w:rsidR="003E0A2E">
        <w:rPr>
          <w:rFonts w:ascii="Times New Roman" w:hAnsi="Times New Roman" w:cs="Times New Roman"/>
          <w:sz w:val="28"/>
          <w:szCs w:val="28"/>
        </w:rPr>
        <w:t>сорока</w:t>
      </w:r>
      <w:r w:rsidR="00A56080">
        <w:rPr>
          <w:rFonts w:ascii="Times New Roman" w:hAnsi="Times New Roman" w:cs="Times New Roman"/>
          <w:sz w:val="28"/>
          <w:szCs w:val="28"/>
        </w:rPr>
        <w:t xml:space="preserve"> человек производил </w:t>
      </w:r>
      <w:r w:rsidR="0041343B">
        <w:rPr>
          <w:rFonts w:ascii="Times New Roman" w:hAnsi="Times New Roman" w:cs="Times New Roman"/>
          <w:sz w:val="28"/>
          <w:szCs w:val="28"/>
        </w:rPr>
        <w:t xml:space="preserve">неизменное </w:t>
      </w:r>
      <w:r w:rsidR="00A56080">
        <w:rPr>
          <w:rFonts w:ascii="Times New Roman" w:hAnsi="Times New Roman" w:cs="Times New Roman"/>
          <w:sz w:val="28"/>
          <w:szCs w:val="28"/>
        </w:rPr>
        <w:t>я</w:t>
      </w:r>
      <w:r w:rsidR="003E0A2E">
        <w:rPr>
          <w:rFonts w:ascii="Times New Roman" w:hAnsi="Times New Roman" w:cs="Times New Roman"/>
          <w:sz w:val="28"/>
          <w:szCs w:val="28"/>
        </w:rPr>
        <w:t xml:space="preserve">ркое </w:t>
      </w:r>
      <w:r w:rsidR="003E0A2E">
        <w:rPr>
          <w:rFonts w:ascii="Times New Roman" w:hAnsi="Times New Roman" w:cs="Times New Roman"/>
          <w:sz w:val="28"/>
          <w:szCs w:val="28"/>
        </w:rPr>
        <w:lastRenderedPageBreak/>
        <w:t>впечат</w:t>
      </w:r>
      <w:r w:rsidR="00A56080">
        <w:rPr>
          <w:rFonts w:ascii="Times New Roman" w:hAnsi="Times New Roman" w:cs="Times New Roman"/>
          <w:sz w:val="28"/>
          <w:szCs w:val="28"/>
        </w:rPr>
        <w:t xml:space="preserve">ление. По воспоминаниям </w:t>
      </w:r>
      <w:r w:rsidR="003E0A2E">
        <w:rPr>
          <w:rFonts w:ascii="Times New Roman" w:hAnsi="Times New Roman" w:cs="Times New Roman"/>
          <w:sz w:val="28"/>
          <w:szCs w:val="28"/>
        </w:rPr>
        <w:t xml:space="preserve">режиссера А. </w:t>
      </w:r>
      <w:proofErr w:type="spellStart"/>
      <w:r w:rsidR="003E0A2E">
        <w:rPr>
          <w:rFonts w:ascii="Times New Roman" w:hAnsi="Times New Roman" w:cs="Times New Roman"/>
          <w:sz w:val="28"/>
          <w:szCs w:val="28"/>
        </w:rPr>
        <w:t>Покорского</w:t>
      </w:r>
      <w:proofErr w:type="spellEnd"/>
      <w:r w:rsidR="003E0A2E">
        <w:rPr>
          <w:rFonts w:ascii="Times New Roman" w:hAnsi="Times New Roman" w:cs="Times New Roman"/>
          <w:sz w:val="28"/>
          <w:szCs w:val="28"/>
        </w:rPr>
        <w:t xml:space="preserve">, воспитанника МХТК им. Луначарского, в его репертуаре были сочинения зарубежных и русских композиторов. На концерты оркестра приезжали многочисленные гости, в том числе и иностранцы, которых привозили работники Московского отдела народного образования. А в 1924 году коллектив был приглашен на концерт для делегатов </w:t>
      </w:r>
      <w:r w:rsidR="003E0A2E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3E0A2E">
        <w:rPr>
          <w:rFonts w:ascii="Times New Roman" w:hAnsi="Times New Roman" w:cs="Times New Roman"/>
          <w:sz w:val="28"/>
          <w:szCs w:val="28"/>
        </w:rPr>
        <w:t xml:space="preserve"> конгресса К</w:t>
      </w:r>
      <w:r w:rsidR="00C54A14">
        <w:rPr>
          <w:rFonts w:ascii="Times New Roman" w:hAnsi="Times New Roman" w:cs="Times New Roman"/>
          <w:sz w:val="28"/>
          <w:szCs w:val="28"/>
        </w:rPr>
        <w:t>оминтерна в Дом союзов в Москву, в 1925-ом выступил на Черноморском побережье Кавказа.</w:t>
      </w:r>
    </w:p>
    <w:p w14:paraId="701B1FDC" w14:textId="77777777" w:rsidR="00A56080" w:rsidRPr="00AD15FB" w:rsidRDefault="0041343B" w:rsidP="00D324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премьере оперы готовились особенно тщательно: </w:t>
      </w:r>
      <w:r w:rsidR="00311414">
        <w:rPr>
          <w:rFonts w:ascii="Times New Roman" w:hAnsi="Times New Roman" w:cs="Times New Roman"/>
          <w:sz w:val="28"/>
          <w:szCs w:val="28"/>
        </w:rPr>
        <w:t>«Несколько месяцев ушло на разучивание партий, на подготовку спектакля. Владимир Николаевич аккомпанировал на рояле, Елизавета Тимофеевна</w:t>
      </w:r>
      <w:r w:rsidR="00773233">
        <w:rPr>
          <w:rStyle w:val="a6"/>
          <w:rFonts w:ascii="Times New Roman" w:hAnsi="Times New Roman" w:cs="Times New Roman"/>
          <w:sz w:val="28"/>
          <w:szCs w:val="28"/>
        </w:rPr>
        <w:footnoteReference w:id="1"/>
      </w:r>
      <w:r w:rsidR="00311414">
        <w:rPr>
          <w:rFonts w:ascii="Times New Roman" w:hAnsi="Times New Roman" w:cs="Times New Roman"/>
          <w:sz w:val="28"/>
          <w:szCs w:val="28"/>
        </w:rPr>
        <w:t xml:space="preserve"> режиссировала. Шились костюмы, изготавливались декорации, бутафория»</w:t>
      </w:r>
      <w:r w:rsidR="000A3354">
        <w:rPr>
          <w:rFonts w:ascii="Times New Roman" w:hAnsi="Times New Roman" w:cs="Times New Roman"/>
          <w:sz w:val="28"/>
          <w:szCs w:val="28"/>
        </w:rPr>
        <w:t>.</w:t>
      </w:r>
      <w:r w:rsidR="00A560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Она </w:t>
      </w:r>
      <w:r w:rsidR="00AD15FB">
        <w:rPr>
          <w:rFonts w:ascii="Times New Roman" w:hAnsi="Times New Roman" w:cs="Times New Roman"/>
          <w:sz w:val="28"/>
          <w:szCs w:val="28"/>
        </w:rPr>
        <w:t xml:space="preserve">состоялась в Пушкино, </w:t>
      </w:r>
      <w:r w:rsidR="00551374">
        <w:rPr>
          <w:rFonts w:ascii="Times New Roman" w:hAnsi="Times New Roman" w:cs="Times New Roman"/>
          <w:sz w:val="28"/>
          <w:szCs w:val="28"/>
        </w:rPr>
        <w:t>в самой колонии</w:t>
      </w:r>
      <w:r w:rsidR="00AD15FB">
        <w:rPr>
          <w:rFonts w:ascii="Times New Roman" w:hAnsi="Times New Roman" w:cs="Times New Roman"/>
          <w:sz w:val="28"/>
          <w:szCs w:val="28"/>
        </w:rPr>
        <w:t xml:space="preserve"> и вышла</w:t>
      </w:r>
      <w:r w:rsidR="00AD15FB" w:rsidRPr="00AD15FB">
        <w:rPr>
          <w:rFonts w:ascii="Times New Roman" w:hAnsi="Times New Roman" w:cs="Times New Roman"/>
          <w:sz w:val="28"/>
          <w:szCs w:val="28"/>
        </w:rPr>
        <w:t xml:space="preserve"> за пределы обычного </w:t>
      </w:r>
      <w:r w:rsidR="00AD15FB">
        <w:rPr>
          <w:rFonts w:ascii="Times New Roman" w:hAnsi="Times New Roman" w:cs="Times New Roman"/>
          <w:sz w:val="28"/>
          <w:szCs w:val="28"/>
        </w:rPr>
        <w:t>театрального события</w:t>
      </w:r>
      <w:r w:rsidR="00AD15FB" w:rsidRPr="00AD15FB">
        <w:rPr>
          <w:rFonts w:ascii="Times New Roman" w:hAnsi="Times New Roman" w:cs="Times New Roman"/>
          <w:sz w:val="28"/>
          <w:szCs w:val="28"/>
        </w:rPr>
        <w:t>. Дети, ещё недав</w:t>
      </w:r>
      <w:r>
        <w:rPr>
          <w:rFonts w:ascii="Times New Roman" w:hAnsi="Times New Roman" w:cs="Times New Roman"/>
          <w:sz w:val="28"/>
          <w:szCs w:val="28"/>
        </w:rPr>
        <w:t xml:space="preserve">но не знавшие, что такое сцена и </w:t>
      </w:r>
      <w:r w:rsidR="00AD15FB" w:rsidRPr="00AD15FB">
        <w:rPr>
          <w:rFonts w:ascii="Times New Roman" w:hAnsi="Times New Roman" w:cs="Times New Roman"/>
          <w:sz w:val="28"/>
          <w:szCs w:val="28"/>
        </w:rPr>
        <w:t xml:space="preserve">аплодисменты,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AD15FB" w:rsidRPr="00AD15FB">
        <w:rPr>
          <w:rFonts w:ascii="Times New Roman" w:hAnsi="Times New Roman" w:cs="Times New Roman"/>
          <w:sz w:val="28"/>
          <w:szCs w:val="28"/>
        </w:rPr>
        <w:t>пели оперу</w:t>
      </w:r>
      <w:r>
        <w:rPr>
          <w:rFonts w:ascii="Times New Roman" w:hAnsi="Times New Roman" w:cs="Times New Roman"/>
          <w:sz w:val="28"/>
          <w:szCs w:val="28"/>
        </w:rPr>
        <w:t xml:space="preserve">, ставшую </w:t>
      </w:r>
      <w:r w:rsidR="00AD15FB" w:rsidRPr="00AD15FB">
        <w:rPr>
          <w:rFonts w:ascii="Times New Roman" w:hAnsi="Times New Roman" w:cs="Times New Roman"/>
          <w:sz w:val="28"/>
          <w:szCs w:val="28"/>
        </w:rPr>
        <w:t xml:space="preserve">не сказкой, рассказанной для развлечения, а </w:t>
      </w:r>
      <w:r w:rsidR="00AD15FB">
        <w:rPr>
          <w:rFonts w:ascii="Times New Roman" w:hAnsi="Times New Roman" w:cs="Times New Roman"/>
          <w:sz w:val="28"/>
          <w:szCs w:val="28"/>
        </w:rPr>
        <w:t>былью</w:t>
      </w:r>
      <w:r w:rsidR="00AD15FB" w:rsidRPr="00AD15FB">
        <w:rPr>
          <w:rFonts w:ascii="Times New Roman" w:hAnsi="Times New Roman" w:cs="Times New Roman"/>
          <w:sz w:val="28"/>
          <w:szCs w:val="28"/>
        </w:rPr>
        <w:t>, произнесённой вслух</w:t>
      </w:r>
      <w:r w:rsidR="00AD15FB">
        <w:rPr>
          <w:rFonts w:ascii="Times New Roman" w:hAnsi="Times New Roman" w:cs="Times New Roman"/>
          <w:sz w:val="28"/>
          <w:szCs w:val="28"/>
        </w:rPr>
        <w:t xml:space="preserve"> теми, кому она помогла выжить.</w:t>
      </w:r>
      <w:r w:rsidRPr="0041343B">
        <w:rPr>
          <w:rFonts w:ascii="Times New Roman" w:hAnsi="Times New Roman" w:cs="Times New Roman"/>
          <w:sz w:val="28"/>
          <w:szCs w:val="28"/>
        </w:rPr>
        <w:t xml:space="preserve"> </w:t>
      </w:r>
      <w:r w:rsidR="00F63C4F">
        <w:rPr>
          <w:rFonts w:ascii="Times New Roman" w:hAnsi="Times New Roman" w:cs="Times New Roman"/>
          <w:sz w:val="28"/>
          <w:szCs w:val="28"/>
        </w:rPr>
        <w:t>Детская о</w:t>
      </w:r>
      <w:r w:rsidRPr="00AD15FB">
        <w:rPr>
          <w:rFonts w:ascii="Times New Roman" w:hAnsi="Times New Roman" w:cs="Times New Roman"/>
          <w:sz w:val="28"/>
          <w:szCs w:val="28"/>
        </w:rPr>
        <w:t xml:space="preserve">пера Цыбина </w:t>
      </w:r>
      <w:r>
        <w:rPr>
          <w:rFonts w:ascii="Times New Roman" w:hAnsi="Times New Roman" w:cs="Times New Roman"/>
          <w:sz w:val="28"/>
          <w:szCs w:val="28"/>
        </w:rPr>
        <w:t>стала</w:t>
      </w:r>
      <w:r w:rsidRPr="00AD15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частью его</w:t>
      </w:r>
      <w:r w:rsidRPr="00AD15FB">
        <w:rPr>
          <w:rFonts w:ascii="Times New Roman" w:hAnsi="Times New Roman" w:cs="Times New Roman"/>
          <w:sz w:val="28"/>
          <w:szCs w:val="28"/>
        </w:rPr>
        <w:t xml:space="preserve"> жизни, продолжением </w:t>
      </w:r>
      <w:r>
        <w:rPr>
          <w:rFonts w:ascii="Times New Roman" w:hAnsi="Times New Roman" w:cs="Times New Roman"/>
          <w:sz w:val="28"/>
          <w:szCs w:val="28"/>
        </w:rPr>
        <w:t xml:space="preserve">педагогического подвига – </w:t>
      </w:r>
      <w:r w:rsidRPr="00AD15FB">
        <w:rPr>
          <w:rFonts w:ascii="Times New Roman" w:hAnsi="Times New Roman" w:cs="Times New Roman"/>
          <w:sz w:val="28"/>
          <w:szCs w:val="28"/>
        </w:rPr>
        <w:t>превращать мёртвое в живое, спящее в пробуждённое, отверженное в любимое.</w:t>
      </w:r>
      <w:r w:rsidR="00773233">
        <w:rPr>
          <w:rFonts w:ascii="Times New Roman" w:hAnsi="Times New Roman" w:cs="Times New Roman"/>
          <w:sz w:val="28"/>
          <w:szCs w:val="28"/>
        </w:rPr>
        <w:t xml:space="preserve"> Позже силами воспитанников колонии были исполнены «</w:t>
      </w:r>
      <w:r w:rsidR="00773233" w:rsidRPr="00773233">
        <w:rPr>
          <w:rFonts w:ascii="Times New Roman" w:hAnsi="Times New Roman" w:cs="Times New Roman"/>
          <w:sz w:val="28"/>
          <w:szCs w:val="28"/>
        </w:rPr>
        <w:t>Елка</w:t>
      </w:r>
      <w:r w:rsidR="00773233">
        <w:rPr>
          <w:rFonts w:ascii="Times New Roman" w:hAnsi="Times New Roman" w:cs="Times New Roman"/>
          <w:sz w:val="28"/>
          <w:szCs w:val="28"/>
        </w:rPr>
        <w:t>»</w:t>
      </w:r>
      <w:r w:rsidR="00773233" w:rsidRPr="00773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3233" w:rsidRPr="00773233">
        <w:rPr>
          <w:rFonts w:ascii="Times New Roman" w:hAnsi="Times New Roman" w:cs="Times New Roman"/>
          <w:sz w:val="28"/>
          <w:szCs w:val="28"/>
        </w:rPr>
        <w:t>Ребикова</w:t>
      </w:r>
      <w:proofErr w:type="spellEnd"/>
      <w:r w:rsidR="00773233" w:rsidRPr="00773233">
        <w:rPr>
          <w:rFonts w:ascii="Times New Roman" w:hAnsi="Times New Roman" w:cs="Times New Roman"/>
          <w:sz w:val="28"/>
          <w:szCs w:val="28"/>
        </w:rPr>
        <w:t>, отрывки из «Снегурочки»</w:t>
      </w:r>
      <w:r w:rsidR="00773233">
        <w:rPr>
          <w:rFonts w:ascii="Times New Roman" w:hAnsi="Times New Roman" w:cs="Times New Roman"/>
          <w:sz w:val="28"/>
          <w:szCs w:val="28"/>
        </w:rPr>
        <w:t xml:space="preserve"> Римского-Корсакова</w:t>
      </w:r>
      <w:r w:rsidR="00773233" w:rsidRPr="00773233">
        <w:rPr>
          <w:rFonts w:ascii="Times New Roman" w:hAnsi="Times New Roman" w:cs="Times New Roman"/>
          <w:sz w:val="28"/>
          <w:szCs w:val="28"/>
        </w:rPr>
        <w:t>, «Бориса Годунова»</w:t>
      </w:r>
      <w:r w:rsidR="00773233">
        <w:rPr>
          <w:rFonts w:ascii="Times New Roman" w:hAnsi="Times New Roman" w:cs="Times New Roman"/>
          <w:sz w:val="28"/>
          <w:szCs w:val="28"/>
        </w:rPr>
        <w:t xml:space="preserve"> Мусоргского</w:t>
      </w:r>
      <w:r w:rsidR="00773233" w:rsidRPr="00773233">
        <w:rPr>
          <w:rFonts w:ascii="Times New Roman" w:hAnsi="Times New Roman" w:cs="Times New Roman"/>
          <w:sz w:val="28"/>
          <w:szCs w:val="28"/>
        </w:rPr>
        <w:t>, «Князя Игоря»</w:t>
      </w:r>
      <w:r w:rsidR="00773233">
        <w:rPr>
          <w:rFonts w:ascii="Times New Roman" w:hAnsi="Times New Roman" w:cs="Times New Roman"/>
          <w:sz w:val="28"/>
          <w:szCs w:val="28"/>
        </w:rPr>
        <w:t xml:space="preserve"> Бородина.</w:t>
      </w:r>
    </w:p>
    <w:p w14:paraId="5BA22B03" w14:textId="77777777" w:rsidR="00AD15FB" w:rsidRDefault="00AD15FB" w:rsidP="00AD15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премьеры </w:t>
      </w:r>
      <w:r w:rsidRPr="00AD15FB">
        <w:rPr>
          <w:rFonts w:ascii="Times New Roman" w:hAnsi="Times New Roman" w:cs="Times New Roman"/>
          <w:sz w:val="28"/>
          <w:szCs w:val="28"/>
        </w:rPr>
        <w:t xml:space="preserve">целостной сценической жизни у оперы не получилось. </w:t>
      </w:r>
    </w:p>
    <w:p w14:paraId="77590819" w14:textId="77777777" w:rsidR="00201F5B" w:rsidRDefault="00201F5B" w:rsidP="00F63C4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Вспомним про </w:t>
      </w:r>
      <w:r w:rsidR="00C0041C">
        <w:rPr>
          <w:rFonts w:ascii="Times New Roman" w:hAnsi="Times New Roman" w:cs="Times New Roman"/>
          <w:sz w:val="28"/>
          <w:szCs w:val="28"/>
        </w:rPr>
        <w:t>постановку</w:t>
      </w:r>
      <w:r>
        <w:rPr>
          <w:rFonts w:ascii="Times New Roman" w:hAnsi="Times New Roman" w:cs="Times New Roman"/>
          <w:sz w:val="28"/>
          <w:szCs w:val="28"/>
        </w:rPr>
        <w:t xml:space="preserve"> оперы</w:t>
      </w:r>
      <w:r w:rsidRPr="00201F5B">
        <w:rPr>
          <w:rFonts w:ascii="Times New Roman" w:hAnsi="Times New Roman" w:cs="Times New Roman"/>
          <w:sz w:val="28"/>
          <w:szCs w:val="28"/>
        </w:rPr>
        <w:t xml:space="preserve"> в 1949 году к 150-летию со Дня рождения Пушкина и 10-летию Пушкинской музыкальной школы. </w:t>
      </w:r>
      <w:r>
        <w:rPr>
          <w:rFonts w:ascii="Times New Roman" w:hAnsi="Times New Roman" w:cs="Times New Roman"/>
          <w:sz w:val="28"/>
          <w:szCs w:val="28"/>
        </w:rPr>
        <w:t xml:space="preserve">Об этом подробно пишет пушкинский краевед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Житарь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Под руководством </w:t>
      </w:r>
      <w:r w:rsidRPr="00201F5B">
        <w:rPr>
          <w:rFonts w:ascii="Times New Roman" w:hAnsi="Times New Roman" w:cs="Times New Roman"/>
          <w:sz w:val="28"/>
          <w:szCs w:val="28"/>
        </w:rPr>
        <w:t>режиссер</w:t>
      </w:r>
      <w:r>
        <w:rPr>
          <w:rFonts w:ascii="Times New Roman" w:hAnsi="Times New Roman" w:cs="Times New Roman"/>
          <w:sz w:val="28"/>
          <w:szCs w:val="28"/>
        </w:rPr>
        <w:t>а (</w:t>
      </w:r>
      <w:r w:rsidRPr="00201F5B">
        <w:rPr>
          <w:rFonts w:ascii="Times New Roman" w:hAnsi="Times New Roman" w:cs="Times New Roman"/>
          <w:sz w:val="28"/>
          <w:szCs w:val="28"/>
        </w:rPr>
        <w:t>педагог</w:t>
      </w:r>
      <w:r>
        <w:rPr>
          <w:rFonts w:ascii="Times New Roman" w:hAnsi="Times New Roman" w:cs="Times New Roman"/>
          <w:sz w:val="28"/>
          <w:szCs w:val="28"/>
        </w:rPr>
        <w:t xml:space="preserve"> 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Беседовская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201F5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при участии </w:t>
      </w:r>
      <w:r w:rsidRPr="00201F5B">
        <w:rPr>
          <w:rFonts w:ascii="Times New Roman" w:hAnsi="Times New Roman" w:cs="Times New Roman"/>
          <w:sz w:val="28"/>
          <w:szCs w:val="28"/>
        </w:rPr>
        <w:t>художник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01F5B">
        <w:rPr>
          <w:rFonts w:ascii="Times New Roman" w:hAnsi="Times New Roman" w:cs="Times New Roman"/>
          <w:sz w:val="28"/>
          <w:szCs w:val="28"/>
        </w:rPr>
        <w:t xml:space="preserve"> Е.</w:t>
      </w:r>
      <w:r w:rsidR="00F63C4F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201F5B">
        <w:rPr>
          <w:rFonts w:ascii="Times New Roman" w:hAnsi="Times New Roman" w:cs="Times New Roman"/>
          <w:sz w:val="28"/>
          <w:szCs w:val="28"/>
        </w:rPr>
        <w:t>Камзолкин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201F5B">
        <w:rPr>
          <w:rFonts w:ascii="Times New Roman" w:hAnsi="Times New Roman" w:cs="Times New Roman"/>
          <w:sz w:val="28"/>
          <w:szCs w:val="28"/>
        </w:rPr>
        <w:t>хормейстер</w:t>
      </w:r>
      <w:r>
        <w:rPr>
          <w:rFonts w:ascii="Times New Roman" w:hAnsi="Times New Roman" w:cs="Times New Roman"/>
          <w:sz w:val="28"/>
          <w:szCs w:val="28"/>
        </w:rPr>
        <w:t xml:space="preserve">а (педагог А. Исаев) </w:t>
      </w:r>
      <w:r w:rsidR="00C0041C">
        <w:rPr>
          <w:rFonts w:ascii="Times New Roman" w:hAnsi="Times New Roman" w:cs="Times New Roman"/>
          <w:sz w:val="28"/>
          <w:szCs w:val="28"/>
        </w:rPr>
        <w:t xml:space="preserve">она </w:t>
      </w:r>
      <w:r>
        <w:rPr>
          <w:rFonts w:ascii="Times New Roman" w:hAnsi="Times New Roman" w:cs="Times New Roman"/>
          <w:sz w:val="28"/>
          <w:szCs w:val="28"/>
        </w:rPr>
        <w:t xml:space="preserve">состоялась силами </w:t>
      </w:r>
      <w:r w:rsidR="00F63C4F">
        <w:rPr>
          <w:rFonts w:ascii="Times New Roman" w:hAnsi="Times New Roman" w:cs="Times New Roman"/>
          <w:sz w:val="28"/>
          <w:szCs w:val="28"/>
        </w:rPr>
        <w:t>самих детей: «</w:t>
      </w:r>
      <w:r w:rsidR="00F63C4F" w:rsidRPr="00F63C4F">
        <w:rPr>
          <w:rFonts w:ascii="Times New Roman" w:hAnsi="Times New Roman" w:cs="Times New Roman"/>
          <w:sz w:val="28"/>
          <w:szCs w:val="28"/>
        </w:rPr>
        <w:t xml:space="preserve">Основные роли царевны, царицы, чернавки и королевича Елисея исполнили учащиеся курсов общего музыкального образования при детской музыкальное школе г. Пушкино: Ирина </w:t>
      </w:r>
      <w:proofErr w:type="spellStart"/>
      <w:r w:rsidR="00F63C4F" w:rsidRPr="00F63C4F">
        <w:rPr>
          <w:rFonts w:ascii="Times New Roman" w:hAnsi="Times New Roman" w:cs="Times New Roman"/>
          <w:sz w:val="28"/>
          <w:szCs w:val="28"/>
        </w:rPr>
        <w:t>Проппер</w:t>
      </w:r>
      <w:proofErr w:type="spellEnd"/>
      <w:r w:rsidR="00F63C4F" w:rsidRPr="00F63C4F">
        <w:rPr>
          <w:rFonts w:ascii="Times New Roman" w:hAnsi="Times New Roman" w:cs="Times New Roman"/>
          <w:sz w:val="28"/>
          <w:szCs w:val="28"/>
        </w:rPr>
        <w:t xml:space="preserve">, Людмила </w:t>
      </w:r>
      <w:proofErr w:type="spellStart"/>
      <w:r w:rsidR="00F63C4F" w:rsidRPr="00F63C4F">
        <w:rPr>
          <w:rFonts w:ascii="Times New Roman" w:hAnsi="Times New Roman" w:cs="Times New Roman"/>
          <w:sz w:val="28"/>
          <w:szCs w:val="28"/>
        </w:rPr>
        <w:t>Шебаров</w:t>
      </w:r>
      <w:r w:rsidR="00F63C4F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F63C4F">
        <w:rPr>
          <w:rFonts w:ascii="Times New Roman" w:hAnsi="Times New Roman" w:cs="Times New Roman"/>
          <w:sz w:val="28"/>
          <w:szCs w:val="28"/>
        </w:rPr>
        <w:t xml:space="preserve">, Ирина </w:t>
      </w:r>
      <w:proofErr w:type="spellStart"/>
      <w:r w:rsidR="00F63C4F">
        <w:rPr>
          <w:rFonts w:ascii="Times New Roman" w:hAnsi="Times New Roman" w:cs="Times New Roman"/>
          <w:sz w:val="28"/>
          <w:szCs w:val="28"/>
        </w:rPr>
        <w:t>Ярыжкина</w:t>
      </w:r>
      <w:proofErr w:type="spellEnd"/>
      <w:r w:rsidR="00F63C4F">
        <w:rPr>
          <w:rFonts w:ascii="Times New Roman" w:hAnsi="Times New Roman" w:cs="Times New Roman"/>
          <w:sz w:val="28"/>
          <w:szCs w:val="28"/>
        </w:rPr>
        <w:t xml:space="preserve"> и Юрий Якунин»</w:t>
      </w:r>
      <w:r w:rsidR="00F63C4F" w:rsidRPr="00F63C4F">
        <w:rPr>
          <w:rFonts w:ascii="Times New Roman" w:hAnsi="Times New Roman" w:cs="Times New Roman"/>
          <w:sz w:val="28"/>
          <w:szCs w:val="28"/>
        </w:rPr>
        <w:t xml:space="preserve"> </w:t>
      </w:r>
      <w:r w:rsidR="00F63C4F">
        <w:rPr>
          <w:rFonts w:ascii="Times New Roman" w:hAnsi="Times New Roman" w:cs="Times New Roman"/>
          <w:sz w:val="28"/>
          <w:szCs w:val="28"/>
        </w:rPr>
        <w:t>(</w:t>
      </w:r>
      <w:r w:rsidR="00F63C4F" w:rsidRPr="00D32469">
        <w:rPr>
          <w:rFonts w:ascii="Times New Roman" w:hAnsi="Times New Roman" w:cs="Times New Roman"/>
          <w:sz w:val="28"/>
          <w:szCs w:val="28"/>
        </w:rPr>
        <w:t>https://vk.ru/wall95694716_283?ysclid=mv7n</w:t>
      </w:r>
      <w:r w:rsidR="00D32469">
        <w:rPr>
          <w:rFonts w:ascii="Times New Roman" w:hAnsi="Times New Roman" w:cs="Times New Roman"/>
          <w:sz w:val="28"/>
          <w:szCs w:val="28"/>
        </w:rPr>
        <w:t>b28bmp34409</w:t>
      </w:r>
      <w:r w:rsidR="00F63C4F">
        <w:rPr>
          <w:rFonts w:ascii="Times New Roman" w:hAnsi="Times New Roman" w:cs="Times New Roman"/>
          <w:sz w:val="28"/>
          <w:szCs w:val="28"/>
        </w:rPr>
        <w:t>).</w:t>
      </w:r>
      <w:r w:rsidR="00D32469" w:rsidRPr="00D32469">
        <w:t xml:space="preserve"> </w:t>
      </w:r>
      <w:r w:rsidR="00D32469" w:rsidRPr="00D32469">
        <w:rPr>
          <w:rFonts w:ascii="Times New Roman" w:hAnsi="Times New Roman" w:cs="Times New Roman"/>
          <w:sz w:val="28"/>
          <w:szCs w:val="28"/>
        </w:rPr>
        <w:t xml:space="preserve">Автором декораций и костюмов был небезызвестный Евгений Иванович </w:t>
      </w:r>
      <w:proofErr w:type="spellStart"/>
      <w:r w:rsidR="00D32469" w:rsidRPr="00D32469">
        <w:rPr>
          <w:rFonts w:ascii="Times New Roman" w:hAnsi="Times New Roman" w:cs="Times New Roman"/>
          <w:sz w:val="28"/>
          <w:szCs w:val="28"/>
        </w:rPr>
        <w:t>Камзолкин</w:t>
      </w:r>
      <w:proofErr w:type="spellEnd"/>
      <w:r w:rsidR="00D32469" w:rsidRPr="00D32469">
        <w:rPr>
          <w:rFonts w:ascii="Times New Roman" w:hAnsi="Times New Roman" w:cs="Times New Roman"/>
          <w:sz w:val="28"/>
          <w:szCs w:val="28"/>
        </w:rPr>
        <w:t>, который сшил на собственной швейной машинке для мальчиков кольчуги из выкрашенной серебряной краской мешковины, а для девочек – платья из парусины, которые затем раскрасил через трафарет красными цветами. Как пишут газеты тех лет, опера имела большой успех у зрителя.</w:t>
      </w:r>
    </w:p>
    <w:p w14:paraId="2D98AA82" w14:textId="77777777" w:rsidR="00201F5B" w:rsidRPr="00201F5B" w:rsidRDefault="00201F5B" w:rsidP="00201F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F5B">
        <w:rPr>
          <w:rFonts w:ascii="Times New Roman" w:hAnsi="Times New Roman" w:cs="Times New Roman"/>
          <w:sz w:val="28"/>
          <w:szCs w:val="28"/>
        </w:rPr>
        <w:t xml:space="preserve">В 1957 году вступление, 1, 2 и 5 картины представлены в концертном варианте в отчетном концерте школы (дирижер Э.Д. </w:t>
      </w:r>
      <w:proofErr w:type="spellStart"/>
      <w:r w:rsidRPr="00201F5B">
        <w:rPr>
          <w:rFonts w:ascii="Times New Roman" w:hAnsi="Times New Roman" w:cs="Times New Roman"/>
          <w:sz w:val="28"/>
          <w:szCs w:val="28"/>
        </w:rPr>
        <w:t>Лапскер</w:t>
      </w:r>
      <w:proofErr w:type="spellEnd"/>
      <w:r w:rsidRPr="00201F5B">
        <w:rPr>
          <w:rFonts w:ascii="Times New Roman" w:hAnsi="Times New Roman" w:cs="Times New Roman"/>
          <w:sz w:val="28"/>
          <w:szCs w:val="28"/>
        </w:rPr>
        <w:t xml:space="preserve">, руководитель хора П.В. </w:t>
      </w:r>
      <w:proofErr w:type="spellStart"/>
      <w:r w:rsidRPr="00201F5B">
        <w:rPr>
          <w:rFonts w:ascii="Times New Roman" w:hAnsi="Times New Roman" w:cs="Times New Roman"/>
          <w:sz w:val="28"/>
          <w:szCs w:val="28"/>
        </w:rPr>
        <w:t>Халабузарь</w:t>
      </w:r>
      <w:proofErr w:type="spellEnd"/>
      <w:r w:rsidRPr="00201F5B">
        <w:rPr>
          <w:rFonts w:ascii="Times New Roman" w:hAnsi="Times New Roman" w:cs="Times New Roman"/>
          <w:sz w:val="28"/>
          <w:szCs w:val="28"/>
        </w:rPr>
        <w:t>).</w:t>
      </w:r>
    </w:p>
    <w:p w14:paraId="54D207C7" w14:textId="77777777" w:rsidR="00A56080" w:rsidRPr="00462B1D" w:rsidRDefault="00201F5B" w:rsidP="00462B1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F5B">
        <w:rPr>
          <w:rFonts w:ascii="Times New Roman" w:hAnsi="Times New Roman" w:cs="Times New Roman"/>
          <w:sz w:val="28"/>
          <w:szCs w:val="28"/>
        </w:rPr>
        <w:lastRenderedPageBreak/>
        <w:t xml:space="preserve">Спустя </w:t>
      </w:r>
      <w:r>
        <w:rPr>
          <w:rFonts w:ascii="Times New Roman" w:hAnsi="Times New Roman" w:cs="Times New Roman"/>
          <w:sz w:val="28"/>
          <w:szCs w:val="28"/>
        </w:rPr>
        <w:t>более 100</w:t>
      </w:r>
      <w:r w:rsidRPr="00201F5B">
        <w:rPr>
          <w:rFonts w:ascii="Times New Roman" w:hAnsi="Times New Roman" w:cs="Times New Roman"/>
          <w:sz w:val="28"/>
          <w:szCs w:val="28"/>
        </w:rPr>
        <w:t xml:space="preserve"> лет после написания на сцене концертного зала МОМК им. С.С. Прокофьева в 2026 году прозвучали Вступление и хор, хор сенных девушек, Ария царевны, Пляска в исполнении старшего хора хорового отделения (рук. заслуженный работник культуры Московской области Л. Тихомирова), солистки Е. </w:t>
      </w:r>
      <w:proofErr w:type="spellStart"/>
      <w:r w:rsidRPr="00201F5B">
        <w:rPr>
          <w:rFonts w:ascii="Times New Roman" w:hAnsi="Times New Roman" w:cs="Times New Roman"/>
          <w:sz w:val="28"/>
          <w:szCs w:val="28"/>
        </w:rPr>
        <w:t>Бухаровой</w:t>
      </w:r>
      <w:proofErr w:type="spellEnd"/>
      <w:r w:rsidRPr="00201F5B">
        <w:rPr>
          <w:rFonts w:ascii="Times New Roman" w:hAnsi="Times New Roman" w:cs="Times New Roman"/>
          <w:sz w:val="28"/>
          <w:szCs w:val="28"/>
        </w:rPr>
        <w:t>, симфонического оркестра школы (дирижер заслуженный работник культуры Московской области В. Рыжков; оркестровка – лауреат премии Правительства Москвы К. Горячкин).</w:t>
      </w:r>
      <w:r w:rsidR="00462B1D">
        <w:rPr>
          <w:rFonts w:ascii="Times New Roman" w:hAnsi="Times New Roman" w:cs="Times New Roman"/>
          <w:sz w:val="28"/>
          <w:szCs w:val="28"/>
        </w:rPr>
        <w:t xml:space="preserve"> И эта творческая акция Пушкинской детской школы искусств стала подарком </w:t>
      </w:r>
      <w:r w:rsidR="00AE7C93">
        <w:rPr>
          <w:rFonts w:ascii="Times New Roman" w:hAnsi="Times New Roman" w:cs="Times New Roman"/>
          <w:sz w:val="28"/>
          <w:szCs w:val="28"/>
        </w:rPr>
        <w:t>слушателям и данью памяти чете Цыбиных – основателей музыкально-художественного образования Пушкинского округа Московской области.</w:t>
      </w:r>
    </w:p>
    <w:p w14:paraId="1881533C" w14:textId="77777777" w:rsidR="00AE7C93" w:rsidRDefault="00AE7C93" w:rsidP="00A56080">
      <w:pPr>
        <w:rPr>
          <w:rFonts w:ascii="Times New Roman" w:hAnsi="Times New Roman" w:cs="Times New Roman"/>
          <w:sz w:val="28"/>
          <w:szCs w:val="28"/>
        </w:rPr>
      </w:pPr>
    </w:p>
    <w:p w14:paraId="3462D487" w14:textId="77777777" w:rsidR="00AE7C93" w:rsidRDefault="00AE7C93" w:rsidP="00AE7C9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</w:t>
      </w:r>
    </w:p>
    <w:p w14:paraId="4E800D91" w14:textId="77777777" w:rsidR="00AE7C93" w:rsidRDefault="00AE7C93" w:rsidP="00AE7C9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1955B4E" w14:textId="77777777" w:rsidR="00C0041C" w:rsidRDefault="00C0041C" w:rsidP="00C0041C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Абанович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 Флейтовая школа Московской консерватории в </w:t>
      </w:r>
      <w:r>
        <w:rPr>
          <w:rFonts w:ascii="Times New Roman" w:hAnsi="Times New Roman" w:cs="Times New Roman"/>
          <w:sz w:val="28"/>
          <w:szCs w:val="28"/>
          <w:lang w:val="en-US"/>
        </w:rPr>
        <w:t>XX</w:t>
      </w:r>
      <w:r>
        <w:rPr>
          <w:rFonts w:ascii="Times New Roman" w:hAnsi="Times New Roman" w:cs="Times New Roman"/>
          <w:sz w:val="28"/>
          <w:szCs w:val="28"/>
        </w:rPr>
        <w:t xml:space="preserve"> веке. Диссертация … канд. Искусствоведения. М., 2013. – 252 с.</w:t>
      </w:r>
    </w:p>
    <w:p w14:paraId="79DC7AD3" w14:textId="77777777" w:rsidR="00C0041C" w:rsidRPr="00C0041C" w:rsidRDefault="00C0041C" w:rsidP="00C0041C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0041C">
        <w:rPr>
          <w:rFonts w:ascii="Times New Roman" w:hAnsi="Times New Roman" w:cs="Times New Roman"/>
          <w:sz w:val="28"/>
          <w:szCs w:val="28"/>
        </w:rPr>
        <w:t>Житарь</w:t>
      </w:r>
      <w:proofErr w:type="spellEnd"/>
      <w:r w:rsidRPr="00C0041C">
        <w:rPr>
          <w:rFonts w:ascii="Times New Roman" w:hAnsi="Times New Roman" w:cs="Times New Roman"/>
          <w:sz w:val="28"/>
          <w:szCs w:val="28"/>
        </w:rPr>
        <w:t xml:space="preserve"> А. Пушкино театральное. Детская опера // https://vk.ru/wall95694716_283?ysclid=mv7nb28bmp34409.</w:t>
      </w:r>
    </w:p>
    <w:p w14:paraId="1A60F966" w14:textId="77777777" w:rsidR="00A56080" w:rsidRPr="00C0041C" w:rsidRDefault="00AE7C93" w:rsidP="00C0041C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0041C">
        <w:rPr>
          <w:rFonts w:ascii="Times New Roman" w:hAnsi="Times New Roman" w:cs="Times New Roman"/>
          <w:sz w:val="28"/>
          <w:szCs w:val="28"/>
        </w:rPr>
        <w:t>Покорский</w:t>
      </w:r>
      <w:proofErr w:type="spellEnd"/>
      <w:r w:rsidRPr="00C0041C">
        <w:rPr>
          <w:rFonts w:ascii="Times New Roman" w:hAnsi="Times New Roman" w:cs="Times New Roman"/>
          <w:sz w:val="28"/>
          <w:szCs w:val="28"/>
        </w:rPr>
        <w:t xml:space="preserve"> А. Пушкино. МХТК // Музыкальная жизнь. 1972. №13. С. 21-23.</w:t>
      </w:r>
    </w:p>
    <w:p w14:paraId="154C8491" w14:textId="77777777" w:rsidR="00A56080" w:rsidRPr="00C0041C" w:rsidRDefault="00AE7C93" w:rsidP="00C0041C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041C">
        <w:rPr>
          <w:rFonts w:ascii="Times New Roman" w:hAnsi="Times New Roman" w:cs="Times New Roman"/>
          <w:sz w:val="28"/>
          <w:szCs w:val="28"/>
        </w:rPr>
        <w:t>Прокофьев С. Дневники Прокофьева. Париж, 2002. Т.1.</w:t>
      </w:r>
    </w:p>
    <w:p w14:paraId="33865F3B" w14:textId="77777777" w:rsidR="00C0041C" w:rsidRPr="00C0041C" w:rsidRDefault="00C0041C" w:rsidP="00C0041C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041C">
        <w:rPr>
          <w:rFonts w:ascii="Times New Roman" w:hAnsi="Times New Roman" w:cs="Times New Roman"/>
          <w:sz w:val="28"/>
          <w:szCs w:val="28"/>
        </w:rPr>
        <w:t xml:space="preserve">Цыбин В.Н Музыкальная рукопись. "Сказка о мертвой царевне и семи богатырях" - опера в 6 картинах с прологом. Увертюра. Переложение для фортепиано. Государственный центральный театральный музей имени А.А. Бахрушина, Номер в </w:t>
      </w:r>
      <w:proofErr w:type="spellStart"/>
      <w:r w:rsidRPr="00C0041C">
        <w:rPr>
          <w:rFonts w:ascii="Times New Roman" w:hAnsi="Times New Roman" w:cs="Times New Roman"/>
          <w:sz w:val="28"/>
          <w:szCs w:val="28"/>
        </w:rPr>
        <w:t>Госкаталоге</w:t>
      </w:r>
      <w:proofErr w:type="spellEnd"/>
      <w:r w:rsidRPr="00C0041C">
        <w:rPr>
          <w:rFonts w:ascii="Times New Roman" w:hAnsi="Times New Roman" w:cs="Times New Roman"/>
          <w:sz w:val="28"/>
          <w:szCs w:val="28"/>
        </w:rPr>
        <w:t>: 5960347.</w:t>
      </w:r>
    </w:p>
    <w:p w14:paraId="450028E2" w14:textId="77777777" w:rsidR="00C0041C" w:rsidRPr="00C0041C" w:rsidRDefault="00C0041C" w:rsidP="00C0041C">
      <w:pPr>
        <w:rPr>
          <w:rFonts w:ascii="Times New Roman" w:hAnsi="Times New Roman" w:cs="Times New Roman"/>
          <w:sz w:val="28"/>
          <w:szCs w:val="28"/>
        </w:rPr>
      </w:pPr>
    </w:p>
    <w:sectPr w:rsidR="00C0041C" w:rsidRPr="00C0041C" w:rsidSect="005C7FE1">
      <w:pgSz w:w="11910" w:h="16840" w:code="9"/>
      <w:pgMar w:top="1134" w:right="851" w:bottom="1134" w:left="1701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2467BE" w14:textId="77777777" w:rsidR="00D417BF" w:rsidRDefault="00D417BF" w:rsidP="00773233">
      <w:pPr>
        <w:spacing w:after="0" w:line="240" w:lineRule="auto"/>
      </w:pPr>
      <w:r>
        <w:separator/>
      </w:r>
    </w:p>
  </w:endnote>
  <w:endnote w:type="continuationSeparator" w:id="0">
    <w:p w14:paraId="0815F557" w14:textId="77777777" w:rsidR="00D417BF" w:rsidRDefault="00D417BF" w:rsidP="00773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CB410D" w14:textId="77777777" w:rsidR="00D417BF" w:rsidRDefault="00D417BF" w:rsidP="00773233">
      <w:pPr>
        <w:spacing w:after="0" w:line="240" w:lineRule="auto"/>
      </w:pPr>
      <w:r>
        <w:separator/>
      </w:r>
    </w:p>
  </w:footnote>
  <w:footnote w:type="continuationSeparator" w:id="0">
    <w:p w14:paraId="3546B788" w14:textId="77777777" w:rsidR="00D417BF" w:rsidRDefault="00D417BF" w:rsidP="00773233">
      <w:pPr>
        <w:spacing w:after="0" w:line="240" w:lineRule="auto"/>
      </w:pPr>
      <w:r>
        <w:continuationSeparator/>
      </w:r>
    </w:p>
  </w:footnote>
  <w:footnote w:id="1">
    <w:p w14:paraId="286A549E" w14:textId="77777777" w:rsidR="00773233" w:rsidRPr="00D32469" w:rsidRDefault="00773233" w:rsidP="00D32469">
      <w:pPr>
        <w:pStyle w:val="a4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D32469">
        <w:rPr>
          <w:rFonts w:ascii="Times New Roman" w:hAnsi="Times New Roman" w:cs="Times New Roman"/>
        </w:rPr>
        <w:t>Елизавета Тимофеевна Цыбина (1882-1975), жена В.Н. Цыбина, артистка хора Большого театра, основатель Музыкально-</w:t>
      </w:r>
      <w:r w:rsidR="00D32469">
        <w:rPr>
          <w:rFonts w:ascii="Times New Roman" w:hAnsi="Times New Roman" w:cs="Times New Roman"/>
        </w:rPr>
        <w:t xml:space="preserve">художественной </w:t>
      </w:r>
      <w:r w:rsidRPr="00D32469">
        <w:rPr>
          <w:rFonts w:ascii="Times New Roman" w:hAnsi="Times New Roman" w:cs="Times New Roman"/>
        </w:rPr>
        <w:t>трудовой колонии им. Луначарского</w:t>
      </w:r>
      <w:r w:rsidR="00D32469" w:rsidRPr="00D32469">
        <w:rPr>
          <w:rFonts w:ascii="Times New Roman" w:hAnsi="Times New Roman" w:cs="Times New Roman"/>
        </w:rPr>
        <w:t xml:space="preserve"> (1920)</w:t>
      </w:r>
      <w:r w:rsidRPr="00D32469">
        <w:rPr>
          <w:rFonts w:ascii="Times New Roman" w:hAnsi="Times New Roman" w:cs="Times New Roman"/>
        </w:rPr>
        <w:t xml:space="preserve">, Пушкинской </w:t>
      </w:r>
      <w:r w:rsidR="00D32469" w:rsidRPr="00D32469">
        <w:rPr>
          <w:rFonts w:ascii="Times New Roman" w:hAnsi="Times New Roman" w:cs="Times New Roman"/>
        </w:rPr>
        <w:t>музыкальной школы (1939), первый директор школы.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BF5990"/>
    <w:multiLevelType w:val="hybridMultilevel"/>
    <w:tmpl w:val="5FE8E6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7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548"/>
    <w:rsid w:val="000A3354"/>
    <w:rsid w:val="000B2CAA"/>
    <w:rsid w:val="00141B78"/>
    <w:rsid w:val="001561CA"/>
    <w:rsid w:val="00201F5B"/>
    <w:rsid w:val="00212FCC"/>
    <w:rsid w:val="00311414"/>
    <w:rsid w:val="00337670"/>
    <w:rsid w:val="003E0A2E"/>
    <w:rsid w:val="0041343B"/>
    <w:rsid w:val="0042783B"/>
    <w:rsid w:val="00462B1D"/>
    <w:rsid w:val="0046330C"/>
    <w:rsid w:val="005149B2"/>
    <w:rsid w:val="00522E91"/>
    <w:rsid w:val="00551374"/>
    <w:rsid w:val="005C7FE1"/>
    <w:rsid w:val="005F43F2"/>
    <w:rsid w:val="006C12AA"/>
    <w:rsid w:val="00773233"/>
    <w:rsid w:val="007A3212"/>
    <w:rsid w:val="00911DA6"/>
    <w:rsid w:val="009D4132"/>
    <w:rsid w:val="00A56080"/>
    <w:rsid w:val="00AD15FB"/>
    <w:rsid w:val="00AE7C93"/>
    <w:rsid w:val="00B96BA7"/>
    <w:rsid w:val="00BC1180"/>
    <w:rsid w:val="00C0041C"/>
    <w:rsid w:val="00C0788E"/>
    <w:rsid w:val="00C409A3"/>
    <w:rsid w:val="00C54A14"/>
    <w:rsid w:val="00CD352D"/>
    <w:rsid w:val="00CE38FD"/>
    <w:rsid w:val="00D32469"/>
    <w:rsid w:val="00D417BF"/>
    <w:rsid w:val="00F63A53"/>
    <w:rsid w:val="00F63C4F"/>
    <w:rsid w:val="00FE5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EC974"/>
  <w15:chartTrackingRefBased/>
  <w15:docId w15:val="{60BB1DC4-0533-4386-B159-FA6F2AFB3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1F5B"/>
    <w:rPr>
      <w:color w:val="0563C1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773233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773233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773233"/>
    <w:rPr>
      <w:vertAlign w:val="superscript"/>
    </w:rPr>
  </w:style>
  <w:style w:type="paragraph" w:styleId="a7">
    <w:name w:val="List Paragraph"/>
    <w:basedOn w:val="a"/>
    <w:uiPriority w:val="34"/>
    <w:qFormat/>
    <w:rsid w:val="00C004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C7AB5F-A80C-4DAA-B0F4-208340B1C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1311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Dara Davyd</dc:creator>
  <cp:keywords/>
  <dc:description/>
  <cp:lastModifiedBy>Аркадий Русман</cp:lastModifiedBy>
  <cp:revision>2</cp:revision>
  <dcterms:created xsi:type="dcterms:W3CDTF">2026-10-14T17:43:00Z</dcterms:created>
  <dcterms:modified xsi:type="dcterms:W3CDTF">2026-10-14T17:43:00Z</dcterms:modified>
</cp:coreProperties>
</file>