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E4" w:rsidRDefault="006278E4" w:rsidP="006278E4">
      <w:pPr>
        <w:jc w:val="right"/>
        <w:rPr>
          <w:color w:val="000000"/>
          <w:spacing w:val="0"/>
          <w:shd w:val="clear" w:color="auto" w:fill="FFFFFF"/>
        </w:rPr>
      </w:pPr>
      <w:r w:rsidRPr="006278E4">
        <w:rPr>
          <w:color w:val="000000"/>
          <w:spacing w:val="0"/>
          <w:shd w:val="clear" w:color="auto" w:fill="FFFFFF"/>
        </w:rPr>
        <w:t xml:space="preserve">Майстренко Алексей Архипович </w:t>
      </w:r>
    </w:p>
    <w:p w:rsidR="0019155F" w:rsidRDefault="006278E4" w:rsidP="006278E4">
      <w:pPr>
        <w:jc w:val="right"/>
        <w:rPr>
          <w:color w:val="000000"/>
          <w:spacing w:val="0"/>
          <w:shd w:val="clear" w:color="auto" w:fill="FFFFFF"/>
        </w:rPr>
      </w:pPr>
      <w:r w:rsidRPr="006278E4">
        <w:rPr>
          <w:color w:val="000000"/>
          <w:spacing w:val="0"/>
          <w:shd w:val="clear" w:color="auto" w:fill="FFFFFF"/>
        </w:rPr>
        <w:t>МБОУ ДОД Д</w:t>
      </w:r>
      <w:r>
        <w:rPr>
          <w:color w:val="000000"/>
          <w:spacing w:val="0"/>
          <w:shd w:val="clear" w:color="auto" w:fill="FFFFFF"/>
        </w:rPr>
        <w:t xml:space="preserve">ЮЦ КМЖ "Диалог"  </w:t>
      </w:r>
      <w:proofErr w:type="gramStart"/>
      <w:r>
        <w:rPr>
          <w:color w:val="000000"/>
          <w:spacing w:val="0"/>
          <w:shd w:val="clear" w:color="auto" w:fill="FFFFFF"/>
        </w:rPr>
        <w:t>г</w:t>
      </w:r>
      <w:proofErr w:type="gramEnd"/>
      <w:r>
        <w:rPr>
          <w:color w:val="000000"/>
          <w:spacing w:val="0"/>
          <w:shd w:val="clear" w:color="auto" w:fill="FFFFFF"/>
        </w:rPr>
        <w:t>. Екатеринбург</w:t>
      </w:r>
      <w:r w:rsidRPr="006278E4">
        <w:rPr>
          <w:color w:val="000000"/>
          <w:spacing w:val="0"/>
          <w:shd w:val="clear" w:color="auto" w:fill="FFFFFF"/>
        </w:rPr>
        <w:t xml:space="preserve"> </w:t>
      </w:r>
    </w:p>
    <w:p w:rsidR="006278E4" w:rsidRDefault="006278E4" w:rsidP="006278E4">
      <w:pPr>
        <w:jc w:val="right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>П</w:t>
      </w:r>
      <w:r w:rsidRPr="006278E4">
        <w:rPr>
          <w:color w:val="000000"/>
          <w:spacing w:val="0"/>
          <w:shd w:val="clear" w:color="auto" w:fill="FFFFFF"/>
        </w:rPr>
        <w:t>едагог дополнительного образования</w:t>
      </w:r>
      <w:r>
        <w:rPr>
          <w:color w:val="000000"/>
          <w:spacing w:val="0"/>
          <w:shd w:val="clear" w:color="auto" w:fill="FFFFFF"/>
        </w:rPr>
        <w:t xml:space="preserve"> </w:t>
      </w:r>
      <w:r w:rsidRPr="006278E4">
        <w:rPr>
          <w:color w:val="000000"/>
          <w:spacing w:val="0"/>
          <w:shd w:val="clear" w:color="auto" w:fill="FFFFFF"/>
        </w:rPr>
        <w:t>-</w:t>
      </w:r>
      <w:r>
        <w:rPr>
          <w:color w:val="000000"/>
          <w:spacing w:val="0"/>
          <w:shd w:val="clear" w:color="auto" w:fill="FFFFFF"/>
        </w:rPr>
        <w:t xml:space="preserve"> рисование</w:t>
      </w:r>
    </w:p>
    <w:p w:rsidR="006278E4" w:rsidRDefault="006278E4" w:rsidP="006278E4">
      <w:pPr>
        <w:jc w:val="right"/>
        <w:rPr>
          <w:spacing w:val="0"/>
        </w:rPr>
      </w:pPr>
    </w:p>
    <w:p w:rsidR="006278E4" w:rsidRDefault="006278E4" w:rsidP="006278E4">
      <w:pPr>
        <w:jc w:val="right"/>
        <w:rPr>
          <w:spacing w:val="0"/>
        </w:rPr>
      </w:pPr>
    </w:p>
    <w:p w:rsidR="006278E4" w:rsidRPr="006278E4" w:rsidRDefault="006278E4" w:rsidP="006278E4">
      <w:pPr>
        <w:jc w:val="center"/>
        <w:rPr>
          <w:b/>
          <w:spacing w:val="0"/>
        </w:rPr>
      </w:pPr>
      <w:r w:rsidRPr="006278E4">
        <w:rPr>
          <w:b/>
          <w:color w:val="000000"/>
          <w:spacing w:val="0"/>
          <w:shd w:val="clear" w:color="auto" w:fill="FFFFFF"/>
        </w:rPr>
        <w:t>Мольберт для выполнения живописных работ</w:t>
      </w:r>
    </w:p>
    <w:p w:rsidR="006278E4" w:rsidRPr="006278E4" w:rsidRDefault="006278E4" w:rsidP="006278E4">
      <w:pPr>
        <w:jc w:val="right"/>
        <w:rPr>
          <w:spacing w:val="0"/>
        </w:rPr>
      </w:pPr>
    </w:p>
    <w:p w:rsidR="006278E4" w:rsidRDefault="006278E4" w:rsidP="006278E4">
      <w:pPr>
        <w:jc w:val="left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 xml:space="preserve">       </w:t>
      </w:r>
      <w:r w:rsidRPr="006278E4">
        <w:rPr>
          <w:color w:val="000000"/>
          <w:spacing w:val="0"/>
          <w:shd w:val="clear" w:color="auto" w:fill="FFFFFF"/>
        </w:rPr>
        <w:t xml:space="preserve">Мольберт выполнен собственными силами, из доступного материала. </w:t>
      </w:r>
    </w:p>
    <w:p w:rsidR="006278E4" w:rsidRDefault="006278E4" w:rsidP="006278E4">
      <w:pPr>
        <w:jc w:val="left"/>
        <w:rPr>
          <w:color w:val="000000"/>
          <w:spacing w:val="0"/>
          <w:shd w:val="clear" w:color="auto" w:fill="FFFFFF"/>
        </w:rPr>
      </w:pPr>
      <w:r>
        <w:rPr>
          <w:color w:val="000000"/>
          <w:spacing w:val="0"/>
          <w:shd w:val="clear" w:color="auto" w:fill="FFFFFF"/>
        </w:rPr>
        <w:t xml:space="preserve">       </w:t>
      </w:r>
      <w:r w:rsidRPr="006278E4">
        <w:rPr>
          <w:color w:val="000000"/>
          <w:spacing w:val="0"/>
          <w:shd w:val="clear" w:color="auto" w:fill="FFFFFF"/>
        </w:rPr>
        <w:t>За основу взят обычный стул со спинк</w:t>
      </w:r>
      <w:r>
        <w:rPr>
          <w:color w:val="000000"/>
          <w:spacing w:val="0"/>
          <w:shd w:val="clear" w:color="auto" w:fill="FFFFFF"/>
        </w:rPr>
        <w:t>ой, оставлен каркас без сиденья.</w:t>
      </w:r>
    </w:p>
    <w:p w:rsidR="006278E4" w:rsidRPr="006278E4" w:rsidRDefault="006278E4" w:rsidP="006278E4"/>
    <w:p w:rsidR="006278E4" w:rsidRDefault="006278E4" w:rsidP="006278E4"/>
    <w:p w:rsidR="006278E4" w:rsidRDefault="006278E4" w:rsidP="006278E4">
      <w:r>
        <w:rPr>
          <w:noProof/>
          <w:lang w:eastAsia="ru-RU"/>
        </w:rPr>
        <w:drawing>
          <wp:inline distT="0" distB="0" distL="0" distR="0">
            <wp:extent cx="5940425" cy="4457132"/>
            <wp:effectExtent l="19050" t="0" r="3175" b="0"/>
            <wp:docPr id="1" name="Рисунок 1" descr="C:\Users\1\Desktop\663db58fcee9a393606f3093d89910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663db58fcee9a393606f3093d89910a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E4" w:rsidRPr="006278E4" w:rsidRDefault="006278E4" w:rsidP="006278E4"/>
    <w:p w:rsidR="006278E4" w:rsidRPr="006278E4" w:rsidRDefault="006278E4" w:rsidP="006278E4"/>
    <w:p w:rsidR="006278E4" w:rsidRDefault="006278E4" w:rsidP="006278E4"/>
    <w:p w:rsidR="006278E4" w:rsidRPr="006278E4" w:rsidRDefault="006278E4" w:rsidP="006278E4">
      <w:pPr>
        <w:rPr>
          <w:spacing w:val="0"/>
        </w:rPr>
      </w:pPr>
      <w:r>
        <w:rPr>
          <w:color w:val="000000"/>
          <w:spacing w:val="0"/>
          <w:shd w:val="clear" w:color="auto" w:fill="FFFFFF"/>
        </w:rPr>
        <w:t xml:space="preserve">          </w:t>
      </w:r>
      <w:r w:rsidRPr="006278E4">
        <w:rPr>
          <w:color w:val="000000"/>
          <w:spacing w:val="0"/>
          <w:shd w:val="clear" w:color="auto" w:fill="FFFFFF"/>
        </w:rPr>
        <w:t>Самодельный мольберт будет полезен для учащихся художественных школ, изостудий, в частном пользовании (в домашних условиях)</w:t>
      </w:r>
    </w:p>
    <w:p w:rsidR="006278E4" w:rsidRPr="006278E4" w:rsidRDefault="006278E4">
      <w:pPr>
        <w:rPr>
          <w:spacing w:val="0"/>
        </w:rPr>
      </w:pPr>
    </w:p>
    <w:sectPr w:rsidR="006278E4" w:rsidRPr="006278E4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8E4"/>
    <w:rsid w:val="0019155F"/>
    <w:rsid w:val="00343892"/>
    <w:rsid w:val="004A1551"/>
    <w:rsid w:val="004F6D9B"/>
    <w:rsid w:val="0062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8"/>
        <w:sz w:val="28"/>
        <w:szCs w:val="28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388</Characters>
  <Application>Microsoft Office Word</Application>
  <DocSecurity>0</DocSecurity>
  <Lines>3</Lines>
  <Paragraphs>1</Paragraphs>
  <ScaleCrop>false</ScaleCrop>
  <Company>Krokoz™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2015-09-26T09:37:00Z</dcterms:created>
  <dcterms:modified xsi:type="dcterms:W3CDTF">2015-09-26T09:43:00Z</dcterms:modified>
</cp:coreProperties>
</file>