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7E" w:rsidRDefault="00EC637E" w:rsidP="00EC637E">
      <w:pPr>
        <w:spacing w:after="0"/>
        <w:jc w:val="right"/>
        <w:rPr>
          <w:rFonts w:ascii="Times New Roman" w:hAnsi="Times New Roman" w:cs="Times New Roman"/>
          <w:color w:val="000000"/>
          <w:sz w:val="28"/>
          <w:szCs w:val="28"/>
          <w:shd w:val="clear" w:color="auto" w:fill="FFFFFF"/>
        </w:rPr>
      </w:pPr>
      <w:r w:rsidRPr="00EC637E">
        <w:rPr>
          <w:rFonts w:ascii="Times New Roman" w:hAnsi="Times New Roman" w:cs="Times New Roman"/>
          <w:color w:val="000000"/>
          <w:sz w:val="28"/>
          <w:szCs w:val="28"/>
          <w:shd w:val="clear" w:color="auto" w:fill="FFFFFF"/>
        </w:rPr>
        <w:t xml:space="preserve">Рахматуллина Мария Валерьевна </w:t>
      </w:r>
    </w:p>
    <w:p w:rsidR="00427AA6" w:rsidRPr="00EC637E" w:rsidRDefault="00EC637E" w:rsidP="00EC637E">
      <w:pPr>
        <w:spacing w:after="0"/>
        <w:jc w:val="right"/>
        <w:rPr>
          <w:rFonts w:ascii="Times New Roman" w:hAnsi="Times New Roman" w:cs="Times New Roman"/>
          <w:sz w:val="28"/>
          <w:szCs w:val="28"/>
        </w:rPr>
      </w:pPr>
      <w:r>
        <w:rPr>
          <w:rFonts w:ascii="Times New Roman" w:hAnsi="Times New Roman" w:cs="Times New Roman"/>
          <w:sz w:val="28"/>
          <w:szCs w:val="28"/>
        </w:rPr>
        <w:t xml:space="preserve">МБУДО </w:t>
      </w:r>
      <w:r w:rsidR="00427AA6" w:rsidRPr="00EC637E">
        <w:rPr>
          <w:rFonts w:ascii="Times New Roman" w:hAnsi="Times New Roman" w:cs="Times New Roman"/>
          <w:sz w:val="28"/>
          <w:szCs w:val="28"/>
        </w:rPr>
        <w:t>«Детская школа искусств № 3»</w:t>
      </w:r>
    </w:p>
    <w:p w:rsidR="00427AA6" w:rsidRPr="00EC637E" w:rsidRDefault="00427AA6" w:rsidP="00EC637E">
      <w:pPr>
        <w:spacing w:after="0"/>
        <w:jc w:val="right"/>
        <w:rPr>
          <w:rFonts w:ascii="Times New Roman" w:hAnsi="Times New Roman" w:cs="Times New Roman"/>
          <w:sz w:val="28"/>
          <w:szCs w:val="28"/>
        </w:rPr>
      </w:pPr>
      <w:proofErr w:type="spellStart"/>
      <w:r w:rsidRPr="00EC637E">
        <w:rPr>
          <w:rFonts w:ascii="Times New Roman" w:hAnsi="Times New Roman" w:cs="Times New Roman"/>
          <w:sz w:val="28"/>
          <w:szCs w:val="28"/>
        </w:rPr>
        <w:t>Демского</w:t>
      </w:r>
      <w:proofErr w:type="spellEnd"/>
      <w:r w:rsidRPr="00EC637E">
        <w:rPr>
          <w:rFonts w:ascii="Times New Roman" w:hAnsi="Times New Roman" w:cs="Times New Roman"/>
          <w:sz w:val="28"/>
          <w:szCs w:val="28"/>
        </w:rPr>
        <w:t xml:space="preserve"> района городского округа город Уфа</w:t>
      </w:r>
    </w:p>
    <w:p w:rsidR="00B22EBC" w:rsidRDefault="00427AA6" w:rsidP="00EC637E">
      <w:pPr>
        <w:spacing w:after="0"/>
        <w:jc w:val="right"/>
        <w:rPr>
          <w:rFonts w:ascii="Times New Roman" w:hAnsi="Times New Roman" w:cs="Times New Roman"/>
          <w:sz w:val="28"/>
          <w:szCs w:val="28"/>
        </w:rPr>
      </w:pPr>
      <w:r w:rsidRPr="00EC637E">
        <w:rPr>
          <w:rFonts w:ascii="Times New Roman" w:hAnsi="Times New Roman" w:cs="Times New Roman"/>
          <w:sz w:val="28"/>
          <w:szCs w:val="28"/>
        </w:rPr>
        <w:t>Республики Башкортостан</w:t>
      </w:r>
    </w:p>
    <w:p w:rsidR="00EC637E" w:rsidRPr="00EC637E" w:rsidRDefault="00EC637E" w:rsidP="00EC637E">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Концертмейстер</w:t>
      </w:r>
      <w:r w:rsidRPr="00EC637E">
        <w:rPr>
          <w:rFonts w:ascii="Times New Roman" w:hAnsi="Times New Roman" w:cs="Times New Roman"/>
          <w:color w:val="000000"/>
          <w:sz w:val="28"/>
          <w:szCs w:val="28"/>
          <w:shd w:val="clear" w:color="auto" w:fill="FFFFFF"/>
        </w:rPr>
        <w:t xml:space="preserve"> </w:t>
      </w:r>
    </w:p>
    <w:p w:rsidR="00EC637E" w:rsidRPr="00EC637E" w:rsidRDefault="00EC637E" w:rsidP="00EC637E">
      <w:pPr>
        <w:jc w:val="right"/>
        <w:rPr>
          <w:rFonts w:ascii="Times New Roman" w:hAnsi="Times New Roman" w:cs="Times New Roman"/>
          <w:sz w:val="28"/>
          <w:szCs w:val="28"/>
        </w:rPr>
      </w:pPr>
    </w:p>
    <w:p w:rsidR="00B22EBC" w:rsidRPr="00EC637E" w:rsidRDefault="00B22EBC" w:rsidP="00EC637E">
      <w:pPr>
        <w:spacing w:after="0"/>
        <w:jc w:val="center"/>
        <w:rPr>
          <w:rFonts w:ascii="Times New Roman" w:hAnsi="Times New Roman" w:cs="Times New Roman"/>
          <w:b/>
          <w:sz w:val="28"/>
          <w:szCs w:val="28"/>
        </w:rPr>
      </w:pPr>
      <w:r w:rsidRPr="00EC637E">
        <w:rPr>
          <w:rFonts w:ascii="Times New Roman" w:hAnsi="Times New Roman" w:cs="Times New Roman"/>
          <w:b/>
          <w:sz w:val="28"/>
          <w:szCs w:val="28"/>
        </w:rPr>
        <w:t>Методическая разработка</w:t>
      </w:r>
    </w:p>
    <w:p w:rsidR="00B22EBC" w:rsidRPr="00EC637E" w:rsidRDefault="0018006F" w:rsidP="00EC637E">
      <w:pPr>
        <w:spacing w:after="0"/>
        <w:jc w:val="center"/>
        <w:rPr>
          <w:rFonts w:ascii="Times New Roman" w:hAnsi="Times New Roman" w:cs="Times New Roman"/>
          <w:b/>
          <w:sz w:val="28"/>
          <w:szCs w:val="28"/>
        </w:rPr>
      </w:pPr>
      <w:r w:rsidRPr="00EC637E">
        <w:rPr>
          <w:rFonts w:ascii="Times New Roman" w:hAnsi="Times New Roman" w:cs="Times New Roman"/>
          <w:b/>
          <w:sz w:val="28"/>
          <w:szCs w:val="28"/>
        </w:rPr>
        <w:t>«</w:t>
      </w:r>
      <w:r w:rsidR="00B22EBC" w:rsidRPr="00EC637E">
        <w:rPr>
          <w:rFonts w:ascii="Times New Roman" w:hAnsi="Times New Roman" w:cs="Times New Roman"/>
          <w:b/>
          <w:sz w:val="28"/>
          <w:szCs w:val="28"/>
        </w:rPr>
        <w:t>Специфика профессии концертмейстера</w:t>
      </w:r>
    </w:p>
    <w:p w:rsidR="00B22EBC" w:rsidRPr="00EC637E" w:rsidRDefault="00B22EBC" w:rsidP="00EC637E">
      <w:pPr>
        <w:spacing w:after="0"/>
        <w:jc w:val="center"/>
        <w:rPr>
          <w:rFonts w:ascii="Times New Roman" w:hAnsi="Times New Roman" w:cs="Times New Roman"/>
          <w:b/>
          <w:sz w:val="28"/>
          <w:szCs w:val="28"/>
        </w:rPr>
      </w:pPr>
      <w:r w:rsidRPr="00EC637E">
        <w:rPr>
          <w:rFonts w:ascii="Times New Roman" w:hAnsi="Times New Roman" w:cs="Times New Roman"/>
          <w:b/>
          <w:sz w:val="28"/>
          <w:szCs w:val="28"/>
        </w:rPr>
        <w:t>в детской школе искусств</w:t>
      </w:r>
      <w:r w:rsidR="0018006F" w:rsidRPr="00EC637E">
        <w:rPr>
          <w:rFonts w:ascii="Times New Roman" w:hAnsi="Times New Roman" w:cs="Times New Roman"/>
          <w:b/>
          <w:sz w:val="28"/>
          <w:szCs w:val="28"/>
        </w:rPr>
        <w:t>»</w:t>
      </w:r>
    </w:p>
    <w:p w:rsidR="00C758A4" w:rsidRDefault="00C758A4" w:rsidP="00A106E5">
      <w:pPr>
        <w:jc w:val="center"/>
        <w:rPr>
          <w:rFonts w:ascii="Times New Roman" w:hAnsi="Times New Roman" w:cs="Times New Roman"/>
          <w:sz w:val="28"/>
          <w:szCs w:val="28"/>
        </w:rPr>
      </w:pPr>
    </w:p>
    <w:p w:rsidR="00A106E5" w:rsidRDefault="00A106E5" w:rsidP="00A106E5">
      <w:pPr>
        <w:jc w:val="center"/>
        <w:rPr>
          <w:rFonts w:ascii="Times New Roman" w:hAnsi="Times New Roman" w:cs="Times New Roman"/>
          <w:sz w:val="28"/>
          <w:szCs w:val="28"/>
        </w:rPr>
      </w:pPr>
    </w:p>
    <w:p w:rsidR="0088195B" w:rsidRPr="0088195B" w:rsidRDefault="00EA4160" w:rsidP="002F71F1">
      <w:pPr>
        <w:jc w:val="center"/>
        <w:rPr>
          <w:rFonts w:ascii="Times New Roman" w:hAnsi="Times New Roman" w:cs="Times New Roman"/>
          <w:b/>
          <w:sz w:val="28"/>
          <w:szCs w:val="28"/>
        </w:rPr>
      </w:pPr>
      <w:r w:rsidRPr="0088195B">
        <w:rPr>
          <w:rFonts w:ascii="Times New Roman" w:hAnsi="Times New Roman" w:cs="Times New Roman"/>
          <w:b/>
          <w:sz w:val="28"/>
          <w:szCs w:val="28"/>
        </w:rPr>
        <w:t>Содержание</w:t>
      </w:r>
    </w:p>
    <w:p w:rsidR="0088195B" w:rsidRDefault="0088195B" w:rsidP="0088195B">
      <w:pPr>
        <w:rPr>
          <w:rFonts w:ascii="Times New Roman" w:hAnsi="Times New Roman" w:cs="Times New Roman"/>
          <w:sz w:val="28"/>
          <w:szCs w:val="28"/>
        </w:rPr>
      </w:pPr>
      <w:r w:rsidRPr="0088195B">
        <w:rPr>
          <w:rFonts w:ascii="Times New Roman" w:hAnsi="Times New Roman" w:cs="Times New Roman"/>
          <w:sz w:val="28"/>
          <w:szCs w:val="28"/>
        </w:rPr>
        <w:t>Введение</w:t>
      </w:r>
    </w:p>
    <w:p w:rsidR="0077173C" w:rsidRPr="0077173C" w:rsidRDefault="0077173C" w:rsidP="0077173C">
      <w:pPr>
        <w:rPr>
          <w:rFonts w:ascii="Times New Roman" w:hAnsi="Times New Roman" w:cs="Times New Roman"/>
          <w:sz w:val="28"/>
          <w:szCs w:val="28"/>
        </w:rPr>
      </w:pPr>
      <w:r w:rsidRPr="0077173C">
        <w:rPr>
          <w:rFonts w:ascii="Times New Roman" w:hAnsi="Times New Roman" w:cs="Times New Roman"/>
          <w:sz w:val="28"/>
          <w:szCs w:val="28"/>
        </w:rPr>
        <w:t>Способности, умения и навыки, необходимые концертмейстеру</w:t>
      </w:r>
    </w:p>
    <w:p w:rsidR="0077173C" w:rsidRDefault="0077173C" w:rsidP="0088195B">
      <w:pPr>
        <w:rPr>
          <w:rFonts w:ascii="Times New Roman" w:hAnsi="Times New Roman" w:cs="Times New Roman"/>
          <w:color w:val="000000"/>
          <w:sz w:val="28"/>
          <w:szCs w:val="28"/>
        </w:rPr>
      </w:pPr>
      <w:r w:rsidRPr="0077173C">
        <w:rPr>
          <w:rFonts w:ascii="Times New Roman" w:hAnsi="Times New Roman" w:cs="Times New Roman"/>
          <w:color w:val="000000"/>
          <w:sz w:val="28"/>
          <w:szCs w:val="28"/>
        </w:rPr>
        <w:t xml:space="preserve">Чтение с листа </w:t>
      </w:r>
    </w:p>
    <w:p w:rsidR="00504CD1" w:rsidRDefault="00504CD1" w:rsidP="0088195B">
      <w:pPr>
        <w:rPr>
          <w:rFonts w:ascii="Times New Roman" w:hAnsi="Times New Roman" w:cs="Times New Roman"/>
          <w:color w:val="000000"/>
          <w:sz w:val="28"/>
          <w:szCs w:val="28"/>
        </w:rPr>
      </w:pPr>
      <w:r w:rsidRPr="0077173C">
        <w:rPr>
          <w:rFonts w:ascii="Times New Roman" w:hAnsi="Times New Roman" w:cs="Times New Roman"/>
          <w:color w:val="000000"/>
          <w:sz w:val="28"/>
          <w:szCs w:val="28"/>
        </w:rPr>
        <w:t>Транспонирование в другую тональность</w:t>
      </w:r>
    </w:p>
    <w:p w:rsidR="001B1B30" w:rsidRDefault="001B1B30" w:rsidP="0088195B">
      <w:pPr>
        <w:rPr>
          <w:rFonts w:ascii="Times New Roman" w:hAnsi="Times New Roman" w:cs="Times New Roman"/>
          <w:color w:val="000000"/>
          <w:sz w:val="28"/>
          <w:szCs w:val="28"/>
        </w:rPr>
      </w:pPr>
      <w:r w:rsidRPr="001B1B30">
        <w:rPr>
          <w:rFonts w:ascii="Times New Roman" w:hAnsi="Times New Roman" w:cs="Times New Roman"/>
          <w:color w:val="000000"/>
          <w:sz w:val="28"/>
          <w:szCs w:val="28"/>
        </w:rPr>
        <w:t>П</w:t>
      </w:r>
      <w:r>
        <w:rPr>
          <w:rFonts w:ascii="Times New Roman" w:hAnsi="Times New Roman" w:cs="Times New Roman"/>
          <w:color w:val="000000"/>
          <w:sz w:val="28"/>
          <w:szCs w:val="28"/>
        </w:rPr>
        <w:t>одбор по слуху, импровизация</w:t>
      </w:r>
    </w:p>
    <w:p w:rsidR="00A96AA3" w:rsidRDefault="00EE4B92" w:rsidP="00504CD1">
      <w:pPr>
        <w:pStyle w:val="a3"/>
        <w:spacing w:line="360" w:lineRule="auto"/>
        <w:rPr>
          <w:color w:val="000000"/>
          <w:sz w:val="28"/>
          <w:szCs w:val="28"/>
        </w:rPr>
      </w:pPr>
      <w:r>
        <w:rPr>
          <w:color w:val="000000"/>
          <w:sz w:val="28"/>
          <w:szCs w:val="28"/>
        </w:rPr>
        <w:t>Методические советы</w:t>
      </w:r>
    </w:p>
    <w:p w:rsidR="00A96AA3" w:rsidRDefault="00A96AA3" w:rsidP="00504CD1">
      <w:pPr>
        <w:pStyle w:val="a3"/>
        <w:spacing w:line="360" w:lineRule="auto"/>
        <w:rPr>
          <w:color w:val="000000"/>
          <w:sz w:val="28"/>
          <w:szCs w:val="28"/>
        </w:rPr>
      </w:pPr>
      <w:r>
        <w:rPr>
          <w:color w:val="000000"/>
          <w:sz w:val="28"/>
          <w:szCs w:val="28"/>
        </w:rPr>
        <w:t>Заключение</w:t>
      </w:r>
    </w:p>
    <w:p w:rsidR="00EA4160" w:rsidRPr="00504CD1" w:rsidRDefault="00A96AA3" w:rsidP="00504CD1">
      <w:pPr>
        <w:pStyle w:val="a3"/>
        <w:spacing w:line="360" w:lineRule="auto"/>
        <w:rPr>
          <w:color w:val="000000"/>
          <w:sz w:val="28"/>
          <w:szCs w:val="28"/>
        </w:rPr>
      </w:pPr>
      <w:r>
        <w:rPr>
          <w:color w:val="000000"/>
          <w:sz w:val="28"/>
          <w:szCs w:val="28"/>
        </w:rPr>
        <w:t>Список литературы</w:t>
      </w:r>
      <w:r w:rsidR="00EA4160" w:rsidRPr="0077173C">
        <w:rPr>
          <w:sz w:val="28"/>
          <w:szCs w:val="28"/>
        </w:rPr>
        <w:br w:type="page"/>
      </w:r>
    </w:p>
    <w:p w:rsidR="00F57EF3" w:rsidRPr="0088195B" w:rsidRDefault="00F57EF3" w:rsidP="002F71F1">
      <w:pPr>
        <w:jc w:val="center"/>
        <w:rPr>
          <w:rFonts w:ascii="Times New Roman" w:hAnsi="Times New Roman" w:cs="Times New Roman"/>
          <w:b/>
          <w:sz w:val="28"/>
          <w:szCs w:val="28"/>
        </w:rPr>
      </w:pPr>
      <w:r w:rsidRPr="0088195B">
        <w:rPr>
          <w:rFonts w:ascii="Times New Roman" w:hAnsi="Times New Roman" w:cs="Times New Roman"/>
          <w:b/>
          <w:sz w:val="28"/>
          <w:szCs w:val="28"/>
        </w:rPr>
        <w:lastRenderedPageBreak/>
        <w:t>Введение</w:t>
      </w:r>
    </w:p>
    <w:p w:rsidR="002F71F1" w:rsidRDefault="00F57EF3" w:rsidP="002F71F1">
      <w:pPr>
        <w:ind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В современных условиях деятельность концертмейстера предполагает универсализм, учитывающий две особенности обучения в концертмейстерском классе: овладение фундаментальными и специальными знаниями. Чувство ритма, </w:t>
      </w:r>
      <w:r w:rsidR="00762A54" w:rsidRPr="00A106E5">
        <w:rPr>
          <w:rFonts w:ascii="Times New Roman" w:hAnsi="Times New Roman" w:cs="Times New Roman"/>
          <w:sz w:val="28"/>
          <w:szCs w:val="28"/>
        </w:rPr>
        <w:t>гармонический слух, чувство формы, интонационное мышление, умение охватить произведение в целом,</w:t>
      </w:r>
      <w:r w:rsidR="00BB3D33" w:rsidRPr="00A106E5">
        <w:rPr>
          <w:rFonts w:ascii="Times New Roman" w:hAnsi="Times New Roman" w:cs="Times New Roman"/>
          <w:sz w:val="28"/>
          <w:szCs w:val="28"/>
        </w:rPr>
        <w:t xml:space="preserve"> </w:t>
      </w:r>
      <w:r w:rsidR="00015BDB" w:rsidRPr="00A106E5">
        <w:rPr>
          <w:rFonts w:ascii="Times New Roman" w:hAnsi="Times New Roman" w:cs="Times New Roman"/>
          <w:sz w:val="28"/>
          <w:szCs w:val="28"/>
        </w:rPr>
        <w:t xml:space="preserve">умение разбираться в стилевых и жанровых особенностях произведений - все эти музыкальные навыки и умения </w:t>
      </w:r>
      <w:r w:rsidR="006B0FF6">
        <w:rPr>
          <w:rFonts w:ascii="Times New Roman" w:hAnsi="Times New Roman" w:cs="Times New Roman"/>
          <w:sz w:val="28"/>
          <w:szCs w:val="28"/>
        </w:rPr>
        <w:t xml:space="preserve">жизненно </w:t>
      </w:r>
      <w:r w:rsidR="00015BDB" w:rsidRPr="00A106E5">
        <w:rPr>
          <w:rFonts w:ascii="Times New Roman" w:hAnsi="Times New Roman" w:cs="Times New Roman"/>
          <w:sz w:val="28"/>
          <w:szCs w:val="28"/>
        </w:rPr>
        <w:t>необходимы для владения профес</w:t>
      </w:r>
      <w:r w:rsidR="00F84CAF" w:rsidRPr="00A106E5">
        <w:rPr>
          <w:rFonts w:ascii="Times New Roman" w:hAnsi="Times New Roman" w:cs="Times New Roman"/>
          <w:sz w:val="28"/>
          <w:szCs w:val="28"/>
        </w:rPr>
        <w:t>с</w:t>
      </w:r>
      <w:r w:rsidR="00015BDB" w:rsidRPr="00A106E5">
        <w:rPr>
          <w:rFonts w:ascii="Times New Roman" w:hAnsi="Times New Roman" w:cs="Times New Roman"/>
          <w:sz w:val="28"/>
          <w:szCs w:val="28"/>
        </w:rPr>
        <w:t xml:space="preserve">ией концертмейстера. </w:t>
      </w:r>
      <w:r w:rsidR="00F84CAF" w:rsidRPr="00A106E5">
        <w:rPr>
          <w:rFonts w:ascii="Times New Roman" w:hAnsi="Times New Roman" w:cs="Times New Roman"/>
          <w:sz w:val="28"/>
          <w:szCs w:val="28"/>
        </w:rPr>
        <w:t>К тому же надо быть внимательным к взаимоотношению темпа произведения и произношением слова, исполнительским стилем и интерпретацией.</w:t>
      </w:r>
      <w:r w:rsidR="001D454C" w:rsidRPr="00A106E5">
        <w:rPr>
          <w:rFonts w:ascii="Times New Roman" w:hAnsi="Times New Roman" w:cs="Times New Roman"/>
          <w:sz w:val="28"/>
          <w:szCs w:val="28"/>
        </w:rPr>
        <w:t xml:space="preserve"> Роль партнерства, чувство ансамбля </w:t>
      </w:r>
      <w:proofErr w:type="gramStart"/>
      <w:r w:rsidR="001D454C" w:rsidRPr="00A106E5">
        <w:rPr>
          <w:rFonts w:ascii="Times New Roman" w:hAnsi="Times New Roman" w:cs="Times New Roman"/>
          <w:sz w:val="28"/>
          <w:szCs w:val="28"/>
        </w:rPr>
        <w:t>играют большое значение</w:t>
      </w:r>
      <w:proofErr w:type="gramEnd"/>
      <w:r w:rsidR="001D454C" w:rsidRPr="00A106E5">
        <w:rPr>
          <w:rFonts w:ascii="Times New Roman" w:hAnsi="Times New Roman" w:cs="Times New Roman"/>
          <w:sz w:val="28"/>
          <w:szCs w:val="28"/>
        </w:rPr>
        <w:t xml:space="preserve">. </w:t>
      </w:r>
      <w:proofErr w:type="gramStart"/>
      <w:r w:rsidR="001D454C" w:rsidRPr="00A106E5">
        <w:rPr>
          <w:rFonts w:ascii="Times New Roman" w:hAnsi="Times New Roman" w:cs="Times New Roman"/>
          <w:sz w:val="28"/>
          <w:szCs w:val="28"/>
        </w:rPr>
        <w:t>Таким образом, профессия концертмейстера многоплановая: он - пианист, дирижер</w:t>
      </w:r>
      <w:r w:rsidRPr="00A106E5">
        <w:rPr>
          <w:rFonts w:ascii="Times New Roman" w:hAnsi="Times New Roman" w:cs="Times New Roman"/>
          <w:sz w:val="28"/>
          <w:szCs w:val="28"/>
        </w:rPr>
        <w:t xml:space="preserve">, художественный руководитель ансамбля, </w:t>
      </w:r>
      <w:r w:rsidR="001D454C" w:rsidRPr="00A106E5">
        <w:rPr>
          <w:rFonts w:ascii="Times New Roman" w:hAnsi="Times New Roman" w:cs="Times New Roman"/>
          <w:sz w:val="28"/>
          <w:szCs w:val="28"/>
        </w:rPr>
        <w:t>репетитор</w:t>
      </w:r>
      <w:r w:rsidRPr="00A106E5">
        <w:rPr>
          <w:rFonts w:ascii="Times New Roman" w:hAnsi="Times New Roman" w:cs="Times New Roman"/>
          <w:sz w:val="28"/>
          <w:szCs w:val="28"/>
        </w:rPr>
        <w:t>,</w:t>
      </w:r>
      <w:r w:rsidR="001D454C" w:rsidRPr="00A106E5">
        <w:rPr>
          <w:rFonts w:ascii="Times New Roman" w:hAnsi="Times New Roman" w:cs="Times New Roman"/>
          <w:sz w:val="28"/>
          <w:szCs w:val="28"/>
        </w:rPr>
        <w:t xml:space="preserve"> при работе с вокалистами</w:t>
      </w:r>
      <w:r w:rsidRPr="00A106E5">
        <w:rPr>
          <w:rFonts w:ascii="Times New Roman" w:hAnsi="Times New Roman" w:cs="Times New Roman"/>
          <w:sz w:val="28"/>
          <w:szCs w:val="28"/>
        </w:rPr>
        <w:t xml:space="preserve"> – преподаватель пения.</w:t>
      </w:r>
      <w:proofErr w:type="gramEnd"/>
    </w:p>
    <w:p w:rsidR="002F71F1" w:rsidRPr="00A106E5" w:rsidRDefault="00F57EF3" w:rsidP="002F71F1">
      <w:pPr>
        <w:ind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Солист и </w:t>
      </w:r>
      <w:r w:rsidR="003C33B3" w:rsidRPr="00A106E5">
        <w:rPr>
          <w:rFonts w:ascii="Times New Roman" w:hAnsi="Times New Roman" w:cs="Times New Roman"/>
          <w:sz w:val="28"/>
          <w:szCs w:val="28"/>
        </w:rPr>
        <w:t>концертмейстер (</w:t>
      </w:r>
      <w:r w:rsidRPr="00A106E5">
        <w:rPr>
          <w:rFonts w:ascii="Times New Roman" w:hAnsi="Times New Roman" w:cs="Times New Roman"/>
          <w:sz w:val="28"/>
          <w:szCs w:val="28"/>
        </w:rPr>
        <w:t>пианист</w:t>
      </w:r>
      <w:r w:rsidR="003C33B3" w:rsidRPr="00A106E5">
        <w:rPr>
          <w:rFonts w:ascii="Times New Roman" w:hAnsi="Times New Roman" w:cs="Times New Roman"/>
          <w:sz w:val="28"/>
          <w:szCs w:val="28"/>
        </w:rPr>
        <w:t>) являются единым</w:t>
      </w:r>
      <w:r w:rsidRPr="00A106E5">
        <w:rPr>
          <w:rFonts w:ascii="Times New Roman" w:hAnsi="Times New Roman" w:cs="Times New Roman"/>
          <w:sz w:val="28"/>
          <w:szCs w:val="28"/>
        </w:rPr>
        <w:t>, цел</w:t>
      </w:r>
      <w:r w:rsidR="003C33B3" w:rsidRPr="00A106E5">
        <w:rPr>
          <w:rFonts w:ascii="Times New Roman" w:hAnsi="Times New Roman" w:cs="Times New Roman"/>
          <w:sz w:val="28"/>
          <w:szCs w:val="28"/>
        </w:rPr>
        <w:t>остным музыкальным организмом</w:t>
      </w:r>
      <w:r w:rsidRPr="00A106E5">
        <w:rPr>
          <w:rFonts w:ascii="Times New Roman" w:hAnsi="Times New Roman" w:cs="Times New Roman"/>
          <w:sz w:val="28"/>
          <w:szCs w:val="28"/>
        </w:rPr>
        <w:t xml:space="preserve">. </w:t>
      </w:r>
      <w:r w:rsidR="003C33B3" w:rsidRPr="00A106E5">
        <w:rPr>
          <w:rFonts w:ascii="Times New Roman" w:hAnsi="Times New Roman" w:cs="Times New Roman"/>
          <w:sz w:val="28"/>
          <w:szCs w:val="28"/>
        </w:rPr>
        <w:t>Однако искусство аккомпаниатора</w:t>
      </w:r>
      <w:r w:rsidR="001C4141" w:rsidRPr="00A106E5">
        <w:rPr>
          <w:rFonts w:ascii="Times New Roman" w:hAnsi="Times New Roman" w:cs="Times New Roman"/>
          <w:sz w:val="28"/>
          <w:szCs w:val="28"/>
        </w:rPr>
        <w:t xml:space="preserve"> подвластно не всем пианистам. Оно требует</w:t>
      </w:r>
      <w:r w:rsidRPr="00A106E5">
        <w:rPr>
          <w:rFonts w:ascii="Times New Roman" w:hAnsi="Times New Roman" w:cs="Times New Roman"/>
          <w:sz w:val="28"/>
          <w:szCs w:val="28"/>
        </w:rPr>
        <w:t xml:space="preserve"> </w:t>
      </w:r>
      <w:r w:rsidR="001C4141" w:rsidRPr="00A106E5">
        <w:rPr>
          <w:rFonts w:ascii="Times New Roman" w:hAnsi="Times New Roman" w:cs="Times New Roman"/>
          <w:sz w:val="28"/>
          <w:szCs w:val="28"/>
        </w:rPr>
        <w:t xml:space="preserve">художественной культуры, музыкального мастерства, </w:t>
      </w:r>
      <w:r w:rsidRPr="00A106E5">
        <w:rPr>
          <w:rFonts w:ascii="Times New Roman" w:hAnsi="Times New Roman" w:cs="Times New Roman"/>
          <w:sz w:val="28"/>
          <w:szCs w:val="28"/>
        </w:rPr>
        <w:t xml:space="preserve">призвания. </w:t>
      </w:r>
      <w:r w:rsidR="001C4141" w:rsidRPr="00A106E5">
        <w:rPr>
          <w:rFonts w:ascii="Times New Roman" w:hAnsi="Times New Roman" w:cs="Times New Roman"/>
          <w:sz w:val="28"/>
          <w:szCs w:val="28"/>
        </w:rPr>
        <w:t>Стоит обратиться к истории великих музыкантов:  Шуберт аккомпанировал</w:t>
      </w:r>
      <w:r w:rsidRPr="00A106E5">
        <w:rPr>
          <w:rFonts w:ascii="Times New Roman" w:hAnsi="Times New Roman" w:cs="Times New Roman"/>
          <w:sz w:val="28"/>
          <w:szCs w:val="28"/>
        </w:rPr>
        <w:t xml:space="preserve"> Фогел</w:t>
      </w:r>
      <w:r w:rsidR="001C4141" w:rsidRPr="00A106E5">
        <w:rPr>
          <w:rFonts w:ascii="Times New Roman" w:hAnsi="Times New Roman" w:cs="Times New Roman"/>
          <w:sz w:val="28"/>
          <w:szCs w:val="28"/>
        </w:rPr>
        <w:t xml:space="preserve">ю, Мусоргский - </w:t>
      </w:r>
      <w:r w:rsidR="004D0E0B" w:rsidRPr="00A106E5">
        <w:rPr>
          <w:rFonts w:ascii="Times New Roman" w:hAnsi="Times New Roman" w:cs="Times New Roman"/>
          <w:sz w:val="28"/>
          <w:szCs w:val="28"/>
        </w:rPr>
        <w:t>Леоновой, Рахманинов</w:t>
      </w:r>
      <w:r w:rsidRPr="00A106E5">
        <w:rPr>
          <w:rFonts w:ascii="Times New Roman" w:hAnsi="Times New Roman" w:cs="Times New Roman"/>
          <w:sz w:val="28"/>
          <w:szCs w:val="28"/>
        </w:rPr>
        <w:t xml:space="preserve"> с</w:t>
      </w:r>
      <w:r w:rsidR="002F71F1">
        <w:rPr>
          <w:rFonts w:ascii="Times New Roman" w:hAnsi="Times New Roman" w:cs="Times New Roman"/>
          <w:sz w:val="28"/>
          <w:szCs w:val="28"/>
        </w:rPr>
        <w:t>отрудничал с</w:t>
      </w:r>
      <w:r w:rsidR="004D0E0B" w:rsidRPr="00A106E5">
        <w:rPr>
          <w:rFonts w:ascii="Times New Roman" w:hAnsi="Times New Roman" w:cs="Times New Roman"/>
          <w:sz w:val="28"/>
          <w:szCs w:val="28"/>
        </w:rPr>
        <w:t xml:space="preserve"> Шаляпиным, </w:t>
      </w:r>
      <w:proofErr w:type="spellStart"/>
      <w:r w:rsidR="004D0E0B" w:rsidRPr="00A106E5">
        <w:rPr>
          <w:rFonts w:ascii="Times New Roman" w:hAnsi="Times New Roman" w:cs="Times New Roman"/>
          <w:sz w:val="28"/>
          <w:szCs w:val="28"/>
        </w:rPr>
        <w:t>Метнер</w:t>
      </w:r>
      <w:proofErr w:type="spellEnd"/>
      <w:r w:rsidRPr="00A106E5">
        <w:rPr>
          <w:rFonts w:ascii="Times New Roman" w:hAnsi="Times New Roman" w:cs="Times New Roman"/>
          <w:sz w:val="28"/>
          <w:szCs w:val="28"/>
        </w:rPr>
        <w:t xml:space="preserve"> с </w:t>
      </w:r>
      <w:proofErr w:type="spellStart"/>
      <w:r w:rsidRPr="00A106E5">
        <w:rPr>
          <w:rFonts w:ascii="Times New Roman" w:hAnsi="Times New Roman" w:cs="Times New Roman"/>
          <w:sz w:val="28"/>
          <w:szCs w:val="28"/>
        </w:rPr>
        <w:t>Шварцкопф</w:t>
      </w:r>
      <w:proofErr w:type="spellEnd"/>
      <w:r w:rsidRPr="00A106E5">
        <w:rPr>
          <w:rFonts w:ascii="Times New Roman" w:hAnsi="Times New Roman" w:cs="Times New Roman"/>
          <w:sz w:val="28"/>
          <w:szCs w:val="28"/>
        </w:rPr>
        <w:t xml:space="preserve">.  В </w:t>
      </w:r>
      <w:r w:rsidR="00153EB8" w:rsidRPr="00A106E5">
        <w:rPr>
          <w:rFonts w:ascii="Times New Roman" w:hAnsi="Times New Roman" w:cs="Times New Roman"/>
          <w:sz w:val="28"/>
          <w:szCs w:val="28"/>
        </w:rPr>
        <w:t>XIX</w:t>
      </w:r>
      <w:r w:rsidRPr="00A106E5">
        <w:rPr>
          <w:rFonts w:ascii="Times New Roman" w:hAnsi="Times New Roman" w:cs="Times New Roman"/>
          <w:sz w:val="28"/>
          <w:szCs w:val="28"/>
        </w:rPr>
        <w:t xml:space="preserve"> веке </w:t>
      </w:r>
      <w:r w:rsidR="00153EB8" w:rsidRPr="00A106E5">
        <w:rPr>
          <w:rFonts w:ascii="Times New Roman" w:hAnsi="Times New Roman" w:cs="Times New Roman"/>
          <w:sz w:val="28"/>
          <w:szCs w:val="28"/>
        </w:rPr>
        <w:t>свободные художники, выпускающиеся из консерваторий, могли концертировать сольно, выступать с оркестром, играть в ансамбле, дирижировать, аккомпанировать инструменталистам и певцам.</w:t>
      </w:r>
      <w:r w:rsidRPr="00A106E5">
        <w:rPr>
          <w:rFonts w:ascii="Times New Roman" w:hAnsi="Times New Roman" w:cs="Times New Roman"/>
          <w:sz w:val="28"/>
          <w:szCs w:val="28"/>
        </w:rPr>
        <w:t xml:space="preserve"> Великие советские пианисты Игумнов, </w:t>
      </w:r>
      <w:proofErr w:type="spellStart"/>
      <w:r w:rsidRPr="00A106E5">
        <w:rPr>
          <w:rFonts w:ascii="Times New Roman" w:hAnsi="Times New Roman" w:cs="Times New Roman"/>
          <w:sz w:val="28"/>
          <w:szCs w:val="28"/>
        </w:rPr>
        <w:t>Гольденвейзер</w:t>
      </w:r>
      <w:proofErr w:type="spellEnd"/>
      <w:r w:rsidRPr="00A106E5">
        <w:rPr>
          <w:rFonts w:ascii="Times New Roman" w:hAnsi="Times New Roman" w:cs="Times New Roman"/>
          <w:sz w:val="28"/>
          <w:szCs w:val="28"/>
        </w:rPr>
        <w:t xml:space="preserve">, Нейгауз, Рихтер, Гинзбург </w:t>
      </w:r>
      <w:r w:rsidR="002F36A2" w:rsidRPr="00A106E5">
        <w:rPr>
          <w:rFonts w:ascii="Times New Roman" w:hAnsi="Times New Roman" w:cs="Times New Roman"/>
          <w:sz w:val="28"/>
          <w:szCs w:val="28"/>
        </w:rPr>
        <w:t xml:space="preserve">выступали на концертах </w:t>
      </w:r>
      <w:r w:rsidRPr="00A106E5">
        <w:rPr>
          <w:rFonts w:ascii="Times New Roman" w:hAnsi="Times New Roman" w:cs="Times New Roman"/>
          <w:sz w:val="28"/>
          <w:szCs w:val="28"/>
        </w:rPr>
        <w:t xml:space="preserve">в качестве аккомпаниаторов - </w:t>
      </w:r>
      <w:proofErr w:type="spellStart"/>
      <w:r w:rsidRPr="00A106E5">
        <w:rPr>
          <w:rFonts w:ascii="Times New Roman" w:hAnsi="Times New Roman" w:cs="Times New Roman"/>
          <w:sz w:val="28"/>
          <w:szCs w:val="28"/>
        </w:rPr>
        <w:t>ансамблистов</w:t>
      </w:r>
      <w:proofErr w:type="spellEnd"/>
      <w:r w:rsidRPr="00A106E5">
        <w:rPr>
          <w:rFonts w:ascii="Times New Roman" w:hAnsi="Times New Roman" w:cs="Times New Roman"/>
          <w:sz w:val="28"/>
          <w:szCs w:val="28"/>
        </w:rPr>
        <w:t xml:space="preserve">. </w:t>
      </w:r>
      <w:r w:rsidR="002F36A2" w:rsidRPr="00A106E5">
        <w:rPr>
          <w:rFonts w:ascii="Times New Roman" w:hAnsi="Times New Roman" w:cs="Times New Roman"/>
          <w:sz w:val="28"/>
          <w:szCs w:val="28"/>
        </w:rPr>
        <w:t xml:space="preserve">Постепенно стали появляться в учебных учреждениях концертмейстерские классы, сольная и ансамблевая деятельность начала разделяться. Нужно отметить выдающихся концертмейстеров-пианистов - В. </w:t>
      </w:r>
      <w:proofErr w:type="spellStart"/>
      <w:r w:rsidR="002F36A2" w:rsidRPr="00A106E5">
        <w:rPr>
          <w:rFonts w:ascii="Times New Roman" w:hAnsi="Times New Roman" w:cs="Times New Roman"/>
          <w:sz w:val="28"/>
          <w:szCs w:val="28"/>
        </w:rPr>
        <w:t>Чачава</w:t>
      </w:r>
      <w:proofErr w:type="spellEnd"/>
      <w:r w:rsidR="002F36A2" w:rsidRPr="00A106E5">
        <w:rPr>
          <w:rFonts w:ascii="Times New Roman" w:hAnsi="Times New Roman" w:cs="Times New Roman"/>
          <w:sz w:val="28"/>
          <w:szCs w:val="28"/>
        </w:rPr>
        <w:t>, Е. Шендерович, А. Ерохина, С.</w:t>
      </w:r>
      <w:r w:rsidR="00F9464F" w:rsidRPr="00A106E5">
        <w:rPr>
          <w:rFonts w:ascii="Times New Roman" w:hAnsi="Times New Roman" w:cs="Times New Roman"/>
          <w:sz w:val="28"/>
          <w:szCs w:val="28"/>
        </w:rPr>
        <w:t xml:space="preserve"> </w:t>
      </w:r>
      <w:r w:rsidR="002F36A2" w:rsidRPr="00A106E5">
        <w:rPr>
          <w:rFonts w:ascii="Times New Roman" w:hAnsi="Times New Roman" w:cs="Times New Roman"/>
          <w:sz w:val="28"/>
          <w:szCs w:val="28"/>
        </w:rPr>
        <w:t xml:space="preserve">Давыдова и другие. </w:t>
      </w:r>
    </w:p>
    <w:p w:rsidR="00F57EF3" w:rsidRPr="00A106E5" w:rsidRDefault="00F57EF3" w:rsidP="00A106E5">
      <w:pPr>
        <w:jc w:val="both"/>
        <w:rPr>
          <w:rFonts w:ascii="Times New Roman" w:hAnsi="Times New Roman" w:cs="Times New Roman"/>
          <w:sz w:val="28"/>
          <w:szCs w:val="28"/>
        </w:rPr>
      </w:pPr>
      <w:r w:rsidRPr="00A106E5">
        <w:rPr>
          <w:rFonts w:ascii="Times New Roman" w:hAnsi="Times New Roman" w:cs="Times New Roman"/>
          <w:sz w:val="28"/>
          <w:szCs w:val="28"/>
        </w:rPr>
        <w:t xml:space="preserve">Цель методической разработки: </w:t>
      </w:r>
    </w:p>
    <w:p w:rsidR="00F57EF3" w:rsidRDefault="00F57EF3" w:rsidP="00A106E5">
      <w:pPr>
        <w:jc w:val="both"/>
        <w:rPr>
          <w:rFonts w:ascii="Times New Roman" w:hAnsi="Times New Roman" w:cs="Times New Roman"/>
          <w:sz w:val="28"/>
          <w:szCs w:val="28"/>
        </w:rPr>
      </w:pPr>
      <w:r w:rsidRPr="00A106E5">
        <w:rPr>
          <w:rFonts w:ascii="Times New Roman" w:hAnsi="Times New Roman" w:cs="Times New Roman"/>
          <w:sz w:val="28"/>
          <w:szCs w:val="28"/>
        </w:rPr>
        <w:t xml:space="preserve">- </w:t>
      </w:r>
      <w:r w:rsidR="00624055" w:rsidRPr="00A106E5">
        <w:rPr>
          <w:rFonts w:ascii="Times New Roman" w:hAnsi="Times New Roman" w:cs="Times New Roman"/>
          <w:sz w:val="28"/>
          <w:szCs w:val="28"/>
        </w:rPr>
        <w:t xml:space="preserve">рассмотреть и </w:t>
      </w:r>
      <w:r w:rsidR="00E3118B" w:rsidRPr="00A106E5">
        <w:rPr>
          <w:rFonts w:ascii="Times New Roman" w:hAnsi="Times New Roman" w:cs="Times New Roman"/>
          <w:sz w:val="28"/>
          <w:szCs w:val="28"/>
        </w:rPr>
        <w:t>проанализировать</w:t>
      </w:r>
      <w:r w:rsidR="00624055" w:rsidRPr="00A106E5">
        <w:rPr>
          <w:rFonts w:ascii="Times New Roman" w:hAnsi="Times New Roman" w:cs="Times New Roman"/>
          <w:sz w:val="28"/>
          <w:szCs w:val="28"/>
        </w:rPr>
        <w:t xml:space="preserve"> </w:t>
      </w:r>
      <w:r w:rsidR="00E3118B" w:rsidRPr="00A106E5">
        <w:rPr>
          <w:rFonts w:ascii="Times New Roman" w:hAnsi="Times New Roman" w:cs="Times New Roman"/>
          <w:sz w:val="28"/>
          <w:szCs w:val="28"/>
        </w:rPr>
        <w:t>имеющиеся</w:t>
      </w:r>
      <w:r w:rsidR="006B0FF6">
        <w:rPr>
          <w:rFonts w:ascii="Times New Roman" w:hAnsi="Times New Roman" w:cs="Times New Roman"/>
          <w:sz w:val="28"/>
          <w:szCs w:val="28"/>
        </w:rPr>
        <w:t xml:space="preserve"> научные работы</w:t>
      </w:r>
      <w:r w:rsidRPr="00A106E5">
        <w:rPr>
          <w:rFonts w:ascii="Times New Roman" w:hAnsi="Times New Roman" w:cs="Times New Roman"/>
          <w:sz w:val="28"/>
          <w:szCs w:val="28"/>
        </w:rPr>
        <w:t>, методические рекомендации и собственный практический опыт в области</w:t>
      </w:r>
      <w:r w:rsidR="00E3118B" w:rsidRPr="00A106E5">
        <w:rPr>
          <w:rFonts w:ascii="Times New Roman" w:hAnsi="Times New Roman" w:cs="Times New Roman"/>
          <w:sz w:val="28"/>
          <w:szCs w:val="28"/>
        </w:rPr>
        <w:t xml:space="preserve"> </w:t>
      </w:r>
      <w:r w:rsidRPr="00A106E5">
        <w:rPr>
          <w:rFonts w:ascii="Times New Roman" w:hAnsi="Times New Roman" w:cs="Times New Roman"/>
          <w:sz w:val="28"/>
          <w:szCs w:val="28"/>
        </w:rPr>
        <w:t>педагогической деятельности концертмейстера.</w:t>
      </w:r>
    </w:p>
    <w:p w:rsidR="002F71F1" w:rsidRDefault="002F71F1" w:rsidP="00A106E5">
      <w:pPr>
        <w:jc w:val="both"/>
        <w:rPr>
          <w:rFonts w:ascii="Times New Roman" w:hAnsi="Times New Roman" w:cs="Times New Roman"/>
          <w:sz w:val="28"/>
          <w:szCs w:val="28"/>
        </w:rPr>
      </w:pPr>
    </w:p>
    <w:p w:rsidR="00F57EF3" w:rsidRPr="00A106E5" w:rsidRDefault="00F57EF3" w:rsidP="00A106E5">
      <w:pPr>
        <w:jc w:val="both"/>
        <w:rPr>
          <w:rFonts w:ascii="Times New Roman" w:hAnsi="Times New Roman" w:cs="Times New Roman"/>
          <w:sz w:val="28"/>
          <w:szCs w:val="28"/>
        </w:rPr>
      </w:pPr>
      <w:r w:rsidRPr="00A106E5">
        <w:rPr>
          <w:rFonts w:ascii="Times New Roman" w:hAnsi="Times New Roman" w:cs="Times New Roman"/>
          <w:sz w:val="28"/>
          <w:szCs w:val="28"/>
        </w:rPr>
        <w:lastRenderedPageBreak/>
        <w:t>Задачи методической разработки:</w:t>
      </w:r>
    </w:p>
    <w:p w:rsidR="00F57EF3" w:rsidRPr="00A106E5" w:rsidRDefault="002B76B9" w:rsidP="00A106E5">
      <w:pPr>
        <w:jc w:val="both"/>
        <w:rPr>
          <w:rFonts w:ascii="Times New Roman" w:hAnsi="Times New Roman" w:cs="Times New Roman"/>
          <w:sz w:val="28"/>
          <w:szCs w:val="28"/>
        </w:rPr>
      </w:pPr>
      <w:r w:rsidRPr="00A106E5">
        <w:rPr>
          <w:rFonts w:ascii="Times New Roman" w:hAnsi="Times New Roman" w:cs="Times New Roman"/>
          <w:sz w:val="28"/>
          <w:szCs w:val="28"/>
        </w:rPr>
        <w:t>- структурировать</w:t>
      </w:r>
      <w:r w:rsidR="00F57EF3" w:rsidRPr="00A106E5">
        <w:rPr>
          <w:rFonts w:ascii="Times New Roman" w:hAnsi="Times New Roman" w:cs="Times New Roman"/>
          <w:sz w:val="28"/>
          <w:szCs w:val="28"/>
        </w:rPr>
        <w:t xml:space="preserve"> музыкальные способности, умения и навыки, а также психологические ка</w:t>
      </w:r>
      <w:r w:rsidRPr="00A106E5">
        <w:rPr>
          <w:rFonts w:ascii="Times New Roman" w:hAnsi="Times New Roman" w:cs="Times New Roman"/>
          <w:sz w:val="28"/>
          <w:szCs w:val="28"/>
        </w:rPr>
        <w:t>чества, необходимые для успеш</w:t>
      </w:r>
      <w:r w:rsidR="00F57EF3" w:rsidRPr="00A106E5">
        <w:rPr>
          <w:rFonts w:ascii="Times New Roman" w:hAnsi="Times New Roman" w:cs="Times New Roman"/>
          <w:sz w:val="28"/>
          <w:szCs w:val="28"/>
        </w:rPr>
        <w:t>ной профессиональной деятельности концертмейстера;</w:t>
      </w:r>
    </w:p>
    <w:p w:rsidR="00F57EF3" w:rsidRPr="00A106E5" w:rsidRDefault="004C4551" w:rsidP="00A106E5">
      <w:pPr>
        <w:jc w:val="both"/>
        <w:rPr>
          <w:rFonts w:ascii="Times New Roman" w:hAnsi="Times New Roman" w:cs="Times New Roman"/>
          <w:sz w:val="28"/>
          <w:szCs w:val="28"/>
        </w:rPr>
      </w:pPr>
      <w:r w:rsidRPr="00A106E5">
        <w:rPr>
          <w:rFonts w:ascii="Times New Roman" w:hAnsi="Times New Roman" w:cs="Times New Roman"/>
          <w:sz w:val="28"/>
          <w:szCs w:val="28"/>
        </w:rPr>
        <w:t xml:space="preserve">- </w:t>
      </w:r>
      <w:r w:rsidR="00F57EF3" w:rsidRPr="00A106E5">
        <w:rPr>
          <w:rFonts w:ascii="Times New Roman" w:hAnsi="Times New Roman" w:cs="Times New Roman"/>
          <w:sz w:val="28"/>
          <w:szCs w:val="28"/>
        </w:rPr>
        <w:t>выявить специфи</w:t>
      </w:r>
      <w:r w:rsidR="002B76B9" w:rsidRPr="00A106E5">
        <w:rPr>
          <w:rFonts w:ascii="Times New Roman" w:hAnsi="Times New Roman" w:cs="Times New Roman"/>
          <w:sz w:val="28"/>
          <w:szCs w:val="28"/>
        </w:rPr>
        <w:t xml:space="preserve">ку деятельности концертмейстера </w:t>
      </w:r>
      <w:r w:rsidR="00F57EF3" w:rsidRPr="00A106E5">
        <w:rPr>
          <w:rFonts w:ascii="Times New Roman" w:hAnsi="Times New Roman" w:cs="Times New Roman"/>
          <w:sz w:val="28"/>
          <w:szCs w:val="28"/>
        </w:rPr>
        <w:t>в условиях детской школы искусств;</w:t>
      </w:r>
    </w:p>
    <w:p w:rsidR="002F71F1" w:rsidRDefault="00F57EF3" w:rsidP="00A106E5">
      <w:pPr>
        <w:jc w:val="both"/>
        <w:rPr>
          <w:rFonts w:ascii="Times New Roman" w:hAnsi="Times New Roman" w:cs="Times New Roman"/>
          <w:sz w:val="28"/>
          <w:szCs w:val="28"/>
        </w:rPr>
      </w:pPr>
      <w:r w:rsidRPr="00A106E5">
        <w:rPr>
          <w:rFonts w:ascii="Times New Roman" w:hAnsi="Times New Roman" w:cs="Times New Roman"/>
          <w:sz w:val="28"/>
          <w:szCs w:val="28"/>
        </w:rPr>
        <w:t>-</w:t>
      </w:r>
      <w:r w:rsidR="004C4551" w:rsidRPr="00A106E5">
        <w:rPr>
          <w:rFonts w:ascii="Times New Roman" w:hAnsi="Times New Roman" w:cs="Times New Roman"/>
          <w:sz w:val="28"/>
          <w:szCs w:val="28"/>
        </w:rPr>
        <w:t xml:space="preserve"> </w:t>
      </w:r>
      <w:r w:rsidRPr="00A106E5">
        <w:rPr>
          <w:rFonts w:ascii="Times New Roman" w:hAnsi="Times New Roman" w:cs="Times New Roman"/>
          <w:sz w:val="28"/>
          <w:szCs w:val="28"/>
        </w:rPr>
        <w:t xml:space="preserve">систематизировать формы, методы </w:t>
      </w:r>
      <w:r w:rsidR="004B1FC0" w:rsidRPr="00A106E5">
        <w:rPr>
          <w:rFonts w:ascii="Times New Roman" w:hAnsi="Times New Roman" w:cs="Times New Roman"/>
          <w:sz w:val="28"/>
          <w:szCs w:val="28"/>
        </w:rPr>
        <w:t>и приемы работы концертмейстера</w:t>
      </w:r>
      <w:r w:rsidRPr="00A106E5">
        <w:rPr>
          <w:rFonts w:ascii="Times New Roman" w:hAnsi="Times New Roman" w:cs="Times New Roman"/>
          <w:sz w:val="28"/>
          <w:szCs w:val="28"/>
        </w:rPr>
        <w:t xml:space="preserve"> с учащимися, опираясь на научно-методическую литературу и собственный опыт работы. </w:t>
      </w:r>
    </w:p>
    <w:p w:rsidR="004777E1" w:rsidRPr="00A106E5" w:rsidRDefault="00F57EF3" w:rsidP="002F71F1">
      <w:pPr>
        <w:ind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Актуальность разработки  </w:t>
      </w:r>
      <w:r w:rsidR="00F9464F" w:rsidRPr="00A106E5">
        <w:rPr>
          <w:rFonts w:ascii="Times New Roman" w:hAnsi="Times New Roman" w:cs="Times New Roman"/>
          <w:sz w:val="28"/>
          <w:szCs w:val="28"/>
        </w:rPr>
        <w:t>заключается в наличии практически</w:t>
      </w:r>
      <w:r w:rsidR="006652AA" w:rsidRPr="00A106E5">
        <w:rPr>
          <w:rFonts w:ascii="Times New Roman" w:hAnsi="Times New Roman" w:cs="Times New Roman"/>
          <w:sz w:val="28"/>
          <w:szCs w:val="28"/>
        </w:rPr>
        <w:t>х рекомендаций для начинающих концертмейстеров, полезной информации, которую можно применить в своей профессиональной деятельности.</w:t>
      </w:r>
    </w:p>
    <w:p w:rsidR="0018006F" w:rsidRPr="00A106E5" w:rsidRDefault="0018006F" w:rsidP="00A106E5">
      <w:pPr>
        <w:jc w:val="both"/>
        <w:rPr>
          <w:rFonts w:ascii="Times New Roman" w:hAnsi="Times New Roman" w:cs="Times New Roman"/>
          <w:sz w:val="28"/>
          <w:szCs w:val="28"/>
        </w:rPr>
      </w:pPr>
      <w:r w:rsidRPr="00A106E5">
        <w:rPr>
          <w:rFonts w:ascii="Times New Roman" w:hAnsi="Times New Roman" w:cs="Times New Roman"/>
          <w:sz w:val="28"/>
          <w:szCs w:val="28"/>
        </w:rPr>
        <w:br w:type="page"/>
      </w:r>
    </w:p>
    <w:p w:rsidR="00046E72" w:rsidRPr="0077173C" w:rsidRDefault="00046E72" w:rsidP="00675077">
      <w:pPr>
        <w:jc w:val="center"/>
        <w:rPr>
          <w:rFonts w:ascii="Times New Roman" w:hAnsi="Times New Roman" w:cs="Times New Roman"/>
          <w:b/>
          <w:sz w:val="28"/>
          <w:szCs w:val="28"/>
        </w:rPr>
      </w:pPr>
      <w:r w:rsidRPr="0077173C">
        <w:rPr>
          <w:rFonts w:ascii="Times New Roman" w:hAnsi="Times New Roman" w:cs="Times New Roman"/>
          <w:b/>
          <w:sz w:val="28"/>
          <w:szCs w:val="28"/>
        </w:rPr>
        <w:lastRenderedPageBreak/>
        <w:t>Способности, умения и навыки, необходимые концертмейстеру</w:t>
      </w:r>
      <w:r w:rsidR="006B0FF6" w:rsidRPr="0077173C">
        <w:rPr>
          <w:rFonts w:ascii="Times New Roman" w:hAnsi="Times New Roman" w:cs="Times New Roman"/>
          <w:b/>
          <w:sz w:val="28"/>
          <w:szCs w:val="28"/>
        </w:rPr>
        <w:t>.</w:t>
      </w:r>
    </w:p>
    <w:p w:rsidR="00FB62F3" w:rsidRDefault="00963621" w:rsidP="00675077">
      <w:pPr>
        <w:ind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Самой распространенной деятельностью пианиста является искусство аккомпанемента, которое по своему художественному значению не менее важно, чем </w:t>
      </w:r>
      <w:r w:rsidR="00566969" w:rsidRPr="00A106E5">
        <w:rPr>
          <w:rFonts w:ascii="Times New Roman" w:hAnsi="Times New Roman" w:cs="Times New Roman"/>
          <w:sz w:val="28"/>
          <w:szCs w:val="28"/>
        </w:rPr>
        <w:t xml:space="preserve">деятельность солиста - вокалиста или инструменталиста. Выработка профессиональных качеств, необходимых для успешной концертмейстерской деятельности, требует усвоения довольно большого количества навыков. </w:t>
      </w:r>
    </w:p>
    <w:p w:rsidR="00FB62F3" w:rsidRDefault="00566969" w:rsidP="00675077">
      <w:pPr>
        <w:ind w:firstLine="851"/>
        <w:jc w:val="both"/>
        <w:rPr>
          <w:rFonts w:ascii="Times New Roman" w:hAnsi="Times New Roman" w:cs="Times New Roman"/>
          <w:sz w:val="28"/>
          <w:szCs w:val="28"/>
        </w:rPr>
      </w:pPr>
      <w:r w:rsidRPr="00A106E5">
        <w:rPr>
          <w:rFonts w:ascii="Times New Roman" w:hAnsi="Times New Roman" w:cs="Times New Roman"/>
          <w:sz w:val="28"/>
          <w:szCs w:val="28"/>
        </w:rPr>
        <w:t>Какие же навыки необходимы пианисту для того, чтобы он смог уверенно чувствовать себя в роли концертмейстера?</w:t>
      </w:r>
    </w:p>
    <w:p w:rsidR="00FB62F3" w:rsidRDefault="002228B6" w:rsidP="00675077">
      <w:pPr>
        <w:ind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Прежде всего, пианист обязан владеть инструментом - как в музыкальном отношении, так и в техническом. Плохой пианист не станет отличным концертмейстером, как, впрочем, не всякий отличный пианист достигнет высот в </w:t>
      </w:r>
      <w:proofErr w:type="spellStart"/>
      <w:r w:rsidRPr="00A106E5">
        <w:rPr>
          <w:rFonts w:ascii="Times New Roman" w:hAnsi="Times New Roman" w:cs="Times New Roman"/>
          <w:sz w:val="28"/>
          <w:szCs w:val="28"/>
        </w:rPr>
        <w:t>концертмейстерстве</w:t>
      </w:r>
      <w:proofErr w:type="spellEnd"/>
      <w:r w:rsidRPr="00A106E5">
        <w:rPr>
          <w:rFonts w:ascii="Times New Roman" w:hAnsi="Times New Roman" w:cs="Times New Roman"/>
          <w:sz w:val="28"/>
          <w:szCs w:val="28"/>
        </w:rPr>
        <w:t>, если не усвоит правила ансамблевого мастерства, чуткости к партнеру, не осознает взаимодействие партии солиста и партии аккомпанемента.</w:t>
      </w:r>
    </w:p>
    <w:p w:rsidR="00FB62F3" w:rsidRDefault="00D608D4" w:rsidP="00675077">
      <w:pPr>
        <w:ind w:firstLine="851"/>
        <w:jc w:val="both"/>
        <w:rPr>
          <w:rFonts w:ascii="Times New Roman" w:hAnsi="Times New Roman" w:cs="Times New Roman"/>
          <w:sz w:val="28"/>
          <w:szCs w:val="28"/>
        </w:rPr>
      </w:pPr>
      <w:r w:rsidRPr="00A106E5">
        <w:rPr>
          <w:rFonts w:ascii="Times New Roman" w:hAnsi="Times New Roman" w:cs="Times New Roman"/>
          <w:sz w:val="28"/>
          <w:szCs w:val="28"/>
        </w:rPr>
        <w:t>Помимо владения всем арсеналом пианистического мастерства, необходимы различные дополнительные умения:</w:t>
      </w:r>
      <w:r w:rsidR="00BE441E" w:rsidRPr="00A106E5">
        <w:rPr>
          <w:rFonts w:ascii="Times New Roman" w:hAnsi="Times New Roman" w:cs="Times New Roman"/>
          <w:sz w:val="28"/>
          <w:szCs w:val="28"/>
        </w:rPr>
        <w:t xml:space="preserve"> подчеркнуть самобытную красоту солирующего голоса или инструмента, выстроить «вертикаль», обеспечить живой пульс музыкального организма, </w:t>
      </w:r>
      <w:r w:rsidR="00A6715D" w:rsidRPr="00A106E5">
        <w:rPr>
          <w:rFonts w:ascii="Times New Roman" w:hAnsi="Times New Roman" w:cs="Times New Roman"/>
          <w:sz w:val="28"/>
          <w:szCs w:val="28"/>
        </w:rPr>
        <w:t xml:space="preserve">дать дирижерскую сетку и пр. </w:t>
      </w:r>
    </w:p>
    <w:p w:rsidR="00FB62F3" w:rsidRDefault="00A6715D" w:rsidP="00675077">
      <w:pPr>
        <w:ind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Концертмейстеру просто необходимо научиться </w:t>
      </w:r>
      <w:proofErr w:type="gramStart"/>
      <w:r w:rsidRPr="00A106E5">
        <w:rPr>
          <w:rFonts w:ascii="Times New Roman" w:hAnsi="Times New Roman" w:cs="Times New Roman"/>
          <w:sz w:val="28"/>
          <w:szCs w:val="28"/>
        </w:rPr>
        <w:t>быстро</w:t>
      </w:r>
      <w:proofErr w:type="gramEnd"/>
      <w:r w:rsidRPr="00A106E5">
        <w:rPr>
          <w:rFonts w:ascii="Times New Roman" w:hAnsi="Times New Roman" w:cs="Times New Roman"/>
          <w:sz w:val="28"/>
          <w:szCs w:val="28"/>
        </w:rPr>
        <w:t xml:space="preserve"> разбирать нотный текст, схватывая в комплексе трехстрочную и более партитуру и сразу дифференцировать важное и менее важное.</w:t>
      </w:r>
    </w:p>
    <w:p w:rsidR="00326BCF" w:rsidRPr="00A106E5" w:rsidRDefault="00326BCF" w:rsidP="00675077">
      <w:pPr>
        <w:ind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Работа концертмейстера в школе искусств </w:t>
      </w:r>
      <w:r w:rsidR="00343A21" w:rsidRPr="00A106E5">
        <w:rPr>
          <w:rFonts w:ascii="Times New Roman" w:hAnsi="Times New Roman" w:cs="Times New Roman"/>
          <w:sz w:val="28"/>
          <w:szCs w:val="28"/>
        </w:rPr>
        <w:t>достаточно</w:t>
      </w:r>
      <w:r w:rsidRPr="00A106E5">
        <w:rPr>
          <w:rFonts w:ascii="Times New Roman" w:hAnsi="Times New Roman" w:cs="Times New Roman"/>
          <w:sz w:val="28"/>
          <w:szCs w:val="28"/>
        </w:rPr>
        <w:t xml:space="preserve"> специфична, так как ему необходимо сотрудничать с представителями разных художественных специальностей, и в этом смысле он должен быть «универсальным» музыкантом. Целый перечень навыков, умений и знаний необходим концертмейстеру для начала профессиональной деятельности в школе искусств:</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умение читать с листа фортепианную партию разной сложности, видеть и представлять партию солиста, заранее предусматривая индивидуальные особенности её воплощения и всеми исполнительскими средствами способствовать наиболее полному её воплощению;</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 xml:space="preserve">умение «сходу» подбирать мелодию и аккомпанемент; </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lastRenderedPageBreak/>
        <w:t>умение подбирать по слуху гармонии к данной мелодии в простой фактуре;</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умение транспонировать в пределах интервала кварты нотный текст, что необходимо при работе в классе вокала и игре с духовыми инструментами;</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знание основ вокала: постановки голоса, дыхания, артикуляции; быть внимательным, чтобы уметь подсказать вокалисту слова, а в случае необходимости – незаметно подыграть мелодию;</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умение играть в ансамбле;</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 xml:space="preserve">знание правил оркестровки; особенностей игры на инструментах симфонического и народного оркестра, знание разных ключей - для того, чтобы правильно соотносить звучание фортепиано с различными штрихам и тембрами этих инструментов, наличие </w:t>
      </w:r>
      <w:proofErr w:type="spellStart"/>
      <w:r w:rsidRPr="00FB62F3">
        <w:rPr>
          <w:rFonts w:ascii="Times New Roman" w:hAnsi="Times New Roman" w:cs="Times New Roman"/>
          <w:sz w:val="28"/>
          <w:szCs w:val="28"/>
        </w:rPr>
        <w:t>тембрального</w:t>
      </w:r>
      <w:proofErr w:type="spellEnd"/>
      <w:r w:rsidRPr="00FB62F3">
        <w:rPr>
          <w:rFonts w:ascii="Times New Roman" w:hAnsi="Times New Roman" w:cs="Times New Roman"/>
          <w:sz w:val="28"/>
          <w:szCs w:val="28"/>
        </w:rPr>
        <w:t xml:space="preserve"> слуха;</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умение играть клавиры (опер, балетов, концертов) различных композиторов в соответствии с требованиями инструментовки каждой эпохи и каждого стиля;</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умение читать четырехголосные хоровые партитуры;</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знание дирижерских приёмов и жестов;</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знание приемов игры на русских народных инструментах – балалайке, домре;</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владение историей музыкальной культуры, изобразительного искусства и литературы, чтобы точнее отобразить стиль и эпоху произведений;</w:t>
      </w:r>
    </w:p>
    <w:p w:rsidR="00FB62F3"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 xml:space="preserve">знание основ хореографии и сценического движения, чтобы верно организовать музыкальное сопровождение танцорам и правильно скоординировать жесты руками у певцов, умение одновременно играть и видеть танцующих; </w:t>
      </w:r>
    </w:p>
    <w:p w:rsidR="002B662F" w:rsidRDefault="00326BCF" w:rsidP="00675077">
      <w:pPr>
        <w:pStyle w:val="a8"/>
        <w:numPr>
          <w:ilvl w:val="0"/>
          <w:numId w:val="3"/>
        </w:numPr>
        <w:ind w:left="0" w:firstLine="0"/>
        <w:jc w:val="both"/>
        <w:rPr>
          <w:rFonts w:ascii="Times New Roman" w:hAnsi="Times New Roman" w:cs="Times New Roman"/>
          <w:sz w:val="28"/>
          <w:szCs w:val="28"/>
        </w:rPr>
      </w:pPr>
      <w:r w:rsidRPr="00FB62F3">
        <w:rPr>
          <w:rFonts w:ascii="Times New Roman" w:hAnsi="Times New Roman" w:cs="Times New Roman"/>
          <w:sz w:val="28"/>
          <w:szCs w:val="28"/>
        </w:rPr>
        <w:t>умение импровизировать (подбирать) вступления, отыгрыши, заключения.</w:t>
      </w:r>
    </w:p>
    <w:p w:rsidR="002B662F" w:rsidRDefault="00326BCF" w:rsidP="00675077">
      <w:pPr>
        <w:pStyle w:val="a8"/>
        <w:ind w:left="0" w:firstLine="851"/>
        <w:jc w:val="both"/>
        <w:rPr>
          <w:rFonts w:ascii="Times New Roman" w:hAnsi="Times New Roman" w:cs="Times New Roman"/>
          <w:sz w:val="28"/>
          <w:szCs w:val="28"/>
        </w:rPr>
      </w:pPr>
      <w:r w:rsidRPr="002B662F">
        <w:rPr>
          <w:rFonts w:ascii="Times New Roman" w:hAnsi="Times New Roman" w:cs="Times New Roman"/>
          <w:sz w:val="28"/>
          <w:szCs w:val="28"/>
        </w:rPr>
        <w:t>Концертмейстеру нужно постоянно накапливать музыкальный репертуар, чтобы разбираться в различных стилях. Хороший концертмейстер постоянно интересуется новой, неизвестной музыкой, прослушивает их в записи и на концертах. Накопленный опыт не пропадет даром, даже если впоследствии обозначится узкая сфера концертмейстерской деятельности, в избранной области всегда будут встречаться элементы других жанров.</w:t>
      </w:r>
    </w:p>
    <w:p w:rsidR="002B662F" w:rsidRDefault="00326BCF" w:rsidP="00675077">
      <w:pPr>
        <w:pStyle w:val="a8"/>
        <w:ind w:left="0"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Пианист-солист полностью свободен в проявлении творческой индивидуальности, а вот концертмейстеру необходимо приспособить свое слышание музыки к исполнительской манере солиста. При этом свой индивидуальный облик нужно сохранить. Деятельность концертмейстера - это, прежде всего творчество: найти замысел и постепенно воплощать его </w:t>
      </w:r>
      <w:r w:rsidRPr="00A106E5">
        <w:rPr>
          <w:rFonts w:ascii="Times New Roman" w:hAnsi="Times New Roman" w:cs="Times New Roman"/>
          <w:sz w:val="28"/>
          <w:szCs w:val="28"/>
        </w:rPr>
        <w:lastRenderedPageBreak/>
        <w:t>при помощи поиска художественного образа произведения, его раскрытии и корректировке. Помощниками в этом интересном деле будут знания дисциплин музыкально-теоретического цикла (полифония, гармония, сольфеджио, анализ форм). Гибкость мышления, разносторонняя осведомленность в смежных областях знаний - все это поможет концертмейстеру воплотить в жизнь творческий замысел.</w:t>
      </w:r>
    </w:p>
    <w:p w:rsidR="00326BCF" w:rsidRPr="00A106E5" w:rsidRDefault="00326BCF" w:rsidP="00675077">
      <w:pPr>
        <w:pStyle w:val="a8"/>
        <w:ind w:left="0" w:firstLine="851"/>
        <w:jc w:val="both"/>
        <w:rPr>
          <w:rFonts w:ascii="Times New Roman" w:hAnsi="Times New Roman" w:cs="Times New Roman"/>
          <w:sz w:val="28"/>
          <w:szCs w:val="28"/>
        </w:rPr>
      </w:pPr>
      <w:r w:rsidRPr="00A106E5">
        <w:rPr>
          <w:rFonts w:ascii="Times New Roman" w:hAnsi="Times New Roman" w:cs="Times New Roman"/>
          <w:sz w:val="28"/>
          <w:szCs w:val="28"/>
        </w:rPr>
        <w:t xml:space="preserve">Нельзя обойти стороной психологический аспект профессии. </w:t>
      </w:r>
    </w:p>
    <w:p w:rsidR="002B662F" w:rsidRDefault="00326BCF" w:rsidP="00675077">
      <w:pPr>
        <w:pStyle w:val="a8"/>
        <w:numPr>
          <w:ilvl w:val="0"/>
          <w:numId w:val="3"/>
        </w:numPr>
        <w:ind w:left="0" w:firstLine="0"/>
        <w:jc w:val="both"/>
        <w:rPr>
          <w:rFonts w:ascii="Times New Roman" w:hAnsi="Times New Roman" w:cs="Times New Roman"/>
          <w:sz w:val="28"/>
          <w:szCs w:val="28"/>
        </w:rPr>
      </w:pPr>
      <w:r w:rsidRPr="002B662F">
        <w:rPr>
          <w:rFonts w:ascii="Times New Roman" w:hAnsi="Times New Roman" w:cs="Times New Roman"/>
          <w:sz w:val="28"/>
          <w:szCs w:val="28"/>
        </w:rPr>
        <w:t>Так, совершенно особое значение приобретает такое качество как внимание концертмейстера. Оно многофункциональное: его надо распределять не только между двумя собственными руками, но и относить к солисту – главному действующему лицу. Одновременно важно, что делают пальцы, как применяется педаль, внимание требует огромной затраты физических сил.</w:t>
      </w:r>
    </w:p>
    <w:p w:rsidR="002B662F" w:rsidRDefault="00326BCF" w:rsidP="00675077">
      <w:pPr>
        <w:pStyle w:val="a8"/>
        <w:numPr>
          <w:ilvl w:val="0"/>
          <w:numId w:val="3"/>
        </w:numPr>
        <w:ind w:left="0" w:firstLine="0"/>
        <w:jc w:val="both"/>
        <w:rPr>
          <w:rFonts w:ascii="Times New Roman" w:hAnsi="Times New Roman" w:cs="Times New Roman"/>
          <w:sz w:val="28"/>
          <w:szCs w:val="28"/>
        </w:rPr>
      </w:pPr>
      <w:r w:rsidRPr="002B662F">
        <w:rPr>
          <w:rFonts w:ascii="Times New Roman" w:hAnsi="Times New Roman" w:cs="Times New Roman"/>
          <w:sz w:val="28"/>
          <w:szCs w:val="28"/>
        </w:rPr>
        <w:t xml:space="preserve">Активность, быстрота и мобильность реакции также очень важны для профессиональной деятельности концертмейстера. Часто бывает в детском исполнении остановки, забывание текста - не переставая играть, концертмейстер обязан подхватить солиста и довести произведение до конца. Чем выразительнее играет концертмейстер, тем легче и спокойнее играет ученик. Творческое вдохновение передается партнеру и помогает ему обрести уверенность, психологическую, а за ней и мышечную свободу. </w:t>
      </w:r>
    </w:p>
    <w:p w:rsidR="00021C26" w:rsidRDefault="00326BCF" w:rsidP="00675077">
      <w:pPr>
        <w:pStyle w:val="a8"/>
        <w:numPr>
          <w:ilvl w:val="0"/>
          <w:numId w:val="3"/>
        </w:numPr>
        <w:ind w:left="0" w:firstLine="0"/>
        <w:jc w:val="both"/>
        <w:rPr>
          <w:rFonts w:ascii="Times New Roman" w:hAnsi="Times New Roman" w:cs="Times New Roman"/>
          <w:sz w:val="28"/>
          <w:szCs w:val="28"/>
        </w:rPr>
      </w:pPr>
      <w:r w:rsidRPr="002B662F">
        <w:rPr>
          <w:rFonts w:ascii="Times New Roman" w:hAnsi="Times New Roman" w:cs="Times New Roman"/>
          <w:sz w:val="28"/>
          <w:szCs w:val="28"/>
        </w:rPr>
        <w:t>Самообладание и воля – качества, также необходимые концертмейстеру и аккомпаниатору. При возникновении незапланированных музыкальных неполадок, происшедших на выступлении, он не должен ни в коем случае останавливаться или исправлять свои ошибки, так же как показывать лицом эмоции по поводу ошибок.</w:t>
      </w:r>
    </w:p>
    <w:p w:rsidR="00326BCF" w:rsidRDefault="00326BCF" w:rsidP="00675077">
      <w:pPr>
        <w:pStyle w:val="a8"/>
        <w:ind w:left="0" w:firstLine="851"/>
        <w:jc w:val="both"/>
        <w:rPr>
          <w:rFonts w:ascii="Times New Roman" w:hAnsi="Times New Roman" w:cs="Times New Roman"/>
          <w:sz w:val="28"/>
          <w:szCs w:val="28"/>
        </w:rPr>
      </w:pPr>
      <w:r w:rsidRPr="00021C26">
        <w:rPr>
          <w:rFonts w:ascii="Times New Roman" w:hAnsi="Times New Roman" w:cs="Times New Roman"/>
          <w:sz w:val="28"/>
          <w:szCs w:val="28"/>
        </w:rPr>
        <w:t>Работая в детской школе искусств, функции концертмейстера носят в значительной мере и педагогический характер (с детским контингентом в особенности), поскольку они заключаются, главным образом, в разучивании с учениками нового учебного репертуара. Эта сторона концертмейстерской работы требует от пианиста, помимо концертмейстерского опыта, ряда специфических знаний и навыков из области смежных исполнительских искусств, а также педагогического чутья и такта.</w:t>
      </w:r>
    </w:p>
    <w:p w:rsidR="001731B8" w:rsidRPr="0077173C" w:rsidRDefault="007570BD" w:rsidP="00675077">
      <w:pPr>
        <w:pStyle w:val="a3"/>
        <w:spacing w:line="276" w:lineRule="auto"/>
        <w:ind w:firstLine="851"/>
        <w:jc w:val="center"/>
        <w:rPr>
          <w:b/>
          <w:color w:val="000000"/>
          <w:sz w:val="28"/>
          <w:szCs w:val="28"/>
        </w:rPr>
      </w:pPr>
      <w:r>
        <w:rPr>
          <w:b/>
          <w:color w:val="000000"/>
          <w:sz w:val="28"/>
          <w:szCs w:val="28"/>
        </w:rPr>
        <w:t>Чтение с листа.</w:t>
      </w:r>
    </w:p>
    <w:p w:rsidR="001731B8" w:rsidRDefault="001731B8" w:rsidP="00675077">
      <w:pPr>
        <w:pStyle w:val="a3"/>
        <w:spacing w:line="276" w:lineRule="auto"/>
        <w:ind w:firstLine="851"/>
        <w:jc w:val="both"/>
        <w:rPr>
          <w:color w:val="000000"/>
          <w:sz w:val="28"/>
          <w:szCs w:val="28"/>
        </w:rPr>
      </w:pPr>
      <w:r>
        <w:rPr>
          <w:color w:val="000000"/>
          <w:sz w:val="28"/>
          <w:szCs w:val="28"/>
        </w:rPr>
        <w:t xml:space="preserve">Работая в школе искусств, бывают ситуации, когда у концертмейстера нет возможности заблаговременно ознакомиться с произведением. А большой репертуар, находящийся в работе с учениками разных специальностей, не дает возможности учить наизусть нотный текст. </w:t>
      </w:r>
      <w:r>
        <w:rPr>
          <w:color w:val="000000"/>
          <w:sz w:val="28"/>
          <w:szCs w:val="28"/>
        </w:rPr>
        <w:lastRenderedPageBreak/>
        <w:t xml:space="preserve">Концертмейстеру приходится играть по нотам. От него требуется внимание к нотному тексту, фразировке солиста, ориентироваться в партитуре, умение схватить характер и стиль произведения. Для этого, прежде чем начать исполнять произведение в ансамбле, необходимо глазами просмотреть всё произведение, как свою партию, так и партию солиста, определить тональность, темп, его изменения, размер, динамические указания. При чтении нот с листа нужно все время сосредотачивать внимание на дальнейшем, глазами смотреть ноты в следующем такте, чем играют пальцы. При этом особое внимание уделяется основе гармонии, как правило, это басовая линия. Ведь неверно сыгранный бас может тот час спровоцировать ошибку солиста. Ни в коем случае нельзя останавливаться или возвращаться, чтобы исправить ошибку, так как это моментально нарушит ансамбль. Чем больше читать с листа, тем со временем будет получаться совершеннее и увереннее. Важно читать не каждую ноту друг за дружкой, а видеть небольшими комплексами звуков. Этого эффекта можно добиться, если ориентироваться в структуре гармонии сочинения, его метроритмических особенностях, музыкальной форме, характере произведения. Ведь разбор произведения и чтение с листа не одно и то же. Чтение с листа - исполнение произведения художественно осмысленно, без репетиции. Наиболее важным условием успеха является способность дифференцировать фортепианную фактуру на </w:t>
      </w:r>
      <w:proofErr w:type="gramStart"/>
      <w:r>
        <w:rPr>
          <w:color w:val="000000"/>
          <w:sz w:val="28"/>
          <w:szCs w:val="28"/>
        </w:rPr>
        <w:t>важное</w:t>
      </w:r>
      <w:proofErr w:type="gramEnd"/>
      <w:r>
        <w:rPr>
          <w:color w:val="000000"/>
          <w:sz w:val="28"/>
          <w:szCs w:val="28"/>
        </w:rPr>
        <w:t xml:space="preserve"> и менее важное.</w:t>
      </w:r>
    </w:p>
    <w:p w:rsidR="00A374F6" w:rsidRDefault="00A374F6" w:rsidP="00675077">
      <w:pPr>
        <w:pStyle w:val="a3"/>
        <w:spacing w:line="276" w:lineRule="auto"/>
        <w:ind w:firstLine="851"/>
        <w:jc w:val="both"/>
        <w:rPr>
          <w:color w:val="000000"/>
          <w:sz w:val="28"/>
          <w:szCs w:val="28"/>
        </w:rPr>
      </w:pPr>
      <w:r>
        <w:rPr>
          <w:color w:val="000000"/>
          <w:sz w:val="28"/>
          <w:szCs w:val="28"/>
        </w:rPr>
        <w:t>Крючков Н. пишет в своей работе: «Прочтение нотного текста должно быть одновременно и прочтением музыкального содержания, заключенного в этом тексте»</w:t>
      </w:r>
      <w:r w:rsidR="00675077">
        <w:rPr>
          <w:color w:val="000000"/>
          <w:sz w:val="28"/>
          <w:szCs w:val="28"/>
        </w:rPr>
        <w:t xml:space="preserve"> (</w:t>
      </w:r>
      <w:r>
        <w:rPr>
          <w:color w:val="000000"/>
          <w:sz w:val="28"/>
          <w:szCs w:val="28"/>
        </w:rPr>
        <w:t>5, 15). Концертмейстер должен суммировать ноты по смысловым группам - гармоническим и мелодическим. Накапливание таких групп и обеспечивает хорошую читку с листа. К этому же нужно добавить знание стилей различных композиторов и присущих их произведениям характер. Чтение с листа именно аккомпанемента намного сложнее, чем прочтение обычного двухстрочного текста. Ведь концертмейстер должен успевать слухом и глазами следить за партией солиста.</w:t>
      </w:r>
    </w:p>
    <w:p w:rsidR="00FF0BF0" w:rsidRPr="0088195B" w:rsidRDefault="00FF0BF0" w:rsidP="00675077">
      <w:pPr>
        <w:pStyle w:val="a3"/>
        <w:spacing w:line="276" w:lineRule="auto"/>
        <w:jc w:val="center"/>
        <w:rPr>
          <w:b/>
          <w:color w:val="000000"/>
          <w:sz w:val="28"/>
          <w:szCs w:val="28"/>
        </w:rPr>
      </w:pPr>
      <w:r w:rsidRPr="0088195B">
        <w:rPr>
          <w:b/>
          <w:color w:val="000000"/>
          <w:sz w:val="28"/>
          <w:szCs w:val="28"/>
        </w:rPr>
        <w:t>Транспонирование в другую тональность.</w:t>
      </w:r>
    </w:p>
    <w:p w:rsidR="00FF0BF0" w:rsidRDefault="00FF0BF0" w:rsidP="00675077">
      <w:pPr>
        <w:pStyle w:val="a3"/>
        <w:spacing w:line="276" w:lineRule="auto"/>
        <w:ind w:firstLine="851"/>
        <w:jc w:val="both"/>
        <w:rPr>
          <w:color w:val="000000"/>
          <w:sz w:val="28"/>
          <w:szCs w:val="28"/>
        </w:rPr>
      </w:pPr>
      <w:r>
        <w:rPr>
          <w:color w:val="000000"/>
          <w:sz w:val="28"/>
          <w:szCs w:val="28"/>
        </w:rPr>
        <w:t xml:space="preserve">Умение транспонировать произведения выше или ниже на тон или другие интервалы совершенно необходимо. Особенно если концертмейстер работает в классе вокала и хоровом классе. Это зависит от вокальных возможностей учеников. Чтобы транспонировать правильно, нужно мысленно воспроизвести произведение в новой тональности. В случае </w:t>
      </w:r>
      <w:r>
        <w:rPr>
          <w:color w:val="000000"/>
          <w:sz w:val="28"/>
          <w:szCs w:val="28"/>
        </w:rPr>
        <w:lastRenderedPageBreak/>
        <w:t>транспонирования на пол тона вверх или вниз можно мысленно подставить другие ключевые знаки.</w:t>
      </w:r>
    </w:p>
    <w:p w:rsidR="00EB7939" w:rsidRDefault="00745917" w:rsidP="00675077">
      <w:pPr>
        <w:pStyle w:val="a3"/>
        <w:spacing w:line="276" w:lineRule="auto"/>
        <w:ind w:firstLine="851"/>
        <w:jc w:val="both"/>
        <w:rPr>
          <w:color w:val="000000"/>
          <w:sz w:val="28"/>
          <w:szCs w:val="28"/>
        </w:rPr>
      </w:pPr>
      <w:r>
        <w:rPr>
          <w:color w:val="000000"/>
          <w:sz w:val="28"/>
          <w:szCs w:val="28"/>
        </w:rPr>
        <w:t xml:space="preserve">Конечно, умение транспонировать весьма непростое. А успех скорее достигается теми, кто может импровизировать и подбирать по слуху. </w:t>
      </w:r>
      <w:r w:rsidR="00EB7939">
        <w:rPr>
          <w:color w:val="000000"/>
          <w:sz w:val="28"/>
          <w:szCs w:val="28"/>
        </w:rPr>
        <w:t xml:space="preserve">В течение исполнительской практики концертмейстер привыкает переводить свои зрительные ощущения </w:t>
      </w:r>
      <w:proofErr w:type="gramStart"/>
      <w:r w:rsidR="00EB7939">
        <w:rPr>
          <w:color w:val="000000"/>
          <w:sz w:val="28"/>
          <w:szCs w:val="28"/>
        </w:rPr>
        <w:t>в</w:t>
      </w:r>
      <w:proofErr w:type="gramEnd"/>
      <w:r w:rsidR="00EB7939">
        <w:rPr>
          <w:color w:val="000000"/>
          <w:sz w:val="28"/>
          <w:szCs w:val="28"/>
        </w:rPr>
        <w:t xml:space="preserve"> мышечные. Например, видя трезвучие или октаву, он применяет нужную аппликатуру и ставит руку в определенное положение. При осознании этого факта отпадает надобность транспонировать отдельно каждую ноту. К этому же можно добавить знание аккордов, секвенций, определенных мелодических последовательностей. </w:t>
      </w:r>
      <w:proofErr w:type="gramStart"/>
      <w:r w:rsidR="00EB7939">
        <w:rPr>
          <w:color w:val="000000"/>
          <w:sz w:val="28"/>
          <w:szCs w:val="28"/>
        </w:rPr>
        <w:t>При транспонировании на интервал терции вверх все ноты в скрипичном ключе читаются так, как если они были бы написаны в басовом, только выше на две октавы.</w:t>
      </w:r>
      <w:proofErr w:type="gramEnd"/>
      <w:r w:rsidR="00EB7939">
        <w:rPr>
          <w:color w:val="000000"/>
          <w:sz w:val="28"/>
          <w:szCs w:val="28"/>
        </w:rPr>
        <w:t xml:space="preserve"> Нельзя забывать про партию солиста и одновременно движением баса в фортепианной фактуре. </w:t>
      </w:r>
    </w:p>
    <w:p w:rsidR="001B1B30" w:rsidRPr="001B1B30" w:rsidRDefault="001B1B30" w:rsidP="00675077">
      <w:pPr>
        <w:pStyle w:val="a3"/>
        <w:spacing w:line="276" w:lineRule="auto"/>
        <w:ind w:firstLine="851"/>
        <w:jc w:val="center"/>
        <w:rPr>
          <w:b/>
          <w:color w:val="000000"/>
          <w:sz w:val="28"/>
          <w:szCs w:val="28"/>
        </w:rPr>
      </w:pPr>
      <w:r w:rsidRPr="001B1B30">
        <w:rPr>
          <w:b/>
          <w:color w:val="000000"/>
          <w:sz w:val="28"/>
          <w:szCs w:val="28"/>
        </w:rPr>
        <w:t>П</w:t>
      </w:r>
      <w:r w:rsidR="00EE4B92">
        <w:rPr>
          <w:b/>
          <w:color w:val="000000"/>
          <w:sz w:val="28"/>
          <w:szCs w:val="28"/>
        </w:rPr>
        <w:t>одбор по слуху, импровизация</w:t>
      </w:r>
      <w:r w:rsidRPr="001B1B30">
        <w:rPr>
          <w:b/>
          <w:color w:val="000000"/>
          <w:sz w:val="28"/>
          <w:szCs w:val="28"/>
        </w:rPr>
        <w:t>.</w:t>
      </w:r>
    </w:p>
    <w:p w:rsidR="00EB7939" w:rsidRDefault="00EB7939" w:rsidP="00675077">
      <w:pPr>
        <w:pStyle w:val="a3"/>
        <w:spacing w:line="276" w:lineRule="auto"/>
        <w:ind w:firstLine="851"/>
        <w:jc w:val="both"/>
        <w:rPr>
          <w:color w:val="000000"/>
          <w:sz w:val="28"/>
          <w:szCs w:val="28"/>
        </w:rPr>
      </w:pPr>
      <w:r>
        <w:rPr>
          <w:color w:val="000000"/>
          <w:sz w:val="28"/>
          <w:szCs w:val="28"/>
        </w:rPr>
        <w:t>Подбор по слуху и умение импровизировать (сочинить вступление, отыгрыш, проигрыш между куплетами) особенно нужны в классе вокала, где не всегда имеются ноты народных и современных детских песен. При выступлении на различных школьных мероприятиях (отчетные концерты, праздничные вечера) концертмейстеру необходимо аккомпанировать по слуху произведения неклассического репертуара, импровизировать мелодии к театральным сценкам. А концертмейстеру хореографического отделения умение импровизировать дает возможность в полной мере переключить внимание на танцоров.</w:t>
      </w:r>
    </w:p>
    <w:p w:rsidR="009111C9" w:rsidRDefault="00EB7939" w:rsidP="00675077">
      <w:pPr>
        <w:pStyle w:val="a3"/>
        <w:spacing w:line="276" w:lineRule="auto"/>
        <w:ind w:firstLine="851"/>
        <w:jc w:val="both"/>
        <w:rPr>
          <w:color w:val="000000"/>
          <w:sz w:val="28"/>
          <w:szCs w:val="28"/>
        </w:rPr>
      </w:pPr>
      <w:r>
        <w:rPr>
          <w:color w:val="000000"/>
          <w:sz w:val="28"/>
          <w:szCs w:val="28"/>
        </w:rPr>
        <w:t xml:space="preserve">Специфика работы концертмейстера требует от него гибкого отношения к исполняемой фактуре, возможность использовать ее удобные варианты. Подбор по слуху нужного аккомпанемента является процессом творческим. И главными в этом деле являются раскрытие жанра и характера данной мелодии. Для этого в профессиональном багаже концертмейстера должны иметься фактурные формулы, имеющие яркий жанровый характер (различные танцы - полька, мазурка, вальс; марш; лирические песни или романсы). Если трудно определить признаки конкретного жанра, то выбор фактурного оформления огромен. Большую роль играет ритмическая сторона. Так же художественным показателем аранжировки является умение сменять фактуру в одном произведении (например, во втором куплете или припеве). Хорошее качество в работе концертмейстера - умение дублировать </w:t>
      </w:r>
      <w:r>
        <w:rPr>
          <w:color w:val="000000"/>
          <w:sz w:val="28"/>
          <w:szCs w:val="28"/>
        </w:rPr>
        <w:lastRenderedPageBreak/>
        <w:t>вокальную мелодию фортепианной партией, что часто требуется на занятиях с маленькими певцами, еще не обладающими устойчивой интонацией.</w:t>
      </w:r>
    </w:p>
    <w:p w:rsidR="00EE4B92" w:rsidRPr="00EE4B92" w:rsidRDefault="00EE4B92" w:rsidP="00675077">
      <w:pPr>
        <w:pStyle w:val="a3"/>
        <w:spacing w:line="276" w:lineRule="auto"/>
        <w:ind w:firstLine="851"/>
        <w:jc w:val="center"/>
        <w:rPr>
          <w:b/>
          <w:color w:val="000000"/>
          <w:sz w:val="28"/>
          <w:szCs w:val="28"/>
        </w:rPr>
      </w:pPr>
      <w:r w:rsidRPr="00EE4B92">
        <w:rPr>
          <w:b/>
          <w:color w:val="000000"/>
          <w:sz w:val="28"/>
          <w:szCs w:val="28"/>
        </w:rPr>
        <w:t>Методические советы.</w:t>
      </w:r>
    </w:p>
    <w:p w:rsidR="009111C9" w:rsidRDefault="009111C9" w:rsidP="00675077">
      <w:pPr>
        <w:pStyle w:val="a3"/>
        <w:spacing w:line="276" w:lineRule="auto"/>
        <w:ind w:firstLine="851"/>
        <w:jc w:val="both"/>
        <w:rPr>
          <w:color w:val="000000"/>
          <w:sz w:val="28"/>
          <w:szCs w:val="28"/>
        </w:rPr>
      </w:pPr>
      <w:r>
        <w:rPr>
          <w:color w:val="000000"/>
          <w:sz w:val="28"/>
          <w:szCs w:val="28"/>
        </w:rPr>
        <w:t>Изучив и проанализировав круг навыков, умений и знаний, необходимых пианисту-концертмейстеру для успешной работы в детской школе искусств, полезно добавить несколько методических советов. Необходимо посещать концерты опытных музыкантов, стараясь понять особенности каждого вида исполнительства, расширять репертуар. Не отказываться от дополнительных репетиций, использовать все возможности совместной работы для успешного результата. Добросовестно относится к выступлениям на сцене, независимо от аудитории и условий. Переворачивать ноты каждый концертмейстер должен себе сам. Так как случайный человек может перевернуть не в нужном месте или сразу две страницы, либо, отвлекшись, вообще забыть о своих обязанностях. Для безошибочного перевертывания страниц нужно посмотреть последние такты каждой страницы и первые такты каждой следующей страницы и установить наиболее удобные места для переворачивания. Такими удобными местами могут стать паузы или возможность сыграть всю фактуру одной рукой. Перед выходом на выступление следует пролистать все страницы, чтобы убедиться, что они расположены в правильном порядке. В случае</w:t>
      </w:r>
      <w:proofErr w:type="gramStart"/>
      <w:r>
        <w:rPr>
          <w:color w:val="000000"/>
          <w:sz w:val="28"/>
          <w:szCs w:val="28"/>
        </w:rPr>
        <w:t>,</w:t>
      </w:r>
      <w:proofErr w:type="gramEnd"/>
      <w:r>
        <w:rPr>
          <w:color w:val="000000"/>
          <w:sz w:val="28"/>
          <w:szCs w:val="28"/>
        </w:rPr>
        <w:t xml:space="preserve"> если возникло расхождение с солистом (независимо по чьей вине), концертмейстер должен быстро «поймать» солиста, перескочив на нужное место в партии. Громкость инструмента следует немного приглушить, чтобы переход не был слишком резким и заметным. </w:t>
      </w:r>
    </w:p>
    <w:p w:rsidR="009111C9" w:rsidRDefault="009111C9" w:rsidP="00675077">
      <w:pPr>
        <w:pStyle w:val="a3"/>
        <w:spacing w:line="276" w:lineRule="auto"/>
        <w:ind w:firstLine="851"/>
        <w:jc w:val="both"/>
        <w:rPr>
          <w:color w:val="000000"/>
          <w:sz w:val="28"/>
          <w:szCs w:val="28"/>
        </w:rPr>
      </w:pPr>
      <w:r>
        <w:rPr>
          <w:color w:val="000000"/>
          <w:sz w:val="28"/>
          <w:szCs w:val="28"/>
        </w:rPr>
        <w:t>Если же вокалист пропустил своё вступление, концертмейстеру нужно вернуться назад и замедлением темпа, усилением звука показать момент вступления. Возможно, при этом придется сыграть первый звук за мгновение до вступления или подсказать слова. Следует всегда быть наготове и находить выход из незапланированного случая. До начала выступления необходимо ознакомиться с инструментом, его возможностями, с педалью. Выходить на сцену и обратно лучше сзади рояля, так как солист сможет появляться перед роялем. Данные методические рекомендации могут оказаться весьма полезными для практической работы концертмейстеров.</w:t>
      </w:r>
    </w:p>
    <w:p w:rsidR="00352EC5" w:rsidRDefault="00352EC5" w:rsidP="00675077">
      <w:pPr>
        <w:rPr>
          <w:rFonts w:ascii="Times New Roman" w:eastAsia="Times New Roman" w:hAnsi="Times New Roman" w:cs="Times New Roman"/>
          <w:b/>
          <w:color w:val="333333"/>
          <w:sz w:val="28"/>
          <w:szCs w:val="28"/>
          <w:lang w:eastAsia="ru-RU"/>
        </w:rPr>
      </w:pPr>
      <w:r>
        <w:rPr>
          <w:b/>
          <w:color w:val="333333"/>
          <w:sz w:val="28"/>
          <w:szCs w:val="28"/>
        </w:rPr>
        <w:br w:type="page"/>
      </w:r>
    </w:p>
    <w:p w:rsidR="00745917" w:rsidRPr="00352EC5" w:rsidRDefault="00352EC5" w:rsidP="00675077">
      <w:pPr>
        <w:pStyle w:val="a3"/>
        <w:spacing w:line="276" w:lineRule="auto"/>
        <w:ind w:firstLine="851"/>
        <w:jc w:val="center"/>
        <w:rPr>
          <w:b/>
          <w:color w:val="333333"/>
          <w:sz w:val="28"/>
          <w:szCs w:val="28"/>
        </w:rPr>
      </w:pPr>
      <w:r w:rsidRPr="00352EC5">
        <w:rPr>
          <w:b/>
          <w:color w:val="333333"/>
          <w:sz w:val="28"/>
          <w:szCs w:val="28"/>
        </w:rPr>
        <w:lastRenderedPageBreak/>
        <w:t>Заключение</w:t>
      </w:r>
    </w:p>
    <w:p w:rsidR="001731B8" w:rsidRDefault="00031039" w:rsidP="00675077">
      <w:pPr>
        <w:pStyle w:val="a8"/>
        <w:ind w:left="0" w:firstLine="851"/>
        <w:jc w:val="both"/>
        <w:rPr>
          <w:rFonts w:ascii="Times New Roman" w:hAnsi="Times New Roman" w:cs="Times New Roman"/>
          <w:sz w:val="28"/>
          <w:szCs w:val="28"/>
        </w:rPr>
      </w:pPr>
      <w:r>
        <w:rPr>
          <w:rFonts w:ascii="Times New Roman" w:hAnsi="Times New Roman" w:cs="Times New Roman"/>
          <w:sz w:val="28"/>
          <w:szCs w:val="28"/>
        </w:rPr>
        <w:t>Сейчас в России проводятся конкурсы, фести</w:t>
      </w:r>
      <w:r w:rsidR="002A5889">
        <w:rPr>
          <w:rFonts w:ascii="Times New Roman" w:hAnsi="Times New Roman" w:cs="Times New Roman"/>
          <w:sz w:val="28"/>
          <w:szCs w:val="28"/>
        </w:rPr>
        <w:t xml:space="preserve">вали </w:t>
      </w:r>
      <w:proofErr w:type="gramStart"/>
      <w:r w:rsidR="002A5889">
        <w:rPr>
          <w:rFonts w:ascii="Times New Roman" w:hAnsi="Times New Roman" w:cs="Times New Roman"/>
          <w:sz w:val="28"/>
          <w:szCs w:val="28"/>
        </w:rPr>
        <w:t>ансамблевого</w:t>
      </w:r>
      <w:proofErr w:type="gramEnd"/>
      <w:r w:rsidR="002A5889">
        <w:rPr>
          <w:rFonts w:ascii="Times New Roman" w:hAnsi="Times New Roman" w:cs="Times New Roman"/>
          <w:sz w:val="28"/>
          <w:szCs w:val="28"/>
        </w:rPr>
        <w:t xml:space="preserve"> </w:t>
      </w:r>
      <w:proofErr w:type="spellStart"/>
      <w:r w:rsidR="002A5889">
        <w:rPr>
          <w:rFonts w:ascii="Times New Roman" w:hAnsi="Times New Roman" w:cs="Times New Roman"/>
          <w:sz w:val="28"/>
          <w:szCs w:val="28"/>
        </w:rPr>
        <w:t>музицирования</w:t>
      </w:r>
      <w:proofErr w:type="spellEnd"/>
      <w:r w:rsidR="002A5889">
        <w:rPr>
          <w:rFonts w:ascii="Times New Roman" w:hAnsi="Times New Roman" w:cs="Times New Roman"/>
          <w:sz w:val="28"/>
          <w:szCs w:val="28"/>
        </w:rPr>
        <w:t>, на которых, помимо конкурсных выступлений музыкантов, обсуждается целый комплекс проблем и задач современных концертмейстеров.</w:t>
      </w:r>
    </w:p>
    <w:p w:rsidR="002A5889" w:rsidRDefault="002A5889" w:rsidP="00675077">
      <w:pPr>
        <w:pStyle w:val="a8"/>
        <w:ind w:left="0" w:firstLine="851"/>
        <w:jc w:val="both"/>
        <w:rPr>
          <w:rFonts w:ascii="Times New Roman" w:hAnsi="Times New Roman" w:cs="Times New Roman"/>
          <w:sz w:val="28"/>
          <w:szCs w:val="28"/>
        </w:rPr>
      </w:pPr>
      <w:r>
        <w:rPr>
          <w:rFonts w:ascii="Times New Roman" w:hAnsi="Times New Roman" w:cs="Times New Roman"/>
          <w:sz w:val="28"/>
          <w:szCs w:val="28"/>
        </w:rPr>
        <w:t xml:space="preserve">Вопросам специфики профессии концертмейстеров посвящены работы Шендеровича Е. «В концертмейстерском классе», </w:t>
      </w:r>
      <w:proofErr w:type="spellStart"/>
      <w:r>
        <w:rPr>
          <w:rFonts w:ascii="Times New Roman" w:hAnsi="Times New Roman" w:cs="Times New Roman"/>
          <w:sz w:val="28"/>
          <w:szCs w:val="28"/>
        </w:rPr>
        <w:t>Крючкова</w:t>
      </w:r>
      <w:proofErr w:type="spellEnd"/>
      <w:r>
        <w:rPr>
          <w:rFonts w:ascii="Times New Roman" w:hAnsi="Times New Roman" w:cs="Times New Roman"/>
          <w:sz w:val="28"/>
          <w:szCs w:val="28"/>
        </w:rPr>
        <w:t xml:space="preserve"> Н. </w:t>
      </w:r>
      <w:r w:rsidRPr="00A106E5">
        <w:rPr>
          <w:rFonts w:ascii="Times New Roman" w:hAnsi="Times New Roman" w:cs="Times New Roman"/>
          <w:sz w:val="28"/>
          <w:szCs w:val="28"/>
        </w:rPr>
        <w:t>«Искусство аккомпанемента как предмет обучения»</w:t>
      </w:r>
      <w:r>
        <w:rPr>
          <w:rFonts w:ascii="Times New Roman" w:hAnsi="Times New Roman" w:cs="Times New Roman"/>
          <w:sz w:val="28"/>
          <w:szCs w:val="28"/>
        </w:rPr>
        <w:t xml:space="preserve">, </w:t>
      </w:r>
      <w:proofErr w:type="spellStart"/>
      <w:r w:rsidRPr="00A106E5">
        <w:rPr>
          <w:rFonts w:ascii="Times New Roman" w:hAnsi="Times New Roman" w:cs="Times New Roman"/>
          <w:sz w:val="28"/>
          <w:szCs w:val="28"/>
        </w:rPr>
        <w:t>Люблинского</w:t>
      </w:r>
      <w:proofErr w:type="spellEnd"/>
      <w:r w:rsidRPr="00A106E5">
        <w:rPr>
          <w:rFonts w:ascii="Times New Roman" w:hAnsi="Times New Roman" w:cs="Times New Roman"/>
          <w:sz w:val="28"/>
          <w:szCs w:val="28"/>
        </w:rPr>
        <w:t xml:space="preserve"> </w:t>
      </w:r>
      <w:r>
        <w:rPr>
          <w:rFonts w:ascii="Times New Roman" w:hAnsi="Times New Roman" w:cs="Times New Roman"/>
          <w:sz w:val="28"/>
          <w:szCs w:val="28"/>
        </w:rPr>
        <w:t xml:space="preserve">А. Авторы работ тщательно и подробно раскрывают важные и необходимые аспекты транспонирования и чтения с листа. Для концертмейстеров, сотрудничающих с вокалистами, полезными окажутся статьи </w:t>
      </w:r>
      <w:proofErr w:type="spellStart"/>
      <w:r>
        <w:rPr>
          <w:rFonts w:ascii="Times New Roman" w:hAnsi="Times New Roman" w:cs="Times New Roman"/>
          <w:sz w:val="28"/>
          <w:szCs w:val="28"/>
        </w:rPr>
        <w:t>Чернышовой</w:t>
      </w:r>
      <w:proofErr w:type="spellEnd"/>
      <w:r>
        <w:rPr>
          <w:rFonts w:ascii="Times New Roman" w:hAnsi="Times New Roman" w:cs="Times New Roman"/>
          <w:sz w:val="28"/>
          <w:szCs w:val="28"/>
        </w:rPr>
        <w:t xml:space="preserve"> Т. и Живова Л., там содержится подробный разбор и анализ произведений русских композиторов. </w:t>
      </w:r>
      <w:r w:rsidR="00CC7DDE">
        <w:rPr>
          <w:rFonts w:ascii="Times New Roman" w:hAnsi="Times New Roman" w:cs="Times New Roman"/>
          <w:sz w:val="28"/>
          <w:szCs w:val="28"/>
        </w:rPr>
        <w:t xml:space="preserve">Для концертмейстеров, играющих с инструменталистами можно порекомендовать труды Шендеровича Е., </w:t>
      </w:r>
      <w:proofErr w:type="spellStart"/>
      <w:r w:rsidR="00CC7DDE">
        <w:rPr>
          <w:rFonts w:ascii="Times New Roman" w:hAnsi="Times New Roman" w:cs="Times New Roman"/>
          <w:sz w:val="28"/>
          <w:szCs w:val="28"/>
        </w:rPr>
        <w:t>Брыкина</w:t>
      </w:r>
      <w:proofErr w:type="spellEnd"/>
      <w:r w:rsidR="00CC7DDE">
        <w:rPr>
          <w:rFonts w:ascii="Times New Roman" w:hAnsi="Times New Roman" w:cs="Times New Roman"/>
          <w:sz w:val="28"/>
          <w:szCs w:val="28"/>
        </w:rPr>
        <w:t xml:space="preserve"> Г.</w:t>
      </w:r>
    </w:p>
    <w:p w:rsidR="002E020F" w:rsidRDefault="00CC7DDE" w:rsidP="00675077">
      <w:pPr>
        <w:pStyle w:val="a8"/>
        <w:ind w:left="0" w:firstLine="851"/>
        <w:jc w:val="both"/>
        <w:rPr>
          <w:rFonts w:ascii="Times New Roman" w:hAnsi="Times New Roman" w:cs="Times New Roman"/>
          <w:sz w:val="28"/>
          <w:szCs w:val="28"/>
        </w:rPr>
      </w:pPr>
      <w:r>
        <w:rPr>
          <w:rFonts w:ascii="Times New Roman" w:hAnsi="Times New Roman" w:cs="Times New Roman"/>
          <w:sz w:val="28"/>
          <w:szCs w:val="28"/>
        </w:rPr>
        <w:t>В огромной сфере деятельности концертмейстера-пианиста работа в детской школе искусств занимает важное место. Ведь вместе с преподавателем школы и концертмейстером ученик приобщается к миру музыки, вырабатываются навыки игры в ансамбле, развивается музыкальность. Работа концертмейстера отличается ответственностью, рядом специфических особенностей и сложностей в связи с особенностями детского исполнения.</w:t>
      </w:r>
      <w:bookmarkStart w:id="0" w:name="_GoBack"/>
      <w:bookmarkEnd w:id="0"/>
    </w:p>
    <w:p w:rsidR="002E020F" w:rsidRDefault="002E020F" w:rsidP="00675077">
      <w:pPr>
        <w:rPr>
          <w:rFonts w:ascii="Times New Roman" w:hAnsi="Times New Roman" w:cs="Times New Roman"/>
          <w:sz w:val="28"/>
          <w:szCs w:val="28"/>
        </w:rPr>
      </w:pPr>
      <w:r>
        <w:rPr>
          <w:rFonts w:ascii="Times New Roman" w:hAnsi="Times New Roman" w:cs="Times New Roman"/>
          <w:sz w:val="28"/>
          <w:szCs w:val="28"/>
        </w:rPr>
        <w:br w:type="page"/>
      </w:r>
    </w:p>
    <w:p w:rsidR="002E020F" w:rsidRPr="002E020F" w:rsidRDefault="002E020F" w:rsidP="00675077">
      <w:pPr>
        <w:pStyle w:val="a3"/>
        <w:spacing w:line="276" w:lineRule="auto"/>
        <w:jc w:val="center"/>
        <w:rPr>
          <w:b/>
          <w:color w:val="000000"/>
          <w:sz w:val="28"/>
          <w:szCs w:val="28"/>
        </w:rPr>
      </w:pPr>
      <w:r w:rsidRPr="002E020F">
        <w:rPr>
          <w:b/>
          <w:color w:val="000000"/>
          <w:sz w:val="28"/>
          <w:szCs w:val="28"/>
        </w:rPr>
        <w:lastRenderedPageBreak/>
        <w:t>Список литературы</w:t>
      </w:r>
    </w:p>
    <w:p w:rsidR="002E020F" w:rsidRDefault="002E020F" w:rsidP="00675077">
      <w:pPr>
        <w:pStyle w:val="a3"/>
        <w:numPr>
          <w:ilvl w:val="0"/>
          <w:numId w:val="4"/>
        </w:numPr>
        <w:spacing w:line="276" w:lineRule="auto"/>
        <w:ind w:left="0" w:firstLine="0"/>
        <w:jc w:val="both"/>
        <w:rPr>
          <w:color w:val="000000"/>
          <w:sz w:val="28"/>
          <w:szCs w:val="28"/>
        </w:rPr>
      </w:pPr>
      <w:proofErr w:type="spellStart"/>
      <w:r w:rsidRPr="00EE2193">
        <w:rPr>
          <w:i/>
          <w:color w:val="000000"/>
          <w:sz w:val="28"/>
          <w:szCs w:val="28"/>
        </w:rPr>
        <w:t>Брыкина</w:t>
      </w:r>
      <w:proofErr w:type="spellEnd"/>
      <w:r w:rsidRPr="00EE2193">
        <w:rPr>
          <w:i/>
          <w:color w:val="000000"/>
          <w:sz w:val="28"/>
          <w:szCs w:val="28"/>
        </w:rPr>
        <w:t xml:space="preserve"> Г.</w:t>
      </w:r>
      <w:r w:rsidRPr="002E5C7E">
        <w:rPr>
          <w:color w:val="000000"/>
          <w:sz w:val="28"/>
          <w:szCs w:val="28"/>
        </w:rPr>
        <w:t xml:space="preserve"> Особенности работы пианиста-концертмейстера с виолончельным репертуаром // Фортепиано. – 1999, № 2. – С. 14-15.</w:t>
      </w:r>
    </w:p>
    <w:p w:rsidR="00927505" w:rsidRDefault="002E020F" w:rsidP="00675077">
      <w:pPr>
        <w:pStyle w:val="a3"/>
        <w:numPr>
          <w:ilvl w:val="0"/>
          <w:numId w:val="4"/>
        </w:numPr>
        <w:tabs>
          <w:tab w:val="left" w:pos="0"/>
        </w:tabs>
        <w:spacing w:line="276" w:lineRule="auto"/>
        <w:ind w:left="0" w:firstLine="0"/>
        <w:jc w:val="both"/>
        <w:rPr>
          <w:color w:val="000000"/>
          <w:sz w:val="28"/>
          <w:szCs w:val="28"/>
        </w:rPr>
      </w:pPr>
      <w:r w:rsidRPr="00EE2193">
        <w:rPr>
          <w:i/>
          <w:color w:val="000000"/>
          <w:sz w:val="28"/>
          <w:szCs w:val="28"/>
        </w:rPr>
        <w:t>Воскресенская Т.</w:t>
      </w:r>
      <w:r w:rsidRPr="002E5C7E">
        <w:rPr>
          <w:color w:val="000000"/>
          <w:sz w:val="28"/>
          <w:szCs w:val="28"/>
        </w:rPr>
        <w:t xml:space="preserve"> Заметки о чтении с листа в классе аккомпанемента // О мастерстве </w:t>
      </w:r>
      <w:proofErr w:type="spellStart"/>
      <w:r w:rsidRPr="002E5C7E">
        <w:rPr>
          <w:color w:val="000000"/>
          <w:sz w:val="28"/>
          <w:szCs w:val="28"/>
        </w:rPr>
        <w:t>ансамблиста</w:t>
      </w:r>
      <w:proofErr w:type="spellEnd"/>
      <w:r w:rsidRPr="002E5C7E">
        <w:rPr>
          <w:color w:val="000000"/>
          <w:sz w:val="28"/>
          <w:szCs w:val="28"/>
        </w:rPr>
        <w:t>. Сб. науч. трудов. – Л.: Изд-во ЛОЛГК, 1986. – С. 31-48.</w:t>
      </w:r>
    </w:p>
    <w:p w:rsidR="00927505" w:rsidRDefault="002E020F" w:rsidP="00675077">
      <w:pPr>
        <w:pStyle w:val="a3"/>
        <w:numPr>
          <w:ilvl w:val="0"/>
          <w:numId w:val="4"/>
        </w:numPr>
        <w:tabs>
          <w:tab w:val="left" w:pos="0"/>
        </w:tabs>
        <w:spacing w:line="276" w:lineRule="auto"/>
        <w:ind w:left="0" w:firstLine="0"/>
        <w:jc w:val="both"/>
        <w:rPr>
          <w:color w:val="000000"/>
          <w:sz w:val="28"/>
          <w:szCs w:val="28"/>
        </w:rPr>
      </w:pPr>
      <w:r w:rsidRPr="00927505">
        <w:rPr>
          <w:color w:val="000000"/>
          <w:sz w:val="28"/>
          <w:szCs w:val="28"/>
        </w:rPr>
        <w:t xml:space="preserve"> </w:t>
      </w:r>
      <w:r w:rsidRPr="00927505">
        <w:rPr>
          <w:i/>
          <w:color w:val="000000"/>
          <w:sz w:val="28"/>
          <w:szCs w:val="28"/>
        </w:rPr>
        <w:t>Горошко Н. Н.</w:t>
      </w:r>
      <w:r w:rsidRPr="00927505">
        <w:rPr>
          <w:color w:val="000000"/>
          <w:sz w:val="28"/>
          <w:szCs w:val="28"/>
        </w:rPr>
        <w:t xml:space="preserve"> Современная подготовка пианиста-концертмейстера: от узкой направленности к разностороннему воспитанию исполнительского мастерства // Музыкальное образование на пороге 21 века в контексте эволюции отечественного музыкального искусства: Материалы Российской научно-практической конференции 17-18 декабря 1998 г. / Оренбург. гос. </w:t>
      </w:r>
      <w:proofErr w:type="spellStart"/>
      <w:r w:rsidRPr="00927505">
        <w:rPr>
          <w:color w:val="000000"/>
          <w:sz w:val="28"/>
          <w:szCs w:val="28"/>
        </w:rPr>
        <w:t>пед</w:t>
      </w:r>
      <w:proofErr w:type="spellEnd"/>
      <w:r w:rsidRPr="00927505">
        <w:rPr>
          <w:color w:val="000000"/>
          <w:sz w:val="28"/>
          <w:szCs w:val="28"/>
        </w:rPr>
        <w:t>. ун-т; Ред. колл</w:t>
      </w:r>
      <w:proofErr w:type="gramStart"/>
      <w:r w:rsidRPr="00927505">
        <w:rPr>
          <w:color w:val="000000"/>
          <w:sz w:val="28"/>
          <w:szCs w:val="28"/>
        </w:rPr>
        <w:t xml:space="preserve">.: </w:t>
      </w:r>
      <w:proofErr w:type="gramEnd"/>
      <w:r w:rsidRPr="00927505">
        <w:rPr>
          <w:color w:val="000000"/>
          <w:sz w:val="28"/>
          <w:szCs w:val="28"/>
        </w:rPr>
        <w:t xml:space="preserve">М.С. </w:t>
      </w:r>
      <w:proofErr w:type="spellStart"/>
      <w:r w:rsidRPr="00927505">
        <w:rPr>
          <w:color w:val="000000"/>
          <w:sz w:val="28"/>
          <w:szCs w:val="28"/>
        </w:rPr>
        <w:t>Каргопольцев</w:t>
      </w:r>
      <w:proofErr w:type="spellEnd"/>
      <w:r w:rsidRPr="00927505">
        <w:rPr>
          <w:color w:val="000000"/>
          <w:sz w:val="28"/>
          <w:szCs w:val="28"/>
        </w:rPr>
        <w:t>, Г.П. Коломиец и др. – Оренбург: Изд-во ОГПУ, 1998. - С. 98-100.</w:t>
      </w:r>
    </w:p>
    <w:p w:rsidR="00927505" w:rsidRDefault="002E020F" w:rsidP="00675077">
      <w:pPr>
        <w:pStyle w:val="a3"/>
        <w:numPr>
          <w:ilvl w:val="0"/>
          <w:numId w:val="4"/>
        </w:numPr>
        <w:tabs>
          <w:tab w:val="left" w:pos="0"/>
        </w:tabs>
        <w:spacing w:line="276" w:lineRule="auto"/>
        <w:ind w:left="0" w:firstLine="0"/>
        <w:jc w:val="both"/>
        <w:rPr>
          <w:color w:val="000000"/>
          <w:sz w:val="28"/>
          <w:szCs w:val="28"/>
        </w:rPr>
      </w:pPr>
      <w:r w:rsidRPr="00927505">
        <w:rPr>
          <w:color w:val="000000"/>
          <w:sz w:val="28"/>
          <w:szCs w:val="28"/>
        </w:rPr>
        <w:t xml:space="preserve"> </w:t>
      </w:r>
      <w:r w:rsidRPr="00927505">
        <w:rPr>
          <w:i/>
          <w:color w:val="000000"/>
          <w:sz w:val="28"/>
          <w:szCs w:val="28"/>
        </w:rPr>
        <w:t>Живов Л.</w:t>
      </w:r>
      <w:r w:rsidRPr="00927505">
        <w:rPr>
          <w:color w:val="000000"/>
          <w:sz w:val="28"/>
          <w:szCs w:val="28"/>
        </w:rPr>
        <w:t xml:space="preserve"> Подготовка концертмейстеров-аккомпаниаторов в музыкальном училище // Методические записки по вопросам музыкального образования. – М., 1966. – С. 329-345.</w:t>
      </w:r>
    </w:p>
    <w:p w:rsidR="00960A8B" w:rsidRDefault="002E020F" w:rsidP="00675077">
      <w:pPr>
        <w:pStyle w:val="a3"/>
        <w:numPr>
          <w:ilvl w:val="0"/>
          <w:numId w:val="4"/>
        </w:numPr>
        <w:tabs>
          <w:tab w:val="left" w:pos="0"/>
        </w:tabs>
        <w:spacing w:line="276" w:lineRule="auto"/>
        <w:ind w:left="0" w:firstLine="0"/>
        <w:jc w:val="both"/>
        <w:rPr>
          <w:color w:val="000000"/>
          <w:sz w:val="28"/>
          <w:szCs w:val="28"/>
        </w:rPr>
      </w:pPr>
      <w:r w:rsidRPr="00927505">
        <w:rPr>
          <w:i/>
          <w:color w:val="000000"/>
          <w:sz w:val="28"/>
          <w:szCs w:val="28"/>
        </w:rPr>
        <w:t>Крючков Н.</w:t>
      </w:r>
      <w:r w:rsidRPr="00927505">
        <w:rPr>
          <w:color w:val="000000"/>
          <w:sz w:val="28"/>
          <w:szCs w:val="28"/>
        </w:rPr>
        <w:t xml:space="preserve"> Искусство аккомпанемента как предмет обучения. - М.: Музыка, 1961.</w:t>
      </w:r>
    </w:p>
    <w:p w:rsidR="00960A8B" w:rsidRDefault="002E020F" w:rsidP="00675077">
      <w:pPr>
        <w:pStyle w:val="a3"/>
        <w:numPr>
          <w:ilvl w:val="0"/>
          <w:numId w:val="4"/>
        </w:numPr>
        <w:tabs>
          <w:tab w:val="left" w:pos="0"/>
        </w:tabs>
        <w:spacing w:line="276" w:lineRule="auto"/>
        <w:ind w:left="0" w:firstLine="0"/>
        <w:jc w:val="both"/>
        <w:rPr>
          <w:color w:val="000000"/>
          <w:sz w:val="28"/>
          <w:szCs w:val="28"/>
        </w:rPr>
      </w:pPr>
      <w:proofErr w:type="spellStart"/>
      <w:r w:rsidRPr="00960A8B">
        <w:rPr>
          <w:i/>
          <w:color w:val="000000"/>
          <w:sz w:val="28"/>
          <w:szCs w:val="28"/>
        </w:rPr>
        <w:t>Люблинский</w:t>
      </w:r>
      <w:proofErr w:type="spellEnd"/>
      <w:r w:rsidRPr="00960A8B">
        <w:rPr>
          <w:i/>
          <w:color w:val="000000"/>
          <w:sz w:val="28"/>
          <w:szCs w:val="28"/>
        </w:rPr>
        <w:t xml:space="preserve"> А.П.</w:t>
      </w:r>
      <w:r w:rsidRPr="00960A8B">
        <w:rPr>
          <w:color w:val="000000"/>
          <w:sz w:val="28"/>
          <w:szCs w:val="28"/>
        </w:rPr>
        <w:t xml:space="preserve"> Теория и практика аккомпанемента: Методологические основы. - Л.: Музыка, 1972. – 81 с.</w:t>
      </w:r>
    </w:p>
    <w:p w:rsidR="00960A8B" w:rsidRDefault="002E020F" w:rsidP="00675077">
      <w:pPr>
        <w:pStyle w:val="a3"/>
        <w:numPr>
          <w:ilvl w:val="0"/>
          <w:numId w:val="4"/>
        </w:numPr>
        <w:tabs>
          <w:tab w:val="left" w:pos="0"/>
        </w:tabs>
        <w:spacing w:line="276" w:lineRule="auto"/>
        <w:ind w:left="0" w:firstLine="0"/>
        <w:jc w:val="both"/>
        <w:rPr>
          <w:color w:val="000000"/>
          <w:sz w:val="28"/>
          <w:szCs w:val="28"/>
        </w:rPr>
      </w:pPr>
      <w:r w:rsidRPr="00960A8B">
        <w:rPr>
          <w:color w:val="000000"/>
          <w:sz w:val="28"/>
          <w:szCs w:val="28"/>
        </w:rPr>
        <w:t xml:space="preserve"> </w:t>
      </w:r>
      <w:proofErr w:type="spellStart"/>
      <w:r w:rsidRPr="00960A8B">
        <w:rPr>
          <w:i/>
          <w:color w:val="000000"/>
          <w:sz w:val="28"/>
          <w:szCs w:val="28"/>
        </w:rPr>
        <w:t>Мур</w:t>
      </w:r>
      <w:proofErr w:type="spellEnd"/>
      <w:r w:rsidRPr="00960A8B">
        <w:rPr>
          <w:i/>
          <w:color w:val="000000"/>
          <w:sz w:val="28"/>
          <w:szCs w:val="28"/>
        </w:rPr>
        <w:t xml:space="preserve"> Дж</w:t>
      </w:r>
      <w:r w:rsidRPr="00960A8B">
        <w:rPr>
          <w:color w:val="000000"/>
          <w:sz w:val="28"/>
          <w:szCs w:val="28"/>
        </w:rPr>
        <w:t>. Певец и аккомпаниатор: Воспоминания. Размышления о музыке. / Перевод с англ. Предисловие В.И.</w:t>
      </w:r>
      <w:r w:rsidR="00960A8B">
        <w:rPr>
          <w:color w:val="000000"/>
          <w:sz w:val="28"/>
          <w:szCs w:val="28"/>
        </w:rPr>
        <w:t xml:space="preserve"> </w:t>
      </w:r>
      <w:proofErr w:type="spellStart"/>
      <w:r w:rsidR="00960A8B">
        <w:rPr>
          <w:color w:val="000000"/>
          <w:sz w:val="28"/>
          <w:szCs w:val="28"/>
        </w:rPr>
        <w:t>Чачавы</w:t>
      </w:r>
      <w:proofErr w:type="spellEnd"/>
      <w:r w:rsidR="00960A8B">
        <w:rPr>
          <w:color w:val="000000"/>
          <w:sz w:val="28"/>
          <w:szCs w:val="28"/>
        </w:rPr>
        <w:t>. – М.: «Радуга», 1987.</w:t>
      </w:r>
    </w:p>
    <w:p w:rsidR="00960A8B" w:rsidRDefault="002E020F" w:rsidP="00675077">
      <w:pPr>
        <w:pStyle w:val="a3"/>
        <w:numPr>
          <w:ilvl w:val="0"/>
          <w:numId w:val="4"/>
        </w:numPr>
        <w:tabs>
          <w:tab w:val="left" w:pos="0"/>
        </w:tabs>
        <w:spacing w:line="276" w:lineRule="auto"/>
        <w:ind w:left="0" w:firstLine="0"/>
        <w:jc w:val="both"/>
        <w:rPr>
          <w:color w:val="000000"/>
          <w:sz w:val="28"/>
          <w:szCs w:val="28"/>
        </w:rPr>
      </w:pPr>
      <w:r w:rsidRPr="00960A8B">
        <w:rPr>
          <w:color w:val="000000"/>
          <w:sz w:val="28"/>
          <w:szCs w:val="28"/>
        </w:rPr>
        <w:t xml:space="preserve"> </w:t>
      </w:r>
      <w:r w:rsidRPr="00960A8B">
        <w:rPr>
          <w:i/>
          <w:color w:val="000000"/>
          <w:sz w:val="28"/>
          <w:szCs w:val="28"/>
        </w:rPr>
        <w:t>Урываева С.</w:t>
      </w:r>
      <w:r w:rsidRPr="00960A8B">
        <w:rPr>
          <w:color w:val="000000"/>
          <w:sz w:val="28"/>
          <w:szCs w:val="28"/>
        </w:rPr>
        <w:t xml:space="preserve"> Заметки о работе концертмейстера-пианиста в ДМШ // О мастерстве </w:t>
      </w:r>
      <w:proofErr w:type="spellStart"/>
      <w:r w:rsidRPr="00960A8B">
        <w:rPr>
          <w:color w:val="000000"/>
          <w:sz w:val="28"/>
          <w:szCs w:val="28"/>
        </w:rPr>
        <w:t>ансамблиста</w:t>
      </w:r>
      <w:proofErr w:type="spellEnd"/>
      <w:r w:rsidRPr="00960A8B">
        <w:rPr>
          <w:color w:val="000000"/>
          <w:sz w:val="28"/>
          <w:szCs w:val="28"/>
        </w:rPr>
        <w:t>. Сборник научных трудов</w:t>
      </w:r>
      <w:proofErr w:type="gramStart"/>
      <w:r w:rsidRPr="00960A8B">
        <w:rPr>
          <w:color w:val="000000"/>
          <w:sz w:val="28"/>
          <w:szCs w:val="28"/>
        </w:rPr>
        <w:t xml:space="preserve"> / О</w:t>
      </w:r>
      <w:proofErr w:type="gramEnd"/>
      <w:r w:rsidRPr="00960A8B">
        <w:rPr>
          <w:color w:val="000000"/>
          <w:sz w:val="28"/>
          <w:szCs w:val="28"/>
        </w:rPr>
        <w:t>тв. ред. Т. Воронина. – Л.:</w:t>
      </w:r>
      <w:r w:rsidR="00960A8B">
        <w:rPr>
          <w:color w:val="000000"/>
          <w:sz w:val="28"/>
          <w:szCs w:val="28"/>
        </w:rPr>
        <w:t xml:space="preserve"> Изд-во ЛОЛГК, 1986.</w:t>
      </w:r>
    </w:p>
    <w:p w:rsidR="002E020F" w:rsidRPr="00960A8B" w:rsidRDefault="002E020F" w:rsidP="00675077">
      <w:pPr>
        <w:pStyle w:val="a3"/>
        <w:numPr>
          <w:ilvl w:val="0"/>
          <w:numId w:val="4"/>
        </w:numPr>
        <w:tabs>
          <w:tab w:val="left" w:pos="0"/>
        </w:tabs>
        <w:spacing w:line="276" w:lineRule="auto"/>
        <w:ind w:left="0" w:firstLine="0"/>
        <w:jc w:val="both"/>
        <w:rPr>
          <w:color w:val="000000"/>
          <w:sz w:val="28"/>
          <w:szCs w:val="28"/>
        </w:rPr>
      </w:pPr>
      <w:r w:rsidRPr="00960A8B">
        <w:rPr>
          <w:color w:val="000000"/>
          <w:sz w:val="28"/>
          <w:szCs w:val="28"/>
        </w:rPr>
        <w:t xml:space="preserve"> </w:t>
      </w:r>
      <w:r w:rsidRPr="00960A8B">
        <w:rPr>
          <w:i/>
          <w:color w:val="000000"/>
          <w:sz w:val="28"/>
          <w:szCs w:val="28"/>
        </w:rPr>
        <w:t>Шендерович Е. М.</w:t>
      </w:r>
      <w:r w:rsidRPr="00960A8B">
        <w:rPr>
          <w:color w:val="000000"/>
          <w:sz w:val="28"/>
          <w:szCs w:val="28"/>
        </w:rPr>
        <w:t xml:space="preserve"> В концертмейстерском классе: Размышления </w:t>
      </w:r>
      <w:r w:rsidR="00960A8B">
        <w:rPr>
          <w:color w:val="000000"/>
          <w:sz w:val="28"/>
          <w:szCs w:val="28"/>
        </w:rPr>
        <w:t>педагога. – М.: Музыка, 1996.</w:t>
      </w:r>
    </w:p>
    <w:p w:rsidR="003D0DFA" w:rsidRPr="00A106E5" w:rsidRDefault="003D0DFA" w:rsidP="00675077">
      <w:pPr>
        <w:pStyle w:val="a8"/>
        <w:ind w:left="0" w:firstLine="851"/>
        <w:jc w:val="both"/>
        <w:rPr>
          <w:rFonts w:ascii="Times New Roman" w:hAnsi="Times New Roman" w:cs="Times New Roman"/>
          <w:sz w:val="28"/>
          <w:szCs w:val="28"/>
        </w:rPr>
      </w:pPr>
    </w:p>
    <w:sectPr w:rsidR="003D0DFA" w:rsidRPr="00A106E5" w:rsidSect="00576B43">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1E7" w:rsidRDefault="001E01E7" w:rsidP="00576B43">
      <w:pPr>
        <w:spacing w:after="0" w:line="240" w:lineRule="auto"/>
      </w:pPr>
      <w:r>
        <w:separator/>
      </w:r>
    </w:p>
  </w:endnote>
  <w:endnote w:type="continuationSeparator" w:id="0">
    <w:p w:rsidR="001E01E7" w:rsidRDefault="001E01E7" w:rsidP="00576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5879"/>
      <w:docPartObj>
        <w:docPartGallery w:val="Page Numbers (Bottom of Page)"/>
        <w:docPartUnique/>
      </w:docPartObj>
    </w:sdtPr>
    <w:sdtContent>
      <w:p w:rsidR="00576B43" w:rsidRDefault="00D8568A">
        <w:pPr>
          <w:pStyle w:val="a6"/>
          <w:jc w:val="center"/>
        </w:pPr>
        <w:r>
          <w:fldChar w:fldCharType="begin"/>
        </w:r>
        <w:r w:rsidR="00576B43">
          <w:instrText>PAGE   \* MERGEFORMAT</w:instrText>
        </w:r>
        <w:r>
          <w:fldChar w:fldCharType="separate"/>
        </w:r>
        <w:r w:rsidR="00EC637E">
          <w:rPr>
            <w:noProof/>
          </w:rPr>
          <w:t>2</w:t>
        </w:r>
        <w:r>
          <w:fldChar w:fldCharType="end"/>
        </w:r>
      </w:p>
    </w:sdtContent>
  </w:sdt>
  <w:p w:rsidR="00576B43" w:rsidRDefault="00576B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1E7" w:rsidRDefault="001E01E7" w:rsidP="00576B43">
      <w:pPr>
        <w:spacing w:after="0" w:line="240" w:lineRule="auto"/>
      </w:pPr>
      <w:r>
        <w:separator/>
      </w:r>
    </w:p>
  </w:footnote>
  <w:footnote w:type="continuationSeparator" w:id="0">
    <w:p w:rsidR="001E01E7" w:rsidRDefault="001E01E7" w:rsidP="00576B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3301B"/>
    <w:multiLevelType w:val="hybridMultilevel"/>
    <w:tmpl w:val="649654D0"/>
    <w:lvl w:ilvl="0" w:tplc="F0A451B2">
      <w:start w:val="1"/>
      <w:numFmt w:val="bullet"/>
      <w:lvlText w:val="-"/>
      <w:lvlJc w:val="left"/>
      <w:pPr>
        <w:ind w:left="795"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4234EB"/>
    <w:multiLevelType w:val="hybridMultilevel"/>
    <w:tmpl w:val="AE80D9C6"/>
    <w:lvl w:ilvl="0" w:tplc="F0A451B2">
      <w:start w:val="1"/>
      <w:numFmt w:val="bullet"/>
      <w:lvlText w:val="-"/>
      <w:lvlJc w:val="left"/>
      <w:pPr>
        <w:ind w:left="1571" w:hanging="360"/>
      </w:pPr>
      <w:rPr>
        <w:rFonts w:ascii="Simplified Arabic Fixed" w:hAnsi="Simplified Arabic Fixed"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8AB39E7"/>
    <w:multiLevelType w:val="hybridMultilevel"/>
    <w:tmpl w:val="883E5BF4"/>
    <w:lvl w:ilvl="0" w:tplc="0A28DC2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861ECF"/>
    <w:multiLevelType w:val="hybridMultilevel"/>
    <w:tmpl w:val="4254E360"/>
    <w:lvl w:ilvl="0" w:tplc="F0A451B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6BCF"/>
    <w:rsid w:val="00015BDB"/>
    <w:rsid w:val="00021C26"/>
    <w:rsid w:val="00031039"/>
    <w:rsid w:val="0003369B"/>
    <w:rsid w:val="00046E72"/>
    <w:rsid w:val="00153EB8"/>
    <w:rsid w:val="001731B8"/>
    <w:rsid w:val="0018006F"/>
    <w:rsid w:val="001B1B30"/>
    <w:rsid w:val="001C4141"/>
    <w:rsid w:val="001D454C"/>
    <w:rsid w:val="001E01E7"/>
    <w:rsid w:val="001E41A2"/>
    <w:rsid w:val="002228B6"/>
    <w:rsid w:val="002A5889"/>
    <w:rsid w:val="002B662F"/>
    <w:rsid w:val="002B76B9"/>
    <w:rsid w:val="002E020F"/>
    <w:rsid w:val="002F36A2"/>
    <w:rsid w:val="002F71F1"/>
    <w:rsid w:val="00326BCF"/>
    <w:rsid w:val="00343A21"/>
    <w:rsid w:val="00352EC5"/>
    <w:rsid w:val="003C33B3"/>
    <w:rsid w:val="003D0DFA"/>
    <w:rsid w:val="00427AA6"/>
    <w:rsid w:val="004777E1"/>
    <w:rsid w:val="004B1FC0"/>
    <w:rsid w:val="004C4551"/>
    <w:rsid w:val="004D0E0B"/>
    <w:rsid w:val="00504CD1"/>
    <w:rsid w:val="00512CCE"/>
    <w:rsid w:val="00566969"/>
    <w:rsid w:val="00576B43"/>
    <w:rsid w:val="00624055"/>
    <w:rsid w:val="006652AA"/>
    <w:rsid w:val="00675077"/>
    <w:rsid w:val="006B0FF6"/>
    <w:rsid w:val="00745917"/>
    <w:rsid w:val="007570BD"/>
    <w:rsid w:val="00762A54"/>
    <w:rsid w:val="0077173C"/>
    <w:rsid w:val="00842072"/>
    <w:rsid w:val="0088195B"/>
    <w:rsid w:val="009111C9"/>
    <w:rsid w:val="00927505"/>
    <w:rsid w:val="00960A8B"/>
    <w:rsid w:val="00963621"/>
    <w:rsid w:val="009C07BE"/>
    <w:rsid w:val="009D12E7"/>
    <w:rsid w:val="00A106E5"/>
    <w:rsid w:val="00A374F6"/>
    <w:rsid w:val="00A6715D"/>
    <w:rsid w:val="00A96AA3"/>
    <w:rsid w:val="00B22EBC"/>
    <w:rsid w:val="00BB3D33"/>
    <w:rsid w:val="00BE441E"/>
    <w:rsid w:val="00C758A4"/>
    <w:rsid w:val="00CC7DDE"/>
    <w:rsid w:val="00D608D4"/>
    <w:rsid w:val="00D8568A"/>
    <w:rsid w:val="00DC2F5A"/>
    <w:rsid w:val="00E3118B"/>
    <w:rsid w:val="00EA4160"/>
    <w:rsid w:val="00EB7939"/>
    <w:rsid w:val="00EC637E"/>
    <w:rsid w:val="00EE4B92"/>
    <w:rsid w:val="00F57EF3"/>
    <w:rsid w:val="00F84CAF"/>
    <w:rsid w:val="00F9464F"/>
    <w:rsid w:val="00FB4039"/>
    <w:rsid w:val="00FB62F3"/>
    <w:rsid w:val="00FF0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76B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B43"/>
  </w:style>
  <w:style w:type="paragraph" w:styleId="a6">
    <w:name w:val="footer"/>
    <w:basedOn w:val="a"/>
    <w:link w:val="a7"/>
    <w:uiPriority w:val="99"/>
    <w:unhideWhenUsed/>
    <w:rsid w:val="00576B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B43"/>
  </w:style>
  <w:style w:type="paragraph" w:styleId="a8">
    <w:name w:val="List Paragraph"/>
    <w:basedOn w:val="a"/>
    <w:uiPriority w:val="34"/>
    <w:qFormat/>
    <w:rsid w:val="00FB62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76B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B43"/>
  </w:style>
  <w:style w:type="paragraph" w:styleId="a6">
    <w:name w:val="footer"/>
    <w:basedOn w:val="a"/>
    <w:link w:val="a7"/>
    <w:uiPriority w:val="99"/>
    <w:unhideWhenUsed/>
    <w:rsid w:val="00576B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B43"/>
  </w:style>
  <w:style w:type="paragraph" w:styleId="a8">
    <w:name w:val="List Paragraph"/>
    <w:basedOn w:val="a"/>
    <w:uiPriority w:val="34"/>
    <w:qFormat/>
    <w:rsid w:val="00FB62F3"/>
    <w:pPr>
      <w:ind w:left="720"/>
      <w:contextualSpacing/>
    </w:pPr>
  </w:style>
</w:styles>
</file>

<file path=word/webSettings.xml><?xml version="1.0" encoding="utf-8"?>
<w:webSettings xmlns:r="http://schemas.openxmlformats.org/officeDocument/2006/relationships" xmlns:w="http://schemas.openxmlformats.org/wordprocessingml/2006/main">
  <w:divs>
    <w:div w:id="1485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2829</Words>
  <Characters>16127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clientname</dc:creator>
  <cp:lastModifiedBy>1</cp:lastModifiedBy>
  <cp:revision>4</cp:revision>
  <dcterms:created xsi:type="dcterms:W3CDTF">2016-01-01T18:36:00Z</dcterms:created>
  <dcterms:modified xsi:type="dcterms:W3CDTF">2016-01-02T17:00:00Z</dcterms:modified>
</cp:coreProperties>
</file>