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F" w:rsidRPr="00D55B4F" w:rsidRDefault="00C55CFF" w:rsidP="00D55B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5B4F">
        <w:rPr>
          <w:rFonts w:ascii="Times New Roman" w:hAnsi="Times New Roman" w:cs="Times New Roman"/>
          <w:sz w:val="28"/>
          <w:szCs w:val="28"/>
        </w:rPr>
        <w:t>Матасова Марина Николаевна</w:t>
      </w:r>
    </w:p>
    <w:p w:rsidR="00D55B4F" w:rsidRDefault="00C55CFF" w:rsidP="00D55B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5B4F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D55B4F">
        <w:rPr>
          <w:rFonts w:ascii="Times New Roman" w:hAnsi="Times New Roman" w:cs="Times New Roman"/>
          <w:sz w:val="28"/>
          <w:szCs w:val="28"/>
        </w:rPr>
        <w:t>«ДМШ им. П.И. Чайковского»</w:t>
      </w:r>
    </w:p>
    <w:p w:rsidR="00D55B4F" w:rsidRDefault="00D55B4F" w:rsidP="00D55B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5B4F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0" w:name="_GoBack"/>
      <w:bookmarkEnd w:id="0"/>
      <w:r w:rsidRPr="00D55B4F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мара</w:t>
      </w:r>
    </w:p>
    <w:p w:rsidR="00C55CFF" w:rsidRPr="00D55B4F" w:rsidRDefault="00C55CFF" w:rsidP="00D55B4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5B4F">
        <w:rPr>
          <w:rFonts w:ascii="Times New Roman" w:hAnsi="Times New Roman" w:cs="Times New Roman"/>
          <w:sz w:val="28"/>
          <w:szCs w:val="28"/>
        </w:rPr>
        <w:t xml:space="preserve"> </w:t>
      </w:r>
      <w:r w:rsidR="00D55B4F">
        <w:rPr>
          <w:rFonts w:ascii="Times New Roman" w:hAnsi="Times New Roman" w:cs="Times New Roman"/>
          <w:sz w:val="28"/>
          <w:szCs w:val="28"/>
        </w:rPr>
        <w:t>П</w:t>
      </w:r>
      <w:r w:rsidRPr="00D55B4F">
        <w:rPr>
          <w:rFonts w:ascii="Times New Roman" w:hAnsi="Times New Roman" w:cs="Times New Roman"/>
          <w:sz w:val="28"/>
          <w:szCs w:val="28"/>
        </w:rPr>
        <w:t>реподаватель</w:t>
      </w:r>
    </w:p>
    <w:p w:rsidR="00C55CFF" w:rsidRPr="00C55CFF" w:rsidRDefault="00C55CFF" w:rsidP="00BA14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495" w:rsidRDefault="00A054E7" w:rsidP="00BA14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4E7">
        <w:rPr>
          <w:rFonts w:ascii="Times New Roman" w:hAnsi="Times New Roman" w:cs="Times New Roman"/>
          <w:b/>
          <w:sz w:val="28"/>
          <w:szCs w:val="28"/>
        </w:rPr>
        <w:t>НЕКОТОРЫЕ ВОПРОСЫ РАБОТЫ НАД ПРОИЗВЕДЕНИЯМИ РУССКИХ КОМПОЗ</w:t>
      </w:r>
      <w:r w:rsidR="00BA1495">
        <w:rPr>
          <w:rFonts w:ascii="Times New Roman" w:hAnsi="Times New Roman" w:cs="Times New Roman"/>
          <w:b/>
          <w:sz w:val="28"/>
          <w:szCs w:val="28"/>
        </w:rPr>
        <w:t xml:space="preserve">ИТОРОВ-КЛАССИКОВ В ДЕТСКОМ ХОРЕ </w:t>
      </w:r>
    </w:p>
    <w:p w:rsidR="00A054E7" w:rsidRDefault="00BA1495" w:rsidP="00BA14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(н</w:t>
      </w:r>
      <w:r w:rsidR="00A054E7" w:rsidRPr="00A054E7">
        <w:rPr>
          <w:rFonts w:ascii="Times New Roman" w:hAnsi="Times New Roman" w:cs="Times New Roman"/>
          <w:b/>
          <w:sz w:val="28"/>
          <w:szCs w:val="28"/>
        </w:rPr>
        <w:t xml:space="preserve">а примере произведения «Весна» </w:t>
      </w:r>
      <w:r w:rsidR="00A054E7">
        <w:rPr>
          <w:rFonts w:ascii="Times New Roman" w:hAnsi="Times New Roman" w:cs="Times New Roman"/>
          <w:b/>
          <w:sz w:val="28"/>
          <w:szCs w:val="28"/>
        </w:rPr>
        <w:t>из цикла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4E7" w:rsidRPr="00A054E7">
        <w:rPr>
          <w:rFonts w:ascii="Times New Roman" w:hAnsi="Times New Roman" w:cs="Times New Roman"/>
          <w:b/>
          <w:sz w:val="28"/>
          <w:szCs w:val="28"/>
        </w:rPr>
        <w:t>«16 песен для детей» ор. 54 П.И. Чайковского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054E7" w:rsidRDefault="00067D22" w:rsidP="00BF5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Детский хор </w:t>
      </w:r>
      <w:r w:rsidR="00BF1A92" w:rsidRPr="00BB7B40">
        <w:rPr>
          <w:rFonts w:ascii="Times New Roman" w:hAnsi="Times New Roman" w:cs="Times New Roman"/>
          <w:sz w:val="28"/>
          <w:szCs w:val="28"/>
        </w:rPr>
        <w:t>–</w:t>
      </w:r>
      <w:r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BF1A92" w:rsidRPr="00BB7B40">
        <w:rPr>
          <w:rFonts w:ascii="Times New Roman" w:hAnsi="Times New Roman" w:cs="Times New Roman"/>
          <w:sz w:val="28"/>
          <w:szCs w:val="28"/>
        </w:rPr>
        <w:t xml:space="preserve">это </w:t>
      </w:r>
      <w:r w:rsidRPr="00BB7B40">
        <w:rPr>
          <w:rFonts w:ascii="Times New Roman" w:hAnsi="Times New Roman" w:cs="Times New Roman"/>
          <w:sz w:val="28"/>
          <w:szCs w:val="28"/>
        </w:rPr>
        <w:t xml:space="preserve">особое направление хорового искусства, более камерное по масштабу 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BB7B40">
        <w:rPr>
          <w:rFonts w:ascii="Times New Roman" w:hAnsi="Times New Roman" w:cs="Times New Roman"/>
          <w:sz w:val="28"/>
          <w:szCs w:val="28"/>
        </w:rPr>
        <w:t xml:space="preserve">звучания, </w:t>
      </w:r>
      <w:r w:rsidR="009E7FF4" w:rsidRPr="00BB7B40">
        <w:rPr>
          <w:rFonts w:ascii="Times New Roman" w:hAnsi="Times New Roman" w:cs="Times New Roman"/>
          <w:sz w:val="28"/>
          <w:szCs w:val="28"/>
        </w:rPr>
        <w:t>но зачастую</w:t>
      </w:r>
      <w:r w:rsidRPr="00BB7B40">
        <w:rPr>
          <w:rFonts w:ascii="Times New Roman" w:hAnsi="Times New Roman" w:cs="Times New Roman"/>
          <w:sz w:val="28"/>
          <w:szCs w:val="28"/>
        </w:rPr>
        <w:t xml:space="preserve"> более тонк</w:t>
      </w:r>
      <w:r w:rsidR="00896022" w:rsidRPr="00BB7B40">
        <w:rPr>
          <w:rFonts w:ascii="Times New Roman" w:hAnsi="Times New Roman" w:cs="Times New Roman"/>
          <w:sz w:val="28"/>
          <w:szCs w:val="28"/>
        </w:rPr>
        <w:t>ое</w:t>
      </w:r>
      <w:r w:rsidRPr="00BB7B40">
        <w:rPr>
          <w:rFonts w:ascii="Times New Roman" w:hAnsi="Times New Roman" w:cs="Times New Roman"/>
          <w:sz w:val="28"/>
          <w:szCs w:val="28"/>
        </w:rPr>
        <w:t xml:space="preserve">, 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искреннее, </w:t>
      </w:r>
      <w:r w:rsidRPr="00BB7B40">
        <w:rPr>
          <w:rFonts w:ascii="Times New Roman" w:hAnsi="Times New Roman" w:cs="Times New Roman"/>
          <w:sz w:val="28"/>
          <w:szCs w:val="28"/>
        </w:rPr>
        <w:t>эмоционально открыт</w:t>
      </w:r>
      <w:r w:rsidR="00896022" w:rsidRPr="00BB7B40">
        <w:rPr>
          <w:rFonts w:ascii="Times New Roman" w:hAnsi="Times New Roman" w:cs="Times New Roman"/>
          <w:sz w:val="28"/>
          <w:szCs w:val="28"/>
        </w:rPr>
        <w:t>ое</w:t>
      </w:r>
      <w:r w:rsidRPr="00BB7B40">
        <w:rPr>
          <w:rFonts w:ascii="Times New Roman" w:hAnsi="Times New Roman" w:cs="Times New Roman"/>
          <w:sz w:val="28"/>
          <w:szCs w:val="28"/>
        </w:rPr>
        <w:t>.</w:t>
      </w:r>
      <w:r w:rsidR="00A054E7">
        <w:rPr>
          <w:rFonts w:ascii="Times New Roman" w:hAnsi="Times New Roman" w:cs="Times New Roman"/>
          <w:sz w:val="28"/>
          <w:szCs w:val="28"/>
        </w:rPr>
        <w:t xml:space="preserve"> Известный амер</w:t>
      </w:r>
      <w:r w:rsidR="00223230">
        <w:rPr>
          <w:rFonts w:ascii="Times New Roman" w:hAnsi="Times New Roman" w:cs="Times New Roman"/>
          <w:sz w:val="28"/>
          <w:szCs w:val="28"/>
        </w:rPr>
        <w:t xml:space="preserve">иканский музыкант и педагог </w:t>
      </w:r>
      <w:proofErr w:type="spellStart"/>
      <w:r w:rsidR="00223230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223230">
        <w:rPr>
          <w:rFonts w:ascii="Times New Roman" w:hAnsi="Times New Roman" w:cs="Times New Roman"/>
          <w:sz w:val="28"/>
          <w:szCs w:val="28"/>
        </w:rPr>
        <w:t>.</w:t>
      </w:r>
      <w:r w:rsidR="00A054E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054E7">
        <w:rPr>
          <w:rFonts w:ascii="Times New Roman" w:hAnsi="Times New Roman" w:cs="Times New Roman"/>
          <w:sz w:val="28"/>
          <w:szCs w:val="28"/>
        </w:rPr>
        <w:t>етс</w:t>
      </w:r>
      <w:proofErr w:type="spellEnd"/>
      <w:r w:rsidR="00A054E7">
        <w:rPr>
          <w:rFonts w:ascii="Times New Roman" w:hAnsi="Times New Roman" w:cs="Times New Roman"/>
          <w:sz w:val="28"/>
          <w:szCs w:val="28"/>
        </w:rPr>
        <w:t xml:space="preserve"> верно сказал, что «большая доля прелести детских голосов зависит от того, что за этими голосами чувствуются живые существа, и когда они поют не только правильно, но и разумно, то с этой музыкой никакая другая музыка на земле не может сравниться».</w:t>
      </w:r>
    </w:p>
    <w:p w:rsidR="000360B4" w:rsidRPr="00BB7B40" w:rsidRDefault="000360B4" w:rsidP="00BF5B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Одна из главных проблем, с которой сталкивается хормейстер при организации учебно-воспитательной работы в детском хоровом коллективе – это репертуар. Именно репертуар в значительной степени определяет эффективность музыкально-певческого обучения и нравственно-эстетического воспитания в детском хоре. Исполняемые произведения становятся базой для формирования и совершенствования вокально-хоровых навыков, творческой лабораторией по развитию способностей каждого ребенка, источником художественно-эстетических впечатлений. Еще не слыша хора, но зная его репертуар, можно в определенной мере судить о творческом лице коллектива, его эстетических и нравственных позициях, его исполнительских возможностях.</w:t>
      </w:r>
    </w:p>
    <w:p w:rsidR="00BB7B40" w:rsidRPr="00BB7B40" w:rsidRDefault="003F1590" w:rsidP="00BB7B40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В свете современных тенденций развития общества при выборе репертуара </w:t>
      </w:r>
      <w:r w:rsidR="00C26B32" w:rsidRPr="00BB7B40">
        <w:rPr>
          <w:rFonts w:ascii="Times New Roman" w:hAnsi="Times New Roman" w:cs="Times New Roman"/>
          <w:sz w:val="28"/>
          <w:szCs w:val="28"/>
        </w:rPr>
        <w:t xml:space="preserve">хормейстеру </w:t>
      </w:r>
      <w:r w:rsidRPr="00BB7B40">
        <w:rPr>
          <w:rFonts w:ascii="Times New Roman" w:hAnsi="Times New Roman" w:cs="Times New Roman"/>
          <w:sz w:val="28"/>
          <w:szCs w:val="28"/>
        </w:rPr>
        <w:t>приходится учитывать мно</w:t>
      </w:r>
      <w:r w:rsidR="000901C7">
        <w:rPr>
          <w:rFonts w:ascii="Times New Roman" w:hAnsi="Times New Roman" w:cs="Times New Roman"/>
          <w:sz w:val="28"/>
          <w:szCs w:val="28"/>
        </w:rPr>
        <w:t>го различных</w:t>
      </w:r>
      <w:r w:rsidRPr="00BB7B40">
        <w:rPr>
          <w:rFonts w:ascii="Times New Roman" w:hAnsi="Times New Roman" w:cs="Times New Roman"/>
          <w:sz w:val="28"/>
          <w:szCs w:val="28"/>
        </w:rPr>
        <w:t xml:space="preserve"> факторов: особенности эмоциональной сферы возрастной группы</w:t>
      </w:r>
      <w:r w:rsidR="00C26B32" w:rsidRPr="00BB7B4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BB7B40">
        <w:rPr>
          <w:rFonts w:ascii="Times New Roman" w:hAnsi="Times New Roman" w:cs="Times New Roman"/>
          <w:sz w:val="28"/>
          <w:szCs w:val="28"/>
        </w:rPr>
        <w:t xml:space="preserve">, специфику </w:t>
      </w:r>
      <w:r w:rsidRPr="00BB7B40">
        <w:rPr>
          <w:rFonts w:ascii="Times New Roman" w:hAnsi="Times New Roman" w:cs="Times New Roman"/>
          <w:sz w:val="28"/>
          <w:szCs w:val="28"/>
        </w:rPr>
        <w:lastRenderedPageBreak/>
        <w:t>мышле</w:t>
      </w:r>
      <w:r w:rsidR="000901C7">
        <w:rPr>
          <w:rFonts w:ascii="Times New Roman" w:hAnsi="Times New Roman" w:cs="Times New Roman"/>
          <w:sz w:val="28"/>
          <w:szCs w:val="28"/>
        </w:rPr>
        <w:t xml:space="preserve">ния и мировосприятия, </w:t>
      </w:r>
      <w:r w:rsidRPr="00BB7B40">
        <w:rPr>
          <w:rFonts w:ascii="Times New Roman" w:hAnsi="Times New Roman" w:cs="Times New Roman"/>
          <w:sz w:val="28"/>
          <w:szCs w:val="28"/>
        </w:rPr>
        <w:t xml:space="preserve">общекультурную </w:t>
      </w:r>
      <w:r w:rsidR="000901C7">
        <w:rPr>
          <w:rFonts w:ascii="Times New Roman" w:hAnsi="Times New Roman" w:cs="Times New Roman"/>
          <w:sz w:val="28"/>
          <w:szCs w:val="28"/>
        </w:rPr>
        <w:t xml:space="preserve">и музыкальную </w:t>
      </w:r>
      <w:r w:rsidRPr="00BB7B40">
        <w:rPr>
          <w:rFonts w:ascii="Times New Roman" w:hAnsi="Times New Roman" w:cs="Times New Roman"/>
          <w:sz w:val="28"/>
          <w:szCs w:val="28"/>
        </w:rPr>
        <w:t xml:space="preserve">подготовку, даже, в </w:t>
      </w:r>
      <w:r w:rsidR="00FD32F2">
        <w:rPr>
          <w:rFonts w:ascii="Times New Roman" w:hAnsi="Times New Roman" w:cs="Times New Roman"/>
          <w:sz w:val="28"/>
          <w:szCs w:val="28"/>
        </w:rPr>
        <w:t>какой-то</w:t>
      </w:r>
      <w:r w:rsidRPr="00BB7B40">
        <w:rPr>
          <w:rFonts w:ascii="Times New Roman" w:hAnsi="Times New Roman" w:cs="Times New Roman"/>
          <w:sz w:val="28"/>
          <w:szCs w:val="28"/>
        </w:rPr>
        <w:t xml:space="preserve"> степени, - модные тенденции. Ведь </w:t>
      </w:r>
      <w:r w:rsidR="004A6C35" w:rsidRPr="00BB7B40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BB7B40">
        <w:rPr>
          <w:rFonts w:ascii="Times New Roman" w:hAnsi="Times New Roman" w:cs="Times New Roman"/>
          <w:sz w:val="28"/>
          <w:szCs w:val="28"/>
        </w:rPr>
        <w:t xml:space="preserve">школьники живут в открытом информационном пространстве и очень восприимчивы к самым последним веяниям и течениям. Важно дать ребенку понять, что классическое искусство не является чем-то застывшим, лишенным развития, что это – один из этапов мирового культурного процесса, без знания и понимания которого современный человек не может считать себя по-настоящему образованным. </w:t>
      </w:r>
      <w:r w:rsidR="00BB7B40" w:rsidRPr="00BB7B4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у детей ощущения преемственности поколений, своей связи с прошлым родной страны, с культурными традициями - одна из основных задач современной музыкальной школы.</w:t>
      </w:r>
    </w:p>
    <w:p w:rsidR="003F1590" w:rsidRPr="00BB7B40" w:rsidRDefault="003F1590" w:rsidP="00BB7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В этой связи обращение к творчеству русских композиторов не является случайным.</w:t>
      </w:r>
      <w:r w:rsidR="00BB7B40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Pr="00BB7B40">
        <w:rPr>
          <w:rFonts w:ascii="Times New Roman" w:hAnsi="Times New Roman" w:cs="Times New Roman"/>
          <w:sz w:val="28"/>
          <w:szCs w:val="28"/>
        </w:rPr>
        <w:t>Традиции русского хорового пения – ценнейшее богатство отечественно</w:t>
      </w:r>
      <w:r w:rsidR="004A6C35" w:rsidRPr="00BB7B40">
        <w:rPr>
          <w:rFonts w:ascii="Times New Roman" w:hAnsi="Times New Roman" w:cs="Times New Roman"/>
          <w:sz w:val="28"/>
          <w:szCs w:val="28"/>
        </w:rPr>
        <w:t>й</w:t>
      </w:r>
      <w:r w:rsidRPr="00BB7B40">
        <w:rPr>
          <w:rFonts w:ascii="Times New Roman" w:hAnsi="Times New Roman" w:cs="Times New Roman"/>
          <w:sz w:val="28"/>
          <w:szCs w:val="28"/>
        </w:rPr>
        <w:t xml:space="preserve"> музыкальной культуры, в какой-то степени ее первооснова. Хорошо известно, что именно вокальная распевная интонация стала наиболее характерным признаком национального музыкального стиля. Вспомним слова известного русского хоров</w:t>
      </w:r>
      <w:r w:rsidR="00223230">
        <w:rPr>
          <w:rFonts w:ascii="Times New Roman" w:hAnsi="Times New Roman" w:cs="Times New Roman"/>
          <w:sz w:val="28"/>
          <w:szCs w:val="28"/>
        </w:rPr>
        <w:t>ого дирижера и композитора А.Д.</w:t>
      </w:r>
      <w:r w:rsidRPr="00BB7B40">
        <w:rPr>
          <w:rFonts w:ascii="Times New Roman" w:hAnsi="Times New Roman" w:cs="Times New Roman"/>
          <w:sz w:val="28"/>
          <w:szCs w:val="28"/>
        </w:rPr>
        <w:t>Кастальского: «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Роспев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роспевание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 xml:space="preserve"> – вот это и есть главное, на чем зиждется русская вокализация, а, впрочем, и русское голосоведение, а если глубже вслушаться, то и все русское в русской музыке».</w:t>
      </w:r>
    </w:p>
    <w:p w:rsidR="00721736" w:rsidRPr="00BB7B40" w:rsidRDefault="00732F48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Сочинения русских композиторов-классиков в репертуаре детского хора – это не просто педагогически целесообразный материал для учебной работы, а превосходная музыка, требующая </w:t>
      </w:r>
      <w:r w:rsidR="00721736" w:rsidRPr="00BB7B40">
        <w:rPr>
          <w:rFonts w:ascii="Times New Roman" w:hAnsi="Times New Roman" w:cs="Times New Roman"/>
          <w:sz w:val="28"/>
          <w:szCs w:val="28"/>
        </w:rPr>
        <w:t>особо вдумчивого</w:t>
      </w:r>
      <w:r w:rsidR="00820956" w:rsidRPr="00BB7B40">
        <w:rPr>
          <w:rFonts w:ascii="Times New Roman" w:hAnsi="Times New Roman" w:cs="Times New Roman"/>
          <w:sz w:val="28"/>
          <w:szCs w:val="28"/>
        </w:rPr>
        <w:t xml:space="preserve"> и чуткого исполнения.</w:t>
      </w:r>
      <w:r w:rsidR="00721736" w:rsidRPr="00BB7B40">
        <w:rPr>
          <w:rFonts w:ascii="Times New Roman" w:hAnsi="Times New Roman" w:cs="Times New Roman"/>
          <w:sz w:val="28"/>
          <w:szCs w:val="28"/>
        </w:rPr>
        <w:t xml:space="preserve"> Русскую  вокальную классику отличает органичное сочетание поэтической и музыкальной речи, которое выражается в бережном отношении к родному языку, пониманию ее музыкально-поэтических образов, умении распевать слово и «сказывать» мелодию.</w:t>
      </w:r>
    </w:p>
    <w:p w:rsidR="00067D22" w:rsidRPr="00BB7B40" w:rsidRDefault="001D117A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Вокальная музыка, в том числе и хоровая, связана с поэтическим текстом. Поэтический образ, глубина содержания, красота слога, художественные достоинства вдохновляют композитора на создание вокальных сочинени</w:t>
      </w:r>
      <w:r w:rsidR="00F04CC7" w:rsidRPr="00BB7B40">
        <w:rPr>
          <w:rFonts w:ascii="Times New Roman" w:hAnsi="Times New Roman" w:cs="Times New Roman"/>
          <w:sz w:val="28"/>
          <w:szCs w:val="28"/>
        </w:rPr>
        <w:t>й</w:t>
      </w:r>
      <w:r w:rsidRPr="00BB7B40">
        <w:rPr>
          <w:rFonts w:ascii="Times New Roman" w:hAnsi="Times New Roman" w:cs="Times New Roman"/>
          <w:sz w:val="28"/>
          <w:szCs w:val="28"/>
        </w:rPr>
        <w:t>.</w:t>
      </w:r>
      <w:r w:rsidR="00732F48" w:rsidRPr="00BB7B40">
        <w:rPr>
          <w:rFonts w:ascii="Times New Roman" w:hAnsi="Times New Roman" w:cs="Times New Roman"/>
          <w:sz w:val="28"/>
          <w:szCs w:val="28"/>
        </w:rPr>
        <w:t xml:space="preserve"> С другой стороны, именно слово делает восприятие </w:t>
      </w:r>
      <w:r w:rsidR="00732F48" w:rsidRPr="00BB7B40">
        <w:rPr>
          <w:rFonts w:ascii="Times New Roman" w:hAnsi="Times New Roman" w:cs="Times New Roman"/>
          <w:sz w:val="28"/>
          <w:szCs w:val="28"/>
        </w:rPr>
        <w:lastRenderedPageBreak/>
        <w:t>музыки более зримым и доступным. Кроме того, поэтический текст, выявляя и дополняя звучание музыки своей фонетикой, своим ритмом, обогащает произведение музыкально. Слова стиха воспринимаются не только по значению, но и по интонационно-звуковому смыслу.</w:t>
      </w:r>
    </w:p>
    <w:p w:rsidR="006F171F" w:rsidRPr="00BB7B40" w:rsidRDefault="006F171F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Русская вокальная музыка – это преимущественно романсовая лирика, требующая теплоты звука, проникновенности, доверительной интонации, тонкости 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>, гибкости нюансировки, естественности музыкального высказывания, а главное глубины чувства и определенной экспрессии.</w:t>
      </w:r>
    </w:p>
    <w:p w:rsidR="006F171F" w:rsidRPr="00BB7B40" w:rsidRDefault="006F171F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Рассмотрим некоторые особенности исполн</w:t>
      </w:r>
      <w:r w:rsidR="000901C7">
        <w:rPr>
          <w:rFonts w:ascii="Times New Roman" w:hAnsi="Times New Roman" w:cs="Times New Roman"/>
          <w:sz w:val="28"/>
          <w:szCs w:val="28"/>
        </w:rPr>
        <w:t>ительской интерпретации</w:t>
      </w:r>
      <w:r w:rsidRPr="00BB7B40">
        <w:rPr>
          <w:rFonts w:ascii="Times New Roman" w:hAnsi="Times New Roman" w:cs="Times New Roman"/>
          <w:sz w:val="28"/>
          <w:szCs w:val="28"/>
        </w:rPr>
        <w:t xml:space="preserve"> вокального сочинения «Весна» из цикла «</w:t>
      </w:r>
      <w:r w:rsidR="00BA1495">
        <w:rPr>
          <w:rFonts w:ascii="Times New Roman" w:hAnsi="Times New Roman" w:cs="Times New Roman"/>
          <w:sz w:val="28"/>
          <w:szCs w:val="28"/>
        </w:rPr>
        <w:t>16 песен для детей» ор.</w:t>
      </w:r>
      <w:r w:rsidR="00223230">
        <w:rPr>
          <w:rFonts w:ascii="Times New Roman" w:hAnsi="Times New Roman" w:cs="Times New Roman"/>
          <w:sz w:val="28"/>
          <w:szCs w:val="28"/>
        </w:rPr>
        <w:t>54 П.И.</w:t>
      </w:r>
      <w:r w:rsidRPr="00BB7B40">
        <w:rPr>
          <w:rFonts w:ascii="Times New Roman" w:hAnsi="Times New Roman" w:cs="Times New Roman"/>
          <w:sz w:val="28"/>
          <w:szCs w:val="28"/>
        </w:rPr>
        <w:t>Чайковского.</w:t>
      </w:r>
    </w:p>
    <w:p w:rsidR="006B24C1" w:rsidRPr="00BB7B40" w:rsidRDefault="00820956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="00223230">
        <w:rPr>
          <w:rFonts w:ascii="Times New Roman" w:hAnsi="Times New Roman" w:cs="Times New Roman"/>
          <w:sz w:val="28"/>
          <w:szCs w:val="28"/>
        </w:rPr>
        <w:t>к</w:t>
      </w:r>
      <w:r w:rsidRPr="00BB7B40">
        <w:rPr>
          <w:rFonts w:ascii="Times New Roman" w:hAnsi="Times New Roman" w:cs="Times New Roman"/>
          <w:sz w:val="28"/>
          <w:szCs w:val="28"/>
        </w:rPr>
        <w:t>ст ст</w:t>
      </w:r>
      <w:proofErr w:type="gramEnd"/>
      <w:r w:rsidRPr="00BB7B40">
        <w:rPr>
          <w:rFonts w:ascii="Times New Roman" w:hAnsi="Times New Roman" w:cs="Times New Roman"/>
          <w:sz w:val="28"/>
          <w:szCs w:val="28"/>
        </w:rPr>
        <w:t xml:space="preserve">ихотворения А.Плещеева «Весна» достаточно скромен и прост, музыкальный же образ оказывается более богатым и содержательным. Вероятно, для </w:t>
      </w:r>
      <w:r w:rsidR="00896022" w:rsidRPr="00BB7B40">
        <w:rPr>
          <w:rFonts w:ascii="Times New Roman" w:hAnsi="Times New Roman" w:cs="Times New Roman"/>
          <w:sz w:val="28"/>
          <w:szCs w:val="28"/>
        </w:rPr>
        <w:t>П.Чайковского</w:t>
      </w:r>
      <w:r w:rsidRPr="00BB7B40">
        <w:rPr>
          <w:rFonts w:ascii="Times New Roman" w:hAnsi="Times New Roman" w:cs="Times New Roman"/>
          <w:sz w:val="28"/>
          <w:szCs w:val="28"/>
        </w:rPr>
        <w:t xml:space="preserve"> был</w:t>
      </w:r>
      <w:r w:rsidR="00896022" w:rsidRPr="00BB7B40">
        <w:rPr>
          <w:rFonts w:ascii="Times New Roman" w:hAnsi="Times New Roman" w:cs="Times New Roman"/>
          <w:sz w:val="28"/>
          <w:szCs w:val="28"/>
        </w:rPr>
        <w:t>о</w:t>
      </w:r>
      <w:r w:rsidRPr="00BB7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7B40">
        <w:rPr>
          <w:rFonts w:ascii="Times New Roman" w:hAnsi="Times New Roman" w:cs="Times New Roman"/>
          <w:sz w:val="28"/>
          <w:szCs w:val="28"/>
        </w:rPr>
        <w:t>важ</w:t>
      </w:r>
      <w:r w:rsidR="00896022" w:rsidRPr="00BB7B40">
        <w:rPr>
          <w:rFonts w:ascii="Times New Roman" w:hAnsi="Times New Roman" w:cs="Times New Roman"/>
          <w:sz w:val="28"/>
          <w:szCs w:val="28"/>
        </w:rPr>
        <w:t>но</w:t>
      </w:r>
      <w:r w:rsidRPr="00BB7B40"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 w:rsidRPr="00BB7B40">
        <w:rPr>
          <w:rFonts w:ascii="Times New Roman" w:hAnsi="Times New Roman" w:cs="Times New Roman"/>
          <w:sz w:val="28"/>
          <w:szCs w:val="28"/>
        </w:rPr>
        <w:t xml:space="preserve"> невысказанное и до конца невыразимое, что может быть скорее угадано и воспринято внутренним чувством.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36D" w:rsidRPr="00BB7B40" w:rsidRDefault="006B24C1" w:rsidP="006B24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самых юных лет красоты природы доставляли </w:t>
      </w:r>
      <w:r w:rsidRPr="00BB7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композитору </w:t>
      </w:r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огромные удовольствия</w:t>
      </w:r>
      <w:r w:rsidRPr="00BB7B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несравнимые даже с занятиями музыкой. </w:t>
      </w:r>
      <w:r w:rsidRPr="00BB7B40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Чайковский обладал «способностью в каждом листке и цветке видеть и понимать что-то недосягаемо прекрасное, </w:t>
      </w:r>
      <w:proofErr w:type="spellStart"/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покоющее</w:t>
      </w:r>
      <w:proofErr w:type="spellEnd"/>
      <w:r w:rsidR="00223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мирящее, дающее жажду жизни» </w:t>
      </w:r>
      <w:r w:rsidRPr="006063DA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(Дневник Чайковского 1886 года)</w:t>
      </w:r>
      <w:r w:rsidRPr="00BB7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BA136D" w:rsidRPr="00BB7B40">
        <w:rPr>
          <w:rFonts w:ascii="Times New Roman" w:hAnsi="Times New Roman" w:cs="Times New Roman"/>
          <w:sz w:val="28"/>
          <w:szCs w:val="28"/>
        </w:rPr>
        <w:t>Мотивы весны, птиц</w:t>
      </w:r>
      <w:r w:rsidR="00EB36CB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820956" w:rsidRPr="00BB7B40">
        <w:rPr>
          <w:rFonts w:ascii="Times New Roman" w:hAnsi="Times New Roman" w:cs="Times New Roman"/>
          <w:sz w:val="28"/>
          <w:szCs w:val="28"/>
        </w:rPr>
        <w:t>для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896022" w:rsidRPr="00BB7B40">
        <w:rPr>
          <w:rFonts w:ascii="Times New Roman" w:hAnsi="Times New Roman" w:cs="Times New Roman"/>
          <w:sz w:val="28"/>
          <w:szCs w:val="28"/>
        </w:rPr>
        <w:t>композитора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 – это не только картинные зарисовки </w:t>
      </w:r>
      <w:r w:rsidR="00547C3D" w:rsidRPr="00BB7B40">
        <w:rPr>
          <w:rFonts w:ascii="Times New Roman" w:hAnsi="Times New Roman" w:cs="Times New Roman"/>
          <w:sz w:val="28"/>
          <w:szCs w:val="28"/>
        </w:rPr>
        <w:t xml:space="preserve">весеннего </w:t>
      </w:r>
      <w:r w:rsidR="00EB36CB" w:rsidRPr="00BB7B40">
        <w:rPr>
          <w:rFonts w:ascii="Times New Roman" w:hAnsi="Times New Roman" w:cs="Times New Roman"/>
          <w:sz w:val="28"/>
          <w:szCs w:val="28"/>
        </w:rPr>
        <w:t>пробужд</w:t>
      </w:r>
      <w:r w:rsidR="00547C3D" w:rsidRPr="00BB7B40">
        <w:rPr>
          <w:rFonts w:ascii="Times New Roman" w:hAnsi="Times New Roman" w:cs="Times New Roman"/>
          <w:sz w:val="28"/>
          <w:szCs w:val="28"/>
        </w:rPr>
        <w:t>ения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, </w:t>
      </w:r>
      <w:r w:rsidR="00EB36CB" w:rsidRPr="00BB7B40">
        <w:rPr>
          <w:rFonts w:ascii="Times New Roman" w:hAnsi="Times New Roman" w:cs="Times New Roman"/>
          <w:sz w:val="28"/>
          <w:szCs w:val="28"/>
        </w:rPr>
        <w:t xml:space="preserve">они 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ассоциируются </w:t>
      </w:r>
      <w:r w:rsidR="00EB36CB" w:rsidRPr="00BB7B40">
        <w:rPr>
          <w:rFonts w:ascii="Times New Roman" w:hAnsi="Times New Roman" w:cs="Times New Roman"/>
          <w:sz w:val="28"/>
          <w:szCs w:val="28"/>
        </w:rPr>
        <w:t xml:space="preserve">с </w:t>
      </w:r>
      <w:r w:rsidR="00547C3D" w:rsidRPr="00BB7B40">
        <w:rPr>
          <w:rFonts w:ascii="Times New Roman" w:hAnsi="Times New Roman" w:cs="Times New Roman"/>
          <w:sz w:val="28"/>
          <w:szCs w:val="28"/>
        </w:rPr>
        <w:t xml:space="preserve">чувством обновления не только в природе, но и в человеческой душе, с </w:t>
      </w:r>
      <w:r w:rsidR="00EB36CB" w:rsidRPr="00BB7B40">
        <w:rPr>
          <w:rFonts w:ascii="Times New Roman" w:hAnsi="Times New Roman" w:cs="Times New Roman"/>
          <w:sz w:val="28"/>
          <w:szCs w:val="28"/>
        </w:rPr>
        <w:t xml:space="preserve">детством, </w:t>
      </w:r>
      <w:proofErr w:type="gramStart"/>
      <w:r w:rsidR="00BA136D" w:rsidRPr="00BB7B4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A136D" w:rsidRPr="00BB7B40">
        <w:rPr>
          <w:rFonts w:ascii="Times New Roman" w:hAnsi="Times New Roman" w:cs="Times New Roman"/>
          <w:sz w:val="28"/>
          <w:szCs w:val="28"/>
        </w:rPr>
        <w:t xml:space="preserve"> взглядом на </w:t>
      </w:r>
      <w:r w:rsidR="00EB36CB" w:rsidRPr="00BB7B40">
        <w:rPr>
          <w:rFonts w:ascii="Times New Roman" w:hAnsi="Times New Roman" w:cs="Times New Roman"/>
          <w:sz w:val="28"/>
          <w:szCs w:val="28"/>
        </w:rPr>
        <w:t>него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 как на начало жизни</w:t>
      </w:r>
      <w:r w:rsidR="00780E38" w:rsidRPr="00BB7B40">
        <w:rPr>
          <w:rFonts w:ascii="Times New Roman" w:hAnsi="Times New Roman" w:cs="Times New Roman"/>
          <w:sz w:val="28"/>
          <w:szCs w:val="28"/>
        </w:rPr>
        <w:t>, звонкоголосым, несущим надежду</w:t>
      </w:r>
      <w:r w:rsidR="00BA136D" w:rsidRPr="00BB7B40">
        <w:rPr>
          <w:rFonts w:ascii="Times New Roman" w:hAnsi="Times New Roman" w:cs="Times New Roman"/>
          <w:sz w:val="28"/>
          <w:szCs w:val="28"/>
        </w:rPr>
        <w:t xml:space="preserve">. </w:t>
      </w:r>
      <w:r w:rsidR="00E72FAD" w:rsidRPr="00BB7B40">
        <w:rPr>
          <w:rFonts w:ascii="Times New Roman" w:hAnsi="Times New Roman" w:cs="Times New Roman"/>
          <w:sz w:val="28"/>
          <w:szCs w:val="28"/>
        </w:rPr>
        <w:t>М</w:t>
      </w:r>
      <w:r w:rsidR="00EB36CB" w:rsidRPr="00BB7B40">
        <w:rPr>
          <w:rFonts w:ascii="Times New Roman" w:hAnsi="Times New Roman" w:cs="Times New Roman"/>
          <w:sz w:val="28"/>
          <w:szCs w:val="28"/>
        </w:rPr>
        <w:t xml:space="preserve">ногочисленные 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же </w:t>
      </w:r>
      <w:r w:rsidR="00EB36CB" w:rsidRPr="00BB7B40">
        <w:rPr>
          <w:rFonts w:ascii="Times New Roman" w:hAnsi="Times New Roman" w:cs="Times New Roman"/>
          <w:sz w:val="28"/>
          <w:szCs w:val="28"/>
        </w:rPr>
        <w:t>изобразительные моменты</w:t>
      </w:r>
      <w:r w:rsidR="00E72FAD" w:rsidRPr="00BB7B40">
        <w:rPr>
          <w:rFonts w:ascii="Times New Roman" w:hAnsi="Times New Roman" w:cs="Times New Roman"/>
          <w:sz w:val="28"/>
          <w:szCs w:val="28"/>
        </w:rPr>
        <w:t xml:space="preserve">, присутствующие в стихотворении, облегчают </w:t>
      </w:r>
      <w:r w:rsidR="00547C3D" w:rsidRPr="00BB7B40">
        <w:rPr>
          <w:rFonts w:ascii="Times New Roman" w:hAnsi="Times New Roman" w:cs="Times New Roman"/>
          <w:sz w:val="28"/>
          <w:szCs w:val="28"/>
        </w:rPr>
        <w:t xml:space="preserve">детское </w:t>
      </w:r>
      <w:r w:rsidR="00E72FAD" w:rsidRPr="00BB7B40">
        <w:rPr>
          <w:rFonts w:ascii="Times New Roman" w:hAnsi="Times New Roman" w:cs="Times New Roman"/>
          <w:sz w:val="28"/>
          <w:szCs w:val="28"/>
        </w:rPr>
        <w:t>восприятие, возникает то понимание и доверие между взрослыми и детьми, к которому так стремился композитор</w:t>
      </w:r>
      <w:r w:rsidR="00547C3D" w:rsidRPr="00BB7B40">
        <w:rPr>
          <w:rFonts w:ascii="Times New Roman" w:hAnsi="Times New Roman" w:cs="Times New Roman"/>
          <w:sz w:val="28"/>
          <w:szCs w:val="28"/>
        </w:rPr>
        <w:t>.</w:t>
      </w:r>
    </w:p>
    <w:p w:rsidR="00FC44DA" w:rsidRPr="00BB7B40" w:rsidRDefault="00FC44DA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работы над вокальным произведением </w:t>
      </w:r>
      <w:r w:rsidR="00BA1495">
        <w:rPr>
          <w:rFonts w:ascii="Times New Roman" w:hAnsi="Times New Roman" w:cs="Times New Roman"/>
          <w:sz w:val="28"/>
          <w:szCs w:val="28"/>
        </w:rPr>
        <w:t xml:space="preserve">«Весна» </w:t>
      </w:r>
      <w:r w:rsidRPr="00BB7B40">
        <w:rPr>
          <w:rFonts w:ascii="Times New Roman" w:hAnsi="Times New Roman" w:cs="Times New Roman"/>
          <w:sz w:val="28"/>
          <w:szCs w:val="28"/>
        </w:rPr>
        <w:t xml:space="preserve">дети читают стихотворение по одному, группами (по строфам) и даже хором. 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Уже первые </w:t>
      </w:r>
      <w:r w:rsidR="00BA1495">
        <w:rPr>
          <w:rFonts w:ascii="Times New Roman" w:hAnsi="Times New Roman" w:cs="Times New Roman"/>
          <w:sz w:val="28"/>
          <w:szCs w:val="28"/>
        </w:rPr>
        <w:t>строфы стихотворения</w:t>
      </w:r>
      <w:r w:rsidR="00896022" w:rsidRPr="00BB7B40">
        <w:rPr>
          <w:rFonts w:ascii="Times New Roman" w:hAnsi="Times New Roman" w:cs="Times New Roman"/>
          <w:sz w:val="28"/>
          <w:szCs w:val="28"/>
        </w:rPr>
        <w:t xml:space="preserve"> дают почувствовать доброту и прелесть весеннего тепла, ведут к переживанию общения с природой. </w:t>
      </w:r>
      <w:r w:rsidRPr="00BB7B40">
        <w:rPr>
          <w:rFonts w:ascii="Times New Roman" w:hAnsi="Times New Roman" w:cs="Times New Roman"/>
          <w:sz w:val="28"/>
          <w:szCs w:val="28"/>
        </w:rPr>
        <w:t xml:space="preserve">Обращается внимание на поиск образных ассоциаций, прорисовку мысленных картин с целью выразить как общее настроение стихотворения, так и красоту отдельного слова и словосочетания. </w:t>
      </w:r>
    </w:p>
    <w:p w:rsidR="00AC46E0" w:rsidRPr="00BB7B40" w:rsidRDefault="00893A49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В репертуаре </w:t>
      </w:r>
      <w:r w:rsidR="00223230">
        <w:rPr>
          <w:rFonts w:ascii="Times New Roman" w:hAnsi="Times New Roman" w:cs="Times New Roman"/>
          <w:sz w:val="28"/>
          <w:szCs w:val="28"/>
        </w:rPr>
        <w:t>среднего хора «Мелодия» ДМШ им.П.И.</w:t>
      </w:r>
      <w:r w:rsidRPr="00BB7B40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="00002B1D" w:rsidRPr="00BB7B40">
        <w:rPr>
          <w:rFonts w:ascii="Times New Roman" w:hAnsi="Times New Roman" w:cs="Times New Roman"/>
          <w:sz w:val="28"/>
          <w:szCs w:val="28"/>
        </w:rPr>
        <w:t xml:space="preserve">«Весна» </w:t>
      </w:r>
      <w:r w:rsidRPr="00BB7B40">
        <w:rPr>
          <w:rFonts w:ascii="Times New Roman" w:hAnsi="Times New Roman" w:cs="Times New Roman"/>
          <w:sz w:val="28"/>
          <w:szCs w:val="28"/>
        </w:rPr>
        <w:t xml:space="preserve">исполняется в переложении 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Н.Авериной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>, хормейстера Детской хоровой школы «Весна»</w:t>
      </w:r>
      <w:r w:rsidR="00002B1D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BA1495">
        <w:rPr>
          <w:rFonts w:ascii="Times New Roman" w:hAnsi="Times New Roman" w:cs="Times New Roman"/>
          <w:sz w:val="28"/>
          <w:szCs w:val="28"/>
        </w:rPr>
        <w:t>(г</w:t>
      </w:r>
      <w:proofErr w:type="gramStart"/>
      <w:r w:rsidR="00BA1495">
        <w:rPr>
          <w:rFonts w:ascii="Times New Roman" w:hAnsi="Times New Roman" w:cs="Times New Roman"/>
          <w:sz w:val="28"/>
          <w:szCs w:val="28"/>
        </w:rPr>
        <w:t>.</w:t>
      </w:r>
      <w:r w:rsidR="00002B1D" w:rsidRPr="00BB7B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02B1D" w:rsidRPr="00BB7B40">
        <w:rPr>
          <w:rFonts w:ascii="Times New Roman" w:hAnsi="Times New Roman" w:cs="Times New Roman"/>
          <w:sz w:val="28"/>
          <w:szCs w:val="28"/>
        </w:rPr>
        <w:t>осква)</w:t>
      </w:r>
      <w:r w:rsidRPr="00BB7B40">
        <w:rPr>
          <w:rFonts w:ascii="Times New Roman" w:hAnsi="Times New Roman" w:cs="Times New Roman"/>
          <w:sz w:val="28"/>
          <w:szCs w:val="28"/>
        </w:rPr>
        <w:t xml:space="preserve">. </w:t>
      </w:r>
      <w:r w:rsidR="007911AA" w:rsidRPr="00BB7B40">
        <w:rPr>
          <w:rFonts w:ascii="Times New Roman" w:hAnsi="Times New Roman" w:cs="Times New Roman"/>
          <w:sz w:val="28"/>
          <w:szCs w:val="28"/>
        </w:rPr>
        <w:t>Адаптированная</w:t>
      </w:r>
      <w:r w:rsidRPr="00BB7B40">
        <w:rPr>
          <w:rFonts w:ascii="Times New Roman" w:hAnsi="Times New Roman" w:cs="Times New Roman"/>
          <w:sz w:val="28"/>
          <w:szCs w:val="28"/>
        </w:rPr>
        <w:t xml:space="preserve"> тесситура</w:t>
      </w:r>
      <w:r w:rsidR="007911AA" w:rsidRPr="00BB7B40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Pr="00BB7B4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911AA" w:rsidRPr="00BB7B40">
        <w:rPr>
          <w:rFonts w:ascii="Times New Roman" w:hAnsi="Times New Roman" w:cs="Times New Roman"/>
          <w:sz w:val="28"/>
          <w:szCs w:val="28"/>
        </w:rPr>
        <w:t>удобное</w:t>
      </w:r>
      <w:proofErr w:type="gramEnd"/>
      <w:r w:rsidR="007911AA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Pr="00BB7B40">
        <w:rPr>
          <w:rFonts w:ascii="Times New Roman" w:hAnsi="Times New Roman" w:cs="Times New Roman"/>
          <w:sz w:val="28"/>
          <w:szCs w:val="28"/>
        </w:rPr>
        <w:t>звуковедение делает этот вариант переложения наиболее приемлемым для работы с учащимися детской музыкальной школы.</w:t>
      </w:r>
      <w:r w:rsidR="00AC46E0" w:rsidRPr="00BB7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B1D" w:rsidRPr="00BB7B40" w:rsidRDefault="00002B1D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Создавая художественный образ произведения</w:t>
      </w:r>
      <w:r w:rsidR="00BA1495">
        <w:rPr>
          <w:rFonts w:ascii="Times New Roman" w:hAnsi="Times New Roman" w:cs="Times New Roman"/>
          <w:sz w:val="28"/>
          <w:szCs w:val="28"/>
        </w:rPr>
        <w:t>,</w:t>
      </w:r>
      <w:r w:rsidRPr="00BB7B40">
        <w:rPr>
          <w:rFonts w:ascii="Times New Roman" w:hAnsi="Times New Roman" w:cs="Times New Roman"/>
          <w:sz w:val="28"/>
          <w:szCs w:val="28"/>
        </w:rPr>
        <w:t xml:space="preserve"> важно хорошо продумать музыкальную форму сочинения. Об этом моменте творческо</w:t>
      </w:r>
      <w:r w:rsidR="00F04AA2" w:rsidRPr="00BB7B40">
        <w:rPr>
          <w:rFonts w:ascii="Times New Roman" w:hAnsi="Times New Roman" w:cs="Times New Roman"/>
          <w:sz w:val="28"/>
          <w:szCs w:val="28"/>
        </w:rPr>
        <w:t>го</w:t>
      </w:r>
      <w:r w:rsidRPr="00BB7B40">
        <w:rPr>
          <w:rFonts w:ascii="Times New Roman" w:hAnsi="Times New Roman" w:cs="Times New Roman"/>
          <w:sz w:val="28"/>
          <w:szCs w:val="28"/>
        </w:rPr>
        <w:t xml:space="preserve"> исполнительств</w:t>
      </w:r>
      <w:r w:rsidR="00F04AA2" w:rsidRPr="00BB7B40">
        <w:rPr>
          <w:rFonts w:ascii="Times New Roman" w:hAnsi="Times New Roman" w:cs="Times New Roman"/>
          <w:sz w:val="28"/>
          <w:szCs w:val="28"/>
        </w:rPr>
        <w:t>а</w:t>
      </w:r>
      <w:r w:rsidRPr="00BB7B40">
        <w:rPr>
          <w:rFonts w:ascii="Times New Roman" w:hAnsi="Times New Roman" w:cs="Times New Roman"/>
          <w:sz w:val="28"/>
          <w:szCs w:val="28"/>
        </w:rPr>
        <w:t xml:space="preserve"> очень точно говорил М.Глинка: «…Чувство 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зиждет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 xml:space="preserve"> – дает основную идею; форма – облекает идею в приличную, подходящую ризу… Чувство и форма – это душа и тело. Первое – дар высшей благодати. Второе приобретается трудом…»</w:t>
      </w:r>
      <w:r w:rsidR="00223230">
        <w:rPr>
          <w:rFonts w:ascii="Times New Roman" w:hAnsi="Times New Roman" w:cs="Times New Roman"/>
          <w:sz w:val="28"/>
          <w:szCs w:val="28"/>
        </w:rPr>
        <w:t>.</w:t>
      </w:r>
    </w:p>
    <w:p w:rsidR="002F2617" w:rsidRPr="00BB7B40" w:rsidRDefault="007911AA" w:rsidP="002F2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Песня написана в трехчастной репризной форме</w:t>
      </w:r>
      <w:r w:rsidR="00F04AA2" w:rsidRPr="00BB7B40">
        <w:rPr>
          <w:rFonts w:ascii="Times New Roman" w:hAnsi="Times New Roman" w:cs="Times New Roman"/>
          <w:sz w:val="28"/>
          <w:szCs w:val="28"/>
        </w:rPr>
        <w:t>. В первой части звучит рад</w:t>
      </w:r>
      <w:r w:rsidR="00AC46E0" w:rsidRPr="00BB7B40">
        <w:rPr>
          <w:rFonts w:ascii="Times New Roman" w:hAnsi="Times New Roman" w:cs="Times New Roman"/>
          <w:sz w:val="28"/>
          <w:szCs w:val="28"/>
        </w:rPr>
        <w:t>остная, светлая</w:t>
      </w:r>
      <w:r w:rsidR="00CA638F" w:rsidRPr="00BB7B40">
        <w:rPr>
          <w:rFonts w:ascii="Times New Roman" w:hAnsi="Times New Roman" w:cs="Times New Roman"/>
          <w:sz w:val="28"/>
          <w:szCs w:val="28"/>
        </w:rPr>
        <w:t>, по-весеннему стремительная</w:t>
      </w:r>
      <w:r w:rsidR="00AC46E0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F04AA2" w:rsidRPr="00BB7B40">
        <w:rPr>
          <w:rFonts w:ascii="Times New Roman" w:hAnsi="Times New Roman" w:cs="Times New Roman"/>
          <w:sz w:val="28"/>
          <w:szCs w:val="28"/>
        </w:rPr>
        <w:t>мелодия</w:t>
      </w:r>
      <w:r w:rsidR="00D5297B" w:rsidRPr="00BB7B40">
        <w:rPr>
          <w:rFonts w:ascii="Times New Roman" w:hAnsi="Times New Roman" w:cs="Times New Roman"/>
          <w:sz w:val="28"/>
          <w:szCs w:val="28"/>
        </w:rPr>
        <w:t xml:space="preserve"> в унисонном изложении</w:t>
      </w:r>
      <w:r w:rsidR="00AC46E0" w:rsidRPr="00BB7B40">
        <w:rPr>
          <w:rFonts w:ascii="Times New Roman" w:hAnsi="Times New Roman" w:cs="Times New Roman"/>
          <w:sz w:val="28"/>
          <w:szCs w:val="28"/>
        </w:rPr>
        <w:t xml:space="preserve">. </w:t>
      </w:r>
      <w:r w:rsidR="00B676DD" w:rsidRPr="00BB7B40">
        <w:rPr>
          <w:rFonts w:ascii="Times New Roman" w:hAnsi="Times New Roman" w:cs="Times New Roman"/>
          <w:sz w:val="28"/>
          <w:szCs w:val="28"/>
        </w:rPr>
        <w:t>Музыкальная ткань – живая</w:t>
      </w:r>
      <w:r w:rsidR="00CA638F" w:rsidRPr="00BB7B40">
        <w:rPr>
          <w:rFonts w:ascii="Times New Roman" w:hAnsi="Times New Roman" w:cs="Times New Roman"/>
          <w:sz w:val="28"/>
          <w:szCs w:val="28"/>
        </w:rPr>
        <w:t xml:space="preserve"> и </w:t>
      </w:r>
      <w:r w:rsidR="00B676DD" w:rsidRPr="00BB7B40">
        <w:rPr>
          <w:rFonts w:ascii="Times New Roman" w:hAnsi="Times New Roman" w:cs="Times New Roman"/>
          <w:sz w:val="28"/>
          <w:szCs w:val="28"/>
        </w:rPr>
        <w:t>гибкая</w:t>
      </w:r>
      <w:r w:rsidR="007E7CF4" w:rsidRPr="00BB7B40">
        <w:rPr>
          <w:rFonts w:ascii="Times New Roman" w:hAnsi="Times New Roman" w:cs="Times New Roman"/>
          <w:sz w:val="28"/>
          <w:szCs w:val="28"/>
        </w:rPr>
        <w:t xml:space="preserve">, словно легкий ветерок, а мажорный лад подчеркивает восторженное настроение песни. </w:t>
      </w:r>
      <w:r w:rsidRPr="00BB7B40">
        <w:rPr>
          <w:rFonts w:ascii="Times New Roman" w:hAnsi="Times New Roman" w:cs="Times New Roman"/>
          <w:sz w:val="28"/>
          <w:szCs w:val="28"/>
        </w:rPr>
        <w:t xml:space="preserve">Чувства буквально переполняют человека в это время года. </w:t>
      </w:r>
      <w:r w:rsidR="00CA638F" w:rsidRPr="00BB7B40">
        <w:rPr>
          <w:rFonts w:ascii="Times New Roman" w:hAnsi="Times New Roman" w:cs="Times New Roman"/>
          <w:sz w:val="28"/>
          <w:szCs w:val="28"/>
        </w:rPr>
        <w:t>Внутренне движение, развитие музыки, связанное с волнени</w:t>
      </w:r>
      <w:r w:rsidRPr="00BB7B40">
        <w:rPr>
          <w:rFonts w:ascii="Times New Roman" w:hAnsi="Times New Roman" w:cs="Times New Roman"/>
          <w:sz w:val="28"/>
          <w:szCs w:val="28"/>
        </w:rPr>
        <w:t>ем</w:t>
      </w:r>
      <w:r w:rsidR="00CA638F" w:rsidRPr="00BB7B40">
        <w:rPr>
          <w:rFonts w:ascii="Times New Roman" w:hAnsi="Times New Roman" w:cs="Times New Roman"/>
          <w:sz w:val="28"/>
          <w:szCs w:val="28"/>
        </w:rPr>
        <w:t xml:space="preserve"> и трепетн</w:t>
      </w:r>
      <w:r w:rsidRPr="00BB7B40">
        <w:rPr>
          <w:rFonts w:ascii="Times New Roman" w:hAnsi="Times New Roman" w:cs="Times New Roman"/>
          <w:sz w:val="28"/>
          <w:szCs w:val="28"/>
        </w:rPr>
        <w:t>ым</w:t>
      </w:r>
      <w:r w:rsidR="00CA638F" w:rsidRPr="00BB7B40">
        <w:rPr>
          <w:rFonts w:ascii="Times New Roman" w:hAnsi="Times New Roman" w:cs="Times New Roman"/>
          <w:sz w:val="28"/>
          <w:szCs w:val="28"/>
        </w:rPr>
        <w:t xml:space="preserve"> ожидани</w:t>
      </w:r>
      <w:r w:rsidRPr="00BB7B40">
        <w:rPr>
          <w:rFonts w:ascii="Times New Roman" w:hAnsi="Times New Roman" w:cs="Times New Roman"/>
          <w:sz w:val="28"/>
          <w:szCs w:val="28"/>
        </w:rPr>
        <w:t>ем</w:t>
      </w:r>
      <w:r w:rsidR="00CA638F" w:rsidRPr="00BB7B40">
        <w:rPr>
          <w:rFonts w:ascii="Times New Roman" w:hAnsi="Times New Roman" w:cs="Times New Roman"/>
          <w:sz w:val="28"/>
          <w:szCs w:val="28"/>
        </w:rPr>
        <w:t xml:space="preserve"> прихода весны происходит благодаря </w:t>
      </w:r>
      <w:r w:rsidR="00F04AA2" w:rsidRPr="00BB7B40">
        <w:rPr>
          <w:rFonts w:ascii="Times New Roman" w:hAnsi="Times New Roman" w:cs="Times New Roman"/>
          <w:sz w:val="28"/>
          <w:szCs w:val="28"/>
        </w:rPr>
        <w:t>небольши</w:t>
      </w:r>
      <w:r w:rsidR="00CA638F" w:rsidRPr="00BB7B40">
        <w:rPr>
          <w:rFonts w:ascii="Times New Roman" w:hAnsi="Times New Roman" w:cs="Times New Roman"/>
          <w:sz w:val="28"/>
          <w:szCs w:val="28"/>
        </w:rPr>
        <w:t>м устремленным вверх</w:t>
      </w:r>
      <w:r w:rsidR="00F04AA2" w:rsidRPr="00BB7B40">
        <w:rPr>
          <w:rFonts w:ascii="Times New Roman" w:hAnsi="Times New Roman" w:cs="Times New Roman"/>
          <w:sz w:val="28"/>
          <w:szCs w:val="28"/>
        </w:rPr>
        <w:t xml:space="preserve"> мотив</w:t>
      </w:r>
      <w:r w:rsidR="00CA638F" w:rsidRPr="00BB7B40">
        <w:rPr>
          <w:rFonts w:ascii="Times New Roman" w:hAnsi="Times New Roman" w:cs="Times New Roman"/>
          <w:sz w:val="28"/>
          <w:szCs w:val="28"/>
        </w:rPr>
        <w:t>ам</w:t>
      </w:r>
      <w:r w:rsidR="007E7CF4" w:rsidRPr="00BB7B40">
        <w:rPr>
          <w:rFonts w:ascii="Times New Roman" w:hAnsi="Times New Roman" w:cs="Times New Roman"/>
          <w:sz w:val="28"/>
          <w:szCs w:val="28"/>
        </w:rPr>
        <w:t>, следующим один за другим</w:t>
      </w:r>
      <w:r w:rsidR="00CA638F" w:rsidRPr="00BB7B40">
        <w:rPr>
          <w:rFonts w:ascii="Times New Roman" w:hAnsi="Times New Roman" w:cs="Times New Roman"/>
          <w:sz w:val="28"/>
          <w:szCs w:val="28"/>
        </w:rPr>
        <w:t>.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Важно постараться соединить эти начальные мелкие мотивы в единое целое, несмотря на имеющиеся между ними восьмые паузы и моменты общего дыхания, так как это </w:t>
      </w:r>
      <w:r w:rsidR="00655A7B" w:rsidRPr="00BB7B40">
        <w:rPr>
          <w:rFonts w:ascii="Times New Roman" w:hAnsi="Times New Roman" w:cs="Times New Roman"/>
          <w:sz w:val="28"/>
          <w:szCs w:val="28"/>
        </w:rPr>
        <w:t xml:space="preserve">- 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подход, подготовка </w:t>
      </w:r>
      <w:r w:rsidR="002F2617" w:rsidRPr="00BB7B40">
        <w:rPr>
          <w:rFonts w:ascii="Times New Roman" w:hAnsi="Times New Roman" w:cs="Times New Roman"/>
          <w:sz w:val="28"/>
          <w:szCs w:val="28"/>
        </w:rPr>
        <w:lastRenderedPageBreak/>
        <w:t xml:space="preserve">к последующему раскрытию мелодии и гармоническому </w:t>
      </w:r>
      <w:proofErr w:type="spellStart"/>
      <w:r w:rsidR="002F2617" w:rsidRPr="00BB7B40">
        <w:rPr>
          <w:rFonts w:ascii="Times New Roman" w:hAnsi="Times New Roman" w:cs="Times New Roman"/>
          <w:sz w:val="28"/>
          <w:szCs w:val="28"/>
        </w:rPr>
        <w:t>двухголосию</w:t>
      </w:r>
      <w:proofErr w:type="spellEnd"/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во втором предложении.</w:t>
      </w:r>
    </w:p>
    <w:p w:rsidR="00B676DD" w:rsidRPr="00BB7B40" w:rsidRDefault="00655A7B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Перед началом работы необходимо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определиться в</w:t>
      </w:r>
      <w:r w:rsidR="007E7CF4" w:rsidRPr="00BB7B40">
        <w:rPr>
          <w:rFonts w:ascii="Times New Roman" w:hAnsi="Times New Roman" w:cs="Times New Roman"/>
          <w:sz w:val="28"/>
          <w:szCs w:val="28"/>
        </w:rPr>
        <w:t xml:space="preserve"> выборе </w:t>
      </w:r>
      <w:proofErr w:type="spellStart"/>
      <w:r w:rsidR="007E7CF4" w:rsidRPr="00BB7B40">
        <w:rPr>
          <w:rFonts w:ascii="Times New Roman" w:hAnsi="Times New Roman" w:cs="Times New Roman"/>
          <w:sz w:val="28"/>
          <w:szCs w:val="28"/>
        </w:rPr>
        <w:t>тембральной</w:t>
      </w:r>
      <w:proofErr w:type="spellEnd"/>
      <w:r w:rsidR="007E7CF4" w:rsidRPr="00BB7B40">
        <w:rPr>
          <w:rFonts w:ascii="Times New Roman" w:hAnsi="Times New Roman" w:cs="Times New Roman"/>
          <w:sz w:val="28"/>
          <w:szCs w:val="28"/>
        </w:rPr>
        <w:t xml:space="preserve"> краски 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звучания </w:t>
      </w:r>
      <w:r w:rsidR="007E7CF4" w:rsidRPr="00BB7B40">
        <w:rPr>
          <w:rFonts w:ascii="Times New Roman" w:hAnsi="Times New Roman" w:cs="Times New Roman"/>
          <w:sz w:val="28"/>
          <w:szCs w:val="28"/>
        </w:rPr>
        <w:t>голоса</w:t>
      </w:r>
      <w:r w:rsidRPr="00BB7B40">
        <w:rPr>
          <w:rFonts w:ascii="Times New Roman" w:hAnsi="Times New Roman" w:cs="Times New Roman"/>
          <w:sz w:val="28"/>
          <w:szCs w:val="28"/>
        </w:rPr>
        <w:t>, обсудить ее значимость с детьми.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Здесь</w:t>
      </w:r>
      <w:r w:rsidRPr="00BB7B40">
        <w:rPr>
          <w:rFonts w:ascii="Times New Roman" w:hAnsi="Times New Roman" w:cs="Times New Roman"/>
          <w:sz w:val="28"/>
          <w:szCs w:val="28"/>
        </w:rPr>
        <w:t>,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Pr="00BB7B40">
        <w:rPr>
          <w:rFonts w:ascii="Times New Roman" w:hAnsi="Times New Roman" w:cs="Times New Roman"/>
          <w:sz w:val="28"/>
          <w:szCs w:val="28"/>
        </w:rPr>
        <w:t>,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 ориентируемся</w:t>
      </w:r>
      <w:r w:rsidR="007E7CF4" w:rsidRPr="00BB7B40">
        <w:rPr>
          <w:rFonts w:ascii="Times New Roman" w:hAnsi="Times New Roman" w:cs="Times New Roman"/>
          <w:sz w:val="28"/>
          <w:szCs w:val="28"/>
        </w:rPr>
        <w:t xml:space="preserve"> на </w:t>
      </w:r>
      <w:r w:rsidRPr="00BB7B40">
        <w:rPr>
          <w:rFonts w:ascii="Times New Roman" w:hAnsi="Times New Roman" w:cs="Times New Roman"/>
          <w:sz w:val="28"/>
          <w:szCs w:val="28"/>
        </w:rPr>
        <w:t xml:space="preserve">сам </w:t>
      </w:r>
      <w:r w:rsidR="007E7CF4" w:rsidRPr="00BB7B40">
        <w:rPr>
          <w:rFonts w:ascii="Times New Roman" w:hAnsi="Times New Roman" w:cs="Times New Roman"/>
          <w:sz w:val="28"/>
          <w:szCs w:val="28"/>
        </w:rPr>
        <w:t>те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кст, а так же на фонему гласных </w:t>
      </w:r>
      <w:r w:rsidR="002F2617" w:rsidRPr="00BB7B40">
        <w:rPr>
          <w:rFonts w:ascii="Times New Roman" w:hAnsi="Times New Roman" w:cs="Times New Roman"/>
          <w:i/>
          <w:sz w:val="28"/>
          <w:szCs w:val="28"/>
        </w:rPr>
        <w:t>«а», «е», «и»</w:t>
      </w:r>
      <w:r w:rsidR="002F2617" w:rsidRPr="00BB7B40">
        <w:rPr>
          <w:rFonts w:ascii="Times New Roman" w:hAnsi="Times New Roman" w:cs="Times New Roman"/>
          <w:sz w:val="28"/>
          <w:szCs w:val="28"/>
        </w:rPr>
        <w:t>, которые встречаются в первой части произведения.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223230">
        <w:rPr>
          <w:rFonts w:ascii="Times New Roman" w:hAnsi="Times New Roman" w:cs="Times New Roman"/>
          <w:sz w:val="28"/>
          <w:szCs w:val="28"/>
        </w:rPr>
        <w:t xml:space="preserve">Первую строку </w:t>
      </w:r>
      <w:r w:rsidR="00B676DD" w:rsidRPr="00BB7B40">
        <w:rPr>
          <w:rFonts w:ascii="Times New Roman" w:hAnsi="Times New Roman" w:cs="Times New Roman"/>
          <w:i/>
          <w:sz w:val="28"/>
          <w:szCs w:val="28"/>
        </w:rPr>
        <w:t>«Травка зеленеет</w:t>
      </w:r>
      <w:r w:rsidR="007E7CF4" w:rsidRPr="00BB7B40">
        <w:rPr>
          <w:rFonts w:ascii="Times New Roman" w:hAnsi="Times New Roman" w:cs="Times New Roman"/>
          <w:i/>
          <w:sz w:val="28"/>
          <w:szCs w:val="28"/>
        </w:rPr>
        <w:t>…</w:t>
      </w:r>
      <w:r w:rsidR="00B676DD" w:rsidRPr="00BB7B40">
        <w:rPr>
          <w:rFonts w:ascii="Times New Roman" w:hAnsi="Times New Roman" w:cs="Times New Roman"/>
          <w:i/>
          <w:sz w:val="28"/>
          <w:szCs w:val="28"/>
        </w:rPr>
        <w:t>»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Pr="00BB7B40">
        <w:rPr>
          <w:rFonts w:ascii="Times New Roman" w:hAnsi="Times New Roman" w:cs="Times New Roman"/>
          <w:sz w:val="28"/>
          <w:szCs w:val="28"/>
        </w:rPr>
        <w:t>исполняем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 светло, непосредственно радостно, </w:t>
      </w:r>
      <w:r w:rsidR="002F2617" w:rsidRPr="00BB7B40">
        <w:rPr>
          <w:rFonts w:ascii="Times New Roman" w:hAnsi="Times New Roman" w:cs="Times New Roman"/>
          <w:sz w:val="28"/>
          <w:szCs w:val="28"/>
        </w:rPr>
        <w:t xml:space="preserve">в высокой певческой позиции, 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особо звучно и мягко </w:t>
      </w:r>
      <w:proofErr w:type="spellStart"/>
      <w:r w:rsidR="00B676DD" w:rsidRPr="00BB7B40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="00B676DD" w:rsidRPr="00BB7B40">
        <w:rPr>
          <w:rFonts w:ascii="Times New Roman" w:hAnsi="Times New Roman" w:cs="Times New Roman"/>
          <w:sz w:val="28"/>
          <w:szCs w:val="28"/>
        </w:rPr>
        <w:t xml:space="preserve"> вершину, выделяя красоту слова </w:t>
      </w:r>
      <w:r w:rsidR="00B676DD" w:rsidRPr="00BB7B40">
        <w:rPr>
          <w:rFonts w:ascii="Times New Roman" w:hAnsi="Times New Roman" w:cs="Times New Roman"/>
          <w:i/>
          <w:sz w:val="28"/>
          <w:szCs w:val="28"/>
        </w:rPr>
        <w:t>«ласточка».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 В нотном тексте композитор указывает темповое отклонение </w:t>
      </w:r>
      <w:proofErr w:type="spellStart"/>
      <w:r w:rsidR="00B676DD" w:rsidRPr="00BB7B40">
        <w:rPr>
          <w:rFonts w:ascii="Times New Roman" w:hAnsi="Times New Roman" w:cs="Times New Roman"/>
          <w:i/>
          <w:sz w:val="28"/>
          <w:szCs w:val="28"/>
          <w:lang w:val="en-US"/>
        </w:rPr>
        <w:t>rit</w:t>
      </w:r>
      <w:proofErr w:type="spellEnd"/>
      <w:r w:rsidR="00B676DD" w:rsidRPr="00BB7B4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на этом слове, стремясь подчеркнуть выразительность и трепетность момента. Нужно постараться, чтобы в детском исполнении </w:t>
      </w:r>
      <w:r w:rsidRPr="00BB7B40">
        <w:rPr>
          <w:rFonts w:ascii="Times New Roman" w:hAnsi="Times New Roman" w:cs="Times New Roman"/>
          <w:sz w:val="28"/>
          <w:szCs w:val="28"/>
        </w:rPr>
        <w:t xml:space="preserve">звучало </w:t>
      </w:r>
      <w:r w:rsidR="00B676DD" w:rsidRPr="00BB7B40">
        <w:rPr>
          <w:rFonts w:ascii="Times New Roman" w:hAnsi="Times New Roman" w:cs="Times New Roman"/>
          <w:sz w:val="28"/>
          <w:szCs w:val="28"/>
        </w:rPr>
        <w:t xml:space="preserve">слово, а мысль </w:t>
      </w:r>
      <w:r w:rsidRPr="00BB7B40">
        <w:rPr>
          <w:rFonts w:ascii="Times New Roman" w:hAnsi="Times New Roman" w:cs="Times New Roman"/>
          <w:sz w:val="28"/>
          <w:szCs w:val="28"/>
        </w:rPr>
        <w:t xml:space="preserve">наполняла и одухотворяла </w:t>
      </w:r>
      <w:r w:rsidR="00B676DD" w:rsidRPr="00BB7B40">
        <w:rPr>
          <w:rFonts w:ascii="Times New Roman" w:hAnsi="Times New Roman" w:cs="Times New Roman"/>
          <w:sz w:val="28"/>
          <w:szCs w:val="28"/>
        </w:rPr>
        <w:t>нотный текст.</w:t>
      </w:r>
    </w:p>
    <w:p w:rsidR="00B676DD" w:rsidRPr="00BB7B40" w:rsidRDefault="00655A7B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Кульминация первой части – </w:t>
      </w:r>
      <w:r w:rsidR="00223230">
        <w:rPr>
          <w:rFonts w:ascii="Times New Roman" w:hAnsi="Times New Roman" w:cs="Times New Roman"/>
          <w:sz w:val="28"/>
          <w:szCs w:val="28"/>
        </w:rPr>
        <w:t xml:space="preserve">появление гармонического </w:t>
      </w:r>
      <w:proofErr w:type="spellStart"/>
      <w:r w:rsidR="00223230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="00281176" w:rsidRPr="00BB7B40">
        <w:rPr>
          <w:rFonts w:ascii="Times New Roman" w:hAnsi="Times New Roman" w:cs="Times New Roman"/>
          <w:sz w:val="28"/>
          <w:szCs w:val="28"/>
        </w:rPr>
        <w:t>,</w:t>
      </w:r>
      <w:r w:rsidRPr="00BB7B40">
        <w:rPr>
          <w:rFonts w:ascii="Times New Roman" w:hAnsi="Times New Roman" w:cs="Times New Roman"/>
          <w:sz w:val="28"/>
          <w:szCs w:val="28"/>
        </w:rPr>
        <w:t xml:space="preserve"> в котором возникают </w:t>
      </w:r>
      <w:r w:rsidR="00223230">
        <w:rPr>
          <w:rFonts w:ascii="Times New Roman" w:hAnsi="Times New Roman" w:cs="Times New Roman"/>
          <w:sz w:val="28"/>
          <w:szCs w:val="28"/>
        </w:rPr>
        <w:t xml:space="preserve">вокальные </w:t>
      </w:r>
      <w:r w:rsidRPr="00BB7B40">
        <w:rPr>
          <w:rFonts w:ascii="Times New Roman" w:hAnsi="Times New Roman" w:cs="Times New Roman"/>
          <w:sz w:val="28"/>
          <w:szCs w:val="28"/>
        </w:rPr>
        <w:t>сложности</w:t>
      </w:r>
      <w:r w:rsidR="0000476A" w:rsidRPr="00BB7B40">
        <w:rPr>
          <w:rFonts w:ascii="Times New Roman" w:hAnsi="Times New Roman" w:cs="Times New Roman"/>
          <w:sz w:val="28"/>
          <w:szCs w:val="28"/>
        </w:rPr>
        <w:t xml:space="preserve">, связанные с высокой </w:t>
      </w:r>
      <w:r w:rsidRPr="00BB7B40">
        <w:rPr>
          <w:rFonts w:ascii="Times New Roman" w:hAnsi="Times New Roman" w:cs="Times New Roman"/>
          <w:sz w:val="28"/>
          <w:szCs w:val="28"/>
        </w:rPr>
        <w:t>тесситур</w:t>
      </w:r>
      <w:r w:rsidR="0000476A" w:rsidRPr="00BB7B40">
        <w:rPr>
          <w:rFonts w:ascii="Times New Roman" w:hAnsi="Times New Roman" w:cs="Times New Roman"/>
          <w:sz w:val="28"/>
          <w:szCs w:val="28"/>
        </w:rPr>
        <w:t>ой</w:t>
      </w:r>
      <w:r w:rsidRPr="00BB7B40">
        <w:rPr>
          <w:rFonts w:ascii="Times New Roman" w:hAnsi="Times New Roman" w:cs="Times New Roman"/>
          <w:sz w:val="28"/>
          <w:szCs w:val="28"/>
        </w:rPr>
        <w:t xml:space="preserve">: </w:t>
      </w:r>
      <w:r w:rsidR="0000476A" w:rsidRPr="00BB7B40">
        <w:rPr>
          <w:rFonts w:ascii="Times New Roman" w:hAnsi="Times New Roman" w:cs="Times New Roman"/>
          <w:sz w:val="28"/>
          <w:szCs w:val="28"/>
        </w:rPr>
        <w:t xml:space="preserve">у сопрано верхний звук – </w:t>
      </w:r>
      <w:r w:rsidR="0000476A" w:rsidRPr="00BB7B40">
        <w:rPr>
          <w:rFonts w:ascii="Times New Roman" w:hAnsi="Times New Roman" w:cs="Times New Roman"/>
          <w:i/>
          <w:sz w:val="28"/>
          <w:szCs w:val="28"/>
        </w:rPr>
        <w:t xml:space="preserve">соль </w:t>
      </w:r>
      <w:r w:rsidR="00223230">
        <w:rPr>
          <w:rFonts w:ascii="Times New Roman" w:hAnsi="Times New Roman" w:cs="Times New Roman"/>
          <w:i/>
          <w:sz w:val="28"/>
          <w:szCs w:val="28"/>
        </w:rPr>
        <w:t>бемоль</w:t>
      </w:r>
      <w:proofErr w:type="gramStart"/>
      <w:r w:rsidR="0000476A" w:rsidRPr="00BB7B4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End"/>
      <w:r w:rsidR="0000476A" w:rsidRPr="00BB7B40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00476A" w:rsidRPr="00BB7B40">
        <w:rPr>
          <w:rFonts w:ascii="Times New Roman" w:hAnsi="Times New Roman" w:cs="Times New Roman"/>
          <w:sz w:val="28"/>
          <w:szCs w:val="28"/>
        </w:rPr>
        <w:t xml:space="preserve">(в переложении </w:t>
      </w:r>
      <w:proofErr w:type="spellStart"/>
      <w:r w:rsidR="0000476A" w:rsidRPr="00BB7B40">
        <w:rPr>
          <w:rFonts w:ascii="Times New Roman" w:hAnsi="Times New Roman" w:cs="Times New Roman"/>
          <w:sz w:val="28"/>
          <w:szCs w:val="28"/>
        </w:rPr>
        <w:t>Н.Авериной</w:t>
      </w:r>
      <w:proofErr w:type="spellEnd"/>
      <w:r w:rsidR="0000476A" w:rsidRPr="00BB7B40">
        <w:rPr>
          <w:rFonts w:ascii="Times New Roman" w:hAnsi="Times New Roman" w:cs="Times New Roman"/>
          <w:sz w:val="28"/>
          <w:szCs w:val="28"/>
        </w:rPr>
        <w:t xml:space="preserve"> тональность изменена, в оригинале – </w:t>
      </w:r>
      <w:r w:rsidR="0000476A" w:rsidRPr="00BB7B40">
        <w:rPr>
          <w:rFonts w:ascii="Times New Roman" w:hAnsi="Times New Roman" w:cs="Times New Roman"/>
          <w:i/>
          <w:sz w:val="28"/>
          <w:szCs w:val="28"/>
        </w:rPr>
        <w:t>соль</w:t>
      </w:r>
      <w:r w:rsidR="0000476A" w:rsidRPr="00BB7B40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00476A" w:rsidRPr="00BB7B40">
        <w:rPr>
          <w:rFonts w:ascii="Times New Roman" w:hAnsi="Times New Roman" w:cs="Times New Roman"/>
          <w:sz w:val="28"/>
          <w:szCs w:val="28"/>
        </w:rPr>
        <w:t xml:space="preserve">), у партии альтов мелодия так же </w:t>
      </w:r>
      <w:r w:rsidR="00281176" w:rsidRPr="00BB7B40">
        <w:rPr>
          <w:rFonts w:ascii="Times New Roman" w:hAnsi="Times New Roman" w:cs="Times New Roman"/>
          <w:sz w:val="28"/>
          <w:szCs w:val="28"/>
        </w:rPr>
        <w:t>захватывает звуки, расположенные</w:t>
      </w:r>
      <w:r w:rsidR="0000476A" w:rsidRPr="00BB7B40">
        <w:rPr>
          <w:rFonts w:ascii="Times New Roman" w:hAnsi="Times New Roman" w:cs="Times New Roman"/>
          <w:sz w:val="28"/>
          <w:szCs w:val="28"/>
        </w:rPr>
        <w:t xml:space="preserve"> выше рабочего диапазона голосов. </w:t>
      </w:r>
      <w:r w:rsidR="00281176" w:rsidRPr="00BB7B40">
        <w:rPr>
          <w:rFonts w:ascii="Times New Roman" w:hAnsi="Times New Roman" w:cs="Times New Roman"/>
          <w:sz w:val="28"/>
          <w:szCs w:val="28"/>
        </w:rPr>
        <w:t xml:space="preserve">Сочетание яркой динамики, крайних звуков диапазонов хоровых партий, </w:t>
      </w:r>
      <w:r w:rsidR="000023F0" w:rsidRPr="00BB7B40">
        <w:rPr>
          <w:rFonts w:ascii="Times New Roman" w:hAnsi="Times New Roman" w:cs="Times New Roman"/>
          <w:sz w:val="28"/>
          <w:szCs w:val="28"/>
        </w:rPr>
        <w:t xml:space="preserve">темпового отклонения - </w:t>
      </w:r>
      <w:proofErr w:type="spellStart"/>
      <w:r w:rsidR="000023F0" w:rsidRPr="00BB7B40">
        <w:rPr>
          <w:rFonts w:ascii="Times New Roman" w:hAnsi="Times New Roman" w:cs="Times New Roman"/>
          <w:i/>
          <w:sz w:val="28"/>
          <w:szCs w:val="28"/>
          <w:lang w:val="en-US"/>
        </w:rPr>
        <w:t>meno</w:t>
      </w:r>
      <w:proofErr w:type="spellEnd"/>
      <w:r w:rsidR="000023F0" w:rsidRPr="00BB7B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023F0" w:rsidRPr="00BB7B40">
        <w:rPr>
          <w:rFonts w:ascii="Times New Roman" w:hAnsi="Times New Roman" w:cs="Times New Roman"/>
          <w:i/>
          <w:sz w:val="28"/>
          <w:szCs w:val="28"/>
          <w:lang w:val="en-US"/>
        </w:rPr>
        <w:t>mosso</w:t>
      </w:r>
      <w:proofErr w:type="spellEnd"/>
      <w:r w:rsidR="000023F0" w:rsidRPr="00BB7B40">
        <w:rPr>
          <w:rFonts w:ascii="Times New Roman" w:hAnsi="Times New Roman" w:cs="Times New Roman"/>
          <w:i/>
          <w:sz w:val="28"/>
          <w:szCs w:val="28"/>
        </w:rPr>
        <w:t>,</w:t>
      </w:r>
      <w:r w:rsidR="000023F0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281176" w:rsidRPr="00BB7B40">
        <w:rPr>
          <w:rFonts w:ascii="Times New Roman" w:hAnsi="Times New Roman" w:cs="Times New Roman"/>
          <w:sz w:val="28"/>
          <w:szCs w:val="28"/>
        </w:rPr>
        <w:t>неудобн</w:t>
      </w:r>
      <w:r w:rsidR="00AA7AC9" w:rsidRPr="00BB7B40">
        <w:rPr>
          <w:rFonts w:ascii="Times New Roman" w:hAnsi="Times New Roman" w:cs="Times New Roman"/>
          <w:sz w:val="28"/>
          <w:szCs w:val="28"/>
        </w:rPr>
        <w:t>о</w:t>
      </w:r>
      <w:r w:rsidR="00281176" w:rsidRPr="00BB7B40">
        <w:rPr>
          <w:rFonts w:ascii="Times New Roman" w:hAnsi="Times New Roman" w:cs="Times New Roman"/>
          <w:sz w:val="28"/>
          <w:szCs w:val="28"/>
        </w:rPr>
        <w:t xml:space="preserve">й гласной </w:t>
      </w:r>
      <w:r w:rsidR="00281176" w:rsidRPr="00BB7B40">
        <w:rPr>
          <w:rFonts w:ascii="Times New Roman" w:hAnsi="Times New Roman" w:cs="Times New Roman"/>
          <w:i/>
          <w:sz w:val="28"/>
          <w:szCs w:val="28"/>
        </w:rPr>
        <w:t>«е»</w:t>
      </w:r>
      <w:r w:rsidR="00281176" w:rsidRPr="00BB7B40">
        <w:rPr>
          <w:rFonts w:ascii="Times New Roman" w:hAnsi="Times New Roman" w:cs="Times New Roman"/>
          <w:sz w:val="28"/>
          <w:szCs w:val="28"/>
        </w:rPr>
        <w:t xml:space="preserve"> на вершине кульминации</w:t>
      </w:r>
      <w:r w:rsidR="000023F0" w:rsidRPr="00BB7B40">
        <w:rPr>
          <w:rFonts w:ascii="Times New Roman" w:hAnsi="Times New Roman" w:cs="Times New Roman"/>
          <w:sz w:val="28"/>
          <w:szCs w:val="28"/>
        </w:rPr>
        <w:t>,</w:t>
      </w:r>
      <w:r w:rsidR="004F34F8" w:rsidRPr="00BB7B40">
        <w:rPr>
          <w:rFonts w:ascii="Times New Roman" w:hAnsi="Times New Roman" w:cs="Times New Roman"/>
          <w:sz w:val="28"/>
          <w:szCs w:val="28"/>
        </w:rPr>
        <w:t xml:space="preserve">– все эти трудности можно преодолеть, направив внимание детей на художественное значение слова, чуткое и нежное обращение, выраженное в тексте: </w:t>
      </w:r>
      <w:r w:rsidR="004F34F8" w:rsidRPr="00BB7B4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4F34F8" w:rsidRPr="00BB7B40">
        <w:rPr>
          <w:rFonts w:ascii="Times New Roman" w:hAnsi="Times New Roman" w:cs="Times New Roman"/>
          <w:i/>
          <w:sz w:val="28"/>
          <w:szCs w:val="28"/>
        </w:rPr>
        <w:t>Прощебечь</w:t>
      </w:r>
      <w:proofErr w:type="spellEnd"/>
      <w:r w:rsidR="004F34F8" w:rsidRPr="00BB7B40">
        <w:rPr>
          <w:rFonts w:ascii="Times New Roman" w:hAnsi="Times New Roman" w:cs="Times New Roman"/>
          <w:i/>
          <w:sz w:val="28"/>
          <w:szCs w:val="28"/>
        </w:rPr>
        <w:t xml:space="preserve"> с дороги нам привет скорей».</w:t>
      </w:r>
    </w:p>
    <w:p w:rsidR="007911AA" w:rsidRPr="00BB7B40" w:rsidRDefault="00AA7AC9" w:rsidP="006B2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В средней части произведения происходит смена хоровой фактуры. Возникает подголосочная полифония, 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которой основная мелодия сопровождается дополнительными г</w:t>
      </w:r>
      <w:r w:rsidR="0022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олосами – подголосками, 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бы варьирующими основной голос</w:t>
      </w:r>
      <w:r w:rsidR="00B079BF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символизируя певучесть и широту дыхания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79BF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русской песни. 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Типичные об</w:t>
      </w:r>
      <w:r w:rsidR="0022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разцы такого склада – 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</w:t>
      </w:r>
      <w:r w:rsidR="00223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лирические протяжные песни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E3189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Минорный лад </w:t>
      </w:r>
      <w:r w:rsidR="006B24C1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r w:rsidR="007911AA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 </w:t>
      </w:r>
      <w:r w:rsidR="003E3189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привносит в содержание </w:t>
      </w:r>
      <w:r w:rsidR="003E3189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произведения некоторое беспокойство и грусть, которые перекликаются с мечтательностью и светлой надеждой.</w:t>
      </w:r>
      <w:r w:rsidR="006B24C1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B24C1" w:rsidRPr="00BB7B40" w:rsidRDefault="006B24C1" w:rsidP="006B2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детского исполнения подголосочная полифония естественна, она заставляет прислушиваться к соседнему голосу, вести 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допевать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мелодию. В этом есть очень важный воспитательный момент для хористов – умение слышать свой голос в общем хоровом звучании, 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держать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тональн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стремиться к 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динамическ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ансамбл</w:t>
      </w:r>
      <w:r w:rsidR="008B72DB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23F0" w:rsidRPr="00BB7B40" w:rsidRDefault="000023F0" w:rsidP="006B24C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Репризная третья часть </w:t>
      </w:r>
      <w:r w:rsidR="00F33BCA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делает произведение завершенным, возвращая исполнителей и слушателей к </w:t>
      </w:r>
      <w:r w:rsidR="00F71721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светлому ожиданию прихода весны.</w:t>
      </w:r>
    </w:p>
    <w:p w:rsidR="000023F0" w:rsidRPr="00BB7B40" w:rsidRDefault="000023F0" w:rsidP="00002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 xml:space="preserve">Большое значение для нахождения образа, настроения этой миниатюры играет </w:t>
      </w:r>
      <w:proofErr w:type="gramStart"/>
      <w:r w:rsidRPr="00BB7B4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BB7B40">
        <w:rPr>
          <w:rFonts w:ascii="Times New Roman" w:hAnsi="Times New Roman" w:cs="Times New Roman"/>
          <w:sz w:val="28"/>
          <w:szCs w:val="28"/>
        </w:rPr>
        <w:t xml:space="preserve"> найденный темп. Он характеризуется не механической скоростью, а определяется выражаемым музыкой состоянием, соотношением всех элементов звучания, и оттого должен быть гибким, как живая речь, как непосредственное высказывание. Помимо основного темпа </w:t>
      </w:r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allegro</w:t>
      </w:r>
      <w:r w:rsidRPr="00BB7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con</w:t>
      </w:r>
      <w:r w:rsidRPr="00BB7B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spirito</w:t>
      </w:r>
      <w:proofErr w:type="spellEnd"/>
      <w:r w:rsidRPr="00BB7B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7B40">
        <w:rPr>
          <w:rFonts w:ascii="Times New Roman" w:hAnsi="Times New Roman" w:cs="Times New Roman"/>
          <w:sz w:val="28"/>
          <w:szCs w:val="28"/>
        </w:rPr>
        <w:t xml:space="preserve">П.Чайковский внес в нотный текст достаточное количество указаний об </w:t>
      </w:r>
      <w:proofErr w:type="spellStart"/>
      <w:r w:rsidRPr="00BB7B40">
        <w:rPr>
          <w:rFonts w:ascii="Times New Roman" w:hAnsi="Times New Roman" w:cs="Times New Roman"/>
          <w:sz w:val="28"/>
          <w:szCs w:val="28"/>
        </w:rPr>
        <w:t>агогических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 xml:space="preserve"> изменениях, темповых отклонениях: </w:t>
      </w:r>
      <w:proofErr w:type="spellStart"/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rit</w:t>
      </w:r>
      <w:proofErr w:type="spellEnd"/>
      <w:r w:rsidRPr="00BB7B40">
        <w:rPr>
          <w:rFonts w:ascii="Times New Roman" w:hAnsi="Times New Roman" w:cs="Times New Roman"/>
          <w:i/>
          <w:sz w:val="28"/>
          <w:szCs w:val="28"/>
        </w:rPr>
        <w:t>.</w:t>
      </w:r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molto</w:t>
      </w:r>
      <w:r w:rsidRPr="00BB7B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ritardondo</w:t>
      </w:r>
      <w:proofErr w:type="spellEnd"/>
      <w:r w:rsidRPr="00BB7B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meno</w:t>
      </w:r>
      <w:proofErr w:type="spellEnd"/>
      <w:r w:rsidRPr="00BB7B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B7B40">
        <w:rPr>
          <w:rFonts w:ascii="Times New Roman" w:hAnsi="Times New Roman" w:cs="Times New Roman"/>
          <w:i/>
          <w:sz w:val="28"/>
          <w:szCs w:val="28"/>
          <w:lang w:val="en-US"/>
        </w:rPr>
        <w:t>mosso</w:t>
      </w:r>
      <w:proofErr w:type="spellEnd"/>
      <w:r w:rsidRPr="00BB7B40">
        <w:rPr>
          <w:rFonts w:ascii="Times New Roman" w:hAnsi="Times New Roman" w:cs="Times New Roman"/>
          <w:sz w:val="28"/>
          <w:szCs w:val="28"/>
        </w:rPr>
        <w:t>, ориентируясь на которые можно выстроить концепцию исполнения сочинения.</w:t>
      </w:r>
    </w:p>
    <w:p w:rsidR="006B24C1" w:rsidRPr="00BB7B40" w:rsidRDefault="008B72DB" w:rsidP="00002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не отметить роль партии фортепиано в произведении. П.Чайковский отводит инструменту не только сопровождающую роль. Часто инструмент «допевает» мелодию или наоборот, «передает» ее </w:t>
      </w:r>
      <w:r w:rsidR="000023F0" w:rsidRPr="00BB7B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хору. В звучании инструмента слышны </w:t>
      </w:r>
      <w:r w:rsidR="006B24C1" w:rsidRPr="00BB7B40">
        <w:rPr>
          <w:rFonts w:ascii="Times New Roman" w:hAnsi="Times New Roman" w:cs="Times New Roman"/>
          <w:sz w:val="28"/>
          <w:szCs w:val="28"/>
        </w:rPr>
        <w:t>тембр</w:t>
      </w:r>
      <w:r w:rsidR="000023F0" w:rsidRPr="00BB7B40">
        <w:rPr>
          <w:rFonts w:ascii="Times New Roman" w:hAnsi="Times New Roman" w:cs="Times New Roman"/>
          <w:sz w:val="28"/>
          <w:szCs w:val="28"/>
        </w:rPr>
        <w:t>ы</w:t>
      </w:r>
      <w:r w:rsidR="006B24C1" w:rsidRPr="00BB7B40">
        <w:rPr>
          <w:rFonts w:ascii="Times New Roman" w:hAnsi="Times New Roman" w:cs="Times New Roman"/>
          <w:sz w:val="28"/>
          <w:szCs w:val="28"/>
        </w:rPr>
        <w:t xml:space="preserve"> самых различных инструментов: скрипок, виолончелей, духовых инструментов. Композитор очень тонко показывает «цветовую гамму» весеннего месяца</w:t>
      </w:r>
      <w:r w:rsidR="000023F0" w:rsidRPr="00BB7B40">
        <w:rPr>
          <w:rFonts w:ascii="Times New Roman" w:hAnsi="Times New Roman" w:cs="Times New Roman"/>
          <w:sz w:val="28"/>
          <w:szCs w:val="28"/>
        </w:rPr>
        <w:t>,</w:t>
      </w:r>
      <w:r w:rsidR="006B24C1" w:rsidRP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0023F0" w:rsidRPr="00BB7B40">
        <w:rPr>
          <w:rFonts w:ascii="Times New Roman" w:hAnsi="Times New Roman" w:cs="Times New Roman"/>
          <w:sz w:val="28"/>
          <w:szCs w:val="28"/>
        </w:rPr>
        <w:t xml:space="preserve">используя выразительные возможности регистров, </w:t>
      </w:r>
      <w:r w:rsidR="006B24C1" w:rsidRPr="00BB7B40">
        <w:rPr>
          <w:rFonts w:ascii="Times New Roman" w:hAnsi="Times New Roman" w:cs="Times New Roman"/>
          <w:sz w:val="28"/>
          <w:szCs w:val="28"/>
        </w:rPr>
        <w:t>применяя всевозмо</w:t>
      </w:r>
      <w:r w:rsidR="000023F0" w:rsidRPr="00BB7B40">
        <w:rPr>
          <w:rFonts w:ascii="Times New Roman" w:hAnsi="Times New Roman" w:cs="Times New Roman"/>
          <w:sz w:val="28"/>
          <w:szCs w:val="28"/>
        </w:rPr>
        <w:t xml:space="preserve">жные виды изложения, </w:t>
      </w:r>
      <w:r w:rsidR="006B24C1" w:rsidRPr="00BB7B40">
        <w:rPr>
          <w:rFonts w:ascii="Times New Roman" w:hAnsi="Times New Roman" w:cs="Times New Roman"/>
          <w:sz w:val="28"/>
          <w:szCs w:val="28"/>
        </w:rPr>
        <w:t>достига</w:t>
      </w:r>
      <w:r w:rsidR="000023F0" w:rsidRPr="00BB7B40">
        <w:rPr>
          <w:rFonts w:ascii="Times New Roman" w:hAnsi="Times New Roman" w:cs="Times New Roman"/>
          <w:sz w:val="28"/>
          <w:szCs w:val="28"/>
        </w:rPr>
        <w:t>я</w:t>
      </w:r>
      <w:r w:rsidR="006B24C1" w:rsidRPr="00BB7B40">
        <w:rPr>
          <w:rFonts w:ascii="Times New Roman" w:hAnsi="Times New Roman" w:cs="Times New Roman"/>
          <w:sz w:val="28"/>
          <w:szCs w:val="28"/>
        </w:rPr>
        <w:t xml:space="preserve"> полного соответствия художественного замысла с формой его выражения</w:t>
      </w:r>
      <w:r w:rsidR="000023F0" w:rsidRPr="00BB7B40">
        <w:rPr>
          <w:rFonts w:ascii="Times New Roman" w:hAnsi="Times New Roman" w:cs="Times New Roman"/>
          <w:sz w:val="28"/>
          <w:szCs w:val="28"/>
        </w:rPr>
        <w:t>.</w:t>
      </w:r>
    </w:p>
    <w:p w:rsidR="003E3189" w:rsidRPr="00BB7B40" w:rsidRDefault="003E3189" w:rsidP="00036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t>При всей глубине и насыщенности разнообразными психологическими оттенками лирика П.Чайковского – светлая, она отличается исключительной непосредственностью, эмоциональной открытостью. Это делает сочинение понятным для детского восприятия.</w:t>
      </w:r>
    </w:p>
    <w:p w:rsidR="004D7C74" w:rsidRDefault="000023F0" w:rsidP="00F33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B40">
        <w:rPr>
          <w:rFonts w:ascii="Times New Roman" w:hAnsi="Times New Roman" w:cs="Times New Roman"/>
          <w:sz w:val="28"/>
          <w:szCs w:val="28"/>
        </w:rPr>
        <w:lastRenderedPageBreak/>
        <w:t>Однако,</w:t>
      </w:r>
      <w:r w:rsidR="003E3189" w:rsidRPr="00BB7B40">
        <w:rPr>
          <w:rFonts w:ascii="Times New Roman" w:hAnsi="Times New Roman" w:cs="Times New Roman"/>
          <w:sz w:val="28"/>
          <w:szCs w:val="28"/>
        </w:rPr>
        <w:t xml:space="preserve"> н</w:t>
      </w:r>
      <w:r w:rsidR="002D7617" w:rsidRPr="00BB7B40">
        <w:rPr>
          <w:rFonts w:ascii="Times New Roman" w:hAnsi="Times New Roman" w:cs="Times New Roman"/>
          <w:sz w:val="28"/>
          <w:szCs w:val="28"/>
        </w:rPr>
        <w:t>есмотря на простоту и доступност</w:t>
      </w:r>
      <w:r w:rsidR="00BA1495">
        <w:rPr>
          <w:rFonts w:ascii="Times New Roman" w:hAnsi="Times New Roman" w:cs="Times New Roman"/>
          <w:sz w:val="28"/>
          <w:szCs w:val="28"/>
        </w:rPr>
        <w:t>ь содержания, произведение П.И.</w:t>
      </w:r>
      <w:r w:rsidR="002D7617" w:rsidRPr="00BB7B40">
        <w:rPr>
          <w:rFonts w:ascii="Times New Roman" w:hAnsi="Times New Roman" w:cs="Times New Roman"/>
          <w:sz w:val="28"/>
          <w:szCs w:val="28"/>
        </w:rPr>
        <w:t xml:space="preserve">Чайковского довольно сложно для хорового исполнения. </w:t>
      </w:r>
      <w:r w:rsidRPr="00BB7B40">
        <w:rPr>
          <w:rFonts w:ascii="Times New Roman" w:hAnsi="Times New Roman" w:cs="Times New Roman"/>
          <w:sz w:val="28"/>
          <w:szCs w:val="28"/>
        </w:rPr>
        <w:t>В</w:t>
      </w:r>
      <w:r w:rsidR="002D7617" w:rsidRPr="00BB7B40">
        <w:rPr>
          <w:rFonts w:ascii="Times New Roman" w:hAnsi="Times New Roman" w:cs="Times New Roman"/>
          <w:sz w:val="28"/>
          <w:szCs w:val="28"/>
        </w:rPr>
        <w:t>месте с тем, именно детские голоса могут по-особому наполнить ее непосредственной чистотой и ожиданием весеннего чувства.</w:t>
      </w:r>
      <w:r w:rsidR="00F33BCA" w:rsidRPr="00BB7B40">
        <w:rPr>
          <w:rFonts w:ascii="Times New Roman" w:hAnsi="Times New Roman" w:cs="Times New Roman"/>
          <w:sz w:val="28"/>
          <w:szCs w:val="28"/>
        </w:rPr>
        <w:t xml:space="preserve"> Ведь н</w:t>
      </w:r>
      <w:r w:rsidR="004D7C74" w:rsidRPr="00BB7B40">
        <w:rPr>
          <w:rFonts w:ascii="Times New Roman" w:hAnsi="Times New Roman" w:cs="Times New Roman"/>
          <w:sz w:val="28"/>
          <w:szCs w:val="28"/>
        </w:rPr>
        <w:t>астоящее художественное пение детского хора подразумевает и собственные исполнительские эмоции, увлеченность процессом исполнения, удивление и радость от рождающейся красоты музыки и образов.</w:t>
      </w:r>
    </w:p>
    <w:p w:rsidR="000901C7" w:rsidRDefault="000901C7" w:rsidP="00F33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1C7" w:rsidRPr="00BB7B40" w:rsidRDefault="000901C7" w:rsidP="00BA14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5B29" w:rsidRPr="00BA1495" w:rsidRDefault="000901C7" w:rsidP="00BA1495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1495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</w:p>
    <w:p w:rsidR="00A84B02" w:rsidRPr="00A84B02" w:rsidRDefault="00A84B02" w:rsidP="00A84B02">
      <w:pPr>
        <w:pStyle w:val="a9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Живов В. Хоровое исполнительство: Теория. Методика, Практика. –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, 2003.</w:t>
      </w:r>
    </w:p>
    <w:p w:rsidR="000901C7" w:rsidRPr="00BA1495" w:rsidRDefault="000901C7" w:rsidP="00BA1495">
      <w:pPr>
        <w:pStyle w:val="a9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A1495">
        <w:rPr>
          <w:rFonts w:ascii="Times New Roman" w:hAnsi="Times New Roman" w:cs="Times New Roman"/>
          <w:sz w:val="28"/>
          <w:szCs w:val="28"/>
        </w:rPr>
        <w:t xml:space="preserve">Нотная папка хормейстера №2. Тетрадь №1. Сост. </w:t>
      </w:r>
      <w:proofErr w:type="spellStart"/>
      <w:r w:rsidRPr="00BA1495">
        <w:rPr>
          <w:rFonts w:ascii="Times New Roman" w:hAnsi="Times New Roman" w:cs="Times New Roman"/>
          <w:sz w:val="28"/>
          <w:szCs w:val="28"/>
        </w:rPr>
        <w:t>Н.Аверина</w:t>
      </w:r>
      <w:proofErr w:type="spellEnd"/>
      <w:r w:rsidRPr="00BA1495">
        <w:rPr>
          <w:rFonts w:ascii="Times New Roman" w:hAnsi="Times New Roman" w:cs="Times New Roman"/>
          <w:sz w:val="28"/>
          <w:szCs w:val="28"/>
        </w:rPr>
        <w:t>. М., «Дека-ВС», 2006</w:t>
      </w:r>
      <w:r w:rsidR="00A84B02">
        <w:rPr>
          <w:rFonts w:ascii="Times New Roman" w:hAnsi="Times New Roman" w:cs="Times New Roman"/>
          <w:sz w:val="28"/>
          <w:szCs w:val="28"/>
        </w:rPr>
        <w:t>.</w:t>
      </w:r>
    </w:p>
    <w:p w:rsidR="008004BE" w:rsidRPr="00BA1495" w:rsidRDefault="00AD01B4" w:rsidP="00BA1495">
      <w:pPr>
        <w:pStyle w:val="a9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004BE" w:rsidRPr="00BA149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http://www.tchaikov.ru/16pesen.html</w:t>
        </w:r>
      </w:hyperlink>
    </w:p>
    <w:p w:rsidR="008004BE" w:rsidRPr="00BA1495" w:rsidRDefault="00AD01B4" w:rsidP="00BA1495">
      <w:pPr>
        <w:pStyle w:val="a9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004BE" w:rsidRPr="00BA149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http://www.belcanto.ru/or-tchaikovsky-pesni.html</w:t>
        </w:r>
      </w:hyperlink>
    </w:p>
    <w:p w:rsidR="000901C7" w:rsidRPr="000901C7" w:rsidRDefault="008004BE" w:rsidP="00A1324C">
      <w:pPr>
        <w:pStyle w:val="a9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0901C7" w:rsidRPr="000901C7" w:rsidSect="00BA14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F94"/>
    <w:multiLevelType w:val="hybridMultilevel"/>
    <w:tmpl w:val="34480D5A"/>
    <w:lvl w:ilvl="0" w:tplc="7E06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A5B"/>
    <w:rsid w:val="00001C23"/>
    <w:rsid w:val="000023F0"/>
    <w:rsid w:val="00002B1D"/>
    <w:rsid w:val="0000476A"/>
    <w:rsid w:val="00016F34"/>
    <w:rsid w:val="00017DEE"/>
    <w:rsid w:val="00021F03"/>
    <w:rsid w:val="000360B4"/>
    <w:rsid w:val="000442CF"/>
    <w:rsid w:val="000528DA"/>
    <w:rsid w:val="00067D22"/>
    <w:rsid w:val="00077546"/>
    <w:rsid w:val="00077E31"/>
    <w:rsid w:val="000901C7"/>
    <w:rsid w:val="000E1592"/>
    <w:rsid w:val="000E27B1"/>
    <w:rsid w:val="000F0E5D"/>
    <w:rsid w:val="00113A5B"/>
    <w:rsid w:val="00117A27"/>
    <w:rsid w:val="00126148"/>
    <w:rsid w:val="00146547"/>
    <w:rsid w:val="001655E4"/>
    <w:rsid w:val="00177DB4"/>
    <w:rsid w:val="001A451C"/>
    <w:rsid w:val="001B09A9"/>
    <w:rsid w:val="001D117A"/>
    <w:rsid w:val="001D60B1"/>
    <w:rsid w:val="001D7931"/>
    <w:rsid w:val="001E104A"/>
    <w:rsid w:val="001E1BE5"/>
    <w:rsid w:val="001F3B8F"/>
    <w:rsid w:val="002175CF"/>
    <w:rsid w:val="00222632"/>
    <w:rsid w:val="00223230"/>
    <w:rsid w:val="0023266E"/>
    <w:rsid w:val="00281176"/>
    <w:rsid w:val="002838B9"/>
    <w:rsid w:val="00295D3B"/>
    <w:rsid w:val="002A362B"/>
    <w:rsid w:val="002A6CEF"/>
    <w:rsid w:val="002B095F"/>
    <w:rsid w:val="002C69B7"/>
    <w:rsid w:val="002C69BF"/>
    <w:rsid w:val="002D00A3"/>
    <w:rsid w:val="002D7617"/>
    <w:rsid w:val="002E26C6"/>
    <w:rsid w:val="002F2617"/>
    <w:rsid w:val="0030009E"/>
    <w:rsid w:val="003374B1"/>
    <w:rsid w:val="00343F5C"/>
    <w:rsid w:val="00344D01"/>
    <w:rsid w:val="003868BA"/>
    <w:rsid w:val="00393D86"/>
    <w:rsid w:val="003A7BD4"/>
    <w:rsid w:val="003D6E31"/>
    <w:rsid w:val="003E3189"/>
    <w:rsid w:val="003E3DA0"/>
    <w:rsid w:val="003F1590"/>
    <w:rsid w:val="00423594"/>
    <w:rsid w:val="0045244A"/>
    <w:rsid w:val="00467484"/>
    <w:rsid w:val="00474923"/>
    <w:rsid w:val="00480319"/>
    <w:rsid w:val="00481C3B"/>
    <w:rsid w:val="00483370"/>
    <w:rsid w:val="004A264C"/>
    <w:rsid w:val="004A6C35"/>
    <w:rsid w:val="004C67CA"/>
    <w:rsid w:val="004D7C74"/>
    <w:rsid w:val="004F07B3"/>
    <w:rsid w:val="004F34F8"/>
    <w:rsid w:val="004F4BF9"/>
    <w:rsid w:val="00547C3D"/>
    <w:rsid w:val="00550321"/>
    <w:rsid w:val="005632DD"/>
    <w:rsid w:val="0056487A"/>
    <w:rsid w:val="00570C2E"/>
    <w:rsid w:val="0059794F"/>
    <w:rsid w:val="005B2A89"/>
    <w:rsid w:val="005B37C9"/>
    <w:rsid w:val="005B5B29"/>
    <w:rsid w:val="005D5552"/>
    <w:rsid w:val="005F43D0"/>
    <w:rsid w:val="00605105"/>
    <w:rsid w:val="00605511"/>
    <w:rsid w:val="006063DA"/>
    <w:rsid w:val="00622BE0"/>
    <w:rsid w:val="0063753E"/>
    <w:rsid w:val="00655A7B"/>
    <w:rsid w:val="006805A6"/>
    <w:rsid w:val="00692418"/>
    <w:rsid w:val="00692E1B"/>
    <w:rsid w:val="00697659"/>
    <w:rsid w:val="006B24C1"/>
    <w:rsid w:val="006C5423"/>
    <w:rsid w:val="006F171F"/>
    <w:rsid w:val="006F6A55"/>
    <w:rsid w:val="00706307"/>
    <w:rsid w:val="00721736"/>
    <w:rsid w:val="00732F48"/>
    <w:rsid w:val="00743565"/>
    <w:rsid w:val="00745BA3"/>
    <w:rsid w:val="00753002"/>
    <w:rsid w:val="0076234B"/>
    <w:rsid w:val="007758C9"/>
    <w:rsid w:val="00780E38"/>
    <w:rsid w:val="007911AA"/>
    <w:rsid w:val="007C0718"/>
    <w:rsid w:val="007D7AA0"/>
    <w:rsid w:val="007E7CF4"/>
    <w:rsid w:val="008004BE"/>
    <w:rsid w:val="00820956"/>
    <w:rsid w:val="008805B5"/>
    <w:rsid w:val="00882B17"/>
    <w:rsid w:val="00893A49"/>
    <w:rsid w:val="00896022"/>
    <w:rsid w:val="008B72DB"/>
    <w:rsid w:val="008C1C6D"/>
    <w:rsid w:val="008E5F9F"/>
    <w:rsid w:val="0090169D"/>
    <w:rsid w:val="0090511B"/>
    <w:rsid w:val="00921210"/>
    <w:rsid w:val="009245FB"/>
    <w:rsid w:val="00946CB5"/>
    <w:rsid w:val="00946F55"/>
    <w:rsid w:val="0096242E"/>
    <w:rsid w:val="009917BA"/>
    <w:rsid w:val="00991AF2"/>
    <w:rsid w:val="009C4232"/>
    <w:rsid w:val="009E7FF4"/>
    <w:rsid w:val="009F041B"/>
    <w:rsid w:val="00A0151E"/>
    <w:rsid w:val="00A0230E"/>
    <w:rsid w:val="00A054E7"/>
    <w:rsid w:val="00A1324C"/>
    <w:rsid w:val="00A21E5E"/>
    <w:rsid w:val="00A3017E"/>
    <w:rsid w:val="00A47D95"/>
    <w:rsid w:val="00A51DAE"/>
    <w:rsid w:val="00A5338A"/>
    <w:rsid w:val="00A60A34"/>
    <w:rsid w:val="00A83013"/>
    <w:rsid w:val="00A84B02"/>
    <w:rsid w:val="00AA7AC9"/>
    <w:rsid w:val="00AB1742"/>
    <w:rsid w:val="00AB235B"/>
    <w:rsid w:val="00AC13DD"/>
    <w:rsid w:val="00AC46E0"/>
    <w:rsid w:val="00AD01B4"/>
    <w:rsid w:val="00AF7D06"/>
    <w:rsid w:val="00B079BF"/>
    <w:rsid w:val="00B108FA"/>
    <w:rsid w:val="00B47761"/>
    <w:rsid w:val="00B676DD"/>
    <w:rsid w:val="00B72A33"/>
    <w:rsid w:val="00B72EEE"/>
    <w:rsid w:val="00BA136D"/>
    <w:rsid w:val="00BA1495"/>
    <w:rsid w:val="00BA7B34"/>
    <w:rsid w:val="00BB7B40"/>
    <w:rsid w:val="00BF0EAE"/>
    <w:rsid w:val="00BF1A92"/>
    <w:rsid w:val="00BF34B0"/>
    <w:rsid w:val="00BF5B85"/>
    <w:rsid w:val="00BF7F54"/>
    <w:rsid w:val="00C26B32"/>
    <w:rsid w:val="00C3072A"/>
    <w:rsid w:val="00C55CFF"/>
    <w:rsid w:val="00C621C1"/>
    <w:rsid w:val="00C6282F"/>
    <w:rsid w:val="00C62F21"/>
    <w:rsid w:val="00C74A86"/>
    <w:rsid w:val="00C76E23"/>
    <w:rsid w:val="00C809FF"/>
    <w:rsid w:val="00C9496E"/>
    <w:rsid w:val="00CA1107"/>
    <w:rsid w:val="00CA638F"/>
    <w:rsid w:val="00CA6597"/>
    <w:rsid w:val="00CC02E5"/>
    <w:rsid w:val="00CD5A5D"/>
    <w:rsid w:val="00CF3F64"/>
    <w:rsid w:val="00CF6333"/>
    <w:rsid w:val="00D03C19"/>
    <w:rsid w:val="00D12430"/>
    <w:rsid w:val="00D30323"/>
    <w:rsid w:val="00D51A63"/>
    <w:rsid w:val="00D5297B"/>
    <w:rsid w:val="00D55B4F"/>
    <w:rsid w:val="00D839D9"/>
    <w:rsid w:val="00D856B6"/>
    <w:rsid w:val="00DD2780"/>
    <w:rsid w:val="00DF0FEA"/>
    <w:rsid w:val="00E03A35"/>
    <w:rsid w:val="00E04BA5"/>
    <w:rsid w:val="00E075B6"/>
    <w:rsid w:val="00E17423"/>
    <w:rsid w:val="00E36871"/>
    <w:rsid w:val="00E40571"/>
    <w:rsid w:val="00E60AE4"/>
    <w:rsid w:val="00E6132A"/>
    <w:rsid w:val="00E648BC"/>
    <w:rsid w:val="00E65D69"/>
    <w:rsid w:val="00E71D1A"/>
    <w:rsid w:val="00E72FAD"/>
    <w:rsid w:val="00E76E5B"/>
    <w:rsid w:val="00EA1DC1"/>
    <w:rsid w:val="00EA5C9C"/>
    <w:rsid w:val="00EB36CB"/>
    <w:rsid w:val="00EB699F"/>
    <w:rsid w:val="00EC012F"/>
    <w:rsid w:val="00ED14CA"/>
    <w:rsid w:val="00F04AA2"/>
    <w:rsid w:val="00F04CC7"/>
    <w:rsid w:val="00F23FF5"/>
    <w:rsid w:val="00F3179A"/>
    <w:rsid w:val="00F33BCA"/>
    <w:rsid w:val="00F35641"/>
    <w:rsid w:val="00F47E50"/>
    <w:rsid w:val="00F71721"/>
    <w:rsid w:val="00F751FE"/>
    <w:rsid w:val="00F761D5"/>
    <w:rsid w:val="00F85174"/>
    <w:rsid w:val="00FC4304"/>
    <w:rsid w:val="00FC44DA"/>
    <w:rsid w:val="00FD32F2"/>
    <w:rsid w:val="00FD3C0C"/>
    <w:rsid w:val="00FF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235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F21"/>
    <w:rPr>
      <w:rFonts w:ascii="Segoe UI" w:hAnsi="Segoe UI" w:cs="Segoe UI"/>
      <w:sz w:val="18"/>
      <w:szCs w:val="18"/>
    </w:rPr>
  </w:style>
  <w:style w:type="paragraph" w:customStyle="1" w:styleId="p3">
    <w:name w:val="p3"/>
    <w:basedOn w:val="a"/>
    <w:rsid w:val="00F7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61D5"/>
  </w:style>
  <w:style w:type="paragraph" w:customStyle="1" w:styleId="p4">
    <w:name w:val="p4"/>
    <w:basedOn w:val="a"/>
    <w:rsid w:val="00F7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3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B85"/>
  </w:style>
  <w:style w:type="character" w:styleId="a8">
    <w:name w:val="Emphasis"/>
    <w:basedOn w:val="a0"/>
    <w:uiPriority w:val="20"/>
    <w:qFormat/>
    <w:rsid w:val="005B5B29"/>
    <w:rPr>
      <w:i/>
      <w:iCs/>
    </w:rPr>
  </w:style>
  <w:style w:type="paragraph" w:styleId="a9">
    <w:name w:val="List Paragraph"/>
    <w:basedOn w:val="a"/>
    <w:uiPriority w:val="34"/>
    <w:qFormat/>
    <w:rsid w:val="000901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04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235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F21"/>
    <w:rPr>
      <w:rFonts w:ascii="Segoe UI" w:hAnsi="Segoe UI" w:cs="Segoe UI"/>
      <w:sz w:val="18"/>
      <w:szCs w:val="18"/>
    </w:rPr>
  </w:style>
  <w:style w:type="paragraph" w:customStyle="1" w:styleId="p3">
    <w:name w:val="p3"/>
    <w:basedOn w:val="a"/>
    <w:rsid w:val="00F7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61D5"/>
  </w:style>
  <w:style w:type="paragraph" w:customStyle="1" w:styleId="p4">
    <w:name w:val="p4"/>
    <w:basedOn w:val="a"/>
    <w:rsid w:val="00F7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036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B85"/>
  </w:style>
  <w:style w:type="character" w:styleId="a8">
    <w:name w:val="Emphasis"/>
    <w:basedOn w:val="a0"/>
    <w:uiPriority w:val="20"/>
    <w:qFormat/>
    <w:rsid w:val="005B5B29"/>
    <w:rPr>
      <w:i/>
      <w:iCs/>
    </w:rPr>
  </w:style>
  <w:style w:type="paragraph" w:styleId="a9">
    <w:name w:val="List Paragraph"/>
    <w:basedOn w:val="a"/>
    <w:uiPriority w:val="34"/>
    <w:qFormat/>
    <w:rsid w:val="000901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04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canto.ru/or-tchaikovsky-pes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chaikov.ru/16pesen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66692-18AB-432D-93F8-BB8D001D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1пк</dc:creator>
  <cp:lastModifiedBy>1</cp:lastModifiedBy>
  <cp:revision>4</cp:revision>
  <cp:lastPrinted>2015-12-08T14:14:00Z</cp:lastPrinted>
  <dcterms:created xsi:type="dcterms:W3CDTF">2016-04-22T07:54:00Z</dcterms:created>
  <dcterms:modified xsi:type="dcterms:W3CDTF">2016-04-22T13:47:00Z</dcterms:modified>
</cp:coreProperties>
</file>