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13" w:rsidRPr="003D2213" w:rsidRDefault="003D2213" w:rsidP="003D221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2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Куликова Людмила Петровна</w:t>
      </w:r>
    </w:p>
    <w:p w:rsidR="003D2213" w:rsidRPr="003D2213" w:rsidRDefault="003D2213" w:rsidP="003D221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2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 ЦВР ГБОУ СОШ №9</w:t>
      </w:r>
    </w:p>
    <w:p w:rsidR="0091738F" w:rsidRPr="003D2213" w:rsidRDefault="003D2213" w:rsidP="003D221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2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proofErr w:type="gramStart"/>
      <w:r w:rsidRPr="003D2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3D2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ктябрьск Самарская область</w:t>
      </w:r>
    </w:p>
    <w:p w:rsidR="003D2213" w:rsidRPr="003D2213" w:rsidRDefault="003D2213" w:rsidP="003D221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2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3D2213" w:rsidRPr="003D2213" w:rsidRDefault="003D2213" w:rsidP="003D221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1738F" w:rsidRPr="003D2213" w:rsidRDefault="0091738F" w:rsidP="00F02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22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Технология изготовления кукол </w:t>
      </w:r>
      <w:r w:rsidR="00FB1F9D" w:rsidRPr="003D2213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3D22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D2213">
        <w:rPr>
          <w:rFonts w:ascii="Times New Roman" w:hAnsi="Times New Roman" w:cs="Times New Roman"/>
          <w:b/>
          <w:sz w:val="28"/>
          <w:szCs w:val="28"/>
          <w:lang w:eastAsia="ru-RU"/>
        </w:rPr>
        <w:t>мартиничек</w:t>
      </w:r>
      <w:proofErr w:type="spellEnd"/>
    </w:p>
    <w:p w:rsidR="00FB1F9D" w:rsidRPr="003D2213" w:rsidRDefault="00FB1F9D" w:rsidP="00F0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Pr="003D2213" w:rsidRDefault="003D2213" w:rsidP="00CC74C6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D22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="0066102B" w:rsidRPr="003D221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www.rukukla.ru/file/0001/0292.jpg" style="width:328.55pt;height:246.6pt;visibility:visible">
            <v:imagedata r:id="rId6" o:title="" gain="86232f" blacklevel="5898f"/>
          </v:shape>
        </w:pict>
      </w:r>
    </w:p>
    <w:p w:rsidR="0091738F" w:rsidRPr="005C05BD" w:rsidRDefault="0071204C" w:rsidP="00CC74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221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" o:spid="_x0000_s1026" type="#_x0000_t75" style="position:absolute;margin-left:69.9pt;margin-top:2.8pt;width:394.2pt;height:264.6pt;z-index:-1;visibility:visible">
            <v:imagedata r:id="rId7" o:title="" gain="74473f" blacklevel="3932f"/>
          </v:shape>
        </w:pict>
      </w:r>
    </w:p>
    <w:p w:rsidR="0091738F" w:rsidRDefault="0091738F" w:rsidP="00CC74C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91738F" w:rsidRDefault="0091738F" w:rsidP="00CC74C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91738F" w:rsidRDefault="0091738F" w:rsidP="00CC74C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91738F" w:rsidRDefault="0091738F" w:rsidP="00CC74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Default="0091738F" w:rsidP="00CC74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Default="0091738F" w:rsidP="009A6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Default="0091738F" w:rsidP="00F92A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1738F" w:rsidRDefault="0091738F" w:rsidP="009A63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1204C" w:rsidRDefault="0071204C" w:rsidP="009A63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1204C" w:rsidRDefault="0071204C" w:rsidP="009A63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1204C" w:rsidRDefault="0071204C" w:rsidP="009A63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1738F" w:rsidRPr="0071204C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20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1204C">
        <w:rPr>
          <w:rFonts w:ascii="Times New Roman" w:hAnsi="Times New Roman" w:cs="Times New Roman"/>
          <w:sz w:val="28"/>
          <w:szCs w:val="28"/>
          <w:lang w:eastAsia="ru-RU"/>
        </w:rPr>
        <w:t xml:space="preserve"> Обучить технологии изготовления одной из разновидностей кукол-оберегов – «</w:t>
      </w:r>
      <w:proofErr w:type="spellStart"/>
      <w:r w:rsidRPr="0071204C">
        <w:rPr>
          <w:rFonts w:ascii="Times New Roman" w:hAnsi="Times New Roman" w:cs="Times New Roman"/>
          <w:sz w:val="28"/>
          <w:szCs w:val="28"/>
          <w:lang w:eastAsia="ru-RU"/>
        </w:rPr>
        <w:t>мартиничек</w:t>
      </w:r>
      <w:proofErr w:type="spellEnd"/>
      <w:r w:rsidRPr="0071204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1738F" w:rsidRPr="0071204C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Pr="0071204C" w:rsidRDefault="0091738F" w:rsidP="009A63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20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Задачи:</w:t>
      </w:r>
    </w:p>
    <w:p w:rsidR="0091738F" w:rsidRPr="009F2793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>- познакомить с куклой, как субъектом культуры и истории;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br/>
        <w:t>- обучить последовательности  ее выполнения;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br/>
        <w:t>- развивать способности через активную учебно-познавательную деятельность;</w:t>
      </w:r>
    </w:p>
    <w:p w:rsidR="0091738F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>- способствовать воспитанию бережного отношения к кул</w:t>
      </w:r>
      <w:r>
        <w:rPr>
          <w:rFonts w:ascii="Times New Roman" w:hAnsi="Times New Roman" w:cs="Times New Roman"/>
          <w:sz w:val="28"/>
          <w:szCs w:val="28"/>
          <w:lang w:eastAsia="ru-RU"/>
        </w:rPr>
        <w:t>ьтурным ценностям нашей истории</w:t>
      </w:r>
    </w:p>
    <w:p w:rsidR="0091738F" w:rsidRPr="009F2793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Pr="0071204C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20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71204C">
        <w:rPr>
          <w:rFonts w:ascii="Times New Roman" w:hAnsi="Times New Roman" w:cs="Times New Roman"/>
          <w:sz w:val="28"/>
          <w:szCs w:val="28"/>
          <w:lang w:eastAsia="ru-RU"/>
        </w:rPr>
        <w:t xml:space="preserve"> объяснительно-иллюстративный, репродуктивный</w:t>
      </w:r>
    </w:p>
    <w:p w:rsidR="0091738F" w:rsidRPr="0071204C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Pr="0071204C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20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 занятия</w:t>
      </w:r>
      <w:r w:rsidRPr="0071204C">
        <w:rPr>
          <w:rFonts w:ascii="Times New Roman" w:hAnsi="Times New Roman" w:cs="Times New Roman"/>
          <w:sz w:val="28"/>
          <w:szCs w:val="28"/>
          <w:lang w:eastAsia="ru-RU"/>
        </w:rPr>
        <w:t>: индивидуальная деятельность по правилам; аналогичная, сходная с показанным образцом</w:t>
      </w:r>
    </w:p>
    <w:p w:rsidR="0091738F" w:rsidRPr="0071204C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Pr="0071204C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20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 занятия:</w:t>
      </w:r>
      <w:r w:rsidRPr="0071204C">
        <w:rPr>
          <w:rFonts w:ascii="Times New Roman" w:hAnsi="Times New Roman" w:cs="Times New Roman"/>
          <w:sz w:val="28"/>
          <w:szCs w:val="28"/>
          <w:lang w:eastAsia="ru-RU"/>
        </w:rPr>
        <w:t xml:space="preserve"> трансляция новых знаний</w:t>
      </w:r>
    </w:p>
    <w:p w:rsidR="0091738F" w:rsidRPr="0071204C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Pr="005C05BD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120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Инструменты и материалы:</w:t>
      </w:r>
      <w:r w:rsidRPr="0071204C">
        <w:rPr>
          <w:rFonts w:ascii="Times New Roman" w:hAnsi="Times New Roman" w:cs="Times New Roman"/>
          <w:sz w:val="28"/>
          <w:szCs w:val="28"/>
          <w:lang w:eastAsia="ru-RU"/>
        </w:rPr>
        <w:t xml:space="preserve"> пряжа, ножницы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>, картон</w:t>
      </w:r>
    </w:p>
    <w:p w:rsidR="0091738F" w:rsidRPr="005C05BD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Pr="009F2793" w:rsidRDefault="0091738F" w:rsidP="009A6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занятия:</w:t>
      </w:r>
    </w:p>
    <w:p w:rsidR="0091738F" w:rsidRPr="009F2793" w:rsidRDefault="0091738F" w:rsidP="009A6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Приветствие (сообщение темы)</w:t>
      </w:r>
    </w:p>
    <w:p w:rsidR="0091738F" w:rsidRPr="009F2793" w:rsidRDefault="0091738F" w:rsidP="009A6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>Ознакомление с куклой, ее историей, ее ролью в жизни ребенка, сем</w:t>
      </w:r>
      <w:r>
        <w:rPr>
          <w:rFonts w:ascii="Times New Roman" w:hAnsi="Times New Roman" w:cs="Times New Roman"/>
          <w:sz w:val="28"/>
          <w:szCs w:val="28"/>
          <w:lang w:eastAsia="ru-RU"/>
        </w:rPr>
        <w:t>ьи</w:t>
      </w:r>
    </w:p>
    <w:p w:rsidR="0091738F" w:rsidRPr="009F2793" w:rsidRDefault="0091738F" w:rsidP="009A6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>Технология выпо</w:t>
      </w:r>
      <w:r>
        <w:rPr>
          <w:rFonts w:ascii="Times New Roman" w:hAnsi="Times New Roman" w:cs="Times New Roman"/>
          <w:sz w:val="28"/>
          <w:szCs w:val="28"/>
          <w:lang w:eastAsia="ru-RU"/>
        </w:rPr>
        <w:t>лнения куклы (этапы выполнения)</w:t>
      </w:r>
    </w:p>
    <w:p w:rsidR="0091738F" w:rsidRPr="009F2793" w:rsidRDefault="0091738F" w:rsidP="009A6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Практическая работа</w:t>
      </w:r>
    </w:p>
    <w:p w:rsidR="0091738F" w:rsidRPr="009F2793" w:rsidRDefault="0091738F" w:rsidP="009A6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Итог занятия</w:t>
      </w:r>
    </w:p>
    <w:p w:rsidR="0091738F" w:rsidRPr="009F2793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  <w:r w:rsidRPr="009F27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91738F" w:rsidRPr="009F2793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Здравствуйте, ребята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! Сегодня я познакомлю Вас с технологией выполнения  кукол - </w:t>
      </w:r>
      <w:proofErr w:type="spell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мартиничек</w:t>
      </w:r>
      <w:proofErr w:type="spell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738F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0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Мартинички</w:t>
      </w:r>
      <w:proofErr w:type="spellEnd"/>
      <w:r w:rsidRPr="007120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- традиционные славянские куколки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>. Раньше эти куклы являлись неизменным атрибутом обряда «</w:t>
      </w:r>
      <w:proofErr w:type="spell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закликания</w:t>
      </w:r>
      <w:proofErr w:type="spell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>» весны, в которых в основном участвовала молодежь и дети.</w:t>
      </w:r>
      <w:r w:rsidRPr="009A63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3C14">
        <w:rPr>
          <w:rFonts w:ascii="Times New Roman" w:hAnsi="Times New Roman" w:cs="Times New Roman"/>
          <w:sz w:val="28"/>
          <w:szCs w:val="28"/>
          <w:lang w:eastAsia="ru-RU"/>
        </w:rPr>
        <w:t xml:space="preserve">С приходом весны девушки делали ярких жизнерадостных </w:t>
      </w:r>
      <w:r w:rsidRPr="00E455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кукол Веснянок.</w:t>
      </w:r>
      <w:r w:rsidRPr="008C3C14">
        <w:rPr>
          <w:rFonts w:ascii="Times New Roman" w:hAnsi="Times New Roman" w:cs="Times New Roman"/>
          <w:sz w:val="28"/>
          <w:szCs w:val="28"/>
          <w:lang w:eastAsia="ru-RU"/>
        </w:rPr>
        <w:t xml:space="preserve"> Веснянки — оберег молодости и красоты. </w:t>
      </w:r>
    </w:p>
    <w:p w:rsidR="0091738F" w:rsidRDefault="00F92A22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Кукла-оберег </w:t>
      </w:r>
      <w:r w:rsidR="00E80937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91738F" w:rsidRPr="00E45511">
        <w:rPr>
          <w:rFonts w:ascii="Times New Roman" w:hAnsi="Times New Roman" w:cs="Times New Roman"/>
          <w:b/>
          <w:bCs/>
          <w:sz w:val="28"/>
          <w:szCs w:val="28"/>
        </w:rPr>
        <w:t>Мартиничка".</w:t>
      </w:r>
      <w:r w:rsidR="0091738F" w:rsidRPr="00E455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1738F" w:rsidRPr="00E45511">
        <w:rPr>
          <w:rFonts w:ascii="Times New Roman" w:hAnsi="Times New Roman" w:cs="Times New Roman"/>
          <w:sz w:val="28"/>
          <w:szCs w:val="28"/>
        </w:rPr>
        <w:t>Всегда считалось, что хозяйка дома должна быть экономной. Поэтому никогда не выбрасывала старые нитки, кусочки ситца. Из них делала кукол. Есть такая примета: когда в семье дети бережно и долго играют куклами, в семье – прибыль. Если же неаккуратно обращаются с игрушками, быть в доме беде. Верили, что кукла охраняет детский сон и оберегает ребенка, поэтому она везде рядом с ним: и в играх, и во сне. Особенно поощрялись в народе игры с куклами у девочек. Так как кукла считалась еще и символом продолжения рода</w:t>
      </w:r>
      <w:r w:rsidR="0091738F">
        <w:rPr>
          <w:rFonts w:ascii="Times New Roman" w:hAnsi="Times New Roman" w:cs="Times New Roman"/>
          <w:sz w:val="28"/>
          <w:szCs w:val="28"/>
        </w:rPr>
        <w:t>.</w:t>
      </w:r>
    </w:p>
    <w:p w:rsidR="0091738F" w:rsidRPr="009F2793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>Кукол вязали парами: из белых ниток – символ уходящей зимы, из красных – символ весны и жаркого солнца. Такие пары куколок развешивали на ветвях деревьев. </w:t>
      </w:r>
    </w:p>
    <w:p w:rsidR="0091738F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 традиции, </w:t>
      </w:r>
      <w:proofErr w:type="spell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мартинички</w:t>
      </w:r>
      <w:proofErr w:type="spell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прикалывали на одежду близким людям 1 марта и носили до тех пор, пока не удастся увидеть первого аиста. После чего или пускали по воде, или повязывали на ветку цветущего плодового дерева, загадав желание.</w:t>
      </w:r>
    </w:p>
    <w:p w:rsidR="0091738F" w:rsidRPr="009F2793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В наше время, когда аиста увидеть проблематично даже в сельской местности, </w:t>
      </w:r>
      <w:proofErr w:type="spell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мартинички</w:t>
      </w:r>
      <w:proofErr w:type="spell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просто носят до конца марта, а потом привязывают на ветку дерева. </w:t>
      </w:r>
    </w:p>
    <w:p w:rsidR="0091738F" w:rsidRPr="009F2793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В некоторых местностях было принято класть </w:t>
      </w:r>
      <w:proofErr w:type="spell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мартиничек</w:t>
      </w:r>
      <w:proofErr w:type="spell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под камень, а через некоторое время смотреть, что </w:t>
      </w:r>
      <w:proofErr w:type="gram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рядом с </w:t>
      </w:r>
      <w:proofErr w:type="spell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мартиничками</w:t>
      </w:r>
      <w:proofErr w:type="spell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завелось. </w:t>
      </w:r>
      <w:r w:rsidRPr="009F27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Если муравьи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— овцы принесут хороший приплод, </w:t>
      </w:r>
      <w:r w:rsidRPr="009F27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крупные жуки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сулили процветание крупному скоту. В городских условиях это гадание несколько неактуально, да и гораздо веселее выглядят </w:t>
      </w:r>
      <w:proofErr w:type="spell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мартинички</w:t>
      </w:r>
      <w:proofErr w:type="spell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на ветке деревца, чем придавленные камнем.</w:t>
      </w:r>
    </w:p>
    <w:p w:rsidR="0091738F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Имели эти куколки и </w:t>
      </w:r>
      <w:r w:rsidRPr="009F27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второе значение.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С рождением ребенка в семье неразлучная пара свадебных кукол чуть раздвигалась в стороны, давая место куколке на родительском плече. С каждым ребенком в семье родительские плечи раздвигались шире. Сколько детей, столько и куколок на плече свадебной пары. На первый взгляд </w:t>
      </w:r>
      <w:proofErr w:type="spell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куклята</w:t>
      </w:r>
      <w:proofErr w:type="spell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- пучок ниток, но для семьи они имели особый смысл. Красовалась неразлучная пара со своим потомством в красном углу избы под иконами. </w:t>
      </w:r>
    </w:p>
    <w:p w:rsidR="0091738F" w:rsidRPr="009F2793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В 19 в. в возрасте до 5 </w:t>
      </w:r>
      <w:proofErr w:type="gram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лет</w:t>
      </w:r>
      <w:proofErr w:type="gram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как девочки, так и мальчики носили только длинную полотняную рубаху, поэтому и куколки эти изготавливались без обозначения пола, имея только общие признаки человека: голову, руки, туловище.</w:t>
      </w:r>
    </w:p>
    <w:p w:rsidR="0091738F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В 60-х гг. 20 в., когда символическое значение заместилось декоративно-художественным восприятием образов, стали делать </w:t>
      </w:r>
      <w:r w:rsidRPr="009F27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куколку-девочку и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27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куколку-мальчика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>. Они различаются так: косы и платья с фартучками у девочек и короткая прическа и ноги (штаны) у мальчиков. Конечно, и цвета ниток стали намного разнообразнее.</w:t>
      </w:r>
    </w:p>
    <w:p w:rsidR="0091738F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У нас на рабочих столах уже имеются необходимые материалы для изготовления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куклы: нитки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ножницы, картон</w:t>
      </w:r>
    </w:p>
    <w:p w:rsidR="0091738F" w:rsidRPr="009F2793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>Вам необходимо всего лишь повторять мои действия последовательно, не спеша.</w:t>
      </w:r>
    </w:p>
    <w:p w:rsidR="0091738F" w:rsidRPr="009F2793" w:rsidRDefault="0091738F" w:rsidP="009A63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Pr="00E45511" w:rsidRDefault="0091738F" w:rsidP="00CC7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5511">
        <w:rPr>
          <w:rFonts w:ascii="Times New Roman" w:hAnsi="Times New Roman" w:cs="Times New Roman"/>
          <w:sz w:val="28"/>
          <w:szCs w:val="28"/>
          <w:lang w:eastAsia="ru-RU"/>
        </w:rPr>
        <w:t>Инструкционная карта</w:t>
      </w:r>
    </w:p>
    <w:p w:rsidR="0091738F" w:rsidRPr="00E45511" w:rsidRDefault="0091738F" w:rsidP="00CC7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5511">
        <w:rPr>
          <w:rFonts w:ascii="Times New Roman" w:hAnsi="Times New Roman" w:cs="Times New Roman"/>
          <w:sz w:val="28"/>
          <w:szCs w:val="28"/>
          <w:lang w:eastAsia="ru-RU"/>
        </w:rPr>
        <w:t>Изготовление куклы из ниток «Мартинички»</w:t>
      </w:r>
    </w:p>
    <w:p w:rsidR="0091738F" w:rsidRPr="00E45511" w:rsidRDefault="0091738F" w:rsidP="00CC74C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84"/>
      </w:tblGrid>
      <w:tr w:rsidR="0091738F" w:rsidRPr="000F100F">
        <w:trPr>
          <w:trHeight w:val="87"/>
        </w:trPr>
        <w:tc>
          <w:tcPr>
            <w:tcW w:w="4608" w:type="dxa"/>
          </w:tcPr>
          <w:p w:rsidR="0091738F" w:rsidRPr="00E45511" w:rsidRDefault="0091738F" w:rsidP="000E0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Последовательность изготовления</w:t>
            </w:r>
          </w:p>
        </w:tc>
        <w:tc>
          <w:tcPr>
            <w:tcW w:w="4884" w:type="dxa"/>
          </w:tcPr>
          <w:p w:rsidR="0091738F" w:rsidRPr="00E45511" w:rsidRDefault="0091738F" w:rsidP="000E0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Эскиз</w:t>
            </w:r>
          </w:p>
        </w:tc>
      </w:tr>
      <w:tr w:rsidR="0091738F" w:rsidRPr="000F100F">
        <w:trPr>
          <w:trHeight w:val="804"/>
        </w:trPr>
        <w:tc>
          <w:tcPr>
            <w:tcW w:w="4608" w:type="dxa"/>
            <w:vAlign w:val="center"/>
          </w:tcPr>
          <w:p w:rsidR="0091738F" w:rsidRPr="00E45511" w:rsidRDefault="0091738F" w:rsidP="000E016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Намотайте нитки на шаблон из картона по ее длине. </w:t>
            </w:r>
          </w:p>
          <w:p w:rsidR="0091738F" w:rsidRPr="00E45511" w:rsidRDefault="0091738F" w:rsidP="000E0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738F" w:rsidRPr="00E45511" w:rsidRDefault="0091738F" w:rsidP="000E0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738F" w:rsidRPr="00E45511" w:rsidRDefault="0091738F" w:rsidP="000E0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4" w:type="dxa"/>
          </w:tcPr>
          <w:p w:rsidR="0091738F" w:rsidRPr="00E45511" w:rsidRDefault="0066102B" w:rsidP="000E0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102B">
              <w:rPr>
                <w:noProof/>
                <w:lang w:eastAsia="ru-RU"/>
              </w:rPr>
              <w:pict>
                <v:shape id="Рисунок 3" o:spid="_x0000_s1027" type="#_x0000_t75" alt="мартинички5" style="position:absolute;margin-left:77.25pt;margin-top:3.4pt;width:68.25pt;height:85.05pt;z-index:-4;visibility:visible;mso-position-horizontal-relative:text;mso-position-vertical-relative:text" wrapcoords="-237 0 -237 21409 21600 21409 21600 0 -237 0">
                  <v:imagedata r:id="rId8" o:title="" croptop="5132f" cropbottom="8515f"/>
                  <w10:wrap type="tight"/>
                </v:shape>
              </w:pict>
            </w:r>
          </w:p>
          <w:p w:rsidR="0091738F" w:rsidRPr="00E45511" w:rsidRDefault="0091738F" w:rsidP="000E0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738F" w:rsidRPr="00E45511" w:rsidRDefault="0091738F" w:rsidP="000E0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738F" w:rsidRPr="00E45511" w:rsidRDefault="0091738F" w:rsidP="000E0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38F" w:rsidRPr="000F100F">
        <w:trPr>
          <w:trHeight w:val="1309"/>
        </w:trPr>
        <w:tc>
          <w:tcPr>
            <w:tcW w:w="4608" w:type="dxa"/>
            <w:vAlign w:val="center"/>
          </w:tcPr>
          <w:p w:rsidR="0091738F" w:rsidRPr="00E45511" w:rsidRDefault="0091738F" w:rsidP="000E016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Создайте моток. Это будут голова, туловище и ноги. </w:t>
            </w:r>
          </w:p>
          <w:p w:rsidR="0091738F" w:rsidRPr="00E45511" w:rsidRDefault="0091738F" w:rsidP="000E0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Пряжу через край стянуть с шаблона. Оставшимся концом пряжи, отступив 1см от узла, сделать двойной петельный узел и стянуть весь пучок. </w:t>
            </w:r>
          </w:p>
        </w:tc>
        <w:tc>
          <w:tcPr>
            <w:tcW w:w="4884" w:type="dxa"/>
          </w:tcPr>
          <w:p w:rsidR="0091738F" w:rsidRPr="00E45511" w:rsidRDefault="0066102B" w:rsidP="000E0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102B">
              <w:rPr>
                <w:noProof/>
                <w:lang w:eastAsia="ru-RU"/>
              </w:rPr>
              <w:pict>
                <v:shape id="Рисунок 4" o:spid="_x0000_s1028" type="#_x0000_t75" alt="мартинички6" style="position:absolute;margin-left:57.8pt;margin-top:24.05pt;width:87.7pt;height:64.3pt;z-index:-5;visibility:visible;mso-position-horizontal-relative:text;mso-position-vertical-relative:text" wrapcoords="-185 0 -185 21349 21600 21349 21600 0 -185 0">
                  <v:imagedata r:id="rId9" o:title=""/>
                  <w10:wrap type="tight"/>
                </v:shape>
              </w:pict>
            </w:r>
          </w:p>
        </w:tc>
      </w:tr>
      <w:tr w:rsidR="0091738F" w:rsidRPr="000F100F">
        <w:trPr>
          <w:trHeight w:val="1309"/>
        </w:trPr>
        <w:tc>
          <w:tcPr>
            <w:tcW w:w="4608" w:type="dxa"/>
            <w:vAlign w:val="center"/>
          </w:tcPr>
          <w:p w:rsidR="0091738F" w:rsidRPr="00E45511" w:rsidRDefault="0091738F" w:rsidP="000E0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Немного отступив от верхушки (2 см), пучок </w:t>
            </w:r>
            <w:proofErr w:type="spellStart"/>
            <w:r w:rsidRPr="00E45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прехватывают</w:t>
            </w:r>
            <w:proofErr w:type="spellEnd"/>
            <w:r w:rsidRPr="00E45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несколько раз крепкой ниткой. Это голова.</w:t>
            </w:r>
          </w:p>
          <w:p w:rsidR="0091738F" w:rsidRPr="00E45511" w:rsidRDefault="0091738F" w:rsidP="000E0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4" w:type="dxa"/>
          </w:tcPr>
          <w:p w:rsidR="0091738F" w:rsidRPr="00E45511" w:rsidRDefault="0091738F" w:rsidP="000E016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551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                           </w:t>
            </w:r>
            <w:r w:rsidR="003D2213" w:rsidRPr="0066102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Рисунок 5" o:spid="_x0000_i1026" type="#_x0000_t75" alt="http://www.rukukla.ru/file/0001/4548.jpg" style="width:57.95pt;height:87.7pt;visibility:visible">
                  <v:imagedata r:id="rId10" o:title="" cropbottom="35189f" cropright="40640f"/>
                </v:shape>
              </w:pict>
            </w:r>
          </w:p>
        </w:tc>
      </w:tr>
      <w:tr w:rsidR="0091738F" w:rsidRPr="000F100F">
        <w:trPr>
          <w:trHeight w:val="1309"/>
        </w:trPr>
        <w:tc>
          <w:tcPr>
            <w:tcW w:w="4608" w:type="dxa"/>
            <w:vAlign w:val="center"/>
          </w:tcPr>
          <w:p w:rsidR="0091738F" w:rsidRPr="00E45511" w:rsidRDefault="0091738F" w:rsidP="000E0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Делаем руки: отделяем пучки ниток для правой и левой руки</w:t>
            </w:r>
          </w:p>
          <w:p w:rsidR="0091738F" w:rsidRPr="00E45511" w:rsidRDefault="0091738F" w:rsidP="000E0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4" w:type="dxa"/>
          </w:tcPr>
          <w:p w:rsidR="0091738F" w:rsidRPr="00E45511" w:rsidRDefault="0091738F" w:rsidP="000E016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4551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                      </w:t>
            </w:r>
            <w:r w:rsidR="003D2213" w:rsidRPr="0066102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Рисунок 6" o:spid="_x0000_i1027" type="#_x0000_t75" alt="http://www.rukukla.ru/file/0001/4548.jpg" style="width:91.85pt;height:76.95pt;visibility:visible">
                  <v:imagedata r:id="rId10" o:title="" croptop="16518f" cropbottom="17883f" cropleft="22258f"/>
                </v:shape>
              </w:pict>
            </w:r>
            <w:r w:rsidRPr="00E4551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1738F" w:rsidRPr="000F100F">
        <w:trPr>
          <w:trHeight w:val="1309"/>
        </w:trPr>
        <w:tc>
          <w:tcPr>
            <w:tcW w:w="4608" w:type="dxa"/>
            <w:vAlign w:val="center"/>
          </w:tcPr>
          <w:p w:rsidR="0091738F" w:rsidRPr="00E45511" w:rsidRDefault="0091738F" w:rsidP="000E0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Дальше  пучки нужно переплести и перевязать на концах. </w:t>
            </w:r>
          </w:p>
          <w:p w:rsidR="0091738F" w:rsidRPr="00E45511" w:rsidRDefault="0091738F" w:rsidP="000E0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4" w:type="dxa"/>
          </w:tcPr>
          <w:p w:rsidR="0091738F" w:rsidRPr="00E45511" w:rsidRDefault="0066102B" w:rsidP="000E016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6102B">
              <w:rPr>
                <w:noProof/>
                <w:lang w:eastAsia="ru-RU"/>
              </w:rPr>
              <w:pict>
                <v:shape id="Рисунок 7" o:spid="_x0000_s1029" type="#_x0000_t75" alt="мартинички10" style="position:absolute;margin-left:13.25pt;margin-top:0;width:193.1pt;height:87.85pt;z-index:-3;visibility:visible;mso-position-horizontal-relative:text;mso-position-vertical-relative:text" wrapcoords="-84 0 -84 21415 21600 21415 21600 0 -84 0">
                  <v:imagedata r:id="rId11" o:title="" croptop="12511f" cropbottom="35337f"/>
                  <w10:wrap type="tight"/>
                </v:shape>
              </w:pict>
            </w:r>
            <w:r w:rsidR="0091738F" w:rsidRPr="00E4551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1738F" w:rsidRPr="000F100F">
        <w:trPr>
          <w:trHeight w:val="1309"/>
        </w:trPr>
        <w:tc>
          <w:tcPr>
            <w:tcW w:w="4608" w:type="dxa"/>
            <w:vAlign w:val="center"/>
          </w:tcPr>
          <w:p w:rsidR="0091738F" w:rsidRPr="00E45511" w:rsidRDefault="0091738F" w:rsidP="000E0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Туловище снова перевязываем (по талии).</w:t>
            </w:r>
          </w:p>
          <w:p w:rsidR="0091738F" w:rsidRPr="00E45511" w:rsidRDefault="0091738F" w:rsidP="000E0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4" w:type="dxa"/>
          </w:tcPr>
          <w:p w:rsidR="0091738F" w:rsidRPr="00E45511" w:rsidRDefault="0066102B" w:rsidP="000E016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6102B">
              <w:rPr>
                <w:noProof/>
                <w:lang w:eastAsia="ru-RU"/>
              </w:rPr>
              <w:pict>
                <v:shape id="Рисунок 8" o:spid="_x0000_s1030" type="#_x0000_t75" alt="мартинички10" style="position:absolute;margin-left:82.5pt;margin-top:6pt;width:84.15pt;height:92.5pt;z-index:-2;visibility:visible;mso-position-horizontal-relative:text;mso-position-vertical-relative:text" wrapcoords="-193 0 -193 21424 21600 21424 21600 0 -193 0">
                  <v:imagedata r:id="rId11" o:title="" croptop="12514f" cropbottom="10314f"/>
                  <w10:wrap type="tight"/>
                </v:shape>
              </w:pict>
            </w:r>
            <w:r w:rsidR="0091738F" w:rsidRPr="00E4551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        </w:t>
            </w:r>
          </w:p>
        </w:tc>
      </w:tr>
      <w:tr w:rsidR="0091738F" w:rsidRPr="000F100F">
        <w:trPr>
          <w:trHeight w:val="1309"/>
        </w:trPr>
        <w:tc>
          <w:tcPr>
            <w:tcW w:w="4608" w:type="dxa"/>
            <w:vAlign w:val="center"/>
          </w:tcPr>
          <w:p w:rsidR="0091738F" w:rsidRPr="00E45511" w:rsidRDefault="0091738F" w:rsidP="000E0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7.  Юбку аккуратно подстригаем. </w:t>
            </w:r>
          </w:p>
        </w:tc>
        <w:tc>
          <w:tcPr>
            <w:tcW w:w="4884" w:type="dxa"/>
          </w:tcPr>
          <w:p w:rsidR="0091738F" w:rsidRPr="00E45511" w:rsidRDefault="0091738F" w:rsidP="000E016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91738F" w:rsidRDefault="0091738F"/>
    <w:p w:rsidR="0091738F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Посмотрите, какие замечательные куклы у нас получились. Вы, ее создатели, вложили в нее частицу своей души и энергии. </w:t>
      </w:r>
    </w:p>
    <w:p w:rsidR="0091738F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В наше время трудно увидеть аиста. Поэтому дождитесь появления первых весенних цветов – подснежников, а лучше солнечных одуванчиков, найдите ручеек и отправьте </w:t>
      </w:r>
      <w:proofErr w:type="gram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вашу</w:t>
      </w:r>
      <w:proofErr w:type="gram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мартиничку</w:t>
      </w:r>
      <w:proofErr w:type="spell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по течению. Пусть она вам принесет удачу и любовь весной, а старые невзгоды, болезни и потери пусть навсегда останутся в прошлом!</w:t>
      </w:r>
    </w:p>
    <w:p w:rsidR="0091738F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Pr="009F2793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Список использованной литературы:</w:t>
      </w:r>
    </w:p>
    <w:p w:rsidR="0091738F" w:rsidRPr="009F2793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>1. 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Лутцева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И.И.Колисниченко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«Учимся работать самостоятельно», М., 2001.</w:t>
      </w:r>
    </w:p>
    <w:p w:rsidR="0091738F" w:rsidRPr="009F2793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2. Иванченко В.Н. Занятия в системе дополнительного образования детей. Учебно-методическое пособие. Ростов </w:t>
      </w:r>
      <w:proofErr w:type="spell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Start"/>
      <w:r w:rsidRPr="009F2793">
        <w:rPr>
          <w:rFonts w:ascii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9F2793">
        <w:rPr>
          <w:rFonts w:ascii="Times New Roman" w:hAnsi="Times New Roman" w:cs="Times New Roman"/>
          <w:sz w:val="28"/>
          <w:szCs w:val="28"/>
          <w:lang w:eastAsia="ru-RU"/>
        </w:rPr>
        <w:t>: Изд-во «Учитель», 2007.</w:t>
      </w:r>
    </w:p>
    <w:p w:rsidR="0091738F" w:rsidRPr="009F2793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>3. Страна мастеров http://stranamasterov.ru/node/20638</w:t>
      </w:r>
    </w:p>
    <w:p w:rsidR="0091738F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>4. http://www.rukukla.ru/article/trya/martini4ki.htm</w:t>
      </w:r>
    </w:p>
    <w:p w:rsidR="0091738F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Pr="009F2793" w:rsidRDefault="0091738F" w:rsidP="003E20D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38F" w:rsidRPr="003E20D7" w:rsidRDefault="0091738F"/>
    <w:p w:rsidR="0091738F" w:rsidRPr="009F2793" w:rsidRDefault="0091738F"/>
    <w:sectPr w:rsidR="0091738F" w:rsidRPr="009F2793" w:rsidSect="000E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63272"/>
    <w:multiLevelType w:val="multilevel"/>
    <w:tmpl w:val="0CCE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4042F"/>
    <w:multiLevelType w:val="multilevel"/>
    <w:tmpl w:val="633E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8A7"/>
    <w:rsid w:val="000E016E"/>
    <w:rsid w:val="000E58AC"/>
    <w:rsid w:val="000F100F"/>
    <w:rsid w:val="0013544C"/>
    <w:rsid w:val="001E104D"/>
    <w:rsid w:val="003D2213"/>
    <w:rsid w:val="003E20D7"/>
    <w:rsid w:val="003E3605"/>
    <w:rsid w:val="005C05BD"/>
    <w:rsid w:val="006178A7"/>
    <w:rsid w:val="0066102B"/>
    <w:rsid w:val="006E54CA"/>
    <w:rsid w:val="0071204C"/>
    <w:rsid w:val="008A2FEC"/>
    <w:rsid w:val="008C3C14"/>
    <w:rsid w:val="0091738F"/>
    <w:rsid w:val="009A636C"/>
    <w:rsid w:val="009F2793"/>
    <w:rsid w:val="00B71914"/>
    <w:rsid w:val="00BF2B74"/>
    <w:rsid w:val="00CC74C6"/>
    <w:rsid w:val="00E45511"/>
    <w:rsid w:val="00E80937"/>
    <w:rsid w:val="00F02865"/>
    <w:rsid w:val="00F92A22"/>
    <w:rsid w:val="00FB1F9D"/>
    <w:rsid w:val="00FE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7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64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427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1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8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271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273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77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4273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2678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756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64278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27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70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4277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2825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69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64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64279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283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68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42794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2792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77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64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6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8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64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6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4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6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6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6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6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64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64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06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4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64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64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64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64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64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6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64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4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4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6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4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6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EDD32-B7E0-4C93-930B-5CCF2FE7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2013-05-26T17:38:00Z</dcterms:created>
  <dcterms:modified xsi:type="dcterms:W3CDTF">2017-02-21T13:55:00Z</dcterms:modified>
</cp:coreProperties>
</file>