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AE3" w:rsidRPr="00654AE3" w:rsidRDefault="00654AE3" w:rsidP="00654AE3">
      <w:pPr>
        <w:widowControl w:val="0"/>
        <w:suppressAutoHyphens/>
        <w:jc w:val="right"/>
        <w:rPr>
          <w:color w:val="000000"/>
          <w:shd w:val="clear" w:color="auto" w:fill="FFFFFF"/>
        </w:rPr>
      </w:pPr>
      <w:r w:rsidRPr="00654AE3">
        <w:rPr>
          <w:color w:val="000000"/>
          <w:shd w:val="clear" w:color="auto" w:fill="FFFFFF"/>
        </w:rPr>
        <w:t>Васильева Дарья Юрьевна</w:t>
      </w:r>
    </w:p>
    <w:p w:rsidR="00DC5A08" w:rsidRPr="00654AE3" w:rsidRDefault="00654AE3" w:rsidP="00654AE3">
      <w:pPr>
        <w:widowControl w:val="0"/>
        <w:suppressAutoHyphens/>
        <w:jc w:val="right"/>
        <w:rPr>
          <w:color w:val="000000"/>
          <w:shd w:val="clear" w:color="auto" w:fill="FFFFFF"/>
        </w:rPr>
      </w:pPr>
      <w:r w:rsidRPr="00654AE3">
        <w:rPr>
          <w:color w:val="000000"/>
          <w:shd w:val="clear" w:color="auto" w:fill="FFFFFF"/>
        </w:rPr>
        <w:t>ГБОУ СОШ 218 г</w:t>
      </w:r>
      <w:proofErr w:type="gramStart"/>
      <w:r w:rsidRPr="00654AE3">
        <w:rPr>
          <w:color w:val="000000"/>
          <w:shd w:val="clear" w:color="auto" w:fill="FFFFFF"/>
        </w:rPr>
        <w:t>.С</w:t>
      </w:r>
      <w:proofErr w:type="gramEnd"/>
      <w:r w:rsidRPr="00654AE3">
        <w:rPr>
          <w:color w:val="000000"/>
          <w:shd w:val="clear" w:color="auto" w:fill="FFFFFF"/>
        </w:rPr>
        <w:t>анкт-Петербург</w:t>
      </w:r>
    </w:p>
    <w:p w:rsidR="00654AE3" w:rsidRPr="00654AE3" w:rsidRDefault="00654AE3" w:rsidP="00654AE3">
      <w:pPr>
        <w:widowControl w:val="0"/>
        <w:suppressAutoHyphens/>
        <w:jc w:val="right"/>
        <w:rPr>
          <w:color w:val="000000"/>
          <w:shd w:val="clear" w:color="auto" w:fill="FFFFFF"/>
        </w:rPr>
      </w:pPr>
      <w:r w:rsidRPr="00654AE3">
        <w:rPr>
          <w:color w:val="000000"/>
          <w:shd w:val="clear" w:color="auto" w:fill="FFFFFF"/>
        </w:rPr>
        <w:t>Педагог дополнительного образования</w:t>
      </w:r>
    </w:p>
    <w:p w:rsidR="00654AE3" w:rsidRPr="00654AE3" w:rsidRDefault="00654AE3" w:rsidP="00654AE3">
      <w:pPr>
        <w:widowControl w:val="0"/>
        <w:suppressAutoHyphens/>
        <w:jc w:val="right"/>
        <w:rPr>
          <w:rFonts w:eastAsia="DejaVu Sans"/>
          <w:kern w:val="2"/>
          <w:lang w:eastAsia="ar-SA"/>
        </w:rPr>
      </w:pPr>
    </w:p>
    <w:p w:rsidR="00DC5A08" w:rsidRPr="00654AE3" w:rsidRDefault="003B3385">
      <w:pPr>
        <w:widowControl w:val="0"/>
        <w:suppressAutoHyphens/>
        <w:jc w:val="center"/>
        <w:rPr>
          <w:rFonts w:eastAsia="DejaVu Sans"/>
          <w:kern w:val="2"/>
          <w:lang w:eastAsia="ar-SA"/>
        </w:rPr>
      </w:pPr>
      <w:r w:rsidRPr="00654AE3">
        <w:rPr>
          <w:rFonts w:eastAsia="Calibri"/>
          <w:b/>
          <w:bCs/>
          <w:lang w:eastAsia="en-US"/>
        </w:rPr>
        <w:t xml:space="preserve">Современные образовательные технологии </w:t>
      </w:r>
      <w:r w:rsidRPr="00654AE3">
        <w:rPr>
          <w:rFonts w:eastAsia="Calibri"/>
          <w:b/>
          <w:bCs/>
          <w:lang w:eastAsia="en-US"/>
        </w:rPr>
        <w:t xml:space="preserve">в </w:t>
      </w:r>
      <w:r w:rsidRPr="00654AE3">
        <w:rPr>
          <w:rFonts w:eastAsia="Calibri"/>
          <w:b/>
          <w:bCs/>
          <w:lang w:eastAsia="en-US"/>
        </w:rPr>
        <w:t>практике дополнительного образования</w:t>
      </w:r>
    </w:p>
    <w:p w:rsidR="00DC5A08" w:rsidRPr="00654AE3" w:rsidRDefault="00DC5A08">
      <w:pPr>
        <w:widowControl w:val="0"/>
        <w:suppressAutoHyphens/>
        <w:jc w:val="center"/>
        <w:rPr>
          <w:rFonts w:eastAsia="DejaVu Sans"/>
          <w:kern w:val="2"/>
          <w:lang w:eastAsia="ar-SA"/>
        </w:rPr>
      </w:pPr>
    </w:p>
    <w:p w:rsidR="00DC5A08" w:rsidRPr="00654AE3" w:rsidRDefault="003B3385">
      <w:pPr>
        <w:widowControl w:val="0"/>
        <w:suppressAutoHyphens/>
        <w:jc w:val="center"/>
        <w:rPr>
          <w:rFonts w:eastAsia="DejaVu Sans"/>
          <w:kern w:val="2"/>
          <w:lang w:eastAsia="ar-SA"/>
        </w:rPr>
      </w:pPr>
      <w:r w:rsidRPr="00654AE3">
        <w:rPr>
          <w:rFonts w:eastAsia="DejaVu Sans"/>
          <w:kern w:val="2"/>
          <w:lang w:eastAsia="ar-SA"/>
        </w:rPr>
        <w:t>Аттестационная работа</w:t>
      </w:r>
    </w:p>
    <w:p w:rsidR="00DC5A08" w:rsidRPr="00654AE3" w:rsidRDefault="00DC5A08">
      <w:pPr>
        <w:widowControl w:val="0"/>
        <w:suppressAutoHyphens/>
        <w:jc w:val="center"/>
        <w:rPr>
          <w:rFonts w:eastAsia="DejaVu Sans"/>
          <w:kern w:val="2"/>
          <w:lang w:eastAsia="ar-SA"/>
        </w:rPr>
      </w:pPr>
    </w:p>
    <w:p w:rsidR="00DC5A08" w:rsidRPr="00654AE3" w:rsidRDefault="003B3385">
      <w:pPr>
        <w:widowControl w:val="0"/>
        <w:suppressAutoHyphens/>
        <w:jc w:val="center"/>
        <w:rPr>
          <w:rFonts w:eastAsia="DejaVu Sans"/>
          <w:kern w:val="2"/>
          <w:lang w:eastAsia="ar-SA"/>
        </w:rPr>
      </w:pPr>
      <w:r w:rsidRPr="00654AE3">
        <w:rPr>
          <w:rFonts w:eastAsia="DejaVu Sans"/>
          <w:kern w:val="2"/>
          <w:lang w:eastAsia="ar-SA"/>
        </w:rPr>
        <w:t>«Использование технологии логического мышления на занятиях в театральной студии»</w:t>
      </w:r>
    </w:p>
    <w:p w:rsidR="00DC5A08" w:rsidRPr="00654AE3" w:rsidRDefault="00DC5A08">
      <w:pPr>
        <w:widowControl w:val="0"/>
        <w:suppressAutoHyphens/>
        <w:jc w:val="center"/>
        <w:rPr>
          <w:rFonts w:eastAsia="DejaVu Sans"/>
          <w:kern w:val="2"/>
          <w:lang w:eastAsia="ar-SA"/>
        </w:rPr>
      </w:pPr>
    </w:p>
    <w:p w:rsidR="00DC5A08" w:rsidRPr="00654AE3" w:rsidRDefault="003B3385">
      <w:pPr>
        <w:widowControl w:val="0"/>
        <w:suppressAutoHyphens/>
        <w:jc w:val="right"/>
        <w:rPr>
          <w:rFonts w:eastAsia="DejaVu Sans"/>
          <w:kern w:val="2"/>
          <w:lang w:eastAsia="ar-SA"/>
        </w:rPr>
      </w:pPr>
      <w:r w:rsidRPr="00654AE3">
        <w:rPr>
          <w:rFonts w:eastAsia="DejaVu Sans"/>
          <w:kern w:val="2"/>
          <w:lang w:eastAsia="ar-SA"/>
        </w:rPr>
        <w:t>Автор:</w:t>
      </w:r>
    </w:p>
    <w:p w:rsidR="00DC5A08" w:rsidRPr="00654AE3" w:rsidRDefault="003B3385">
      <w:pPr>
        <w:widowControl w:val="0"/>
        <w:suppressAutoHyphens/>
        <w:jc w:val="right"/>
        <w:rPr>
          <w:rFonts w:eastAsia="DejaVu Sans"/>
          <w:kern w:val="2"/>
          <w:lang w:eastAsia="ar-SA"/>
        </w:rPr>
      </w:pPr>
      <w:r w:rsidRPr="00654AE3">
        <w:rPr>
          <w:rFonts w:eastAsia="DejaVu Sans"/>
          <w:kern w:val="2"/>
          <w:lang w:eastAsia="ar-SA"/>
        </w:rPr>
        <w:t xml:space="preserve">Васильева Дарья Юрьевна, </w:t>
      </w:r>
    </w:p>
    <w:p w:rsidR="00DC5A08" w:rsidRPr="00654AE3" w:rsidRDefault="003B3385">
      <w:pPr>
        <w:widowControl w:val="0"/>
        <w:suppressAutoHyphens/>
        <w:jc w:val="right"/>
        <w:rPr>
          <w:rFonts w:eastAsia="DejaVu Sans"/>
          <w:kern w:val="2"/>
          <w:lang w:eastAsia="ar-SA"/>
        </w:rPr>
      </w:pPr>
      <w:r w:rsidRPr="00654AE3">
        <w:rPr>
          <w:rFonts w:eastAsia="DejaVu Sans"/>
          <w:kern w:val="2"/>
          <w:lang w:eastAsia="ar-SA"/>
        </w:rPr>
        <w:t xml:space="preserve">педагог дополнительного образования, </w:t>
      </w:r>
    </w:p>
    <w:p w:rsidR="00DC5A08" w:rsidRPr="00654AE3" w:rsidRDefault="003B3385">
      <w:pPr>
        <w:widowControl w:val="0"/>
        <w:suppressAutoHyphens/>
        <w:wordWrap w:val="0"/>
        <w:jc w:val="right"/>
        <w:rPr>
          <w:rFonts w:eastAsia="DejaVu Sans"/>
          <w:kern w:val="2"/>
          <w:lang w:eastAsia="ar-SA"/>
        </w:rPr>
      </w:pPr>
      <w:r w:rsidRPr="00654AE3">
        <w:rPr>
          <w:rFonts w:eastAsia="DejaVu Sans"/>
          <w:kern w:val="2"/>
          <w:lang w:eastAsia="ar-SA"/>
        </w:rPr>
        <w:t>ГБОУСОШ №219 Фрунзенского р-на</w:t>
      </w:r>
    </w:p>
    <w:p w:rsidR="00DC5A08" w:rsidRPr="00654AE3" w:rsidRDefault="003B3385">
      <w:pPr>
        <w:widowControl w:val="0"/>
        <w:suppressAutoHyphens/>
        <w:ind w:firstLine="708"/>
        <w:jc w:val="right"/>
        <w:rPr>
          <w:rFonts w:eastAsia="DejaVu Sans"/>
          <w:kern w:val="2"/>
          <w:lang w:eastAsia="ar-SA"/>
        </w:rPr>
      </w:pPr>
      <w:r w:rsidRPr="00654AE3">
        <w:rPr>
          <w:rFonts w:eastAsia="DejaVu Sans"/>
          <w:kern w:val="2"/>
          <w:lang w:eastAsia="ar-SA"/>
        </w:rPr>
        <w:t>Куратор:</w:t>
      </w:r>
    </w:p>
    <w:p w:rsidR="00DC5A08" w:rsidRPr="00654AE3" w:rsidRDefault="003B3385">
      <w:pPr>
        <w:ind w:firstLine="709"/>
        <w:jc w:val="right"/>
        <w:rPr>
          <w:rFonts w:eastAsia="Calibri"/>
          <w:lang w:eastAsia="en-US"/>
        </w:rPr>
      </w:pPr>
      <w:proofErr w:type="spellStart"/>
      <w:r w:rsidRPr="00654AE3">
        <w:rPr>
          <w:rFonts w:eastAsia="Calibri"/>
          <w:b/>
          <w:bCs/>
          <w:lang w:eastAsia="en-US"/>
        </w:rPr>
        <w:t>Грецкова</w:t>
      </w:r>
      <w:proofErr w:type="spellEnd"/>
      <w:r w:rsidRPr="00654AE3">
        <w:rPr>
          <w:rFonts w:eastAsia="Calibri"/>
          <w:b/>
          <w:bCs/>
          <w:lang w:eastAsia="en-US"/>
        </w:rPr>
        <w:t xml:space="preserve"> С.А.</w:t>
      </w:r>
    </w:p>
    <w:p w:rsidR="00DC5A08" w:rsidRPr="00654AE3" w:rsidRDefault="003B3385">
      <w:pPr>
        <w:ind w:firstLine="709"/>
        <w:jc w:val="right"/>
        <w:rPr>
          <w:rFonts w:eastAsia="Calibri"/>
          <w:lang w:eastAsia="en-US"/>
        </w:rPr>
      </w:pPr>
      <w:r w:rsidRPr="00654AE3">
        <w:rPr>
          <w:rFonts w:eastAsia="Calibri"/>
          <w:lang w:eastAsia="en-US"/>
        </w:rPr>
        <w:t>методист ГЦРДО ГБНОУ «СПБ ГДТЮ»</w:t>
      </w:r>
    </w:p>
    <w:p w:rsidR="00DC5A08" w:rsidRPr="00654AE3" w:rsidRDefault="00DC5A08">
      <w:pPr>
        <w:widowControl w:val="0"/>
        <w:suppressAutoHyphens/>
        <w:jc w:val="right"/>
        <w:rPr>
          <w:rFonts w:eastAsia="DejaVu Sans"/>
          <w:kern w:val="2"/>
          <w:lang w:eastAsia="ar-SA"/>
        </w:rPr>
      </w:pPr>
    </w:p>
    <w:p w:rsidR="00DC5A08" w:rsidRPr="00654AE3" w:rsidRDefault="00DC5A08">
      <w:pPr>
        <w:widowControl w:val="0"/>
        <w:suppressAutoHyphens/>
        <w:jc w:val="right"/>
        <w:rPr>
          <w:rFonts w:eastAsia="DejaVu Sans"/>
          <w:kern w:val="2"/>
          <w:lang w:eastAsia="ar-SA"/>
        </w:rPr>
      </w:pPr>
    </w:p>
    <w:p w:rsidR="00DC5A08" w:rsidRPr="00654AE3" w:rsidRDefault="003B3385">
      <w:pPr>
        <w:jc w:val="center"/>
        <w:rPr>
          <w:rFonts w:eastAsia="DejaVu Sans"/>
          <w:b/>
          <w:color w:val="000000"/>
          <w:kern w:val="24"/>
        </w:rPr>
      </w:pPr>
      <w:r w:rsidRPr="00654AE3">
        <w:rPr>
          <w:rFonts w:eastAsia="DejaVu Sans"/>
          <w:b/>
          <w:color w:val="000000"/>
          <w:kern w:val="24"/>
        </w:rPr>
        <w:t>Краткая характеристика образовательной программы</w:t>
      </w:r>
    </w:p>
    <w:p w:rsidR="00DC5A08" w:rsidRPr="00654AE3" w:rsidRDefault="00DC5A08">
      <w:pPr>
        <w:jc w:val="center"/>
        <w:rPr>
          <w:rFonts w:eastAsia="DejaVu Sans"/>
          <w:color w:val="000000"/>
          <w:kern w:val="24"/>
        </w:rPr>
      </w:pPr>
    </w:p>
    <w:p w:rsidR="00DC5A08" w:rsidRPr="00654AE3" w:rsidRDefault="003B3385">
      <w:pPr>
        <w:jc w:val="center"/>
        <w:rPr>
          <w:i/>
        </w:rPr>
      </w:pPr>
      <w:r w:rsidRPr="00654AE3">
        <w:rPr>
          <w:i/>
        </w:rPr>
        <w:t>Образовательная программа «Основы театрального искусства»</w:t>
      </w:r>
    </w:p>
    <w:p w:rsidR="00DC5A08" w:rsidRPr="00654AE3" w:rsidRDefault="00DC5A08">
      <w:pPr>
        <w:jc w:val="center"/>
      </w:pPr>
    </w:p>
    <w:p w:rsidR="00DC5A08" w:rsidRPr="00654AE3" w:rsidRDefault="003B3385">
      <w:pPr>
        <w:spacing w:line="360" w:lineRule="auto"/>
        <w:ind w:firstLine="284"/>
        <w:jc w:val="both"/>
      </w:pPr>
      <w:r w:rsidRPr="00654AE3">
        <w:t>Современная педагогическая наука, смотрящая на образование</w:t>
      </w:r>
      <w:proofErr w:type="gramStart"/>
      <w:r w:rsidRPr="00654AE3">
        <w:t xml:space="preserve"> ,</w:t>
      </w:r>
      <w:proofErr w:type="gramEnd"/>
      <w:r w:rsidRPr="00654AE3">
        <w:t>как</w:t>
      </w:r>
      <w:r w:rsidRPr="00654AE3">
        <w:t xml:space="preserve"> на воспроизведение духовного потенциала человека, располагает разнообразными сферами образовательного воздействия на ребенка дошкольного и младшего школьного возраста .Сфера искусства рассматривается как пространство, способствующее формированию социально</w:t>
      </w:r>
      <w:r w:rsidRPr="00654AE3">
        <w:t>-эстетической активности личности .По мнению современных ученых, педагогов ,психологов, раскрытию качеств личности и самореализации ее творческого потенциала в наибольшей степени способствует синтез искусств. А искусство театра представляет собой органичес</w:t>
      </w:r>
      <w:r w:rsidRPr="00654AE3">
        <w:t>кий синтез музыки, живописи</w:t>
      </w:r>
      <w:proofErr w:type="gramStart"/>
      <w:r w:rsidRPr="00654AE3">
        <w:t xml:space="preserve"> ,</w:t>
      </w:r>
      <w:proofErr w:type="gramEnd"/>
      <w:r w:rsidRPr="00654AE3">
        <w:t>риторики, актерского мастерства ,сосредотачивает в единое целое средство выразительности ,имеющееся в  арсенале отдельных искусств и создает условия для воспитания одаренной личности.</w:t>
      </w:r>
    </w:p>
    <w:p w:rsidR="00DC5A08" w:rsidRPr="00654AE3" w:rsidRDefault="003B3385">
      <w:pPr>
        <w:spacing w:line="360" w:lineRule="auto"/>
        <w:ind w:firstLine="284"/>
        <w:jc w:val="both"/>
      </w:pPr>
      <w:r w:rsidRPr="00654AE3">
        <w:lastRenderedPageBreak/>
        <w:t>Дополнительная образовательная программа «О</w:t>
      </w:r>
      <w:r w:rsidRPr="00654AE3">
        <w:t xml:space="preserve">сновы театрального искусства» относится к программам художественно-эстетической направленности, т.к. ориентирована на развитие общей и эстетической культуры обучающихся, художественных способностей и склонностей, носит ярко выраженный </w:t>
      </w:r>
      <w:proofErr w:type="spellStart"/>
      <w:r w:rsidRPr="00654AE3">
        <w:t>креативный</w:t>
      </w:r>
      <w:proofErr w:type="spellEnd"/>
      <w:r w:rsidRPr="00654AE3">
        <w:t xml:space="preserve"> характер, </w:t>
      </w:r>
      <w:r w:rsidRPr="00654AE3">
        <w:t>предусматривая возможность творческого самовыражения, творческой импровизации.</w:t>
      </w:r>
    </w:p>
    <w:p w:rsidR="00DC5A08" w:rsidRPr="00654AE3" w:rsidRDefault="003B3385">
      <w:pPr>
        <w:spacing w:line="360" w:lineRule="auto"/>
        <w:ind w:firstLine="284"/>
        <w:jc w:val="both"/>
      </w:pPr>
      <w:r w:rsidRPr="00654AE3">
        <w:t>Данная программа актуальна, поскольку театр становиться способом самовыражения, инструментом решения внутренних конфликтов и средством  снятия психологического напряжения.</w:t>
      </w:r>
    </w:p>
    <w:p w:rsidR="00DC5A08" w:rsidRPr="00654AE3" w:rsidRDefault="003B3385">
      <w:pPr>
        <w:spacing w:line="360" w:lineRule="auto"/>
        <w:ind w:firstLine="284"/>
        <w:jc w:val="both"/>
      </w:pPr>
      <w:r w:rsidRPr="00654AE3">
        <w:t>Педагогическая целесообразность заключается в том, что сердцевиной театрального творчества является так называемая «игра в поведение»</w:t>
      </w:r>
      <w:proofErr w:type="gramStart"/>
      <w:r w:rsidRPr="00654AE3">
        <w:t xml:space="preserve"> .</w:t>
      </w:r>
      <w:proofErr w:type="gramEnd"/>
      <w:r w:rsidRPr="00654AE3">
        <w:t>Дети-актеры от природы. Они сами сочиняют свои роли, сами обрабатывают материал жизни. В  репетиционном классе приобретаю</w:t>
      </w:r>
      <w:r w:rsidRPr="00654AE3">
        <w:t>тся навыки публичного поведения, взаимодействия друг с другом, совместной работы и творчества, решения характерологических конфликтов.</w:t>
      </w:r>
    </w:p>
    <w:p w:rsidR="00DC5A08" w:rsidRPr="00654AE3" w:rsidRDefault="003B3385">
      <w:pPr>
        <w:spacing w:line="360" w:lineRule="auto"/>
        <w:ind w:firstLine="284"/>
        <w:jc w:val="both"/>
      </w:pPr>
      <w:r w:rsidRPr="00654AE3">
        <w:t>Отличительные  особенности образовательной программы:</w:t>
      </w:r>
    </w:p>
    <w:p w:rsidR="00DC5A08" w:rsidRPr="00654AE3" w:rsidRDefault="003B3385">
      <w:pPr>
        <w:spacing w:line="360" w:lineRule="auto"/>
        <w:ind w:firstLine="284"/>
        <w:jc w:val="both"/>
      </w:pPr>
      <w:r w:rsidRPr="00654AE3">
        <w:t>-Возможность начать с любого момента, т.к. в обучении основам актер</w:t>
      </w:r>
      <w:r w:rsidRPr="00654AE3">
        <w:t xml:space="preserve">ского мастерства невозможно поэтапно обучить ребенка сценической речи, а затем движению, поскольку все виды деятельности взаимосвязаны. Да и сам </w:t>
      </w:r>
      <w:proofErr w:type="spellStart"/>
      <w:proofErr w:type="gramStart"/>
      <w:r w:rsidRPr="00654AE3">
        <w:t>театр-синтетический</w:t>
      </w:r>
      <w:proofErr w:type="spellEnd"/>
      <w:proofErr w:type="gramEnd"/>
      <w:r w:rsidRPr="00654AE3">
        <w:t xml:space="preserve"> вид искусства.</w:t>
      </w:r>
    </w:p>
    <w:p w:rsidR="00DC5A08" w:rsidRPr="00654AE3" w:rsidRDefault="003B3385">
      <w:pPr>
        <w:spacing w:line="360" w:lineRule="auto"/>
        <w:ind w:firstLine="284"/>
        <w:jc w:val="both"/>
      </w:pPr>
      <w:r w:rsidRPr="00654AE3">
        <w:t>-Обеспечение доступности каждому испытать свои силы в разнообразных формах з</w:t>
      </w:r>
      <w:r w:rsidRPr="00654AE3">
        <w:t>анятий, возможности увидеть результаты, получить одобрение и поддержку.</w:t>
      </w:r>
    </w:p>
    <w:p w:rsidR="00DC5A08" w:rsidRPr="00654AE3" w:rsidRDefault="003B3385">
      <w:pPr>
        <w:spacing w:line="360" w:lineRule="auto"/>
        <w:ind w:firstLine="284"/>
        <w:jc w:val="both"/>
      </w:pPr>
      <w:r w:rsidRPr="00654AE3">
        <w:t>-Организация системы, основанной на развитии у детей интереса к  окружающему миру, умении общаться с ним, используя свои творческие способности.</w:t>
      </w:r>
    </w:p>
    <w:p w:rsidR="00DC5A08" w:rsidRPr="00654AE3" w:rsidRDefault="003B3385">
      <w:pPr>
        <w:spacing w:line="360" w:lineRule="auto"/>
        <w:ind w:firstLine="284"/>
        <w:jc w:val="both"/>
      </w:pPr>
      <w:r w:rsidRPr="00654AE3">
        <w:t>Основной целью программы является обесп</w:t>
      </w:r>
      <w:r w:rsidRPr="00654AE3">
        <w:t>ечение эстетического</w:t>
      </w:r>
      <w:proofErr w:type="gramStart"/>
      <w:r w:rsidRPr="00654AE3">
        <w:t xml:space="preserve"> ,</w:t>
      </w:r>
      <w:proofErr w:type="gramEnd"/>
      <w:r w:rsidRPr="00654AE3">
        <w:t>интеллектуального, нравственного развития воспитанников посредством развития интереса и отзывчивости к искусству театра и актерской деятельности.</w:t>
      </w:r>
    </w:p>
    <w:p w:rsidR="00DC5A08" w:rsidRPr="00654AE3" w:rsidRDefault="003B3385">
      <w:pPr>
        <w:jc w:val="center"/>
        <w:rPr>
          <w:rFonts w:eastAsia="DejaVu Sans"/>
          <w:b/>
          <w:color w:val="000000"/>
          <w:kern w:val="24"/>
        </w:rPr>
      </w:pPr>
      <w:r w:rsidRPr="00654AE3">
        <w:rPr>
          <w:rFonts w:eastAsia="DejaVu Sans"/>
          <w:b/>
          <w:color w:val="000000"/>
          <w:kern w:val="24"/>
        </w:rPr>
        <w:lastRenderedPageBreak/>
        <w:t>Цель будет достигнута при решении следующих задач</w:t>
      </w:r>
    </w:p>
    <w:p w:rsidR="00DC5A08" w:rsidRPr="00654AE3" w:rsidRDefault="00DC5A08">
      <w:pPr>
        <w:rPr>
          <w:b/>
        </w:rPr>
      </w:pPr>
    </w:p>
    <w:p w:rsidR="00DC5A08" w:rsidRPr="00654AE3" w:rsidRDefault="003B3385">
      <w:pPr>
        <w:rPr>
          <w:b/>
          <w:i/>
        </w:rPr>
      </w:pPr>
      <w:r w:rsidRPr="00654AE3">
        <w:rPr>
          <w:b/>
          <w:i/>
        </w:rPr>
        <w:t>Обучающие:</w:t>
      </w:r>
    </w:p>
    <w:p w:rsidR="00DC5A08" w:rsidRPr="00654AE3" w:rsidRDefault="003B3385">
      <w:pPr>
        <w:spacing w:line="360" w:lineRule="auto"/>
        <w:ind w:firstLine="284"/>
        <w:jc w:val="both"/>
      </w:pPr>
      <w:r w:rsidRPr="00654AE3">
        <w:t xml:space="preserve">- знакомство с историей и </w:t>
      </w:r>
      <w:r w:rsidRPr="00654AE3">
        <w:t>развитием театрального искусства;</w:t>
      </w:r>
    </w:p>
    <w:p w:rsidR="00DC5A08" w:rsidRPr="00654AE3" w:rsidRDefault="003B3385">
      <w:pPr>
        <w:spacing w:line="360" w:lineRule="auto"/>
        <w:ind w:firstLine="284"/>
        <w:jc w:val="both"/>
      </w:pPr>
      <w:r w:rsidRPr="00654AE3">
        <w:t>- сформировать представление о видах и жанрах театрального искусства;</w:t>
      </w:r>
    </w:p>
    <w:p w:rsidR="00DC5A08" w:rsidRPr="00654AE3" w:rsidRDefault="003B3385">
      <w:pPr>
        <w:spacing w:line="360" w:lineRule="auto"/>
        <w:ind w:firstLine="284"/>
        <w:jc w:val="both"/>
      </w:pPr>
      <w:r w:rsidRPr="00654AE3">
        <w:t>- сформировать представление о возможностях выразительных средств актерского мастерства;</w:t>
      </w:r>
    </w:p>
    <w:p w:rsidR="00DC5A08" w:rsidRPr="00654AE3" w:rsidRDefault="003B3385">
      <w:pPr>
        <w:spacing w:line="360" w:lineRule="auto"/>
        <w:ind w:firstLine="284"/>
        <w:jc w:val="both"/>
      </w:pPr>
      <w:r w:rsidRPr="00654AE3">
        <w:t>- обучить основам актерского мастерства;</w:t>
      </w:r>
    </w:p>
    <w:p w:rsidR="00DC5A08" w:rsidRPr="00654AE3" w:rsidRDefault="003B3385">
      <w:pPr>
        <w:spacing w:line="360" w:lineRule="auto"/>
        <w:ind w:firstLine="284"/>
        <w:jc w:val="both"/>
      </w:pPr>
      <w:r w:rsidRPr="00654AE3">
        <w:t>- обучить технике пове</w:t>
      </w:r>
      <w:r w:rsidRPr="00654AE3">
        <w:t>дения актера на сцене.</w:t>
      </w:r>
    </w:p>
    <w:p w:rsidR="00DC5A08" w:rsidRPr="00654AE3" w:rsidRDefault="003B3385">
      <w:r w:rsidRPr="00654AE3">
        <w:t xml:space="preserve">  </w:t>
      </w:r>
    </w:p>
    <w:p w:rsidR="00DC5A08" w:rsidRPr="00654AE3" w:rsidRDefault="003B3385">
      <w:pPr>
        <w:rPr>
          <w:b/>
          <w:i/>
        </w:rPr>
      </w:pPr>
      <w:r w:rsidRPr="00654AE3">
        <w:rPr>
          <w:b/>
          <w:i/>
        </w:rPr>
        <w:t>Развивающие:</w:t>
      </w:r>
    </w:p>
    <w:p w:rsidR="00DC5A08" w:rsidRPr="00654AE3" w:rsidRDefault="003B3385">
      <w:pPr>
        <w:spacing w:line="360" w:lineRule="auto"/>
        <w:ind w:firstLine="284"/>
      </w:pPr>
      <w:r w:rsidRPr="00654AE3">
        <w:t>- развитие познавательных интересов через расширение представлений о видах театрального искусства;</w:t>
      </w:r>
    </w:p>
    <w:p w:rsidR="00DC5A08" w:rsidRPr="00654AE3" w:rsidRDefault="003B3385">
      <w:pPr>
        <w:spacing w:line="360" w:lineRule="auto"/>
        <w:ind w:firstLine="284"/>
      </w:pPr>
      <w:r w:rsidRPr="00654AE3">
        <w:t xml:space="preserve">- развивать фантазию, воображение, зрительное  и слуховое  внимание, память, наблюдательность средствами театрального </w:t>
      </w:r>
      <w:r w:rsidRPr="00654AE3">
        <w:t>искусства;</w:t>
      </w:r>
    </w:p>
    <w:p w:rsidR="00DC5A08" w:rsidRPr="00654AE3" w:rsidRDefault="003B3385">
      <w:pPr>
        <w:spacing w:line="360" w:lineRule="auto"/>
        <w:ind w:firstLine="284"/>
      </w:pPr>
      <w:r w:rsidRPr="00654AE3">
        <w:t>- развитие коммуникативных навыков посредством вовлечения детей в коллективную творческую деятельность;</w:t>
      </w:r>
    </w:p>
    <w:p w:rsidR="00DC5A08" w:rsidRPr="00654AE3" w:rsidRDefault="003B3385">
      <w:pPr>
        <w:spacing w:line="360" w:lineRule="auto"/>
        <w:ind w:firstLine="284"/>
      </w:pPr>
      <w:r w:rsidRPr="00654AE3">
        <w:t>- развитие и совершенствование грамматического строя речи ребенка, его звуковой культуры, обучение орфоэпическим нормам современной русской с</w:t>
      </w:r>
      <w:r w:rsidRPr="00654AE3">
        <w:t>ценической речи, эффективному общению и речевой выразительности;</w:t>
      </w:r>
    </w:p>
    <w:p w:rsidR="00DC5A08" w:rsidRPr="00654AE3" w:rsidRDefault="003B3385">
      <w:pPr>
        <w:spacing w:line="360" w:lineRule="auto"/>
        <w:ind w:firstLine="284"/>
      </w:pPr>
      <w:r w:rsidRPr="00654AE3">
        <w:t>- развитие игровых навыков и творческой самостоятельности детей через постановку музыкальных сказок, кукольных спектаклей, игр, упражнений актерского тренинга.</w:t>
      </w:r>
    </w:p>
    <w:p w:rsidR="00DC5A08" w:rsidRPr="00654AE3" w:rsidRDefault="003B3385">
      <w:pPr>
        <w:rPr>
          <w:b/>
          <w:i/>
        </w:rPr>
      </w:pPr>
      <w:r w:rsidRPr="00654AE3">
        <w:rPr>
          <w:b/>
        </w:rPr>
        <w:t xml:space="preserve"> </w:t>
      </w:r>
      <w:r w:rsidRPr="00654AE3">
        <w:rPr>
          <w:b/>
          <w:i/>
        </w:rPr>
        <w:t>Воспитывающие:</w:t>
      </w:r>
    </w:p>
    <w:p w:rsidR="00DC5A08" w:rsidRPr="00654AE3" w:rsidRDefault="003B3385">
      <w:pPr>
        <w:spacing w:line="360" w:lineRule="auto"/>
        <w:ind w:firstLine="284"/>
      </w:pPr>
      <w:r w:rsidRPr="00654AE3">
        <w:t>- создание усло</w:t>
      </w:r>
      <w:r w:rsidRPr="00654AE3">
        <w:t xml:space="preserve">вий для воспитания и творческой самореализации раскованного, общительного ребенка, владеющего своим телом и словом, слышащего и понимающего партнера; </w:t>
      </w:r>
    </w:p>
    <w:p w:rsidR="00DC5A08" w:rsidRPr="00654AE3" w:rsidRDefault="003B3385">
      <w:pPr>
        <w:spacing w:line="360" w:lineRule="auto"/>
        <w:ind w:firstLine="284"/>
      </w:pPr>
      <w:proofErr w:type="gramStart"/>
      <w:r w:rsidRPr="00654AE3">
        <w:t xml:space="preserve">- воспитывать в детях добро, любовь к ближним, внимание к людям, родной земле, неравнодушное отношение к </w:t>
      </w:r>
      <w:r w:rsidRPr="00654AE3">
        <w:t>окружающему миру;</w:t>
      </w:r>
      <w:proofErr w:type="gramEnd"/>
    </w:p>
    <w:p w:rsidR="00DC5A08" w:rsidRPr="00654AE3" w:rsidRDefault="003B3385">
      <w:pPr>
        <w:spacing w:line="360" w:lineRule="auto"/>
        <w:ind w:firstLine="284"/>
      </w:pPr>
      <w:r w:rsidRPr="00654AE3">
        <w:t>- воспитывать культуру поведения в театре.</w:t>
      </w:r>
    </w:p>
    <w:p w:rsidR="00DC5A08" w:rsidRPr="00654AE3" w:rsidRDefault="00DC5A08"/>
    <w:p w:rsidR="00DC5A08" w:rsidRPr="00654AE3" w:rsidRDefault="003B3385">
      <w:pPr>
        <w:jc w:val="center"/>
        <w:rPr>
          <w:rFonts w:eastAsia="DejaVu Sans"/>
          <w:b/>
          <w:color w:val="000000"/>
          <w:kern w:val="24"/>
        </w:rPr>
      </w:pPr>
      <w:r w:rsidRPr="00654AE3">
        <w:rPr>
          <w:rFonts w:eastAsia="DejaVu Sans"/>
          <w:b/>
          <w:color w:val="000000"/>
          <w:kern w:val="24"/>
        </w:rPr>
        <w:t>Условия реализации образовательной программы</w:t>
      </w:r>
    </w:p>
    <w:p w:rsidR="00DC5A08" w:rsidRPr="00654AE3" w:rsidRDefault="00DC5A08">
      <w:pPr>
        <w:rPr>
          <w:b/>
        </w:rPr>
      </w:pPr>
    </w:p>
    <w:p w:rsidR="00DC5A08" w:rsidRPr="00654AE3" w:rsidRDefault="003B3385">
      <w:pPr>
        <w:spacing w:line="360" w:lineRule="auto"/>
        <w:ind w:firstLine="284"/>
      </w:pPr>
      <w:r w:rsidRPr="00654AE3">
        <w:rPr>
          <w:b/>
        </w:rPr>
        <w:t>Возраст</w:t>
      </w:r>
      <w:r w:rsidRPr="00654AE3">
        <w:t xml:space="preserve"> 7-11 лет</w:t>
      </w:r>
    </w:p>
    <w:p w:rsidR="00DC5A08" w:rsidRPr="00654AE3" w:rsidRDefault="003B3385">
      <w:pPr>
        <w:spacing w:line="360" w:lineRule="auto"/>
        <w:ind w:firstLine="284"/>
      </w:pPr>
      <w:r w:rsidRPr="00654AE3">
        <w:rPr>
          <w:b/>
        </w:rPr>
        <w:t>Срок реализации</w:t>
      </w:r>
      <w:r w:rsidRPr="00654AE3">
        <w:t>- 2 года</w:t>
      </w:r>
    </w:p>
    <w:p w:rsidR="00DC5A08" w:rsidRPr="00654AE3" w:rsidRDefault="003B3385">
      <w:pPr>
        <w:spacing w:line="360" w:lineRule="auto"/>
        <w:ind w:firstLine="284"/>
      </w:pPr>
      <w:r w:rsidRPr="00654AE3">
        <w:rPr>
          <w:b/>
        </w:rPr>
        <w:t>Форма занятий</w:t>
      </w:r>
      <w:r w:rsidRPr="00654AE3">
        <w:t xml:space="preserve"> </w:t>
      </w:r>
      <w:proofErr w:type="gramStart"/>
      <w:r w:rsidRPr="00654AE3">
        <w:t>-г</w:t>
      </w:r>
      <w:proofErr w:type="gramEnd"/>
      <w:r w:rsidRPr="00654AE3">
        <w:t>рупповая и индивидуально-групповая</w:t>
      </w:r>
    </w:p>
    <w:p w:rsidR="00DC5A08" w:rsidRPr="00654AE3" w:rsidRDefault="003B3385">
      <w:pPr>
        <w:spacing w:line="360" w:lineRule="auto"/>
        <w:ind w:firstLine="284"/>
        <w:rPr>
          <w:b/>
        </w:rPr>
      </w:pPr>
      <w:r w:rsidRPr="00654AE3">
        <w:rPr>
          <w:b/>
        </w:rPr>
        <w:t>Режим занятий:</w:t>
      </w:r>
    </w:p>
    <w:p w:rsidR="00DC5A08" w:rsidRPr="00654AE3" w:rsidRDefault="003B3385">
      <w:pPr>
        <w:spacing w:line="360" w:lineRule="auto"/>
        <w:ind w:firstLine="284"/>
      </w:pPr>
      <w:r w:rsidRPr="00654AE3">
        <w:t xml:space="preserve">1 год обучения – 3 раза в неделю по 2 </w:t>
      </w:r>
      <w:r w:rsidRPr="00654AE3">
        <w:t>часа (за год 216 часа)</w:t>
      </w:r>
    </w:p>
    <w:p w:rsidR="00DC5A08" w:rsidRPr="00654AE3" w:rsidRDefault="003B3385">
      <w:pPr>
        <w:spacing w:line="360" w:lineRule="auto"/>
        <w:ind w:firstLine="284"/>
      </w:pPr>
      <w:r w:rsidRPr="00654AE3">
        <w:t>2 год обучения- 3 раза в неделю по 2 час</w:t>
      </w:r>
      <w:proofErr w:type="gramStart"/>
      <w:r w:rsidRPr="00654AE3">
        <w:t>а(</w:t>
      </w:r>
      <w:proofErr w:type="gramEnd"/>
      <w:r w:rsidRPr="00654AE3">
        <w:t>за год 216 часа)</w:t>
      </w:r>
    </w:p>
    <w:p w:rsidR="00DC5A08" w:rsidRPr="00654AE3" w:rsidRDefault="003B3385">
      <w:pPr>
        <w:spacing w:line="360" w:lineRule="auto"/>
        <w:ind w:firstLine="284"/>
        <w:rPr>
          <w:b/>
        </w:rPr>
      </w:pPr>
      <w:r w:rsidRPr="00654AE3">
        <w:rPr>
          <w:b/>
        </w:rPr>
        <w:t>Наполняемость  групп и условия набора:</w:t>
      </w:r>
    </w:p>
    <w:p w:rsidR="00DC5A08" w:rsidRPr="00654AE3" w:rsidRDefault="003B3385">
      <w:pPr>
        <w:spacing w:line="360" w:lineRule="auto"/>
        <w:ind w:firstLine="284"/>
      </w:pPr>
      <w:r w:rsidRPr="00654AE3">
        <w:t>1 год -15 человек</w:t>
      </w:r>
    </w:p>
    <w:p w:rsidR="00DC5A08" w:rsidRPr="00654AE3" w:rsidRDefault="003B3385">
      <w:pPr>
        <w:spacing w:line="360" w:lineRule="auto"/>
        <w:ind w:firstLine="284"/>
      </w:pPr>
      <w:r w:rsidRPr="00654AE3">
        <w:t>2 год-12 человек</w:t>
      </w:r>
    </w:p>
    <w:p w:rsidR="00DC5A08" w:rsidRPr="00654AE3" w:rsidRDefault="003B3385">
      <w:pPr>
        <w:spacing w:line="360" w:lineRule="auto"/>
        <w:ind w:firstLine="284"/>
      </w:pPr>
      <w:r w:rsidRPr="00654AE3">
        <w:t>В театральный кружок принимаются дети с 7 лет по интересу, без предъявления специальных требований п</w:t>
      </w:r>
      <w:r w:rsidRPr="00654AE3">
        <w:t>о предварительному письменному заявлению.</w:t>
      </w:r>
    </w:p>
    <w:p w:rsidR="00DC5A08" w:rsidRPr="00654AE3" w:rsidRDefault="00DC5A08">
      <w:pPr>
        <w:rPr>
          <w:b/>
        </w:rPr>
      </w:pPr>
    </w:p>
    <w:p w:rsidR="00DC5A08" w:rsidRPr="00654AE3" w:rsidRDefault="003B3385">
      <w:pPr>
        <w:jc w:val="center"/>
        <w:rPr>
          <w:rFonts w:eastAsia="DejaVu Sans"/>
          <w:b/>
          <w:color w:val="000000"/>
          <w:kern w:val="24"/>
        </w:rPr>
      </w:pPr>
      <w:r w:rsidRPr="00654AE3">
        <w:rPr>
          <w:rFonts w:eastAsia="DejaVu Sans"/>
          <w:b/>
          <w:color w:val="000000"/>
          <w:kern w:val="24"/>
        </w:rPr>
        <w:t>Ожидаемые результаты</w:t>
      </w:r>
    </w:p>
    <w:p w:rsidR="00DC5A08" w:rsidRPr="00654AE3" w:rsidRDefault="00DC5A08">
      <w:pPr>
        <w:rPr>
          <w:i/>
        </w:rPr>
      </w:pPr>
    </w:p>
    <w:p w:rsidR="00DC5A08" w:rsidRPr="00654AE3" w:rsidRDefault="003B3385">
      <w:pPr>
        <w:spacing w:line="360" w:lineRule="auto"/>
        <w:ind w:firstLine="284"/>
        <w:rPr>
          <w:i/>
        </w:rPr>
      </w:pPr>
      <w:r w:rsidRPr="00654AE3">
        <w:rPr>
          <w:i/>
        </w:rPr>
        <w:t>К концу первого года занятий ребёнок знает:</w:t>
      </w:r>
    </w:p>
    <w:p w:rsidR="00DC5A08" w:rsidRPr="00654AE3" w:rsidRDefault="003B3385">
      <w:pPr>
        <w:spacing w:line="360" w:lineRule="auto"/>
        <w:ind w:firstLine="284"/>
      </w:pPr>
      <w:r w:rsidRPr="00654AE3">
        <w:t>- что такое театр;</w:t>
      </w:r>
    </w:p>
    <w:p w:rsidR="00DC5A08" w:rsidRPr="00654AE3" w:rsidRDefault="003B3385">
      <w:pPr>
        <w:spacing w:line="360" w:lineRule="auto"/>
        <w:ind w:firstLine="284"/>
      </w:pPr>
      <w:r w:rsidRPr="00654AE3">
        <w:t>- чем отличается театр от других видов искусств</w:t>
      </w:r>
    </w:p>
    <w:p w:rsidR="00DC5A08" w:rsidRPr="00654AE3" w:rsidRDefault="003B3385">
      <w:pPr>
        <w:spacing w:line="360" w:lineRule="auto"/>
        <w:ind w:firstLine="284"/>
      </w:pPr>
      <w:r w:rsidRPr="00654AE3">
        <w:t>- с чего зародился театр</w:t>
      </w:r>
    </w:p>
    <w:p w:rsidR="00DC5A08" w:rsidRPr="00654AE3" w:rsidRDefault="003B3385">
      <w:pPr>
        <w:spacing w:line="360" w:lineRule="auto"/>
        <w:ind w:firstLine="284"/>
      </w:pPr>
      <w:r w:rsidRPr="00654AE3">
        <w:t>- какие виды театров существуют</w:t>
      </w:r>
    </w:p>
    <w:p w:rsidR="00DC5A08" w:rsidRPr="00654AE3" w:rsidRDefault="003B3385">
      <w:pPr>
        <w:spacing w:line="360" w:lineRule="auto"/>
        <w:ind w:firstLine="284"/>
        <w:rPr>
          <w:i/>
        </w:rPr>
      </w:pPr>
      <w:r w:rsidRPr="00654AE3">
        <w:rPr>
          <w:i/>
        </w:rPr>
        <w:t>Имеет представление:</w:t>
      </w:r>
    </w:p>
    <w:p w:rsidR="00DC5A08" w:rsidRPr="00654AE3" w:rsidRDefault="003B3385">
      <w:pPr>
        <w:spacing w:line="360" w:lineRule="auto"/>
        <w:ind w:firstLine="284"/>
      </w:pPr>
      <w:r w:rsidRPr="00654AE3">
        <w:t xml:space="preserve">- </w:t>
      </w:r>
      <w:r w:rsidRPr="00654AE3">
        <w:t>об технических средствах сцены</w:t>
      </w:r>
    </w:p>
    <w:p w:rsidR="00DC5A08" w:rsidRPr="00654AE3" w:rsidRDefault="003B3385">
      <w:pPr>
        <w:spacing w:line="360" w:lineRule="auto"/>
        <w:ind w:firstLine="284"/>
      </w:pPr>
      <w:r w:rsidRPr="00654AE3">
        <w:t>- об оформлении сцены</w:t>
      </w:r>
    </w:p>
    <w:p w:rsidR="00DC5A08" w:rsidRPr="00654AE3" w:rsidRDefault="003B3385">
      <w:pPr>
        <w:spacing w:line="360" w:lineRule="auto"/>
        <w:ind w:firstLine="284"/>
      </w:pPr>
      <w:r w:rsidRPr="00654AE3">
        <w:t>- о нормах поведения на сцене и в зрительном зале</w:t>
      </w:r>
    </w:p>
    <w:p w:rsidR="00DC5A08" w:rsidRPr="00654AE3" w:rsidRDefault="00DC5A08">
      <w:pPr>
        <w:spacing w:line="360" w:lineRule="auto"/>
        <w:ind w:firstLine="284"/>
        <w:rPr>
          <w:i/>
        </w:rPr>
      </w:pPr>
    </w:p>
    <w:p w:rsidR="00DC5A08" w:rsidRPr="00654AE3" w:rsidRDefault="003B3385">
      <w:pPr>
        <w:spacing w:line="360" w:lineRule="auto"/>
        <w:ind w:firstLine="284"/>
        <w:rPr>
          <w:i/>
        </w:rPr>
      </w:pPr>
      <w:r w:rsidRPr="00654AE3">
        <w:rPr>
          <w:i/>
        </w:rPr>
        <w:t>Умеет:</w:t>
      </w:r>
    </w:p>
    <w:p w:rsidR="00DC5A08" w:rsidRPr="00654AE3" w:rsidRDefault="003B3385">
      <w:pPr>
        <w:spacing w:line="360" w:lineRule="auto"/>
        <w:ind w:firstLine="284"/>
      </w:pPr>
      <w:r w:rsidRPr="00654AE3">
        <w:t>- направлять свою фантазию по заданному руслу</w:t>
      </w:r>
    </w:p>
    <w:p w:rsidR="00DC5A08" w:rsidRPr="00654AE3" w:rsidRDefault="003B3385">
      <w:pPr>
        <w:spacing w:line="360" w:lineRule="auto"/>
        <w:ind w:firstLine="284"/>
      </w:pPr>
      <w:r w:rsidRPr="00654AE3">
        <w:t>- образно мыслить</w:t>
      </w:r>
    </w:p>
    <w:p w:rsidR="00DC5A08" w:rsidRPr="00654AE3" w:rsidRDefault="003B3385">
      <w:pPr>
        <w:spacing w:line="360" w:lineRule="auto"/>
        <w:ind w:firstLine="284"/>
      </w:pPr>
      <w:r w:rsidRPr="00654AE3">
        <w:t>- концентрировать внимание</w:t>
      </w:r>
    </w:p>
    <w:p w:rsidR="00DC5A08" w:rsidRPr="00654AE3" w:rsidRDefault="003B3385">
      <w:pPr>
        <w:spacing w:line="360" w:lineRule="auto"/>
        <w:ind w:firstLine="284"/>
      </w:pPr>
      <w:r w:rsidRPr="00654AE3">
        <w:rPr>
          <w:i/>
        </w:rPr>
        <w:t>- о</w:t>
      </w:r>
      <w:r w:rsidRPr="00654AE3">
        <w:t>щущать себя в сценическом пространстве</w:t>
      </w:r>
    </w:p>
    <w:p w:rsidR="00DC5A08" w:rsidRPr="00654AE3" w:rsidRDefault="00DC5A08">
      <w:pPr>
        <w:spacing w:line="360" w:lineRule="auto"/>
        <w:ind w:firstLine="284"/>
        <w:rPr>
          <w:i/>
        </w:rPr>
      </w:pPr>
    </w:p>
    <w:p w:rsidR="00DC5A08" w:rsidRPr="00654AE3" w:rsidRDefault="003B3385">
      <w:pPr>
        <w:spacing w:line="360" w:lineRule="auto"/>
        <w:ind w:firstLine="284"/>
        <w:rPr>
          <w:i/>
        </w:rPr>
      </w:pPr>
      <w:r w:rsidRPr="00654AE3">
        <w:rPr>
          <w:i/>
        </w:rPr>
        <w:t>Приобретает</w:t>
      </w:r>
      <w:r w:rsidRPr="00654AE3">
        <w:rPr>
          <w:i/>
        </w:rPr>
        <w:t xml:space="preserve"> навыки:</w:t>
      </w:r>
    </w:p>
    <w:p w:rsidR="00DC5A08" w:rsidRPr="00654AE3" w:rsidRDefault="003B3385">
      <w:pPr>
        <w:spacing w:line="360" w:lineRule="auto"/>
        <w:ind w:firstLine="284"/>
      </w:pPr>
      <w:r w:rsidRPr="00654AE3">
        <w:t>- общения с партнером</w:t>
      </w:r>
    </w:p>
    <w:p w:rsidR="00DC5A08" w:rsidRPr="00654AE3" w:rsidRDefault="003B3385">
      <w:pPr>
        <w:spacing w:line="360" w:lineRule="auto"/>
        <w:ind w:firstLine="284"/>
      </w:pPr>
      <w:r w:rsidRPr="00654AE3">
        <w:t>- элементарного актёрского мастерства</w:t>
      </w:r>
    </w:p>
    <w:p w:rsidR="00DC5A08" w:rsidRPr="00654AE3" w:rsidRDefault="003B3385">
      <w:pPr>
        <w:spacing w:line="360" w:lineRule="auto"/>
        <w:ind w:firstLine="284"/>
      </w:pPr>
      <w:r w:rsidRPr="00654AE3">
        <w:t>- образного восприятия окружающего мира</w:t>
      </w:r>
    </w:p>
    <w:p w:rsidR="00DC5A08" w:rsidRPr="00654AE3" w:rsidRDefault="003B3385">
      <w:pPr>
        <w:spacing w:line="360" w:lineRule="auto"/>
        <w:ind w:firstLine="284"/>
      </w:pPr>
      <w:r w:rsidRPr="00654AE3">
        <w:t>- коллективного творчества</w:t>
      </w:r>
    </w:p>
    <w:p w:rsidR="00DC5A08" w:rsidRPr="00654AE3" w:rsidRDefault="00DC5A08">
      <w:pPr>
        <w:spacing w:line="360" w:lineRule="auto"/>
        <w:ind w:firstLine="284"/>
        <w:rPr>
          <w:i/>
        </w:rPr>
      </w:pPr>
    </w:p>
    <w:p w:rsidR="00DC5A08" w:rsidRPr="00654AE3" w:rsidRDefault="003B3385">
      <w:pPr>
        <w:spacing w:line="360" w:lineRule="auto"/>
        <w:ind w:firstLine="284"/>
        <w:rPr>
          <w:i/>
        </w:rPr>
      </w:pPr>
      <w:r w:rsidRPr="00654AE3">
        <w:rPr>
          <w:i/>
        </w:rPr>
        <w:t>В конце второго года учащийся знает:</w:t>
      </w:r>
    </w:p>
    <w:p w:rsidR="00DC5A08" w:rsidRPr="00654AE3" w:rsidRDefault="003B3385">
      <w:pPr>
        <w:spacing w:line="360" w:lineRule="auto"/>
        <w:ind w:firstLine="284"/>
      </w:pPr>
      <w:r w:rsidRPr="00654AE3">
        <w:t>- что такое выразительные средства</w:t>
      </w:r>
    </w:p>
    <w:p w:rsidR="00DC5A08" w:rsidRPr="00654AE3" w:rsidRDefault="003B3385">
      <w:pPr>
        <w:spacing w:line="360" w:lineRule="auto"/>
        <w:ind w:firstLine="284"/>
      </w:pPr>
      <w:r w:rsidRPr="00654AE3">
        <w:t>- фрагмент - как составляющая часть сюжета</w:t>
      </w:r>
    </w:p>
    <w:p w:rsidR="00DC5A08" w:rsidRPr="00654AE3" w:rsidRDefault="003B3385">
      <w:pPr>
        <w:spacing w:line="360" w:lineRule="auto"/>
        <w:ind w:firstLine="284"/>
      </w:pPr>
      <w:r w:rsidRPr="00654AE3">
        <w:t>- ис</w:t>
      </w:r>
      <w:r w:rsidRPr="00654AE3">
        <w:t>ходное событие, конфликтная ситуация, финал.</w:t>
      </w:r>
    </w:p>
    <w:p w:rsidR="00DC5A08" w:rsidRPr="00654AE3" w:rsidRDefault="00DC5A08">
      <w:pPr>
        <w:spacing w:line="360" w:lineRule="auto"/>
        <w:ind w:firstLine="284"/>
        <w:rPr>
          <w:i/>
        </w:rPr>
      </w:pPr>
    </w:p>
    <w:p w:rsidR="00DC5A08" w:rsidRPr="00654AE3" w:rsidRDefault="003B3385">
      <w:pPr>
        <w:spacing w:line="360" w:lineRule="auto"/>
        <w:ind w:firstLine="284"/>
        <w:rPr>
          <w:i/>
        </w:rPr>
      </w:pPr>
      <w:r w:rsidRPr="00654AE3">
        <w:rPr>
          <w:i/>
        </w:rPr>
        <w:t>Умеет:</w:t>
      </w:r>
    </w:p>
    <w:p w:rsidR="00DC5A08" w:rsidRPr="00654AE3" w:rsidRDefault="003B3385">
      <w:pPr>
        <w:spacing w:line="360" w:lineRule="auto"/>
        <w:ind w:firstLine="284"/>
      </w:pPr>
      <w:r w:rsidRPr="00654AE3">
        <w:t>- применять выразительные средства для выражения характера сцены</w:t>
      </w:r>
    </w:p>
    <w:p w:rsidR="00DC5A08" w:rsidRPr="00654AE3" w:rsidRDefault="003B3385">
      <w:pPr>
        <w:spacing w:line="360" w:lineRule="auto"/>
        <w:ind w:firstLine="284"/>
      </w:pPr>
      <w:r w:rsidRPr="00654AE3">
        <w:t xml:space="preserve">- разбирать произведение и  </w:t>
      </w:r>
      <w:proofErr w:type="spellStart"/>
      <w:r w:rsidRPr="00654AE3">
        <w:t>фрагментально</w:t>
      </w:r>
      <w:proofErr w:type="spellEnd"/>
      <w:r w:rsidRPr="00654AE3">
        <w:t xml:space="preserve">  излагать его</w:t>
      </w:r>
    </w:p>
    <w:p w:rsidR="00DC5A08" w:rsidRPr="00654AE3" w:rsidRDefault="003B3385">
      <w:pPr>
        <w:spacing w:line="360" w:lineRule="auto"/>
        <w:ind w:firstLine="284"/>
      </w:pPr>
      <w:r w:rsidRPr="00654AE3">
        <w:t>- формировать мысль произведения в сюжет</w:t>
      </w:r>
    </w:p>
    <w:p w:rsidR="00DC5A08" w:rsidRPr="00654AE3" w:rsidRDefault="00DC5A08">
      <w:pPr>
        <w:spacing w:line="360" w:lineRule="auto"/>
        <w:ind w:firstLine="284"/>
        <w:rPr>
          <w:i/>
        </w:rPr>
      </w:pPr>
    </w:p>
    <w:p w:rsidR="00DC5A08" w:rsidRPr="00654AE3" w:rsidRDefault="003B3385">
      <w:pPr>
        <w:spacing w:line="360" w:lineRule="auto"/>
        <w:ind w:firstLine="284"/>
        <w:rPr>
          <w:i/>
        </w:rPr>
      </w:pPr>
      <w:r w:rsidRPr="00654AE3">
        <w:rPr>
          <w:i/>
        </w:rPr>
        <w:t>Имеет представление:</w:t>
      </w:r>
    </w:p>
    <w:p w:rsidR="00DC5A08" w:rsidRPr="00654AE3" w:rsidRDefault="003B3385">
      <w:pPr>
        <w:spacing w:line="360" w:lineRule="auto"/>
        <w:ind w:firstLine="284"/>
      </w:pPr>
      <w:r w:rsidRPr="00654AE3">
        <w:t xml:space="preserve">- о сверхзадаче и </w:t>
      </w:r>
      <w:r w:rsidRPr="00654AE3">
        <w:t>морали в произведении</w:t>
      </w:r>
    </w:p>
    <w:p w:rsidR="00DC5A08" w:rsidRPr="00654AE3" w:rsidRDefault="003B3385">
      <w:pPr>
        <w:spacing w:line="360" w:lineRule="auto"/>
        <w:ind w:firstLine="284"/>
      </w:pPr>
      <w:r w:rsidRPr="00654AE3">
        <w:t>- о внутреннем монологе и 2-м плане актёрского состояния.</w:t>
      </w:r>
    </w:p>
    <w:p w:rsidR="00DC5A08" w:rsidRPr="00654AE3" w:rsidRDefault="003B3385">
      <w:pPr>
        <w:spacing w:line="360" w:lineRule="auto"/>
        <w:ind w:firstLine="284"/>
      </w:pPr>
      <w:r w:rsidRPr="00654AE3">
        <w:t>- о самодисциплине и работе над ролью</w:t>
      </w:r>
    </w:p>
    <w:p w:rsidR="00DC5A08" w:rsidRPr="00654AE3" w:rsidRDefault="00DC5A08">
      <w:pPr>
        <w:spacing w:line="360" w:lineRule="auto"/>
        <w:ind w:firstLine="284"/>
        <w:rPr>
          <w:i/>
        </w:rPr>
      </w:pPr>
    </w:p>
    <w:p w:rsidR="00DC5A08" w:rsidRPr="00654AE3" w:rsidRDefault="003B3385">
      <w:pPr>
        <w:spacing w:line="360" w:lineRule="auto"/>
        <w:ind w:firstLine="284"/>
        <w:rPr>
          <w:i/>
        </w:rPr>
      </w:pPr>
      <w:r w:rsidRPr="00654AE3">
        <w:rPr>
          <w:i/>
        </w:rPr>
        <w:t>Приобретает навыки:</w:t>
      </w:r>
    </w:p>
    <w:p w:rsidR="00DC5A08" w:rsidRPr="00654AE3" w:rsidRDefault="003B3385">
      <w:pPr>
        <w:spacing w:line="360" w:lineRule="auto"/>
        <w:ind w:firstLine="284"/>
      </w:pPr>
      <w:r w:rsidRPr="00654AE3">
        <w:t>- свободного общения с аудиторией</w:t>
      </w:r>
    </w:p>
    <w:p w:rsidR="00DC5A08" w:rsidRPr="00654AE3" w:rsidRDefault="003B3385">
      <w:pPr>
        <w:spacing w:line="360" w:lineRule="auto"/>
        <w:ind w:firstLine="284"/>
      </w:pPr>
      <w:r w:rsidRPr="00654AE3">
        <w:t>- выражать свои мысли в широком кругу оппонентов</w:t>
      </w:r>
    </w:p>
    <w:p w:rsidR="00DC5A08" w:rsidRPr="00654AE3" w:rsidRDefault="003B3385">
      <w:pPr>
        <w:spacing w:line="360" w:lineRule="auto"/>
        <w:ind w:firstLine="284"/>
      </w:pPr>
      <w:r w:rsidRPr="00654AE3">
        <w:t xml:space="preserve">- строить  логическую цепочку </w:t>
      </w:r>
      <w:r w:rsidRPr="00654AE3">
        <w:t>жизненного событийного ряда</w:t>
      </w:r>
    </w:p>
    <w:p w:rsidR="00DC5A08" w:rsidRPr="00654AE3" w:rsidRDefault="003B3385">
      <w:pPr>
        <w:spacing w:line="360" w:lineRule="auto"/>
        <w:ind w:firstLine="284"/>
      </w:pPr>
      <w:r w:rsidRPr="00654AE3">
        <w:t>Во время каникул образовательная деятельность может изменятьс</w:t>
      </w:r>
      <w:proofErr w:type="gramStart"/>
      <w:r w:rsidRPr="00654AE3">
        <w:t>я(</w:t>
      </w:r>
      <w:proofErr w:type="gramEnd"/>
      <w:r w:rsidRPr="00654AE3">
        <w:t>выходы в театры, участие в концертах, проведение совместных с родителями праздников и т.п.)</w:t>
      </w:r>
    </w:p>
    <w:p w:rsidR="00DC5A08" w:rsidRPr="00654AE3" w:rsidRDefault="00DC5A08">
      <w:pPr>
        <w:jc w:val="center"/>
        <w:rPr>
          <w:rFonts w:eastAsia="DejaVu Sans"/>
          <w:b/>
          <w:color w:val="000000"/>
          <w:kern w:val="24"/>
        </w:rPr>
      </w:pPr>
    </w:p>
    <w:p w:rsidR="00DC5A08" w:rsidRPr="00654AE3" w:rsidRDefault="003B3385">
      <w:pPr>
        <w:jc w:val="center"/>
        <w:rPr>
          <w:rFonts w:eastAsia="DejaVu Sans"/>
          <w:b/>
          <w:color w:val="000000"/>
          <w:kern w:val="24"/>
        </w:rPr>
      </w:pPr>
      <w:r w:rsidRPr="00654AE3">
        <w:rPr>
          <w:rFonts w:eastAsia="DejaVu Sans"/>
          <w:b/>
          <w:color w:val="000000"/>
          <w:kern w:val="24"/>
        </w:rPr>
        <w:lastRenderedPageBreak/>
        <w:t>Способы проверки результатов</w:t>
      </w:r>
    </w:p>
    <w:p w:rsidR="00DC5A08" w:rsidRPr="00654AE3" w:rsidRDefault="003B3385">
      <w:pPr>
        <w:spacing w:line="360" w:lineRule="auto"/>
        <w:ind w:firstLine="284"/>
      </w:pPr>
      <w:r w:rsidRPr="00654AE3">
        <w:t>- игры</w:t>
      </w:r>
    </w:p>
    <w:p w:rsidR="00DC5A08" w:rsidRPr="00654AE3" w:rsidRDefault="003B3385">
      <w:pPr>
        <w:spacing w:line="360" w:lineRule="auto"/>
        <w:ind w:firstLine="284"/>
      </w:pPr>
      <w:r w:rsidRPr="00654AE3">
        <w:t>- тесты</w:t>
      </w:r>
    </w:p>
    <w:p w:rsidR="00DC5A08" w:rsidRPr="00654AE3" w:rsidRDefault="003B3385">
      <w:pPr>
        <w:spacing w:line="360" w:lineRule="auto"/>
        <w:ind w:firstLine="284"/>
      </w:pPr>
      <w:r w:rsidRPr="00654AE3">
        <w:t>- опрос</w:t>
      </w:r>
    </w:p>
    <w:p w:rsidR="00DC5A08" w:rsidRPr="00654AE3" w:rsidRDefault="003B3385">
      <w:pPr>
        <w:spacing w:line="360" w:lineRule="auto"/>
        <w:ind w:firstLine="284"/>
      </w:pPr>
      <w:r w:rsidRPr="00654AE3">
        <w:t>- анкеты</w:t>
      </w:r>
    </w:p>
    <w:p w:rsidR="00DC5A08" w:rsidRPr="00654AE3" w:rsidRDefault="003B3385">
      <w:pPr>
        <w:spacing w:line="360" w:lineRule="auto"/>
        <w:ind w:firstLine="284"/>
      </w:pPr>
      <w:r w:rsidRPr="00654AE3">
        <w:t>- участие в</w:t>
      </w:r>
      <w:r w:rsidRPr="00654AE3">
        <w:t xml:space="preserve"> тематических концертах школы, ОДОД, конкурсах.</w:t>
      </w:r>
    </w:p>
    <w:p w:rsidR="00DC5A08" w:rsidRPr="00654AE3" w:rsidRDefault="003B3385">
      <w:pPr>
        <w:spacing w:after="200" w:line="276" w:lineRule="auto"/>
      </w:pPr>
      <w:r w:rsidRPr="00654AE3">
        <w:br w:type="page"/>
      </w:r>
    </w:p>
    <w:p w:rsidR="00DC5A08" w:rsidRPr="00654AE3" w:rsidRDefault="003B3385">
      <w:pPr>
        <w:jc w:val="center"/>
        <w:rPr>
          <w:rFonts w:eastAsia="DejaVu Sans"/>
          <w:b/>
          <w:color w:val="000000"/>
          <w:kern w:val="24"/>
        </w:rPr>
      </w:pPr>
      <w:r w:rsidRPr="00654AE3">
        <w:rPr>
          <w:rFonts w:eastAsia="DejaVu Sans"/>
          <w:b/>
          <w:color w:val="000000"/>
          <w:kern w:val="24"/>
        </w:rPr>
        <w:lastRenderedPageBreak/>
        <w:t>Перечень используемых технологий</w:t>
      </w:r>
    </w:p>
    <w:p w:rsidR="00DC5A08" w:rsidRPr="00654AE3" w:rsidRDefault="00DC5A08">
      <w:pPr>
        <w:pStyle w:val="ab"/>
        <w:spacing w:before="0" w:beforeAutospacing="0" w:after="0" w:afterAutospacing="0"/>
        <w:jc w:val="center"/>
        <w:textAlignment w:val="baseline"/>
        <w:rPr>
          <w:rFonts w:eastAsia="DejaVu Sans"/>
          <w:i/>
          <w:color w:val="000000"/>
          <w:kern w:val="24"/>
          <w:sz w:val="28"/>
          <w:szCs w:val="28"/>
        </w:rPr>
      </w:pPr>
    </w:p>
    <w:p w:rsidR="00DC5A08" w:rsidRPr="00654AE3" w:rsidRDefault="003B3385">
      <w:pPr>
        <w:pStyle w:val="ad"/>
        <w:spacing w:after="0" w:line="360" w:lineRule="auto"/>
        <w:ind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54AE3">
        <w:rPr>
          <w:rFonts w:ascii="Times New Roman" w:hAnsi="Times New Roman" w:cs="Times New Roman"/>
          <w:i/>
          <w:sz w:val="28"/>
          <w:szCs w:val="28"/>
        </w:rPr>
        <w:t>На занятиях по театральной студии используются следующие технологии:</w:t>
      </w:r>
    </w:p>
    <w:p w:rsidR="00DC5A08" w:rsidRPr="00654AE3" w:rsidRDefault="003B3385">
      <w:pPr>
        <w:pStyle w:val="ad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54AE3">
        <w:rPr>
          <w:rFonts w:ascii="Times New Roman" w:hAnsi="Times New Roman" w:cs="Times New Roman"/>
          <w:sz w:val="28"/>
          <w:szCs w:val="28"/>
        </w:rPr>
        <w:t xml:space="preserve">- </w:t>
      </w:r>
      <w:r w:rsidRPr="00654AE3">
        <w:rPr>
          <w:rFonts w:ascii="Times New Roman" w:hAnsi="Times New Roman" w:cs="Times New Roman"/>
          <w:b/>
          <w:sz w:val="28"/>
          <w:szCs w:val="28"/>
          <w:u w:val="single"/>
        </w:rPr>
        <w:t>личностно-ориентированные технологии</w:t>
      </w:r>
      <w:r w:rsidRPr="00654AE3">
        <w:rPr>
          <w:rFonts w:ascii="Times New Roman" w:hAnsi="Times New Roman" w:cs="Times New Roman"/>
          <w:sz w:val="28"/>
          <w:szCs w:val="28"/>
        </w:rPr>
        <w:t xml:space="preserve">,  целью которых является разностороннее, свободное и творческое </w:t>
      </w:r>
      <w:r w:rsidRPr="00654AE3">
        <w:rPr>
          <w:rFonts w:ascii="Times New Roman" w:hAnsi="Times New Roman" w:cs="Times New Roman"/>
          <w:sz w:val="28"/>
          <w:szCs w:val="28"/>
        </w:rPr>
        <w:t>развитие ребёнка. При помощи данной технологии, обучение происходит на уровне возможностей и способностей каждого учащегося, учитываются индивидуально-психологические особенности детей, их умственное развитие и достижения.</w:t>
      </w:r>
    </w:p>
    <w:p w:rsidR="00DC5A08" w:rsidRPr="00654AE3" w:rsidRDefault="00DC5A08">
      <w:pPr>
        <w:pStyle w:val="ad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C5A08" w:rsidRPr="00654AE3" w:rsidRDefault="003B3385">
      <w:pPr>
        <w:spacing w:line="360" w:lineRule="auto"/>
        <w:ind w:firstLine="284"/>
        <w:jc w:val="both"/>
        <w:rPr>
          <w:rFonts w:eastAsia="Calibri"/>
          <w:lang w:eastAsia="en-US"/>
        </w:rPr>
      </w:pPr>
      <w:r w:rsidRPr="00654AE3">
        <w:t xml:space="preserve">- </w:t>
      </w:r>
      <w:r w:rsidRPr="00654AE3">
        <w:rPr>
          <w:b/>
          <w:u w:val="single"/>
        </w:rPr>
        <w:t>информационные технологии</w:t>
      </w:r>
      <w:r w:rsidRPr="00654AE3">
        <w:t>.</w:t>
      </w:r>
      <w:r w:rsidRPr="00654AE3">
        <w:rPr>
          <w:rFonts w:eastAsia="Calibri"/>
          <w:lang w:eastAsia="en-US"/>
        </w:rPr>
        <w:t xml:space="preserve"> На занятиях по сольфеджио активно используются информационные технологии, способствующие повышению интереса к </w:t>
      </w:r>
      <w:proofErr w:type="spellStart"/>
      <w:r w:rsidRPr="00654AE3">
        <w:rPr>
          <w:rFonts w:eastAsia="Calibri"/>
          <w:lang w:eastAsia="en-US"/>
        </w:rPr>
        <w:t>театру</w:t>
      </w:r>
      <w:proofErr w:type="gramStart"/>
      <w:r w:rsidRPr="00654AE3">
        <w:rPr>
          <w:rFonts w:eastAsia="Calibri"/>
          <w:lang w:eastAsia="en-US"/>
        </w:rPr>
        <w:t>,к</w:t>
      </w:r>
      <w:proofErr w:type="gramEnd"/>
      <w:r w:rsidRPr="00654AE3">
        <w:rPr>
          <w:rFonts w:eastAsia="Calibri"/>
          <w:lang w:eastAsia="en-US"/>
        </w:rPr>
        <w:t>ино</w:t>
      </w:r>
      <w:proofErr w:type="spellEnd"/>
      <w:r w:rsidRPr="00654AE3">
        <w:rPr>
          <w:rFonts w:eastAsia="Calibri"/>
          <w:lang w:eastAsia="en-US"/>
        </w:rPr>
        <w:t xml:space="preserve"> и к учебно-познавательной деятельности на уроке. На занятиях используется презентация, иллюстрирующая рассказ преподавателя, а также </w:t>
      </w:r>
      <w:r w:rsidRPr="00654AE3">
        <w:rPr>
          <w:rFonts w:eastAsia="Calibri"/>
          <w:lang w:eastAsia="en-US"/>
        </w:rPr>
        <w:t>аудио- и виде</w:t>
      </w:r>
      <w:proofErr w:type="gramStart"/>
      <w:r w:rsidRPr="00654AE3">
        <w:rPr>
          <w:rFonts w:eastAsia="Calibri"/>
          <w:lang w:eastAsia="en-US"/>
        </w:rPr>
        <w:t>о-</w:t>
      </w:r>
      <w:proofErr w:type="gramEnd"/>
      <w:r w:rsidRPr="00654AE3">
        <w:rPr>
          <w:rFonts w:eastAsia="Calibri"/>
          <w:lang w:eastAsia="en-US"/>
        </w:rPr>
        <w:t xml:space="preserve"> материалы.</w:t>
      </w:r>
    </w:p>
    <w:p w:rsidR="00DC5A08" w:rsidRPr="00654AE3" w:rsidRDefault="00DC5A08">
      <w:pPr>
        <w:spacing w:line="360" w:lineRule="auto"/>
        <w:ind w:firstLine="284"/>
        <w:jc w:val="both"/>
        <w:rPr>
          <w:rFonts w:eastAsia="Calibri"/>
          <w:lang w:eastAsia="en-US"/>
        </w:rPr>
      </w:pPr>
    </w:p>
    <w:p w:rsidR="00DC5A08" w:rsidRPr="00654AE3" w:rsidRDefault="003B3385">
      <w:pPr>
        <w:kinsoku w:val="0"/>
        <w:overflowPunct w:val="0"/>
        <w:spacing w:line="360" w:lineRule="auto"/>
        <w:ind w:firstLine="284"/>
        <w:jc w:val="both"/>
        <w:textAlignment w:val="baseline"/>
      </w:pPr>
      <w:r w:rsidRPr="00654AE3">
        <w:t xml:space="preserve">- </w:t>
      </w:r>
      <w:r w:rsidRPr="00654AE3">
        <w:rPr>
          <w:b/>
          <w:u w:val="single"/>
        </w:rPr>
        <w:t>игровые технологии</w:t>
      </w:r>
      <w:r w:rsidRPr="00654AE3">
        <w:rPr>
          <w:b/>
        </w:rPr>
        <w:t xml:space="preserve">, </w:t>
      </w:r>
      <w:r w:rsidRPr="00654AE3">
        <w:rPr>
          <w:rFonts w:eastAsia="DejaVu Sans"/>
          <w:color w:val="000000"/>
          <w:kern w:val="24"/>
        </w:rPr>
        <w:t>помогают освоению учебного материала, развитию творческого мышления, воображения и фантазии, улучшают общение и взаимодействие в коллективе;</w:t>
      </w:r>
    </w:p>
    <w:p w:rsidR="00DC5A08" w:rsidRPr="00654AE3" w:rsidRDefault="00DC5A08">
      <w:pPr>
        <w:pStyle w:val="ab"/>
        <w:spacing w:before="0" w:beforeAutospacing="0" w:after="0" w:afterAutospacing="0" w:line="360" w:lineRule="auto"/>
        <w:ind w:firstLine="284"/>
        <w:jc w:val="both"/>
        <w:textAlignment w:val="baseline"/>
        <w:rPr>
          <w:sz w:val="28"/>
          <w:szCs w:val="28"/>
        </w:rPr>
      </w:pP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jc w:val="both"/>
        <w:textAlignment w:val="baseline"/>
        <w:rPr>
          <w:rStyle w:val="11pt"/>
          <w:sz w:val="28"/>
          <w:szCs w:val="28"/>
        </w:rPr>
      </w:pPr>
      <w:r w:rsidRPr="00654AE3">
        <w:rPr>
          <w:sz w:val="28"/>
          <w:szCs w:val="28"/>
        </w:rPr>
        <w:t xml:space="preserve">- </w:t>
      </w:r>
      <w:proofErr w:type="spellStart"/>
      <w:r w:rsidRPr="00654AE3">
        <w:rPr>
          <w:b/>
          <w:sz w:val="28"/>
          <w:szCs w:val="28"/>
          <w:u w:val="single"/>
        </w:rPr>
        <w:t>здоровьесберегающие</w:t>
      </w:r>
      <w:proofErr w:type="spellEnd"/>
      <w:r w:rsidRPr="00654AE3">
        <w:rPr>
          <w:b/>
          <w:sz w:val="28"/>
          <w:szCs w:val="28"/>
          <w:u w:val="single"/>
        </w:rPr>
        <w:t xml:space="preserve"> технологии</w:t>
      </w:r>
      <w:r w:rsidRPr="00654AE3">
        <w:rPr>
          <w:sz w:val="28"/>
          <w:szCs w:val="28"/>
        </w:rPr>
        <w:t xml:space="preserve">. </w:t>
      </w:r>
      <w:r w:rsidRPr="00654AE3">
        <w:rPr>
          <w:rStyle w:val="11pt"/>
          <w:sz w:val="28"/>
          <w:szCs w:val="28"/>
        </w:rPr>
        <w:t xml:space="preserve">Использование данных технологий позволяет равномерно распределять различные виды заданий во время занятия, чередовать мыслительную деятельность с </w:t>
      </w:r>
      <w:proofErr w:type="spellStart"/>
      <w:r w:rsidRPr="00654AE3">
        <w:rPr>
          <w:rStyle w:val="11pt"/>
          <w:sz w:val="28"/>
          <w:szCs w:val="28"/>
        </w:rPr>
        <w:t>физминутками</w:t>
      </w:r>
      <w:proofErr w:type="spellEnd"/>
      <w:r w:rsidRPr="00654AE3">
        <w:rPr>
          <w:rStyle w:val="11pt"/>
          <w:sz w:val="28"/>
          <w:szCs w:val="28"/>
        </w:rPr>
        <w:t xml:space="preserve"> (пальчиковые игры, </w:t>
      </w:r>
      <w:r w:rsidRPr="00654AE3">
        <w:rPr>
          <w:rFonts w:eastAsia="SimSun"/>
          <w:sz w:val="28"/>
          <w:szCs w:val="28"/>
          <w:lang w:eastAsia="en-US"/>
        </w:rPr>
        <w:t xml:space="preserve">игра в мяч, </w:t>
      </w:r>
      <w:proofErr w:type="spellStart"/>
      <w:r w:rsidRPr="00654AE3">
        <w:rPr>
          <w:rFonts w:eastAsia="SimSun"/>
          <w:sz w:val="28"/>
          <w:szCs w:val="28"/>
          <w:lang w:eastAsia="en-US"/>
        </w:rPr>
        <w:t>прохлопывание</w:t>
      </w:r>
      <w:proofErr w:type="spellEnd"/>
      <w:r w:rsidRPr="00654AE3">
        <w:rPr>
          <w:rFonts w:eastAsia="SimSun"/>
          <w:sz w:val="28"/>
          <w:szCs w:val="28"/>
          <w:lang w:eastAsia="en-US"/>
        </w:rPr>
        <w:t xml:space="preserve"> ритмических рисунков</w:t>
      </w:r>
      <w:r w:rsidRPr="00654AE3">
        <w:rPr>
          <w:rStyle w:val="11pt"/>
          <w:sz w:val="28"/>
          <w:szCs w:val="28"/>
        </w:rPr>
        <w:t>), определять время подачи сложн</w:t>
      </w:r>
      <w:r w:rsidRPr="00654AE3">
        <w:rPr>
          <w:rStyle w:val="11pt"/>
          <w:sz w:val="28"/>
          <w:szCs w:val="28"/>
        </w:rPr>
        <w:t>ого материала, выделять время на проведение самостоятельных работ.</w:t>
      </w:r>
    </w:p>
    <w:p w:rsidR="00DC5A08" w:rsidRPr="00654AE3" w:rsidRDefault="00DC5A08">
      <w:pPr>
        <w:pStyle w:val="ab"/>
        <w:spacing w:before="0" w:beforeAutospacing="0" w:after="0" w:afterAutospacing="0" w:line="360" w:lineRule="auto"/>
        <w:ind w:firstLine="284"/>
        <w:jc w:val="both"/>
        <w:textAlignment w:val="baseline"/>
        <w:rPr>
          <w:rStyle w:val="11pt"/>
          <w:sz w:val="28"/>
          <w:szCs w:val="28"/>
        </w:rPr>
      </w:pP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654AE3">
        <w:rPr>
          <w:rStyle w:val="11pt"/>
          <w:sz w:val="28"/>
          <w:szCs w:val="28"/>
        </w:rPr>
        <w:t xml:space="preserve">- </w:t>
      </w:r>
      <w:r w:rsidRPr="00654AE3">
        <w:rPr>
          <w:rStyle w:val="11pt"/>
          <w:b/>
          <w:sz w:val="28"/>
          <w:szCs w:val="28"/>
          <w:u w:val="single"/>
        </w:rPr>
        <w:t>технология развития логического мышления</w:t>
      </w:r>
      <w:r w:rsidRPr="00654AE3">
        <w:rPr>
          <w:rStyle w:val="11pt"/>
          <w:sz w:val="28"/>
          <w:szCs w:val="28"/>
        </w:rPr>
        <w:t>. Данная технология способствует</w:t>
      </w:r>
      <w:r w:rsidRPr="00654AE3">
        <w:rPr>
          <w:sz w:val="28"/>
          <w:szCs w:val="28"/>
        </w:rPr>
        <w:t xml:space="preserve"> формированию  и воспитанию личности, способной </w:t>
      </w:r>
      <w:r w:rsidRPr="00654AE3">
        <w:rPr>
          <w:sz w:val="28"/>
          <w:szCs w:val="28"/>
        </w:rPr>
        <w:lastRenderedPageBreak/>
        <w:t>самостоятельно выйти за пределы стандартного набора знаний, навыко</w:t>
      </w:r>
      <w:r w:rsidRPr="00654AE3">
        <w:rPr>
          <w:sz w:val="28"/>
          <w:szCs w:val="28"/>
        </w:rPr>
        <w:t>в и умений, сделать самостоятельный выбор, принять самостоятельное решение.</w:t>
      </w:r>
    </w:p>
    <w:p w:rsidR="00DC5A08" w:rsidRPr="00654AE3" w:rsidRDefault="00DC5A08">
      <w:pPr>
        <w:pStyle w:val="ab"/>
        <w:spacing w:before="0" w:beforeAutospacing="0" w:after="0" w:afterAutospacing="0" w:line="360" w:lineRule="auto"/>
        <w:ind w:firstLine="284"/>
        <w:jc w:val="both"/>
        <w:textAlignment w:val="baseline"/>
        <w:rPr>
          <w:rStyle w:val="11pt"/>
          <w:sz w:val="28"/>
          <w:szCs w:val="28"/>
        </w:rPr>
      </w:pPr>
    </w:p>
    <w:p w:rsidR="00DC5A08" w:rsidRPr="00654AE3" w:rsidRDefault="003B3385">
      <w:pPr>
        <w:spacing w:line="360" w:lineRule="auto"/>
        <w:ind w:firstLine="284"/>
        <w:jc w:val="both"/>
        <w:rPr>
          <w:rFonts w:eastAsia="sans-serif"/>
        </w:rPr>
      </w:pPr>
      <w:r w:rsidRPr="00654AE3">
        <w:rPr>
          <w:rFonts w:eastAsia="sans-serif"/>
          <w:lang w:eastAsia="zh-CN"/>
        </w:rPr>
        <w:t>Реализации этих технологий помогают следующие организационные формы: теоретические и практические занятия, а также показательные выступления.</w:t>
      </w:r>
    </w:p>
    <w:p w:rsidR="00DC5A08" w:rsidRPr="00654AE3" w:rsidRDefault="003B3385">
      <w:pPr>
        <w:spacing w:line="360" w:lineRule="auto"/>
        <w:ind w:firstLine="284"/>
        <w:jc w:val="both"/>
        <w:rPr>
          <w:rFonts w:eastAsia="sans-serif"/>
        </w:rPr>
      </w:pPr>
      <w:r w:rsidRPr="00654AE3">
        <w:rPr>
          <w:rFonts w:eastAsia="sans-serif"/>
          <w:lang w:eastAsia="zh-CN"/>
        </w:rPr>
        <w:t>На теоретических занятиях даются осно</w:t>
      </w:r>
      <w:r w:rsidRPr="00654AE3">
        <w:rPr>
          <w:rFonts w:eastAsia="sans-serif"/>
          <w:lang w:eastAsia="zh-CN"/>
        </w:rPr>
        <w:t>вные знания, раскрываются теоретические обоснования наиболее важных тем, используются данные исторического наследия и передового опыта в области театрального искусства и жизни в целом.</w:t>
      </w:r>
    </w:p>
    <w:p w:rsidR="00DC5A08" w:rsidRPr="00654AE3" w:rsidRDefault="003B3385">
      <w:pPr>
        <w:spacing w:line="360" w:lineRule="auto"/>
        <w:ind w:firstLine="284"/>
        <w:jc w:val="both"/>
        <w:rPr>
          <w:rFonts w:eastAsia="sans-serif"/>
        </w:rPr>
      </w:pPr>
      <w:r w:rsidRPr="00654AE3">
        <w:rPr>
          <w:rFonts w:eastAsia="sans-serif"/>
          <w:lang w:eastAsia="zh-CN"/>
        </w:rPr>
        <w:t>На практических занятиях изложение теоретических положений сопровождают</w:t>
      </w:r>
      <w:r w:rsidRPr="00654AE3">
        <w:rPr>
          <w:rFonts w:eastAsia="sans-serif"/>
          <w:lang w:eastAsia="zh-CN"/>
        </w:rPr>
        <w:t xml:space="preserve">ся практическим показом самим преподавателем, даются основы актерского мастерства, культуры речи и движений, проводятся игровые, психологические и обучающие тренинги. </w:t>
      </w:r>
    </w:p>
    <w:p w:rsidR="00DC5A08" w:rsidRPr="00654AE3" w:rsidRDefault="00DC5A08">
      <w:pPr>
        <w:pStyle w:val="ab"/>
        <w:spacing w:before="0" w:beforeAutospacing="0" w:after="0" w:afterAutospacing="0"/>
        <w:jc w:val="both"/>
        <w:textAlignment w:val="baseline"/>
        <w:rPr>
          <w:rStyle w:val="11pt"/>
          <w:sz w:val="28"/>
          <w:szCs w:val="28"/>
        </w:rPr>
      </w:pPr>
    </w:p>
    <w:p w:rsidR="00DC5A08" w:rsidRPr="00654AE3" w:rsidRDefault="003B3385">
      <w:pPr>
        <w:jc w:val="center"/>
        <w:rPr>
          <w:rFonts w:eastAsia="DejaVu Sans"/>
          <w:b/>
          <w:color w:val="000000"/>
          <w:kern w:val="24"/>
        </w:rPr>
      </w:pPr>
      <w:r w:rsidRPr="00654AE3">
        <w:rPr>
          <w:rFonts w:eastAsia="DejaVu Sans"/>
          <w:b/>
          <w:color w:val="000000"/>
          <w:kern w:val="24"/>
        </w:rPr>
        <w:t>Технология развития логического мышления на занятиях театральной студии</w:t>
      </w:r>
    </w:p>
    <w:p w:rsidR="00DC5A08" w:rsidRPr="00654AE3" w:rsidRDefault="00DC5A08">
      <w:pPr>
        <w:jc w:val="center"/>
        <w:rPr>
          <w:i/>
        </w:rPr>
      </w:pP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654AE3">
        <w:rPr>
          <w:sz w:val="28"/>
          <w:szCs w:val="28"/>
        </w:rPr>
        <w:t>Развитие логич</w:t>
      </w:r>
      <w:r w:rsidRPr="00654AE3">
        <w:rPr>
          <w:sz w:val="28"/>
          <w:szCs w:val="28"/>
        </w:rPr>
        <w:t>еского мышления неотделимо  от формирования исполнительских умений и навыков. Чем разностороннее и совершеннее умения и навыки школьников, тем богаче их фантазия, реальнее их замысел, лучше актёрское мастерство.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654AE3">
        <w:rPr>
          <w:sz w:val="28"/>
          <w:szCs w:val="28"/>
        </w:rPr>
        <w:t>Чтобы у  школьника развивалось логическое  м</w:t>
      </w:r>
      <w:r w:rsidRPr="00654AE3">
        <w:rPr>
          <w:sz w:val="28"/>
          <w:szCs w:val="28"/>
        </w:rPr>
        <w:t>ышление, необходимо, чтобы он испытал удивление и любопытство, в миниатюре повторил путь человечества в познании, удовлетворил возникающие потребности в преодолении трудностей, решении проблем.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654AE3">
        <w:rPr>
          <w:sz w:val="28"/>
          <w:szCs w:val="28"/>
        </w:rPr>
        <w:t>Обучение нужно строить с учетом интересов школьников, связанно</w:t>
      </w:r>
      <w:r w:rsidRPr="00654AE3">
        <w:rPr>
          <w:sz w:val="28"/>
          <w:szCs w:val="28"/>
        </w:rPr>
        <w:t>е с их жизненным опытом, это даст гораздо лучшие результаты, чем  обучение, основанное на запоминании и накоплении просто знаний. Логически мыслить и рассуждать ученик начинает тогда, когда сталкивается с трудностями, преодоление которых имеет для него зна</w:t>
      </w:r>
      <w:r w:rsidRPr="00654AE3">
        <w:rPr>
          <w:sz w:val="28"/>
          <w:szCs w:val="28"/>
        </w:rPr>
        <w:t>чение.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jc w:val="both"/>
        <w:rPr>
          <w:rFonts w:eastAsia="SimSun"/>
          <w:color w:val="000000"/>
          <w:sz w:val="28"/>
          <w:szCs w:val="28"/>
        </w:rPr>
      </w:pPr>
      <w:r w:rsidRPr="00654AE3">
        <w:rPr>
          <w:rFonts w:eastAsia="SimSun"/>
          <w:color w:val="000000"/>
          <w:sz w:val="28"/>
          <w:szCs w:val="28"/>
        </w:rPr>
        <w:lastRenderedPageBreak/>
        <w:t xml:space="preserve">Овладев логическими операциями, ребенок станет более внимательным, научится мыслить ясно и четко, сумеет в нужный момент сконцентрироваться на сути проблемы, убедить других в своей правоте. Учиться станет легче, а значит, и процесс учебы, и сама </w:t>
      </w:r>
      <w:r w:rsidRPr="00654AE3">
        <w:rPr>
          <w:rFonts w:eastAsia="SimSun"/>
          <w:color w:val="000000"/>
          <w:sz w:val="28"/>
          <w:szCs w:val="28"/>
        </w:rPr>
        <w:t>школьная жизнь будут приносить радость и удовлетворение.</w:t>
      </w:r>
    </w:p>
    <w:p w:rsidR="00DC5A08" w:rsidRPr="00654AE3" w:rsidRDefault="003B3385">
      <w:pPr>
        <w:numPr>
          <w:ilvl w:val="0"/>
          <w:numId w:val="1"/>
        </w:numPr>
        <w:spacing w:line="360" w:lineRule="auto"/>
        <w:ind w:left="0" w:firstLine="284"/>
        <w:jc w:val="both"/>
      </w:pPr>
      <w:r w:rsidRPr="00654AE3">
        <w:t>Задания  на развитие умения сравнивать.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654AE3">
        <w:rPr>
          <w:sz w:val="28"/>
          <w:szCs w:val="28"/>
        </w:rPr>
        <w:t xml:space="preserve">Сравнение - это мыслительная операция, заключающаяся в сопоставлении предметов и явлений, их свойств и отношений друг с другом и в </w:t>
      </w:r>
      <w:proofErr w:type="gramStart"/>
      <w:r w:rsidRPr="00654AE3">
        <w:rPr>
          <w:sz w:val="28"/>
          <w:szCs w:val="28"/>
        </w:rPr>
        <w:t>выявлении</w:t>
      </w:r>
      <w:proofErr w:type="gramEnd"/>
      <w:r w:rsidRPr="00654AE3">
        <w:rPr>
          <w:sz w:val="28"/>
          <w:szCs w:val="28"/>
        </w:rPr>
        <w:t xml:space="preserve"> таким образом общн</w:t>
      </w:r>
      <w:r w:rsidRPr="00654AE3">
        <w:rPr>
          <w:sz w:val="28"/>
          <w:szCs w:val="28"/>
        </w:rPr>
        <w:t xml:space="preserve">ости или различия между ними. Сравнение характеризуется как </w:t>
      </w:r>
      <w:proofErr w:type="gramStart"/>
      <w:r w:rsidRPr="00654AE3">
        <w:rPr>
          <w:sz w:val="28"/>
          <w:szCs w:val="28"/>
        </w:rPr>
        <w:t>более элементарный</w:t>
      </w:r>
      <w:proofErr w:type="gramEnd"/>
      <w:r w:rsidRPr="00654AE3">
        <w:rPr>
          <w:sz w:val="28"/>
          <w:szCs w:val="28"/>
        </w:rPr>
        <w:t xml:space="preserve"> процесс, с которого, как правило, начинается познание. На начальных этапах ознакомления с окружающим миром различные объекты </w:t>
      </w:r>
      <w:proofErr w:type="gramStart"/>
      <w:r w:rsidRPr="00654AE3">
        <w:rPr>
          <w:sz w:val="28"/>
          <w:szCs w:val="28"/>
        </w:rPr>
        <w:t>познаются</w:t>
      </w:r>
      <w:proofErr w:type="gramEnd"/>
      <w:r w:rsidRPr="00654AE3">
        <w:rPr>
          <w:sz w:val="28"/>
          <w:szCs w:val="28"/>
        </w:rPr>
        <w:t xml:space="preserve"> прежде всего путем сравнения. Всякое сравн</w:t>
      </w:r>
      <w:r w:rsidRPr="00654AE3">
        <w:rPr>
          <w:sz w:val="28"/>
          <w:szCs w:val="28"/>
        </w:rPr>
        <w:t>ение двух или нескольких предметов начинается с сопоставления или соотнесения их друг с другом, т.е. начинается с синтеза. В ходе этого синтетического акта происходит анализ сравниваемых явлений, предметов, событий и т.д. - выделение в них общего и различн</w:t>
      </w:r>
      <w:r w:rsidRPr="00654AE3">
        <w:rPr>
          <w:sz w:val="28"/>
          <w:szCs w:val="28"/>
        </w:rPr>
        <w:t xml:space="preserve">ого. В состав такого приема входят следующие основные операции: </w:t>
      </w:r>
    </w:p>
    <w:p w:rsidR="00DC5A08" w:rsidRPr="00654AE3" w:rsidRDefault="003B3385">
      <w:pPr>
        <w:numPr>
          <w:ilvl w:val="0"/>
          <w:numId w:val="2"/>
        </w:numPr>
        <w:spacing w:line="360" w:lineRule="auto"/>
        <w:ind w:left="0" w:firstLine="284"/>
        <w:jc w:val="both"/>
      </w:pPr>
      <w:r w:rsidRPr="00654AE3">
        <w:t xml:space="preserve">Выделение признаков предмета. </w:t>
      </w:r>
    </w:p>
    <w:p w:rsidR="00DC5A08" w:rsidRPr="00654AE3" w:rsidRDefault="003B3385">
      <w:pPr>
        <w:numPr>
          <w:ilvl w:val="0"/>
          <w:numId w:val="2"/>
        </w:numPr>
        <w:spacing w:line="360" w:lineRule="auto"/>
        <w:ind w:left="0" w:firstLine="284"/>
        <w:jc w:val="both"/>
      </w:pPr>
      <w:r w:rsidRPr="00654AE3">
        <w:t xml:space="preserve">Расчленение выделенных признаков на </w:t>
      </w:r>
      <w:proofErr w:type="gramStart"/>
      <w:r w:rsidRPr="00654AE3">
        <w:t>существенные</w:t>
      </w:r>
      <w:proofErr w:type="gramEnd"/>
      <w:r w:rsidRPr="00654AE3">
        <w:t xml:space="preserve"> и несущественные.</w:t>
      </w:r>
    </w:p>
    <w:p w:rsidR="00DC5A08" w:rsidRPr="00654AE3" w:rsidRDefault="003B3385">
      <w:pPr>
        <w:numPr>
          <w:ilvl w:val="0"/>
          <w:numId w:val="2"/>
        </w:numPr>
        <w:spacing w:line="360" w:lineRule="auto"/>
        <w:ind w:left="0" w:firstLine="284"/>
        <w:jc w:val="both"/>
      </w:pPr>
      <w:r w:rsidRPr="00654AE3">
        <w:t>Выделение признаков, являющихся основанием сравнения.</w:t>
      </w:r>
    </w:p>
    <w:p w:rsidR="00DC5A08" w:rsidRPr="00654AE3" w:rsidRDefault="003B3385">
      <w:pPr>
        <w:numPr>
          <w:ilvl w:val="0"/>
          <w:numId w:val="2"/>
        </w:numPr>
        <w:spacing w:line="360" w:lineRule="auto"/>
        <w:ind w:left="0" w:firstLine="284"/>
        <w:jc w:val="both"/>
      </w:pPr>
      <w:r w:rsidRPr="00654AE3">
        <w:t xml:space="preserve">Нахождение сходных и различных </w:t>
      </w:r>
      <w:r w:rsidRPr="00654AE3">
        <w:t>признаков объектов, т. е. осуществление неполного сравнения.</w:t>
      </w:r>
    </w:p>
    <w:p w:rsidR="00DC5A08" w:rsidRPr="00654AE3" w:rsidRDefault="003B3385">
      <w:pPr>
        <w:numPr>
          <w:ilvl w:val="0"/>
          <w:numId w:val="2"/>
        </w:numPr>
        <w:spacing w:line="360" w:lineRule="auto"/>
        <w:ind w:left="0" w:firstLine="284"/>
        <w:jc w:val="both"/>
      </w:pPr>
      <w:r w:rsidRPr="00654AE3">
        <w:t>Формулировка вывода из проведенного сравнения.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654AE3">
        <w:rPr>
          <w:sz w:val="28"/>
          <w:szCs w:val="28"/>
        </w:rPr>
        <w:t>Показывая предмет (кубик, мяч, карандаш, яблоко, линейку, и т. д.),  предлагаем назвать признак</w:t>
      </w:r>
      <w:proofErr w:type="gramStart"/>
      <w:r w:rsidRPr="00654AE3">
        <w:rPr>
          <w:sz w:val="28"/>
          <w:szCs w:val="28"/>
        </w:rPr>
        <w:t>и(</w:t>
      </w:r>
      <w:proofErr w:type="gramEnd"/>
      <w:r w:rsidRPr="00654AE3">
        <w:rPr>
          <w:sz w:val="28"/>
          <w:szCs w:val="28"/>
        </w:rPr>
        <w:t xml:space="preserve"> свойства) предмета. Дети называли 2-3 признака, а </w:t>
      </w:r>
      <w:r w:rsidRPr="00654AE3">
        <w:rPr>
          <w:sz w:val="28"/>
          <w:szCs w:val="28"/>
        </w:rPr>
        <w:t>дальше испытывали затруднение. Тогда предлагаем сравнить данный предмет (кубик)  с группой других предмето</w:t>
      </w:r>
      <w:proofErr w:type="gramStart"/>
      <w:r w:rsidRPr="00654AE3">
        <w:rPr>
          <w:sz w:val="28"/>
          <w:szCs w:val="28"/>
        </w:rPr>
        <w:t>в(</w:t>
      </w:r>
      <w:proofErr w:type="gramEnd"/>
      <w:r w:rsidRPr="00654AE3">
        <w:rPr>
          <w:sz w:val="28"/>
          <w:szCs w:val="28"/>
        </w:rPr>
        <w:t>яблоко, вата, стекло, гирька). При сравнении с яблоком ребята заметили, что яблоко по форме круглое, а наш кубик имеет углы; при сравнении с ватой з</w:t>
      </w:r>
      <w:r w:rsidRPr="00654AE3">
        <w:rPr>
          <w:sz w:val="28"/>
          <w:szCs w:val="28"/>
        </w:rPr>
        <w:t xml:space="preserve">аметили, что кубик </w:t>
      </w:r>
      <w:r w:rsidRPr="00654AE3">
        <w:rPr>
          <w:sz w:val="28"/>
          <w:szCs w:val="28"/>
        </w:rPr>
        <w:lastRenderedPageBreak/>
        <w:t>твердый, а вата мягкая и т. д. Мы  находили все новые и новые свойства (признаки) кубика. По аналогии проводили сравнение других предметов и находили все их признаки. Для закрепления данного навыка использовала игру « Узнай предмет». Она</w:t>
      </w:r>
      <w:r w:rsidRPr="00654AE3">
        <w:rPr>
          <w:sz w:val="28"/>
          <w:szCs w:val="28"/>
        </w:rPr>
        <w:t xml:space="preserve"> заключается в том, что вызванный ученик выходит к доске и поворачивается спиной к классу. Учитель показывает детям предмет. Учащиеся  не называют предмет, а  выделяют его основные свойства. Вызванный ученик должен узнать предмет. Или учитель перечисляет с</w:t>
      </w:r>
      <w:r w:rsidRPr="00654AE3">
        <w:rPr>
          <w:sz w:val="28"/>
          <w:szCs w:val="28"/>
        </w:rPr>
        <w:t>войства предмета, а ученики называют предмет.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654AE3">
        <w:rPr>
          <w:sz w:val="28"/>
          <w:szCs w:val="28"/>
        </w:rPr>
        <w:t>Когда ребята научились  выделять свойства предметов при сравнении их с другими предметами, приступаем к формированию понятия об общих и отличительных признаках предметов. Предлагаем сравнить 2, а затем и 3 пред</w:t>
      </w:r>
      <w:r w:rsidRPr="00654AE3">
        <w:rPr>
          <w:sz w:val="28"/>
          <w:szCs w:val="28"/>
        </w:rPr>
        <w:t>мета (книга и тетрадь, карандаш, треугольник и линейка и т. д.). В процессе сравнения мы учились находить общие признаки и отличительные. Для дальнейшего развития этого приема проводим серию заданий « Одинаковое, разное у двух», «Одинаковое, разное у трех»</w:t>
      </w:r>
      <w:r w:rsidRPr="00654AE3">
        <w:rPr>
          <w:sz w:val="28"/>
          <w:szCs w:val="28"/>
        </w:rPr>
        <w:t xml:space="preserve">, « Одинаковое, разное у четырех». 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654AE3">
        <w:rPr>
          <w:sz w:val="28"/>
          <w:szCs w:val="28"/>
        </w:rPr>
        <w:t>Задание: рассказать о форме, вкусе, цвете яблока, арбуза.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654AE3">
        <w:rPr>
          <w:sz w:val="28"/>
          <w:szCs w:val="28"/>
        </w:rPr>
        <w:t>Задание: назвать время года по заданным признакам.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654AE3">
        <w:rPr>
          <w:sz w:val="28"/>
          <w:szCs w:val="28"/>
        </w:rPr>
        <w:t>Дует холодный ветер, на небе тучи, часто идет дождь. В деревне убирают овощи. Птицы улетают в теплые края. День</w:t>
      </w:r>
      <w:r w:rsidRPr="00654AE3">
        <w:rPr>
          <w:sz w:val="28"/>
          <w:szCs w:val="28"/>
        </w:rPr>
        <w:t xml:space="preserve"> становится короче. Задание: выделить два слова, наиболее существенные для слова, стоящего перед скобками: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654AE3">
        <w:rPr>
          <w:sz w:val="28"/>
          <w:szCs w:val="28"/>
        </w:rPr>
        <w:t>Город (автомобиль, здание, толпа, велосипед, улицы)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654AE3">
        <w:rPr>
          <w:sz w:val="28"/>
          <w:szCs w:val="28"/>
        </w:rPr>
        <w:t>Река (берег, рыба, тина, вода, рыболов)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654AE3">
        <w:rPr>
          <w:sz w:val="28"/>
          <w:szCs w:val="28"/>
        </w:rPr>
        <w:t>Игра (игроки, шахматы, теннис, правила наказания)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654AE3">
        <w:rPr>
          <w:sz w:val="28"/>
          <w:szCs w:val="28"/>
        </w:rPr>
        <w:t>Больниц</w:t>
      </w:r>
      <w:r w:rsidRPr="00654AE3">
        <w:rPr>
          <w:sz w:val="28"/>
          <w:szCs w:val="28"/>
        </w:rPr>
        <w:t>а (сад, врач, радио, больница, помещения)</w:t>
      </w:r>
    </w:p>
    <w:p w:rsidR="00DC5A08" w:rsidRPr="00654AE3" w:rsidRDefault="00DC5A08">
      <w:pPr>
        <w:pStyle w:val="ab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DC5A08" w:rsidRPr="00654AE3" w:rsidRDefault="00DC5A08">
      <w:pPr>
        <w:pStyle w:val="ab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</w:p>
    <w:p w:rsidR="00DC5A08" w:rsidRPr="00654AE3" w:rsidRDefault="003B3385">
      <w:pPr>
        <w:spacing w:after="200" w:line="276" w:lineRule="auto"/>
        <w:rPr>
          <w:b/>
        </w:rPr>
      </w:pPr>
      <w:r w:rsidRPr="00654AE3">
        <w:rPr>
          <w:b/>
        </w:rPr>
        <w:br w:type="page"/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654AE3">
        <w:rPr>
          <w:b/>
          <w:sz w:val="28"/>
          <w:szCs w:val="28"/>
        </w:rPr>
        <w:lastRenderedPageBreak/>
        <w:t>Задание:</w:t>
      </w:r>
      <w:r w:rsidRPr="00654AE3">
        <w:rPr>
          <w:sz w:val="28"/>
          <w:szCs w:val="28"/>
        </w:rPr>
        <w:t xml:space="preserve"> назвать общие признаки предметов: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                       кошки – собаки,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                       яблоко – арбуз,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                       ель – сосна,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                       береза – осина.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b/>
          <w:sz w:val="28"/>
          <w:szCs w:val="28"/>
        </w:rPr>
        <w:t>Задание:</w:t>
      </w:r>
      <w:r w:rsidRPr="00654AE3">
        <w:rPr>
          <w:sz w:val="28"/>
          <w:szCs w:val="28"/>
        </w:rPr>
        <w:t xml:space="preserve"> назвать отличительные признаки предметов: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                       дерево – кустарник,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                       осень – весна,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                       рассказ – стихотворение,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                       сани – телега.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b/>
          <w:sz w:val="28"/>
          <w:szCs w:val="28"/>
        </w:rPr>
        <w:t>Задание:</w:t>
      </w:r>
      <w:r w:rsidRPr="00654AE3">
        <w:rPr>
          <w:sz w:val="28"/>
          <w:szCs w:val="28"/>
        </w:rPr>
        <w:t> назвать общие признаки; назвать отлич</w:t>
      </w:r>
      <w:r w:rsidRPr="00654AE3">
        <w:rPr>
          <w:sz w:val="28"/>
          <w:szCs w:val="28"/>
        </w:rPr>
        <w:t>ительные признаки.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                       вилка – ложка,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                       стол – стул,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                       окно – сукно – облако.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b/>
          <w:sz w:val="28"/>
          <w:szCs w:val="28"/>
        </w:rPr>
        <w:t>Задание</w:t>
      </w:r>
      <w:r w:rsidRPr="00654AE3">
        <w:rPr>
          <w:sz w:val="28"/>
          <w:szCs w:val="28"/>
        </w:rPr>
        <w:t>: определить, правильно ли проведено сравнение: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1)                 у бабочки крылья красивые, а у стрекозы про</w:t>
      </w:r>
      <w:r w:rsidRPr="00654AE3">
        <w:rPr>
          <w:sz w:val="28"/>
          <w:szCs w:val="28"/>
        </w:rPr>
        <w:t>зрачные;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2)                 у клена листья резные, а у березы – зеленые.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b/>
          <w:sz w:val="28"/>
          <w:szCs w:val="28"/>
        </w:rPr>
        <w:t>Задание:</w:t>
      </w:r>
      <w:r w:rsidRPr="00654AE3">
        <w:rPr>
          <w:sz w:val="28"/>
          <w:szCs w:val="28"/>
        </w:rPr>
        <w:t xml:space="preserve"> назвать предмет, который обладает следующими признаками: имеет 4 стороны и 4 угла.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b/>
          <w:sz w:val="28"/>
          <w:szCs w:val="28"/>
        </w:rPr>
        <w:t>Задание:</w:t>
      </w:r>
      <w:r w:rsidRPr="00654AE3">
        <w:rPr>
          <w:sz w:val="28"/>
          <w:szCs w:val="28"/>
        </w:rPr>
        <w:t xml:space="preserve"> чем похожи числа: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7 и 71;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31 и 38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b/>
          <w:sz w:val="28"/>
          <w:szCs w:val="28"/>
        </w:rPr>
        <w:t>Задание:</w:t>
      </w:r>
      <w:r w:rsidRPr="00654AE3">
        <w:rPr>
          <w:sz w:val="28"/>
          <w:szCs w:val="28"/>
        </w:rPr>
        <w:t xml:space="preserve"> чем похожи слова в каждой паре и чем </w:t>
      </w:r>
      <w:r w:rsidRPr="00654AE3">
        <w:rPr>
          <w:sz w:val="28"/>
          <w:szCs w:val="28"/>
        </w:rPr>
        <w:t>отличаются: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Тапка – шапка                      Мишка – шишка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Порох – шорох                     губа – шуба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Задание: чем похожи и чем отличаются задачи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Было  – 25 стр.                          Было</w:t>
      </w:r>
      <w:proofErr w:type="gramStart"/>
      <w:r w:rsidRPr="00654AE3">
        <w:rPr>
          <w:sz w:val="28"/>
          <w:szCs w:val="28"/>
        </w:rPr>
        <w:t xml:space="preserve"> - ?</w:t>
      </w:r>
      <w:proofErr w:type="gramEnd"/>
      <w:r w:rsidRPr="00654AE3">
        <w:rPr>
          <w:sz w:val="28"/>
          <w:szCs w:val="28"/>
        </w:rPr>
        <w:t>стр.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 xml:space="preserve">Осталось  – 9 стр.                     Осталось  – </w:t>
      </w:r>
      <w:r w:rsidRPr="00654AE3">
        <w:rPr>
          <w:sz w:val="28"/>
          <w:szCs w:val="28"/>
        </w:rPr>
        <w:t>9 стр.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Прочитал</w:t>
      </w:r>
      <w:proofErr w:type="gramStart"/>
      <w:r w:rsidRPr="00654AE3">
        <w:rPr>
          <w:sz w:val="28"/>
          <w:szCs w:val="28"/>
        </w:rPr>
        <w:t xml:space="preserve">  - ? </w:t>
      </w:r>
      <w:proofErr w:type="gramEnd"/>
      <w:r w:rsidRPr="00654AE3">
        <w:rPr>
          <w:sz w:val="28"/>
          <w:szCs w:val="28"/>
        </w:rPr>
        <w:t>стр.                     Прочитал  – 16 стр.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 xml:space="preserve">        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b/>
          <w:sz w:val="28"/>
          <w:szCs w:val="28"/>
        </w:rPr>
        <w:lastRenderedPageBreak/>
        <w:t>Задание:</w:t>
      </w:r>
      <w:r w:rsidRPr="00654AE3">
        <w:rPr>
          <w:sz w:val="28"/>
          <w:szCs w:val="28"/>
        </w:rPr>
        <w:t xml:space="preserve"> развитию умения сравнивать во многом способствуют </w:t>
      </w:r>
      <w:proofErr w:type="spellStart"/>
      <w:r w:rsidRPr="00654AE3">
        <w:rPr>
          <w:sz w:val="28"/>
          <w:szCs w:val="28"/>
        </w:rPr>
        <w:t>метаграммы</w:t>
      </w:r>
      <w:proofErr w:type="spellEnd"/>
      <w:r w:rsidRPr="00654AE3">
        <w:rPr>
          <w:sz w:val="28"/>
          <w:szCs w:val="28"/>
        </w:rPr>
        <w:t xml:space="preserve">. В них слова различаются только одной буквой. В </w:t>
      </w:r>
      <w:proofErr w:type="spellStart"/>
      <w:r w:rsidRPr="00654AE3">
        <w:rPr>
          <w:sz w:val="28"/>
          <w:szCs w:val="28"/>
        </w:rPr>
        <w:t>метаграмме</w:t>
      </w:r>
      <w:proofErr w:type="spellEnd"/>
      <w:r w:rsidRPr="00654AE3">
        <w:rPr>
          <w:sz w:val="28"/>
          <w:szCs w:val="28"/>
        </w:rPr>
        <w:t xml:space="preserve"> зашифровано определённое слово, которое нужно отгада</w:t>
      </w:r>
      <w:r w:rsidRPr="00654AE3">
        <w:rPr>
          <w:sz w:val="28"/>
          <w:szCs w:val="28"/>
        </w:rPr>
        <w:t>ть. Затем указанную букву надо заменить другой и назвать другое слово. Эти задания не только учат сравнивать, но также развивают мыслительные операции анализа и синтеза.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 xml:space="preserve">Например: </w:t>
      </w:r>
      <w:proofErr w:type="gramStart"/>
      <w:r w:rsidRPr="00654AE3">
        <w:rPr>
          <w:sz w:val="28"/>
          <w:szCs w:val="28"/>
        </w:rPr>
        <w:t>С</w:t>
      </w:r>
      <w:proofErr w:type="gramEnd"/>
      <w:r w:rsidRPr="00654AE3">
        <w:rPr>
          <w:sz w:val="28"/>
          <w:szCs w:val="28"/>
        </w:rPr>
        <w:t xml:space="preserve"> Б – я плачу, 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 xml:space="preserve">                   С </w:t>
      </w:r>
      <w:proofErr w:type="gramStart"/>
      <w:r w:rsidRPr="00654AE3">
        <w:rPr>
          <w:sz w:val="28"/>
          <w:szCs w:val="28"/>
        </w:rPr>
        <w:t>Р</w:t>
      </w:r>
      <w:proofErr w:type="gramEnd"/>
      <w:r w:rsidRPr="00654AE3">
        <w:rPr>
          <w:sz w:val="28"/>
          <w:szCs w:val="28"/>
        </w:rPr>
        <w:t> – играю,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 xml:space="preserve">                   С </w:t>
      </w:r>
      <w:proofErr w:type="gramStart"/>
      <w:r w:rsidRPr="00654AE3">
        <w:rPr>
          <w:sz w:val="28"/>
          <w:szCs w:val="28"/>
        </w:rPr>
        <w:t>С</w:t>
      </w:r>
      <w:proofErr w:type="gramEnd"/>
      <w:r w:rsidRPr="00654AE3">
        <w:rPr>
          <w:sz w:val="28"/>
          <w:szCs w:val="28"/>
        </w:rPr>
        <w:t xml:space="preserve"> – я </w:t>
      </w:r>
      <w:r w:rsidRPr="00654AE3">
        <w:rPr>
          <w:sz w:val="28"/>
          <w:szCs w:val="28"/>
        </w:rPr>
        <w:t>пищу посыпаю.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(Ответ: боль – роль – соль)  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b/>
          <w:sz w:val="28"/>
          <w:szCs w:val="28"/>
        </w:rPr>
        <w:t>Задание:</w:t>
      </w:r>
      <w:r w:rsidRPr="00654AE3">
        <w:rPr>
          <w:sz w:val="28"/>
          <w:szCs w:val="28"/>
        </w:rPr>
        <w:t xml:space="preserve">  для развития умения сравнивать и для обогащения словарного запаса детей знакомим детей с родственными словами. Предлагая пары слов,  интересуюсь, чем они похожи, что в них общего?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- Похожи ли пары слов?</w:t>
      </w:r>
      <w:r w:rsidRPr="00654AE3">
        <w:rPr>
          <w:sz w:val="28"/>
          <w:szCs w:val="28"/>
        </w:rPr>
        <w:t xml:space="preserve"> Попробуйте объяснить их родство.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     Диктор – диктант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     Перчатка – напёрсток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     Пятница – пятёрка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     Цирк - циркуль     </w:t>
      </w: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 xml:space="preserve">     Город - огород  </w:t>
      </w:r>
    </w:p>
    <w:p w:rsidR="00DC5A08" w:rsidRPr="00654AE3" w:rsidRDefault="00DC5A08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</w:p>
    <w:p w:rsidR="00DC5A08" w:rsidRPr="00654AE3" w:rsidRDefault="003B3385">
      <w:pPr>
        <w:pStyle w:val="ab"/>
        <w:spacing w:before="0" w:beforeAutospacing="0" w:after="0" w:afterAutospacing="0" w:line="360" w:lineRule="auto"/>
        <w:ind w:firstLine="284"/>
        <w:rPr>
          <w:sz w:val="28"/>
          <w:szCs w:val="28"/>
        </w:rPr>
      </w:pPr>
      <w:r w:rsidRPr="00654AE3">
        <w:rPr>
          <w:sz w:val="28"/>
          <w:szCs w:val="28"/>
        </w:rPr>
        <w:t>Данные упражнения воспринимаются учащимися, как тренинги, перед началом репетиции их всегда не просто п</w:t>
      </w:r>
      <w:r w:rsidRPr="00654AE3">
        <w:rPr>
          <w:sz w:val="28"/>
          <w:szCs w:val="28"/>
        </w:rPr>
        <w:t>олезно проводить, они «разогревают» учеников и дальнейшее занятие проходит в активной и благоприятной атмосфере.</w:t>
      </w:r>
    </w:p>
    <w:p w:rsidR="00DC5A08" w:rsidRPr="00654AE3" w:rsidRDefault="00DC5A08"/>
    <w:p w:rsidR="00DC5A08" w:rsidRPr="00654AE3" w:rsidRDefault="00DC5A08"/>
    <w:p w:rsidR="00DC5A08" w:rsidRPr="00654AE3" w:rsidRDefault="00DC5A08"/>
    <w:p w:rsidR="00DC5A08" w:rsidRPr="00654AE3" w:rsidRDefault="003B3385">
      <w:pPr>
        <w:spacing w:after="200" w:line="276" w:lineRule="auto"/>
      </w:pPr>
      <w:r w:rsidRPr="00654AE3">
        <w:br w:type="page"/>
      </w:r>
    </w:p>
    <w:p w:rsidR="00DC5A08" w:rsidRPr="00654AE3" w:rsidRDefault="003B3385">
      <w:pPr>
        <w:jc w:val="center"/>
        <w:rPr>
          <w:rFonts w:eastAsia="DejaVu Sans"/>
          <w:b/>
          <w:color w:val="000000"/>
          <w:kern w:val="24"/>
        </w:rPr>
      </w:pPr>
      <w:r w:rsidRPr="00654AE3">
        <w:rPr>
          <w:rFonts w:eastAsia="DejaVu Sans"/>
          <w:b/>
          <w:color w:val="000000"/>
          <w:kern w:val="24"/>
        </w:rPr>
        <w:lastRenderedPageBreak/>
        <w:t>Список литературы:</w:t>
      </w:r>
      <w:r w:rsidRPr="00654AE3">
        <w:rPr>
          <w:rFonts w:eastAsia="DejaVu Sans"/>
          <w:b/>
          <w:color w:val="000000"/>
          <w:kern w:val="24"/>
        </w:rPr>
        <w:br/>
      </w:r>
    </w:p>
    <w:p w:rsidR="00DC5A08" w:rsidRPr="00654AE3" w:rsidRDefault="003B3385">
      <w:pPr>
        <w:rPr>
          <w:rFonts w:eastAsia="SimSun"/>
        </w:rPr>
      </w:pPr>
      <w:r w:rsidRPr="00654AE3">
        <w:rPr>
          <w:rFonts w:eastAsia="SimSun"/>
        </w:rPr>
        <w:t>1 Е. А. Носов, Р.Л. Непомнящая «Логика и математика для дошкольников», СПб, «Детство-Пресс», 2004г.</w:t>
      </w:r>
    </w:p>
    <w:p w:rsidR="00DC5A08" w:rsidRPr="00654AE3" w:rsidRDefault="003B3385">
      <w:pPr>
        <w:pStyle w:val="ab"/>
        <w:spacing w:before="0" w:after="0"/>
        <w:rPr>
          <w:sz w:val="28"/>
          <w:szCs w:val="28"/>
        </w:rPr>
      </w:pPr>
      <w:r w:rsidRPr="00654AE3">
        <w:rPr>
          <w:sz w:val="28"/>
          <w:szCs w:val="28"/>
        </w:rPr>
        <w:t xml:space="preserve">2 </w:t>
      </w:r>
      <w:proofErr w:type="spellStart"/>
      <w:r w:rsidRPr="00654AE3">
        <w:rPr>
          <w:sz w:val="28"/>
          <w:szCs w:val="28"/>
        </w:rPr>
        <w:t>Эльконин</w:t>
      </w:r>
      <w:proofErr w:type="spellEnd"/>
      <w:r w:rsidRPr="00654AE3">
        <w:rPr>
          <w:sz w:val="28"/>
          <w:szCs w:val="28"/>
        </w:rPr>
        <w:t xml:space="preserve">, Д. Б. </w:t>
      </w:r>
      <w:r w:rsidRPr="00654AE3">
        <w:rPr>
          <w:sz w:val="28"/>
          <w:szCs w:val="28"/>
        </w:rPr>
        <w:t xml:space="preserve">Психология обучения младшего школьника/ Д. </w:t>
      </w:r>
      <w:proofErr w:type="spellStart"/>
      <w:r w:rsidRPr="00654AE3">
        <w:rPr>
          <w:sz w:val="28"/>
          <w:szCs w:val="28"/>
        </w:rPr>
        <w:t>Б.Эльконин</w:t>
      </w:r>
      <w:proofErr w:type="spellEnd"/>
      <w:proofErr w:type="gramStart"/>
      <w:r w:rsidRPr="00654AE3">
        <w:rPr>
          <w:sz w:val="28"/>
          <w:szCs w:val="28"/>
        </w:rPr>
        <w:t xml:space="preserve">. -- </w:t>
      </w:r>
      <w:proofErr w:type="gramEnd"/>
      <w:r w:rsidRPr="00654AE3">
        <w:rPr>
          <w:sz w:val="28"/>
          <w:szCs w:val="28"/>
        </w:rPr>
        <w:t>М., 2001.</w:t>
      </w:r>
    </w:p>
    <w:p w:rsidR="00DC5A08" w:rsidRPr="00654AE3" w:rsidRDefault="003B3385">
      <w:pPr>
        <w:pStyle w:val="ab"/>
        <w:spacing w:before="0" w:after="0"/>
        <w:rPr>
          <w:sz w:val="28"/>
          <w:szCs w:val="28"/>
        </w:rPr>
      </w:pPr>
      <w:r w:rsidRPr="00654AE3">
        <w:rPr>
          <w:sz w:val="28"/>
          <w:szCs w:val="28"/>
        </w:rPr>
        <w:t xml:space="preserve">3 </w:t>
      </w:r>
      <w:proofErr w:type="spellStart"/>
      <w:r w:rsidRPr="00654AE3">
        <w:rPr>
          <w:sz w:val="28"/>
          <w:szCs w:val="28"/>
        </w:rPr>
        <w:t>Якиманская</w:t>
      </w:r>
      <w:proofErr w:type="spellEnd"/>
      <w:r w:rsidRPr="00654AE3">
        <w:rPr>
          <w:sz w:val="28"/>
          <w:szCs w:val="28"/>
        </w:rPr>
        <w:t xml:space="preserve">, И. С. Развивающее обучение/ И. С. </w:t>
      </w:r>
      <w:proofErr w:type="spellStart"/>
      <w:r w:rsidRPr="00654AE3">
        <w:rPr>
          <w:sz w:val="28"/>
          <w:szCs w:val="28"/>
        </w:rPr>
        <w:t>Якиманская</w:t>
      </w:r>
      <w:proofErr w:type="spellEnd"/>
      <w:proofErr w:type="gramStart"/>
      <w:r w:rsidRPr="00654AE3">
        <w:rPr>
          <w:sz w:val="28"/>
          <w:szCs w:val="28"/>
        </w:rPr>
        <w:t xml:space="preserve">. -- </w:t>
      </w:r>
      <w:proofErr w:type="gramEnd"/>
      <w:r w:rsidRPr="00654AE3">
        <w:rPr>
          <w:sz w:val="28"/>
          <w:szCs w:val="28"/>
        </w:rPr>
        <w:t>М., 2000.</w:t>
      </w:r>
    </w:p>
    <w:p w:rsidR="00DC5A08" w:rsidRPr="00654AE3" w:rsidRDefault="003B3385">
      <w:pPr>
        <w:rPr>
          <w:rFonts w:eastAsia="SimSun"/>
        </w:rPr>
      </w:pPr>
      <w:r w:rsidRPr="00654AE3">
        <w:rPr>
          <w:rFonts w:eastAsia="SimSun"/>
        </w:rPr>
        <w:t>4 Акимова, М. К. Упражнения по развитию мыслительных навыков младших школьников/. М. К.Акимова, В.Т. Козлов</w:t>
      </w:r>
      <w:proofErr w:type="gramStart"/>
      <w:r w:rsidRPr="00654AE3">
        <w:rPr>
          <w:rFonts w:eastAsia="SimSun"/>
        </w:rPr>
        <w:t>а-</w:t>
      </w:r>
      <w:proofErr w:type="gramEnd"/>
      <w:r w:rsidRPr="00654AE3">
        <w:rPr>
          <w:rFonts w:eastAsia="SimSun"/>
        </w:rPr>
        <w:t>- Обни</w:t>
      </w:r>
      <w:r w:rsidRPr="00654AE3">
        <w:rPr>
          <w:rFonts w:eastAsia="SimSun"/>
        </w:rPr>
        <w:t>нск, 2003.</w:t>
      </w:r>
    </w:p>
    <w:p w:rsidR="00DC5A08" w:rsidRPr="00654AE3" w:rsidRDefault="00DC5A08">
      <w:pPr>
        <w:rPr>
          <w:rFonts w:eastAsia="SimSun"/>
        </w:rPr>
      </w:pPr>
    </w:p>
    <w:p w:rsidR="00DC5A08" w:rsidRPr="00654AE3" w:rsidRDefault="003B3385">
      <w:pPr>
        <w:rPr>
          <w:rFonts w:eastAsia="SimSun"/>
        </w:rPr>
      </w:pPr>
      <w:r w:rsidRPr="00654AE3">
        <w:rPr>
          <w:rFonts w:eastAsia="SimSun"/>
        </w:rPr>
        <w:t>5 Басов А.В.  Тихомирова Л.Ф. Развитие логического мышления детей.-  Я.: «Академия Развития», 1996.</w:t>
      </w:r>
    </w:p>
    <w:sectPr w:rsidR="00DC5A08" w:rsidRPr="00654AE3" w:rsidSect="00DC5A0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385" w:rsidRDefault="003B3385" w:rsidP="00DC5A08">
      <w:r>
        <w:separator/>
      </w:r>
    </w:p>
  </w:endnote>
  <w:endnote w:type="continuationSeparator" w:id="0">
    <w:p w:rsidR="003B3385" w:rsidRDefault="003B3385" w:rsidP="00DC5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Gautami"/>
    <w:panose1 w:val="020B0603030804020204"/>
    <w:charset w:val="CC"/>
    <w:family w:val="swiss"/>
    <w:pitch w:val="variable"/>
    <w:sig w:usb0="E7002EFF" w:usb1="D200FDFF" w:usb2="0A042029" w:usb3="00000000" w:csb0="800001FF" w:csb1="00000000"/>
  </w:font>
  <w:font w:name="sans-serif">
    <w:altName w:val="Gautam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5904611"/>
    </w:sdtPr>
    <w:sdtContent>
      <w:p w:rsidR="00DC5A08" w:rsidRDefault="00DC5A08">
        <w:pPr>
          <w:pStyle w:val="a9"/>
          <w:jc w:val="center"/>
        </w:pPr>
        <w:r>
          <w:fldChar w:fldCharType="begin"/>
        </w:r>
        <w:r w:rsidR="003B3385">
          <w:instrText>PAGE   \* MERGEFORMAT</w:instrText>
        </w:r>
        <w:r>
          <w:fldChar w:fldCharType="separate"/>
        </w:r>
        <w:r w:rsidR="00654AE3">
          <w:rPr>
            <w:noProof/>
          </w:rPr>
          <w:t>3</w:t>
        </w:r>
        <w:r>
          <w:fldChar w:fldCharType="end"/>
        </w:r>
      </w:p>
    </w:sdtContent>
  </w:sdt>
  <w:p w:rsidR="00DC5A08" w:rsidRDefault="00DC5A0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385" w:rsidRDefault="003B3385" w:rsidP="00DC5A08">
      <w:r>
        <w:separator/>
      </w:r>
    </w:p>
  </w:footnote>
  <w:footnote w:type="continuationSeparator" w:id="0">
    <w:p w:rsidR="003B3385" w:rsidRDefault="003B3385" w:rsidP="00DC5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213F9"/>
    <w:multiLevelType w:val="multilevel"/>
    <w:tmpl w:val="58E213F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58E21404"/>
    <w:multiLevelType w:val="multilevel"/>
    <w:tmpl w:val="58E214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B75CD2"/>
    <w:rsid w:val="00004342"/>
    <w:rsid w:val="00022FE8"/>
    <w:rsid w:val="000B6C08"/>
    <w:rsid w:val="0011210A"/>
    <w:rsid w:val="00150A50"/>
    <w:rsid w:val="0017625D"/>
    <w:rsid w:val="00180393"/>
    <w:rsid w:val="001B37C1"/>
    <w:rsid w:val="00201941"/>
    <w:rsid w:val="00262FFF"/>
    <w:rsid w:val="00266225"/>
    <w:rsid w:val="002827E8"/>
    <w:rsid w:val="002A160A"/>
    <w:rsid w:val="002D6D42"/>
    <w:rsid w:val="002E0FC6"/>
    <w:rsid w:val="0036240F"/>
    <w:rsid w:val="00381403"/>
    <w:rsid w:val="003B3385"/>
    <w:rsid w:val="003E50DB"/>
    <w:rsid w:val="003E6CD8"/>
    <w:rsid w:val="003F50D0"/>
    <w:rsid w:val="00407D5D"/>
    <w:rsid w:val="004534AB"/>
    <w:rsid w:val="00460900"/>
    <w:rsid w:val="00470467"/>
    <w:rsid w:val="004764B0"/>
    <w:rsid w:val="004774E8"/>
    <w:rsid w:val="004C4978"/>
    <w:rsid w:val="004D7350"/>
    <w:rsid w:val="004E0079"/>
    <w:rsid w:val="00502DC5"/>
    <w:rsid w:val="00505B2C"/>
    <w:rsid w:val="005276CD"/>
    <w:rsid w:val="00527DE7"/>
    <w:rsid w:val="00541BD7"/>
    <w:rsid w:val="005564B5"/>
    <w:rsid w:val="00653997"/>
    <w:rsid w:val="00654AE3"/>
    <w:rsid w:val="0069075D"/>
    <w:rsid w:val="006A032D"/>
    <w:rsid w:val="006D2DBE"/>
    <w:rsid w:val="006E3337"/>
    <w:rsid w:val="006E3DC0"/>
    <w:rsid w:val="006E4C73"/>
    <w:rsid w:val="00710F99"/>
    <w:rsid w:val="007276A1"/>
    <w:rsid w:val="007C2A28"/>
    <w:rsid w:val="007F20E7"/>
    <w:rsid w:val="0084277E"/>
    <w:rsid w:val="00862F3E"/>
    <w:rsid w:val="008E7816"/>
    <w:rsid w:val="008F60EA"/>
    <w:rsid w:val="00904E4F"/>
    <w:rsid w:val="00911D6D"/>
    <w:rsid w:val="00940181"/>
    <w:rsid w:val="00950502"/>
    <w:rsid w:val="009F1764"/>
    <w:rsid w:val="009F4CE9"/>
    <w:rsid w:val="00A2320E"/>
    <w:rsid w:val="00A42E4E"/>
    <w:rsid w:val="00A62996"/>
    <w:rsid w:val="00AC6B8B"/>
    <w:rsid w:val="00AD78EE"/>
    <w:rsid w:val="00AF26D6"/>
    <w:rsid w:val="00AF3C37"/>
    <w:rsid w:val="00AF508A"/>
    <w:rsid w:val="00B6513E"/>
    <w:rsid w:val="00B73293"/>
    <w:rsid w:val="00B75CD2"/>
    <w:rsid w:val="00B83E14"/>
    <w:rsid w:val="00B8606F"/>
    <w:rsid w:val="00BC5B33"/>
    <w:rsid w:val="00C04D44"/>
    <w:rsid w:val="00C07613"/>
    <w:rsid w:val="00C32633"/>
    <w:rsid w:val="00C33C0D"/>
    <w:rsid w:val="00C8708A"/>
    <w:rsid w:val="00CA374A"/>
    <w:rsid w:val="00CB13BE"/>
    <w:rsid w:val="00CD2E0E"/>
    <w:rsid w:val="00D04A0F"/>
    <w:rsid w:val="00D20F7C"/>
    <w:rsid w:val="00D37F49"/>
    <w:rsid w:val="00D60A84"/>
    <w:rsid w:val="00DB5FC4"/>
    <w:rsid w:val="00DC5A08"/>
    <w:rsid w:val="00E22387"/>
    <w:rsid w:val="00EE4745"/>
    <w:rsid w:val="00F61C74"/>
    <w:rsid w:val="00FA4594"/>
    <w:rsid w:val="00FD4E95"/>
    <w:rsid w:val="00FE0A3B"/>
    <w:rsid w:val="00FE2645"/>
    <w:rsid w:val="00FE43F5"/>
    <w:rsid w:val="286663A1"/>
    <w:rsid w:val="2F815849"/>
    <w:rsid w:val="33893166"/>
    <w:rsid w:val="451C6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08"/>
    <w:pPr>
      <w:spacing w:after="0" w:line="240" w:lineRule="auto"/>
    </w:pPr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DC5A08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unhideWhenUsed/>
    <w:qFormat/>
    <w:rsid w:val="00DC5A08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C5A08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DC5A08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unhideWhenUsed/>
    <w:qFormat/>
    <w:rsid w:val="00DC5A0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footnote reference"/>
    <w:basedOn w:val="a0"/>
    <w:uiPriority w:val="99"/>
    <w:unhideWhenUsed/>
    <w:qFormat/>
    <w:rsid w:val="00DC5A08"/>
    <w:rPr>
      <w:vertAlign w:val="superscript"/>
    </w:rPr>
  </w:style>
  <w:style w:type="paragraph" w:customStyle="1" w:styleId="Style10">
    <w:name w:val="Style10"/>
    <w:basedOn w:val="a"/>
    <w:qFormat/>
    <w:rsid w:val="00DC5A08"/>
    <w:pPr>
      <w:widowControl w:val="0"/>
      <w:autoSpaceDE w:val="0"/>
      <w:autoSpaceDN w:val="0"/>
      <w:adjustRightInd w:val="0"/>
      <w:spacing w:line="326" w:lineRule="exact"/>
      <w:ind w:firstLine="725"/>
      <w:jc w:val="both"/>
    </w:pPr>
    <w:rPr>
      <w:sz w:val="24"/>
      <w:szCs w:val="24"/>
    </w:rPr>
  </w:style>
  <w:style w:type="character" w:customStyle="1" w:styleId="FontStyle78">
    <w:name w:val="Font Style78"/>
    <w:basedOn w:val="a0"/>
    <w:qFormat/>
    <w:rsid w:val="00DC5A08"/>
    <w:rPr>
      <w:rFonts w:ascii="Times New Roman" w:hAnsi="Times New Roman" w:cs="Times New Roman"/>
      <w:sz w:val="26"/>
      <w:szCs w:val="26"/>
    </w:rPr>
  </w:style>
  <w:style w:type="paragraph" w:customStyle="1" w:styleId="ad">
    <w:name w:val="Базовый"/>
    <w:qFormat/>
    <w:rsid w:val="00DC5A08"/>
    <w:pPr>
      <w:suppressAutoHyphens/>
    </w:pPr>
    <w:rPr>
      <w:rFonts w:ascii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34"/>
    <w:qFormat/>
    <w:rsid w:val="00DC5A08"/>
    <w:pPr>
      <w:ind w:left="720"/>
      <w:contextualSpacing/>
    </w:pPr>
    <w:rPr>
      <w:sz w:val="24"/>
      <w:szCs w:val="24"/>
    </w:rPr>
  </w:style>
  <w:style w:type="character" w:customStyle="1" w:styleId="11pt">
    <w:name w:val="Основной текст + 11 pt"/>
    <w:basedOn w:val="a0"/>
    <w:qFormat/>
    <w:rsid w:val="00DC5A0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DC5A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sid w:val="00DC5A0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C5A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qFormat/>
    <w:rsid w:val="00DC5A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9DFF59-F5A6-4D00-8491-EC820583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2351</Words>
  <Characters>13405</Characters>
  <Application>Microsoft Office Word</Application>
  <DocSecurity>0</DocSecurity>
  <Lines>111</Lines>
  <Paragraphs>31</Paragraphs>
  <ScaleCrop>false</ScaleCrop>
  <Company>Krokoz™</Company>
  <LinksUpToDate>false</LinksUpToDate>
  <CharactersWithSpaces>15725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Валюшка</dc:creator>
  <cp:lastModifiedBy>1</cp:lastModifiedBy>
  <cp:revision>5</cp:revision>
  <dcterms:created xsi:type="dcterms:W3CDTF">2017-04-03T10:19:00Z</dcterms:created>
  <dcterms:modified xsi:type="dcterms:W3CDTF">2017-04-23T11:29:00Z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1049-10.1.0.5795</vt:lpwstr>
  </property>
</Properties>
</file>