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471" w:rsidRPr="00DF7471" w:rsidRDefault="00DF7471" w:rsidP="00DF747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Поджарова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 xml:space="preserve"> Елена Геннадьевна</w:t>
      </w:r>
    </w:p>
    <w:p w:rsidR="00DF7471" w:rsidRPr="00DF7471" w:rsidRDefault="00DF7471" w:rsidP="00DF747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>МБУДО "ШИ г. Выборга"</w:t>
      </w:r>
    </w:p>
    <w:p w:rsidR="00DF7471" w:rsidRPr="00DF7471" w:rsidRDefault="00DF7471" w:rsidP="00DF7471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>Преподаватель</w:t>
      </w:r>
    </w:p>
    <w:p w:rsidR="00D91920" w:rsidRDefault="00DF7471" w:rsidP="00DF747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заинтересованности и внимании</w:t>
      </w:r>
    </w:p>
    <w:p w:rsidR="00DF7471" w:rsidRPr="00DF7471" w:rsidRDefault="00DF7471" w:rsidP="00DF747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>Как заинтересовать и увлечь за собой ребенка с первых встреч в огромный мир музыки?</w:t>
      </w:r>
      <w:r w:rsidR="008053DC" w:rsidRPr="00DF7471">
        <w:rPr>
          <w:rFonts w:ascii="Times New Roman" w:hAnsi="Times New Roman" w:cs="Times New Roman"/>
          <w:sz w:val="28"/>
          <w:szCs w:val="28"/>
        </w:rPr>
        <w:t xml:space="preserve"> Научить маленького м</w:t>
      </w:r>
      <w:r w:rsidRPr="00DF7471">
        <w:rPr>
          <w:rFonts w:ascii="Times New Roman" w:hAnsi="Times New Roman" w:cs="Times New Roman"/>
          <w:sz w:val="28"/>
          <w:szCs w:val="28"/>
        </w:rPr>
        <w:t xml:space="preserve">узыканта понимать слушать, переживать, а так же очень много работать.                                                                                                                  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 xml:space="preserve">Каждому педагогу хорошо известно насколько легче ученик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усваивает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если он заинтересован работой, сосредоточен, внимателен. Такое состояние с физиологической точки зрения является свойством нервной системы реагировать на всякое новое, необычное раздражение. Такую реакцию на новизну можно назвать ориентировочный рефлекс или рефлексом «что такое?». В момент действия ориентировочного рефлекса органы чувств максимально мобилизуются на восприятие об</w:t>
      </w:r>
      <w:r w:rsidR="00DF7471">
        <w:rPr>
          <w:rFonts w:ascii="Times New Roman" w:hAnsi="Times New Roman" w:cs="Times New Roman"/>
          <w:sz w:val="28"/>
          <w:szCs w:val="28"/>
        </w:rPr>
        <w:t>ъ</w:t>
      </w:r>
      <w:r w:rsidRPr="00DF7471">
        <w:rPr>
          <w:rFonts w:ascii="Times New Roman" w:hAnsi="Times New Roman" w:cs="Times New Roman"/>
          <w:sz w:val="28"/>
          <w:szCs w:val="28"/>
        </w:rPr>
        <w:t>екта его вызвавшего. Организация такого восприятия получила в психологии названия внимания, сосредоточенность. При наличии сосредоточенности, все условные рефлексы усваиваются гораздо быстрее и прочнее, ориентировочный рефлекс составляет физиологическую основу внимания. Но этот же рефлекс обладает и другими свойствами. Как только новизна восприятия прошла, и интенсивность реакции возбуждения уступает место торможению, а при наступлении торможения усвоение навыка затрудняется. Чтобы преодолеть действие ориентировочного рефлекса, необходимо поддерживать новизну впечатления. Ведь восприятие каждого предмета и явления может быть все более детальным и бесконечно новым, если освещать различные стороны предмета. То есть надо уметь многогранно и красочно его преподнести. В этом и заключается искусство чтеца, актера, музыканта-исполнителя и в еще большей степени искусство педагога. Преподаватель,</w:t>
      </w:r>
      <w:r w:rsidR="00DF7471">
        <w:rPr>
          <w:rFonts w:ascii="Times New Roman" w:hAnsi="Times New Roman" w:cs="Times New Roman"/>
          <w:sz w:val="28"/>
          <w:szCs w:val="28"/>
        </w:rPr>
        <w:t xml:space="preserve"> </w:t>
      </w:r>
      <w:r w:rsidRPr="00DF7471">
        <w:rPr>
          <w:rFonts w:ascii="Times New Roman" w:hAnsi="Times New Roman" w:cs="Times New Roman"/>
          <w:sz w:val="28"/>
          <w:szCs w:val="28"/>
        </w:rPr>
        <w:t xml:space="preserve">который находит способы вызывать и поддерживать интерес ребенка к занятиям и вместе с тем уметь использовать каждый момент, когда эта заинтересованность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исходит от самого ученика всегда добивается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больших результатов. Чем можно заинтересовать ученика с первого урока? Ведь заинтересованность должна носить профессиональный характер, а не отвлеченно развлекательный.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F7471">
        <w:rPr>
          <w:rFonts w:ascii="Times New Roman" w:hAnsi="Times New Roman" w:cs="Times New Roman"/>
          <w:b/>
          <w:sz w:val="28"/>
          <w:szCs w:val="28"/>
        </w:rPr>
        <w:t xml:space="preserve">                             О рассеянности.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 xml:space="preserve">Люди, которые обладают недостаточной подвижностью нервных мозговых процессов обычно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бывают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рассеян</w:t>
      </w:r>
      <w:r w:rsidR="00E63145" w:rsidRPr="00DF7471">
        <w:rPr>
          <w:rFonts w:ascii="Times New Roman" w:hAnsi="Times New Roman" w:cs="Times New Roman"/>
          <w:sz w:val="28"/>
          <w:szCs w:val="28"/>
        </w:rPr>
        <w:t xml:space="preserve">ны им </w:t>
      </w:r>
      <w:r w:rsidRPr="00DF7471">
        <w:rPr>
          <w:rFonts w:ascii="Times New Roman" w:hAnsi="Times New Roman" w:cs="Times New Roman"/>
          <w:sz w:val="28"/>
          <w:szCs w:val="28"/>
        </w:rPr>
        <w:t xml:space="preserve"> трудно сосредоточиться, легко отвлекаются даже слабыми раздражителями. Это свойство почти всех детей.</w:t>
      </w:r>
      <w:r w:rsidR="00E63145" w:rsidRPr="00DF7471">
        <w:rPr>
          <w:rFonts w:ascii="Times New Roman" w:hAnsi="Times New Roman" w:cs="Times New Roman"/>
          <w:sz w:val="28"/>
          <w:szCs w:val="28"/>
        </w:rPr>
        <w:t xml:space="preserve"> </w:t>
      </w:r>
      <w:r w:rsidRPr="00DF7471">
        <w:rPr>
          <w:rFonts w:ascii="Times New Roman" w:hAnsi="Times New Roman" w:cs="Times New Roman"/>
          <w:sz w:val="28"/>
          <w:szCs w:val="28"/>
        </w:rPr>
        <w:t xml:space="preserve">У взрослого такая рассеянность может эпизодически возникать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вследствии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 xml:space="preserve"> сильного утомления или истощения нервной системы. Степень </w:t>
      </w:r>
      <w:r w:rsidRPr="00DF7471">
        <w:rPr>
          <w:rFonts w:ascii="Times New Roman" w:hAnsi="Times New Roman" w:cs="Times New Roman"/>
          <w:sz w:val="28"/>
          <w:szCs w:val="28"/>
        </w:rPr>
        <w:lastRenderedPageBreak/>
        <w:t xml:space="preserve">рассеянности зависит от типа нервной деятельности и в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какой то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мере от полученного воспитания. Но у людей умственного труда (ученые, музыканты и другие), рассеянность возникает от большой силы нервных процессов.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 xml:space="preserve">Рассеянность ребенка может возникнуть от того, что он не приучен еще к каким либо обязанностям, требующим от него самостоятельности и собранности. Эти качества нужно воспитывать с самого раннего детства не боясь преждевременно утрудить ребенка. Если эти качества не привить в семье, то этим должен заняться педагог. С помощью большой заинтересованности работой можно достигнуть  хотя бы кратковременной концентрации внимания даже у очень рассеянных детей. Результат от выполненного доставляет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удовольствие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и следующее задание он выполнит охотнее. Постепенно рассеянность будет уступать место сосредоточенности, окрики и угрозы не помогут, скорее наоборот. Но один и тот же</w:t>
      </w:r>
      <w:r w:rsidR="008053DC" w:rsidRPr="00DF7471">
        <w:rPr>
          <w:rFonts w:ascii="Times New Roman" w:hAnsi="Times New Roman" w:cs="Times New Roman"/>
          <w:sz w:val="28"/>
          <w:szCs w:val="28"/>
        </w:rPr>
        <w:t xml:space="preserve"> ученик может быть внимателен и не</w:t>
      </w:r>
      <w:r w:rsidRPr="00DF7471">
        <w:rPr>
          <w:rFonts w:ascii="Times New Roman" w:hAnsi="Times New Roman" w:cs="Times New Roman"/>
          <w:sz w:val="28"/>
          <w:szCs w:val="28"/>
        </w:rPr>
        <w:t xml:space="preserve">внимателен. Но один и тот же ученик на одном предмете хорошо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усваивает на другом нет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и здесь вина педагога. Причиной отвлеченности чаще всего является безответственное отношение ученика к своим обязанностям или отсутствие интереса к данному предмету. Но есть причины и в самом педагог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(большое количество заме</w:t>
      </w:r>
      <w:r w:rsidR="00E63145" w:rsidRPr="00DF7471">
        <w:rPr>
          <w:rFonts w:ascii="Times New Roman" w:hAnsi="Times New Roman" w:cs="Times New Roman"/>
          <w:sz w:val="28"/>
          <w:szCs w:val="28"/>
        </w:rPr>
        <w:t>чаний, неудачно сказанное слово, в</w:t>
      </w:r>
      <w:r w:rsidRPr="00DF7471">
        <w:rPr>
          <w:rFonts w:ascii="Times New Roman" w:hAnsi="Times New Roman" w:cs="Times New Roman"/>
          <w:sz w:val="28"/>
          <w:szCs w:val="28"/>
        </w:rPr>
        <w:t>нешний вид-яркая одежда,</w:t>
      </w:r>
      <w:r w:rsidR="00E63145" w:rsidRPr="00DF7471">
        <w:rPr>
          <w:rFonts w:ascii="Times New Roman" w:hAnsi="Times New Roman" w:cs="Times New Roman"/>
          <w:sz w:val="28"/>
          <w:szCs w:val="28"/>
        </w:rPr>
        <w:t xml:space="preserve"> </w:t>
      </w:r>
      <w:r w:rsidRPr="00DF7471">
        <w:rPr>
          <w:rFonts w:ascii="Times New Roman" w:hAnsi="Times New Roman" w:cs="Times New Roman"/>
          <w:sz w:val="28"/>
          <w:szCs w:val="28"/>
        </w:rPr>
        <w:t xml:space="preserve">украшения и прочее могут отвлечь ученика). Для поддержания внимания все бывает важно: темы повествования, тембр голоса, динамика речи, жесты, мимика. Чтобы уметь вдохновить ученика педагог должен уметь сам вдохновляться (актеры). Прежде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надо хорошо знать и любить свой предмет. Хорошо готовиться к уроку, не затрудняться в выборе приемов и примеров. Это расхолаживает ученика. В каждом предмете есть разделы трудные или малоинтересные. Большое значение имеет то, как распределить материал.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Если начать с трудного, а закончить легким и интересным, то зная свойство внимания (непроизвольное и произвольное), следует сначала подготовить восприимчивость ученика, а затем чередовать трудное с легким.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В самом начале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поделиться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либо интересной мыслью или фактом (вызвать повышенный тонус, оптимальный очаг возбуждения) и преподать небольшое количество трудного или скучного материала. На возбужденной коре он воспримется легко и может показаться даже интересным, хотя интерес был вызван и не им. Этот прием как показала практика, себя оправдывает.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F7471">
        <w:rPr>
          <w:rFonts w:ascii="Times New Roman" w:hAnsi="Times New Roman" w:cs="Times New Roman"/>
          <w:b/>
          <w:sz w:val="28"/>
          <w:szCs w:val="28"/>
        </w:rPr>
        <w:t xml:space="preserve">                          О заинтересованности</w:t>
      </w:r>
      <w:r w:rsidR="00E63145" w:rsidRPr="00DF7471">
        <w:rPr>
          <w:rFonts w:ascii="Times New Roman" w:hAnsi="Times New Roman" w:cs="Times New Roman"/>
          <w:b/>
          <w:sz w:val="28"/>
          <w:szCs w:val="28"/>
        </w:rPr>
        <w:t>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 xml:space="preserve">Как известно первоначальный период обучения игры на домре связан в основном с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освоеним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 xml:space="preserve"> постановки. Это утомительный и малоинтересный процесс для ребенка, так как он учится только правильно держать </w:t>
      </w:r>
      <w:r w:rsidRPr="00DF7471">
        <w:rPr>
          <w:rFonts w:ascii="Times New Roman" w:hAnsi="Times New Roman" w:cs="Times New Roman"/>
          <w:sz w:val="28"/>
          <w:szCs w:val="28"/>
        </w:rPr>
        <w:lastRenderedPageBreak/>
        <w:t>инструмент. Поэтому необходимо с первых уроков помимо освоения постановки рук, заниматься развитием и других музыкальных навыков (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пенние</w:t>
      </w:r>
      <w:proofErr w:type="spellEnd"/>
      <w:proofErr w:type="gramStart"/>
      <w:r w:rsidRPr="00DF74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подбор песенок на рояле, изучение нотной грамоты). Эти новые навыки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потребебуют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 xml:space="preserve"> от ученика активных действий и заинтересуют его. Долгое занятие одним и тем же быстро притупляет внимание ученика. Включение же нескольких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обьектов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 xml:space="preserve"> в процессе урока позволяет чередовать их примерно через каждые 5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минут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не утомляя внимания. Очень хорошие результаты для повышения заинтересованности дают занятия одновременно с двумя учениками по очереди. Показывая какой либо новый навык одному ученику, педагог одновременно обращается к другому, чтобы тот внимательно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слушая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посмотрел и затем выполнил тоже самое. Соревнуясь на каждом уроке оба ученика значительно охотнее и быстрее усваивают. Коллективные уроки полезны и тем, что педагогу предоставляется возможность в некоторых случаях воздействовать на одного ученика непосредственно через другого, если ученик обидчив и самолюбив и на замечания педагога оказывает противодействие, а не исправляет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ошибок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>анимаясь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 xml:space="preserve"> с другим учеником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обьяснит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>, что бывают недостатки и привычки, которые мешают домристу и их следует избегать и  ученик примет к усвоению слова педагога. И еще педагог предлагает одному из них позаниматься с другим (проверить правильно или нет постановка). На следующем уроке они меняются ролями. Этот метод заинтересует, активизирует, укрепляет знания, приучает к каждому своему навыку относиться осознанно, внимательно, требовательно.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F7471">
        <w:rPr>
          <w:rFonts w:ascii="Times New Roman" w:hAnsi="Times New Roman" w:cs="Times New Roman"/>
          <w:b/>
          <w:sz w:val="28"/>
          <w:szCs w:val="28"/>
        </w:rPr>
        <w:t xml:space="preserve">                            О внимании</w:t>
      </w:r>
      <w:r w:rsidR="00E63145" w:rsidRPr="00DF7471">
        <w:rPr>
          <w:rFonts w:ascii="Times New Roman" w:hAnsi="Times New Roman" w:cs="Times New Roman"/>
          <w:b/>
          <w:sz w:val="28"/>
          <w:szCs w:val="28"/>
        </w:rPr>
        <w:t>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>Внимание бывает непроизвольное и произвольное. Непроизвольное внимание возникает у ребенка по каждому интересующему его поводу, оно легко переключается с одного</w:t>
      </w:r>
      <w:r w:rsidR="00E63145" w:rsidRPr="00DF74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обьекта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 xml:space="preserve"> на другой. Задача педагога в данном случае суметь сосредоточить внимание ученика в нужном направлении. Лучшим средством является здесь вовлечение ученика в активную интересную работу, конкретную задачу-цель. Увлекаясь, он будет более продолжительное время сосредоточен и внимателен.  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 xml:space="preserve">В силу усталости скучного однообразия отдельных этапов всякого рода отвлекающих впечатлений, непосредственное внимание неизбежно будет ослабляться. Таким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внимание всякой работы требует участие и произвольного внимания, а также непосредственно постоянно их чередования.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>Например: надо подобрать песенку.</w:t>
      </w:r>
      <w:r w:rsidR="00E63145" w:rsidRPr="00DF7471">
        <w:rPr>
          <w:rFonts w:ascii="Times New Roman" w:hAnsi="Times New Roman" w:cs="Times New Roman"/>
          <w:sz w:val="28"/>
          <w:szCs w:val="28"/>
        </w:rPr>
        <w:t xml:space="preserve"> </w:t>
      </w:r>
      <w:r w:rsidRPr="00DF7471">
        <w:rPr>
          <w:rFonts w:ascii="Times New Roman" w:hAnsi="Times New Roman" w:cs="Times New Roman"/>
          <w:sz w:val="28"/>
          <w:szCs w:val="28"/>
        </w:rPr>
        <w:t xml:space="preserve">На рояле ученик одним пальцем подбирает песенку (это непроизвольное внимание), а на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домре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чтобы подобрать надо преодолеть целый ряд не интересных для него трудностей, </w:t>
      </w:r>
      <w:r w:rsidRPr="00DF7471">
        <w:rPr>
          <w:rFonts w:ascii="Times New Roman" w:hAnsi="Times New Roman" w:cs="Times New Roman"/>
          <w:sz w:val="28"/>
          <w:szCs w:val="28"/>
        </w:rPr>
        <w:lastRenderedPageBreak/>
        <w:t>связанных с постановкой рук. Для этого требуется некоторое усилие, надо постараться быть внимательным. Это будет уже произвольное внимание, в основе которого лежит интерес к результату данной работы. Взрослому человеку в поддержании произвольного внимания помогает воля сознательности,</w:t>
      </w:r>
      <w:r w:rsidR="00DF7471">
        <w:rPr>
          <w:rFonts w:ascii="Times New Roman" w:hAnsi="Times New Roman" w:cs="Times New Roman"/>
          <w:sz w:val="28"/>
          <w:szCs w:val="28"/>
        </w:rPr>
        <w:t xml:space="preserve"> </w:t>
      </w:r>
      <w:r w:rsidRPr="00DF7471">
        <w:rPr>
          <w:rFonts w:ascii="Times New Roman" w:hAnsi="Times New Roman" w:cs="Times New Roman"/>
          <w:sz w:val="28"/>
          <w:szCs w:val="28"/>
        </w:rPr>
        <w:t>чувство долга, но ребенку надо еще помочь воспитать эти качества, ставя перед ним по возможности интересные и выполнимые цели. Правильно поставленная цель и моральная поддержка со стороны педагога в том, что ученик сможет успешно достичь цели, способствует быстрому развитию произвольного внимания.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F7471">
        <w:rPr>
          <w:rFonts w:ascii="Times New Roman" w:hAnsi="Times New Roman" w:cs="Times New Roman"/>
          <w:b/>
          <w:sz w:val="28"/>
          <w:szCs w:val="28"/>
        </w:rPr>
        <w:t xml:space="preserve">                          Об</w:t>
      </w:r>
      <w:r w:rsidR="00DF7471" w:rsidRPr="00DF7471">
        <w:rPr>
          <w:rFonts w:ascii="Times New Roman" w:hAnsi="Times New Roman" w:cs="Times New Roman"/>
          <w:b/>
          <w:sz w:val="28"/>
          <w:szCs w:val="28"/>
        </w:rPr>
        <w:t>ъ</w:t>
      </w:r>
      <w:r w:rsidRPr="00DF7471">
        <w:rPr>
          <w:rFonts w:ascii="Times New Roman" w:hAnsi="Times New Roman" w:cs="Times New Roman"/>
          <w:b/>
          <w:sz w:val="28"/>
          <w:szCs w:val="28"/>
        </w:rPr>
        <w:t>ем внимания</w:t>
      </w:r>
      <w:r w:rsidR="00E63145" w:rsidRPr="00DF7471">
        <w:rPr>
          <w:rFonts w:ascii="Times New Roman" w:hAnsi="Times New Roman" w:cs="Times New Roman"/>
          <w:b/>
          <w:sz w:val="28"/>
          <w:szCs w:val="28"/>
        </w:rPr>
        <w:t>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>Ка</w:t>
      </w:r>
      <w:r w:rsidR="00DF7471">
        <w:rPr>
          <w:rFonts w:ascii="Times New Roman" w:hAnsi="Times New Roman" w:cs="Times New Roman"/>
          <w:sz w:val="28"/>
          <w:szCs w:val="28"/>
        </w:rPr>
        <w:t>к</w:t>
      </w:r>
      <w:r w:rsidRPr="00DF7471">
        <w:rPr>
          <w:rFonts w:ascii="Times New Roman" w:hAnsi="Times New Roman" w:cs="Times New Roman"/>
          <w:sz w:val="28"/>
          <w:szCs w:val="28"/>
        </w:rPr>
        <w:t>ое же количество об</w:t>
      </w:r>
      <w:r w:rsidR="00DF7471">
        <w:rPr>
          <w:rFonts w:ascii="Times New Roman" w:hAnsi="Times New Roman" w:cs="Times New Roman"/>
          <w:sz w:val="28"/>
          <w:szCs w:val="28"/>
        </w:rPr>
        <w:t>ъ</w:t>
      </w:r>
      <w:r w:rsidRPr="00DF7471">
        <w:rPr>
          <w:rFonts w:ascii="Times New Roman" w:hAnsi="Times New Roman" w:cs="Times New Roman"/>
          <w:sz w:val="28"/>
          <w:szCs w:val="28"/>
        </w:rPr>
        <w:t>ектов может ученик охватить вниманием одновременно?</w:t>
      </w:r>
      <w:r w:rsidR="00E63145" w:rsidRPr="00DF7471">
        <w:rPr>
          <w:rFonts w:ascii="Times New Roman" w:hAnsi="Times New Roman" w:cs="Times New Roman"/>
          <w:sz w:val="28"/>
          <w:szCs w:val="28"/>
        </w:rPr>
        <w:t xml:space="preserve"> </w:t>
      </w:r>
      <w:r w:rsidRPr="00DF7471">
        <w:rPr>
          <w:rFonts w:ascii="Times New Roman" w:hAnsi="Times New Roman" w:cs="Times New Roman"/>
          <w:sz w:val="28"/>
          <w:szCs w:val="28"/>
        </w:rPr>
        <w:t>Об</w:t>
      </w:r>
      <w:r w:rsidR="00DF7471">
        <w:rPr>
          <w:rFonts w:ascii="Times New Roman" w:hAnsi="Times New Roman" w:cs="Times New Roman"/>
          <w:sz w:val="28"/>
          <w:szCs w:val="28"/>
        </w:rPr>
        <w:t>ъ</w:t>
      </w:r>
      <w:r w:rsidRPr="00DF7471">
        <w:rPr>
          <w:rFonts w:ascii="Times New Roman" w:hAnsi="Times New Roman" w:cs="Times New Roman"/>
          <w:sz w:val="28"/>
          <w:szCs w:val="28"/>
        </w:rPr>
        <w:t>ем внимания зависит от тренировки. Ребенок, который учится читать, читает по буквам и каждая буква на какой</w:t>
      </w:r>
      <w:r w:rsidR="00DF7471">
        <w:rPr>
          <w:rFonts w:ascii="Times New Roman" w:hAnsi="Times New Roman" w:cs="Times New Roman"/>
          <w:sz w:val="28"/>
          <w:szCs w:val="28"/>
        </w:rPr>
        <w:t xml:space="preserve"> -</w:t>
      </w:r>
      <w:r w:rsidRPr="00DF7471">
        <w:rPr>
          <w:rFonts w:ascii="Times New Roman" w:hAnsi="Times New Roman" w:cs="Times New Roman"/>
          <w:sz w:val="28"/>
          <w:szCs w:val="28"/>
        </w:rPr>
        <w:t xml:space="preserve"> то</w:t>
      </w:r>
      <w:r w:rsidR="00DF7471">
        <w:rPr>
          <w:rFonts w:ascii="Times New Roman" w:hAnsi="Times New Roman" w:cs="Times New Roman"/>
          <w:sz w:val="28"/>
          <w:szCs w:val="28"/>
        </w:rPr>
        <w:t xml:space="preserve"> </w:t>
      </w:r>
      <w:r w:rsidRPr="00DF7471">
        <w:rPr>
          <w:rFonts w:ascii="Times New Roman" w:hAnsi="Times New Roman" w:cs="Times New Roman"/>
          <w:sz w:val="28"/>
          <w:szCs w:val="28"/>
        </w:rPr>
        <w:t>момент приковывает к себе внимание и осознается как бы изолированно. Взрослый человек читае</w:t>
      </w:r>
      <w:r w:rsidR="008053DC" w:rsidRPr="00DF7471">
        <w:rPr>
          <w:rFonts w:ascii="Times New Roman" w:hAnsi="Times New Roman" w:cs="Times New Roman"/>
          <w:sz w:val="28"/>
          <w:szCs w:val="28"/>
        </w:rPr>
        <w:t>т</w:t>
      </w:r>
      <w:r w:rsidRPr="00DF7471">
        <w:rPr>
          <w:rFonts w:ascii="Times New Roman" w:hAnsi="Times New Roman" w:cs="Times New Roman"/>
          <w:sz w:val="28"/>
          <w:szCs w:val="28"/>
        </w:rPr>
        <w:t xml:space="preserve"> не по б</w:t>
      </w:r>
      <w:r w:rsidR="00E63145" w:rsidRPr="00DF7471">
        <w:rPr>
          <w:rFonts w:ascii="Times New Roman" w:hAnsi="Times New Roman" w:cs="Times New Roman"/>
          <w:sz w:val="28"/>
          <w:szCs w:val="28"/>
        </w:rPr>
        <w:t>уквам, а сразу целыми словами, ф</w:t>
      </w:r>
      <w:r w:rsidRPr="00DF7471">
        <w:rPr>
          <w:rFonts w:ascii="Times New Roman" w:hAnsi="Times New Roman" w:cs="Times New Roman"/>
          <w:sz w:val="28"/>
          <w:szCs w:val="28"/>
        </w:rPr>
        <w:t xml:space="preserve">разами. То же относится и к игре по нотам.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В начале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ученик очень медленно охватывает вниманием каждую ноту, затем в результате тренировки он видит не только ноту, но одновременно обращает внимание на ее длительность, высоту и далее воспринимает целую группу нот и так далее. Такое комплексное внимание, когда целая группа об</w:t>
      </w:r>
      <w:r w:rsidR="00DF7471">
        <w:rPr>
          <w:rFonts w:ascii="Times New Roman" w:hAnsi="Times New Roman" w:cs="Times New Roman"/>
          <w:sz w:val="28"/>
          <w:szCs w:val="28"/>
        </w:rPr>
        <w:t>ъ</w:t>
      </w:r>
      <w:r w:rsidRPr="00DF7471">
        <w:rPr>
          <w:rFonts w:ascii="Times New Roman" w:hAnsi="Times New Roman" w:cs="Times New Roman"/>
          <w:sz w:val="28"/>
          <w:szCs w:val="28"/>
        </w:rPr>
        <w:t xml:space="preserve">ектов может восприниматься как один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обьект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>, вырабатывается в результате об</w:t>
      </w:r>
      <w:r w:rsidR="00DF7471">
        <w:rPr>
          <w:rFonts w:ascii="Times New Roman" w:hAnsi="Times New Roman" w:cs="Times New Roman"/>
          <w:sz w:val="28"/>
          <w:szCs w:val="28"/>
        </w:rPr>
        <w:t>ъ</w:t>
      </w:r>
      <w:r w:rsidRPr="00DF7471">
        <w:rPr>
          <w:rFonts w:ascii="Times New Roman" w:hAnsi="Times New Roman" w:cs="Times New Roman"/>
          <w:sz w:val="28"/>
          <w:szCs w:val="28"/>
        </w:rPr>
        <w:t>екта в отдельности. Развитие комплексного внимания особенно необходимо при чтении нот с листа.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 xml:space="preserve">  Внимание концентрированное и распределение</w:t>
      </w:r>
      <w:r w:rsidR="00E63145" w:rsidRPr="00DF7471">
        <w:rPr>
          <w:rFonts w:ascii="Times New Roman" w:hAnsi="Times New Roman" w:cs="Times New Roman"/>
          <w:sz w:val="28"/>
          <w:szCs w:val="28"/>
        </w:rPr>
        <w:t xml:space="preserve"> его.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>Каждый новый навык должен вырабатываться при концентрированном внимании. При тщательном контроле сознания.</w:t>
      </w:r>
      <w:r w:rsidR="00E63145" w:rsidRPr="00DF7471">
        <w:rPr>
          <w:rFonts w:ascii="Times New Roman" w:hAnsi="Times New Roman" w:cs="Times New Roman"/>
          <w:sz w:val="28"/>
          <w:szCs w:val="28"/>
        </w:rPr>
        <w:t xml:space="preserve"> </w:t>
      </w:r>
      <w:r w:rsidRPr="00DF7471">
        <w:rPr>
          <w:rFonts w:ascii="Times New Roman" w:hAnsi="Times New Roman" w:cs="Times New Roman"/>
          <w:sz w:val="28"/>
          <w:szCs w:val="28"/>
        </w:rPr>
        <w:t xml:space="preserve">При совершенствовании навыка концентрация внимания будет постепенно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снижаться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и ученик научится распределять внимание. Он будет концентрировать свои действия как бы издалека и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когда навык автоматизируется, внимание освободится для усвоения новых навыков. Такое свойство нервной системы дает возможность накопления, громадного числа навыков,</w:t>
      </w:r>
      <w:r w:rsidR="00DF7471">
        <w:rPr>
          <w:rFonts w:ascii="Times New Roman" w:hAnsi="Times New Roman" w:cs="Times New Roman"/>
          <w:sz w:val="28"/>
          <w:szCs w:val="28"/>
        </w:rPr>
        <w:t xml:space="preserve"> </w:t>
      </w:r>
      <w:r w:rsidRPr="00DF7471">
        <w:rPr>
          <w:rFonts w:ascii="Times New Roman" w:hAnsi="Times New Roman" w:cs="Times New Roman"/>
          <w:sz w:val="28"/>
          <w:szCs w:val="28"/>
        </w:rPr>
        <w:t xml:space="preserve">которые могут действовать одновременно и безошибочно. Если в выполняемую работу вкрадывается ошибка, значит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какой то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из навыков был усвоен недостаточно. Чтобы успешно выполнить одновременно две работы,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надо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по крайней мере одной из них владеть настолько, чтобы она</w:t>
      </w:r>
      <w:r w:rsidR="00E63145" w:rsidRPr="00DF7471">
        <w:rPr>
          <w:rFonts w:ascii="Times New Roman" w:hAnsi="Times New Roman" w:cs="Times New Roman"/>
          <w:sz w:val="28"/>
          <w:szCs w:val="28"/>
        </w:rPr>
        <w:t xml:space="preserve"> была отработана до автоматизма,</w:t>
      </w:r>
      <w:r w:rsidRPr="00DF7471">
        <w:rPr>
          <w:rFonts w:ascii="Times New Roman" w:hAnsi="Times New Roman" w:cs="Times New Roman"/>
          <w:sz w:val="28"/>
          <w:szCs w:val="28"/>
        </w:rPr>
        <w:t xml:space="preserve"> чтобы требовалось лишь время от времени сознательно контролировать ее.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F7471">
        <w:rPr>
          <w:rFonts w:ascii="Times New Roman" w:hAnsi="Times New Roman" w:cs="Times New Roman"/>
          <w:b/>
          <w:sz w:val="28"/>
          <w:szCs w:val="28"/>
        </w:rPr>
        <w:t xml:space="preserve">               О воспитании внимания</w:t>
      </w:r>
      <w:r w:rsidR="00E63145" w:rsidRPr="00DF7471">
        <w:rPr>
          <w:rFonts w:ascii="Times New Roman" w:hAnsi="Times New Roman" w:cs="Times New Roman"/>
          <w:b/>
          <w:sz w:val="28"/>
          <w:szCs w:val="28"/>
        </w:rPr>
        <w:t>.</w:t>
      </w:r>
    </w:p>
    <w:bookmarkEnd w:id="0"/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 xml:space="preserve"> Если человек ничем серьезно не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интересуется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не будет иметь хорошего внимания. Первое условие-это наличие достаточно широких и устойчивых интересов, устремлений. Внимание поддается развитию, если </w:t>
      </w:r>
      <w:r w:rsidRPr="00DF7471">
        <w:rPr>
          <w:rFonts w:ascii="Times New Roman" w:hAnsi="Times New Roman" w:cs="Times New Roman"/>
          <w:sz w:val="28"/>
          <w:szCs w:val="28"/>
        </w:rPr>
        <w:lastRenderedPageBreak/>
        <w:t xml:space="preserve">этим специально заниматься. Нужно заставлять учеников ежедневно тренировать свое внимание, сосредотачивая его в любой момент и на любом предмете. Приучая работать в неблагоприятных условиях, чтобы уметь бороться с  отвлекающими раздражениями. Это чрезвычайно важное качество, особенно в момент публичного выступления и его необходимо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воспритывать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 xml:space="preserve"> в наших</w:t>
      </w:r>
      <w:r w:rsidR="00E63145" w:rsidRPr="00DF7471">
        <w:rPr>
          <w:rFonts w:ascii="Times New Roman" w:hAnsi="Times New Roman" w:cs="Times New Roman"/>
          <w:sz w:val="28"/>
          <w:szCs w:val="28"/>
        </w:rPr>
        <w:t xml:space="preserve"> учениках. При выходе на сцену</w:t>
      </w:r>
      <w:r w:rsidRPr="00DF7471">
        <w:rPr>
          <w:rFonts w:ascii="Times New Roman" w:hAnsi="Times New Roman" w:cs="Times New Roman"/>
          <w:sz w:val="28"/>
          <w:szCs w:val="28"/>
        </w:rPr>
        <w:t xml:space="preserve"> внимание исполнителя рассеивается.  Для того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чтобы отвлечься от зрительного зала, надо увлекаться тем, что на сцене. Увлеченность играемыми произведениями должна воспитываться у исполнителя в период его изучения познавания. Но на сцене эта увлеченность исчезает из-за рассеивания внимания. С помощью систематических упражнений нужно приучать учеников удерживать внимание на сцене, сначала на одной </w:t>
      </w:r>
      <w:proofErr w:type="spellStart"/>
      <w:r w:rsidRPr="00DF7471">
        <w:rPr>
          <w:rFonts w:ascii="Times New Roman" w:hAnsi="Times New Roman" w:cs="Times New Roman"/>
          <w:sz w:val="28"/>
          <w:szCs w:val="28"/>
        </w:rPr>
        <w:t>ближайщей</w:t>
      </w:r>
      <w:proofErr w:type="spellEnd"/>
      <w:r w:rsidRPr="00DF7471">
        <w:rPr>
          <w:rFonts w:ascii="Times New Roman" w:hAnsi="Times New Roman" w:cs="Times New Roman"/>
          <w:sz w:val="28"/>
          <w:szCs w:val="28"/>
        </w:rPr>
        <w:t xml:space="preserve"> точке (малый круг внимания) с тем, чтобы в </w:t>
      </w:r>
      <w:r w:rsidR="008053DC" w:rsidRPr="00DF7471">
        <w:rPr>
          <w:rFonts w:ascii="Times New Roman" w:hAnsi="Times New Roman" w:cs="Times New Roman"/>
          <w:sz w:val="28"/>
          <w:szCs w:val="28"/>
        </w:rPr>
        <w:t>данный момент ничто не отвлекал</w:t>
      </w:r>
      <w:r w:rsidRPr="00DF7471">
        <w:rPr>
          <w:rFonts w:ascii="Times New Roman" w:hAnsi="Times New Roman" w:cs="Times New Roman"/>
          <w:sz w:val="28"/>
          <w:szCs w:val="28"/>
        </w:rPr>
        <w:t xml:space="preserve">о, затем </w:t>
      </w:r>
      <w:proofErr w:type="gramStart"/>
      <w:r w:rsidRPr="00DF74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DF7471">
        <w:rPr>
          <w:rFonts w:ascii="Times New Roman" w:hAnsi="Times New Roman" w:cs="Times New Roman"/>
          <w:sz w:val="28"/>
          <w:szCs w:val="28"/>
        </w:rPr>
        <w:t xml:space="preserve"> средней и дальней. Такие упражнения имеют быть место в музыкальных школах и в классе по специальности.</w:t>
      </w:r>
    </w:p>
    <w:p w:rsidR="003A5DD2" w:rsidRPr="00DF7471" w:rsidRDefault="003A5DD2" w:rsidP="00DF7471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DF7471">
        <w:rPr>
          <w:rFonts w:ascii="Times New Roman" w:hAnsi="Times New Roman" w:cs="Times New Roman"/>
          <w:sz w:val="28"/>
          <w:szCs w:val="28"/>
        </w:rPr>
        <w:t xml:space="preserve">         </w:t>
      </w:r>
    </w:p>
    <w:sectPr w:rsidR="003A5DD2" w:rsidRPr="00DF7471" w:rsidSect="00D9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5DD2"/>
    <w:rsid w:val="003A5DD2"/>
    <w:rsid w:val="008053DC"/>
    <w:rsid w:val="009D6AB2"/>
    <w:rsid w:val="00C66E6C"/>
    <w:rsid w:val="00D91920"/>
    <w:rsid w:val="00DF7471"/>
    <w:rsid w:val="00E6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1389E-F6AF-4A44-B278-98B95F0CF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1658</Words>
  <Characters>9457</Characters>
  <Application>Microsoft Office Word</Application>
  <DocSecurity>0</DocSecurity>
  <Lines>78</Lines>
  <Paragraphs>22</Paragraphs>
  <ScaleCrop>false</ScaleCrop>
  <Company>Grizli777</Company>
  <LinksUpToDate>false</LinksUpToDate>
  <CharactersWithSpaces>11093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2017-04-21T04:52:00Z</dcterms:created>
  <dcterms:modified xsi:type="dcterms:W3CDTF">2017-04-26T17:11:00Z</dcterms:modified>
</cp:coreProperties>
</file>