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D" w:rsidRPr="009F09C2" w:rsidRDefault="00FE2AFD" w:rsidP="009F09C2">
      <w:pPr>
        <w:pStyle w:val="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F09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Полюшко М.В.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дополнительного образования </w:t>
      </w:r>
    </w:p>
    <w:p w:rsidR="00FE2AFD" w:rsidRPr="00FE2AFD" w:rsidRDefault="00FE2AFD" w:rsidP="00FE2AFD">
      <w:pPr>
        <w:widowControl w:val="0"/>
        <w:tabs>
          <w:tab w:val="decimal" w:pos="2127"/>
          <w:tab w:val="decimal" w:pos="241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Муниципальное бюджетное учреждение </w:t>
      </w: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дополнительного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образования «Центр дополнительного образования детей»</w:t>
      </w:r>
    </w:p>
    <w:p w:rsidR="00FE2AFD" w:rsidRPr="00FE2AFD" w:rsidRDefault="00FE2AFD" w:rsidP="00FE2AFD">
      <w:pPr>
        <w:widowControl w:val="0"/>
        <w:tabs>
          <w:tab w:val="decimal" w:pos="2100"/>
          <w:tab w:val="decimal" w:pos="2410"/>
        </w:tabs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Тамбов, Россия</w:t>
      </w:r>
    </w:p>
    <w:p w:rsidR="00FE2AFD" w:rsidRPr="00FE2AFD" w:rsidRDefault="00FE2AFD" w:rsidP="00FE2AFD">
      <w:pPr>
        <w:widowControl w:val="0"/>
        <w:tabs>
          <w:tab w:val="decimal" w:pos="2100"/>
          <w:tab w:val="decimal" w:pos="2410"/>
        </w:tabs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AFD" w:rsidRPr="00FE2AFD" w:rsidRDefault="00627239" w:rsidP="00FE2AFD">
      <w:pPr>
        <w:widowControl w:val="0"/>
        <w:tabs>
          <w:tab w:val="decimal" w:pos="2100"/>
          <w:tab w:val="decimal" w:pos="2410"/>
        </w:tabs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Блинкова </w:t>
      </w:r>
      <w:r w:rsidR="00FE2AFD" w:rsidRPr="00FE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И.С.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кандидат философских наук, доцент, методист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руководитель Лаборатории учебно-исследовательской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и проектной деятельности, дистанционного обучения. </w:t>
      </w:r>
    </w:p>
    <w:p w:rsidR="00FE2AFD" w:rsidRPr="00FE2AFD" w:rsidRDefault="00FE2AFD" w:rsidP="00FE2AFD">
      <w:pPr>
        <w:widowControl w:val="0"/>
        <w:tabs>
          <w:tab w:val="decimal" w:pos="2127"/>
          <w:tab w:val="decimal" w:pos="2410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Муниципальное бюджетное учреждение </w:t>
      </w: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дополнительного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образования «Центр дополнительного образования детей»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Тамбов, Россия</w:t>
      </w:r>
    </w:p>
    <w:p w:rsidR="00FE2AFD" w:rsidRPr="00FE2AFD" w:rsidRDefault="00FE2AFD" w:rsidP="00FE2AFD">
      <w:pPr>
        <w:widowControl w:val="0"/>
        <w:snapToGri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E2AFD" w:rsidRPr="00FE2AFD" w:rsidRDefault="00FE2AFD" w:rsidP="00FE2AFD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 В ТАМБОВЕ: АКТУАЛЬНЫЕ ПРОБЛЕМЫ И МЕХАНИЗМЫ ИХ ПРЕОДОЛЕНИЯ</w:t>
      </w:r>
    </w:p>
    <w:p w:rsidR="00FE2AFD" w:rsidRPr="00FE2AFD" w:rsidRDefault="00FE2AFD" w:rsidP="00FE2AFD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E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 рассматриваются некоторые результаты исследования</w:t>
      </w:r>
      <w:r w:rsidRPr="00FE2AFD">
        <w:rPr>
          <w:sz w:val="28"/>
          <w:szCs w:val="28"/>
          <w:shd w:val="clear" w:color="auto" w:fill="FFFFFF"/>
        </w:rPr>
        <w:t xml:space="preserve"> </w:t>
      </w:r>
      <w:r w:rsidR="006C1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дополнительного образования в Тамбове, также рассмотрены механизмы преодоления выявленных проблем. </w:t>
      </w:r>
    </w:p>
    <w:p w:rsidR="00FE2AFD" w:rsidRPr="00FE2AFD" w:rsidRDefault="00FE2AFD" w:rsidP="00FE2AFD">
      <w:pPr>
        <w:widowControl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Ключевые слова</w:t>
      </w:r>
      <w:r w:rsidRPr="00FE2A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образование, инновационные технологии, профессиональная деятельность, образовательная организация.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Poliushko</w:t>
      </w:r>
      <w:proofErr w:type="spell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M. V.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teacher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of additional education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Municipal budget institution of additional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education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"Center of additional education of children"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Tambov, Russia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Blinkova</w:t>
      </w:r>
      <w:proofErr w:type="spell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I. S.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candidate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of philosophical Sciences, associate Professor, methodologist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head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of the laboratory of educational research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project work, distance learning.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Municipal budget institution of additional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education</w:t>
      </w:r>
      <w:proofErr w:type="gramEnd"/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"Center of additional education of children"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E2AF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Tambov, Russia 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D95941" w:rsidRDefault="00D95941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941" w:rsidRDefault="00D95941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941" w:rsidRDefault="00D95941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941" w:rsidRDefault="00D95941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FE2A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ADDITIONAL EDUCATION IN TAMBOV: CURRENT PROBLEMS AND MECHANISMS TO OVERCOME THEM</w:t>
      </w:r>
    </w:p>
    <w:p w:rsidR="00B44DEE" w:rsidRPr="009F09C2" w:rsidRDefault="00B44DEE" w:rsidP="00B44DEE">
      <w:pPr>
        <w:widowControl w:val="0"/>
        <w:shd w:val="clear" w:color="auto" w:fill="FFFFFF"/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44DEE" w:rsidRPr="00B44DEE" w:rsidRDefault="00B44DEE" w:rsidP="00B44DEE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4D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Abstract:</w:t>
      </w:r>
      <w:r w:rsidRPr="00B44D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article discusses some results of a study of the current state of education in Tambov, also considered mechanisms to overcome identified problems.</w:t>
      </w:r>
    </w:p>
    <w:p w:rsidR="00FE2AFD" w:rsidRPr="00FE2AFD" w:rsidRDefault="00FE2AFD" w:rsidP="00FE2AFD">
      <w:pPr>
        <w:widowControl w:val="0"/>
        <w:shd w:val="clear" w:color="auto" w:fill="FFFFFF"/>
        <w:snapToGri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E2A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Keywords:</w:t>
      </w:r>
      <w:r w:rsidRPr="00FE2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additional education, innovative technologies, professional activity, educational organization.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B44D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дополнительного образования в Тамбове выявил ряд проблем и позволил найти механизмы их преодоления.</w:t>
      </w:r>
    </w:p>
    <w:p w:rsidR="00FE2AFD" w:rsidRPr="00FE2AFD" w:rsidRDefault="004E5F09" w:rsidP="00FE2A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</w:t>
      </w:r>
      <w:r w:rsidR="00FE2AFD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детей, посещающих организации дополнительного образования, является необходимым</w:t>
      </w:r>
      <w:r w:rsidR="00B4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</w:t>
      </w:r>
      <w:r w:rsidR="00FE2AFD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="004E5F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 целью приобретения интересных и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качественных знаний;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5F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ребенка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грамотности;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-возможность использования </w:t>
      </w:r>
      <w:r w:rsidR="00257A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креативных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моделей </w:t>
      </w: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обучения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4E5F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стремление к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</w:t>
      </w:r>
      <w:r w:rsidR="004E5F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интересов учащихся;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-организаци</w:t>
      </w:r>
      <w:r w:rsidR="00257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полезного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досуга</w:t>
      </w:r>
      <w:r w:rsidR="00257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AFD" w:rsidRPr="00FE2AFD" w:rsidRDefault="00FE2AFD" w:rsidP="00FE2A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</w:t>
      </w:r>
      <w:r w:rsidR="000B16B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важно, чтобы: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был интересно организован;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-межличностная коммуникация </w:t>
      </w:r>
      <w:r w:rsidR="00257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приносила радость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-досуг был разнообразным и полезным.</w:t>
      </w:r>
    </w:p>
    <w:p w:rsidR="00FE2AFD" w:rsidRPr="00FE2AFD" w:rsidRDefault="00FE2AFD" w:rsidP="00FE2A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целесообразным является: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для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роста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57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наличие качественной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материально-техническо</w:t>
      </w:r>
      <w:r w:rsidR="00257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оснащенности</w:t>
      </w: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</w:t>
      </w:r>
      <w:r w:rsidR="00257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условий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5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:rsidR="004070E2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изучение современно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развития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в Тамбове позволил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конкурентные преимущества.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узнаваемость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дополнительного образования в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 </w:t>
      </w:r>
      <w:r w:rsidR="00C0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окружении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Тамбова; квалифицированны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адры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ориентированные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работу по 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преобразованию некоторых элементов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дополнительного образования; увеличение количества педаго</w:t>
      </w:r>
      <w:r w:rsidR="002B5AD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работников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желающих самосовершенствоваться и </w:t>
      </w:r>
      <w:proofErr w:type="spell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саморазвиваться</w:t>
      </w:r>
      <w:proofErr w:type="spell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07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позволяющее достигать качественных показателей</w:t>
      </w:r>
      <w:r w:rsidR="0040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настоящий момент наряду с преимуществами существует ряд определенных недостатков и проблем, на устранение которых должна быть направлена работа организаций дополнительного образования. Следует использовать следующие формы работы: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-ориентировать педагогов на </w:t>
      </w:r>
      <w:r w:rsidR="00C04B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трансформацию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</w:t>
      </w:r>
      <w:r w:rsidR="00C0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стратегий и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-активнее применять новые виды и методы образовательных технологий;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-разрабатывать авторские программы;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-мотивировать педагогов на совместную творческую деятельность;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-увеличивать количество инициатив по улучшению педагогической работы; 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мотивировать педагогов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повышение профессиональных компетенций;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-расширять банк методических рекомендаций;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-использовать интегративные </w:t>
      </w: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технологии проведения учебных занятий;</w:t>
      </w:r>
    </w:p>
    <w:p w:rsidR="00FE2AFD" w:rsidRPr="00FE2AFD" w:rsidRDefault="00FE2AFD" w:rsidP="00FE2AF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-ориентировать педагогов и учащихся на ежегодное участие в конкурсах и </w:t>
      </w:r>
      <w:r w:rsidR="00B44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олимпиадах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357"/>
        <w:contextualSpacing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FE2AFD">
        <w:rPr>
          <w:rFonts w:ascii="Times New Roman" w:hAnsi="Times New Roman" w:cs="Times New Roman"/>
          <w:bCs/>
          <w:spacing w:val="2"/>
          <w:sz w:val="28"/>
          <w:szCs w:val="28"/>
        </w:rPr>
        <w:t>Очевидно также, что одной их главных задач дополнительного образования в Тамбове сегодня должно быть внедрение в учебный процесс инновационных технологий, которые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приведут к изменениям психологического состояния участников современного образовательного процесса и окажут влияние на степень их уверенности в своих </w:t>
      </w:r>
      <w:r w:rsidR="00B44D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возможностях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этим педагогам необходимо обеспечить поддержку, содействовать в создании условий для того, чтобы у них появилось желание работать в измененном, новом формате. </w:t>
      </w:r>
      <w:proofErr w:type="gram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педагогов должна появиться готовность к инновационной деятельности, основными составляющими которой являются: творческая активность, ответственность и креативный подход к работе;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мотива включения в </w:t>
      </w:r>
      <w:r w:rsidR="00C0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 комплекс знаний и способов решения задач инновационной деятельности, которые использует педагог, т.е. его профессиональная готовность в области педагогических инноваций; имеющиеся знания об инновационных механизмах и методах обучения.</w:t>
      </w:r>
      <w:proofErr w:type="gramEnd"/>
    </w:p>
    <w:p w:rsidR="00FE2AFD" w:rsidRPr="00FE2AFD" w:rsidRDefault="00FE2AFD" w:rsidP="00FE2AFD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современному педагогу необходимо внедрять в систему дополнительного образования следующие механизмы: создавать в образовательном учреждении атмосферу поиска новых идей; мотивировать интерес в педагогическом коллективе к нововведениям; создавать лучшие условия для действия принятых новшеств; работать над реализацией инновационных проектов; быть готовым к самопознанию, самоопределению и осмыслению своего духовного мира, собственных действий и состояний, роли и места в профессиональной деятельности;</w:t>
      </w:r>
      <w:proofErr w:type="gram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к более полному выявлению и развитию своих личностных возможностей; формировать и развивать в себе позитивные и устранять негативные качества, обновлять и усовершенствовать имеющиеся навыки, знания и умения с целью получения необходимой профессиональной компетентности.</w:t>
      </w:r>
    </w:p>
    <w:p w:rsidR="00FE2AFD" w:rsidRPr="00FE2AFD" w:rsidRDefault="00FE2AFD" w:rsidP="00F026F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важно создать обстановку для педагогического роста, совершенствования форм и методов обучения и воспитания, обеспечить качественное преобразование педагога, сформировать у него способность к профессиональному самовосстановлению, подготовить его к работе в постоянно обновляющемся педагогическом пространстве образовательной среды. Необходимо иметь в виду, что на качество результатов педа</w:t>
      </w:r>
      <w:r w:rsidR="00F0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гогической деятельности влияют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факторы: направленность или характер мотивации педагогического труда, активность педагога, уровень профессиональной компетентности, его эмоциональная гибкость, психологическая атмосфера в коллективе.</w:t>
      </w:r>
    </w:p>
    <w:p w:rsidR="00FE2AFD" w:rsidRPr="00FE2AFD" w:rsidRDefault="00FE2AFD" w:rsidP="00F026FB">
      <w:pPr>
        <w:widowControl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эффективным способом реализации педагогической деятельности в организациях дополнительного образования должно быть использование следующих </w:t>
      </w:r>
      <w:r w:rsidRPr="00FE2A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современных</w:t>
      </w: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A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образовательных</w:t>
      </w: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A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технологий</w:t>
      </w: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E2A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дающих возможность повышать качество образования: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развития критического мышления;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развивающего обучения;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мастерских;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-кейс-технология;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интегрированного обучения;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педагогики сотрудничества;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уровневой дифференциации;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дивергентная;</w:t>
      </w:r>
    </w:p>
    <w:p w:rsidR="00FE2AFD" w:rsidRPr="00FE2AFD" w:rsidRDefault="00FE2AFD" w:rsidP="00FE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1239"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конвергентная.</w:t>
      </w:r>
    </w:p>
    <w:p w:rsidR="00FE2AFD" w:rsidRPr="00FE2AFD" w:rsidRDefault="00FE2AFD" w:rsidP="00FE2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настоящее время в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дополнительного образования необходимо обратить внимание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только </w:t>
      </w:r>
      <w:r w:rsidRPr="00FE2A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внедрение инновационных технологий, но также на проблему формирования сильного (позитивно влияющего на социальное окружение) имиджа, репутации и престижа организации, оказывающей услуги образования, которые являются неотъемлемой частью стратегии на пути к прогрессирующему успеху.</w:t>
      </w:r>
    </w:p>
    <w:p w:rsidR="00FE2AFD" w:rsidRPr="00FE2AFD" w:rsidRDefault="00F026FB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того</w:t>
      </w:r>
      <w:r w:rsidR="00FE2AFD"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организация приобрела известность и улучшился её  имидж, следует уделять огромное внимание качеству образовательных услуг, поведению и мотивации всех педагогов образовательного учреждения, сложившимся отношениям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родителями, соответствовать </w:t>
      </w:r>
      <w:r w:rsidR="00FE2AFD"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реальному образу и направлению деятельности учреждения, существенно отличаться от обликов конкурентов и своевременно адаптироваться под современную действительность. Учреждение должно отличаться </w:t>
      </w:r>
      <w:proofErr w:type="spellStart"/>
      <w:r w:rsidR="00FE2AFD"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таргетированностью</w:t>
      </w:r>
      <w:proofErr w:type="spellEnd"/>
      <w:r w:rsidR="00FE2AFD"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т.е. </w:t>
      </w:r>
    </w:p>
    <w:p w:rsidR="00FE2AFD" w:rsidRPr="00FE2AFD" w:rsidRDefault="00FE2AFD" w:rsidP="00FE2A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направленным на целевую аудиторию, представлять для нее интерес.</w:t>
      </w:r>
    </w:p>
    <w:p w:rsidR="00FE2AFD" w:rsidRPr="00FE2AFD" w:rsidRDefault="00FE2AFD" w:rsidP="00FE2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Для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 важно, 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какую они имеет репутацию в глазах социальных групп, занимающих в обществе разные позиции, а репутация в свою очередь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</w:t>
      </w:r>
      <w:r w:rsidR="00FE63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E639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02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ценностных характеристик,</w:t>
      </w:r>
      <w:r w:rsidRPr="00FE2A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сложившихся у потребителей (реальных и потенциальных) образовательных услуг. </w:t>
      </w:r>
    </w:p>
    <w:p w:rsidR="00FE2AFD" w:rsidRPr="00FE2AFD" w:rsidRDefault="00FE2AFD" w:rsidP="00F026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немаловажное </w:t>
      </w:r>
      <w:r w:rsidR="00F0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="0002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образования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престиж, связанный со сравнительной оценкой обществом социальной значимости </w:t>
      </w:r>
      <w:r w:rsidR="0002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степенью уважения, признания, которым</w:t>
      </w:r>
      <w:r w:rsidR="000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</w:t>
      </w:r>
      <w:r w:rsidR="000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педагоги. 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среде учащихся существуют определенные характеристики престижности профессии педагога дополнительного образования. Уважаемым и признанным считается педагог-профессионал, который может многому научить, человек, которому можно рассказать тайны, поделиться секретами, вместе порадоваться и разделить печали. </w:t>
      </w:r>
    </w:p>
    <w:p w:rsidR="00FE2AFD" w:rsidRPr="00FE2AFD" w:rsidRDefault="00FE2AFD" w:rsidP="00FE2A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учащихся уверены в том, что престиж педагога определяется такими качествами как умение общаться с родителями, образованность, ответственность, порядочность, умение работать с детьми, честность, инициативность, исполнительность, стремление к творчеству.</w:t>
      </w:r>
    </w:p>
    <w:p w:rsidR="00FE2AFD" w:rsidRPr="00025CBA" w:rsidRDefault="00FE2AFD" w:rsidP="00025CBA">
      <w:pPr>
        <w:widowControl w:val="0"/>
        <w:spacing w:after="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семей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Тамбова в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разнообразных образовательных услугах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сервисах для детей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растут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становятся более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широкими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организации дополнительного образования должны взять на себя обязанность 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компенсации недост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элементов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="00025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варианты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образования в целом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эксклюзивной </w:t>
      </w:r>
      <w:r w:rsidRPr="006D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моделью образования, идущей на смену </w:t>
      </w: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устаревшей.</w:t>
      </w:r>
    </w:p>
    <w:p w:rsidR="00FE2AFD" w:rsidRPr="00FE2AFD" w:rsidRDefault="00FE2AFD" w:rsidP="00FE2AFD">
      <w:pPr>
        <w:shd w:val="clear" w:color="auto" w:fill="FFFFFF"/>
        <w:spacing w:after="135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FE2AFD" w:rsidRPr="00FE2AFD" w:rsidRDefault="00FE2AFD" w:rsidP="00FE2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1.Березина В.А. Развитие дополнительного образования детей в системе российского образования: учеб</w:t>
      </w:r>
      <w:proofErr w:type="gram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В.А. Березина. – М.: Диалог культур, 2007. </w:t>
      </w:r>
    </w:p>
    <w:p w:rsidR="00FE2AFD" w:rsidRPr="00FE2AFD" w:rsidRDefault="00FE2AFD" w:rsidP="00FE2AFD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2.Иванова Т.В. Социально-педагогическая составляющая системы дополнительного образования детей [Текст] / Т.В. Иванова // Педагогика: традиции и инновации: материалы </w:t>
      </w:r>
      <w:proofErr w:type="spell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FE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Челябинск, октябрь 2011 г.) Т.I. – Челябинск: Два комсомольца, 2011. </w:t>
      </w:r>
    </w:p>
    <w:p w:rsidR="002A3F0C" w:rsidRPr="00FE2AFD" w:rsidRDefault="002A3F0C"/>
    <w:sectPr w:rsidR="002A3F0C" w:rsidRPr="00FE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3D"/>
    <w:rsid w:val="00025CBA"/>
    <w:rsid w:val="000B16B8"/>
    <w:rsid w:val="00257A58"/>
    <w:rsid w:val="002A3F0C"/>
    <w:rsid w:val="002B5AD1"/>
    <w:rsid w:val="00324724"/>
    <w:rsid w:val="004070E2"/>
    <w:rsid w:val="00480D53"/>
    <w:rsid w:val="004E5F09"/>
    <w:rsid w:val="00627239"/>
    <w:rsid w:val="006C12A7"/>
    <w:rsid w:val="006F1239"/>
    <w:rsid w:val="009F09C2"/>
    <w:rsid w:val="00B44DEE"/>
    <w:rsid w:val="00C04B35"/>
    <w:rsid w:val="00CB653D"/>
    <w:rsid w:val="00D95941"/>
    <w:rsid w:val="00F026FB"/>
    <w:rsid w:val="00FE2AFD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FD"/>
  </w:style>
  <w:style w:type="paragraph" w:styleId="2">
    <w:name w:val="heading 2"/>
    <w:basedOn w:val="a"/>
    <w:next w:val="a"/>
    <w:link w:val="20"/>
    <w:uiPriority w:val="9"/>
    <w:unhideWhenUsed/>
    <w:qFormat/>
    <w:rsid w:val="006C1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FD"/>
  </w:style>
  <w:style w:type="paragraph" w:styleId="2">
    <w:name w:val="heading 2"/>
    <w:basedOn w:val="a"/>
    <w:next w:val="a"/>
    <w:link w:val="20"/>
    <w:uiPriority w:val="9"/>
    <w:unhideWhenUsed/>
    <w:qFormat/>
    <w:rsid w:val="006C1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13</cp:revision>
  <cp:lastPrinted>2018-01-14T13:16:00Z</cp:lastPrinted>
  <dcterms:created xsi:type="dcterms:W3CDTF">2018-01-14T12:14:00Z</dcterms:created>
  <dcterms:modified xsi:type="dcterms:W3CDTF">2019-03-28T13:28:00Z</dcterms:modified>
</cp:coreProperties>
</file>