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7D" w:rsidRPr="00481B7D" w:rsidRDefault="00481B7D" w:rsidP="00481B7D">
      <w:pPr>
        <w:spacing w:after="0"/>
        <w:ind w:left="-284" w:firstLine="284"/>
        <w:jc w:val="right"/>
        <w:rPr>
          <w:rFonts w:ascii="Times New Roman" w:hAnsi="Times New Roman" w:cs="Times New Roman"/>
          <w:color w:val="000000"/>
          <w:sz w:val="28"/>
          <w:szCs w:val="28"/>
          <w:shd w:val="clear" w:color="auto" w:fill="FFFFFF"/>
        </w:rPr>
      </w:pPr>
      <w:proofErr w:type="spellStart"/>
      <w:r w:rsidRPr="00481B7D">
        <w:rPr>
          <w:rFonts w:ascii="Times New Roman" w:hAnsi="Times New Roman" w:cs="Times New Roman"/>
          <w:color w:val="000000"/>
          <w:sz w:val="28"/>
          <w:szCs w:val="28"/>
          <w:shd w:val="clear" w:color="auto" w:fill="FFFFFF"/>
        </w:rPr>
        <w:t>Аношко</w:t>
      </w:r>
      <w:proofErr w:type="spellEnd"/>
      <w:r w:rsidRPr="00481B7D">
        <w:rPr>
          <w:rFonts w:ascii="Times New Roman" w:hAnsi="Times New Roman" w:cs="Times New Roman"/>
          <w:color w:val="000000"/>
          <w:sz w:val="28"/>
          <w:szCs w:val="28"/>
          <w:shd w:val="clear" w:color="auto" w:fill="FFFFFF"/>
        </w:rPr>
        <w:t xml:space="preserve"> Светлана </w:t>
      </w:r>
      <w:r w:rsidRPr="00481B7D">
        <w:rPr>
          <w:rFonts w:ascii="Times New Roman" w:hAnsi="Times New Roman" w:cs="Times New Roman"/>
          <w:color w:val="000000"/>
          <w:sz w:val="28"/>
          <w:szCs w:val="28"/>
          <w:shd w:val="clear" w:color="auto" w:fill="FFFFFF"/>
        </w:rPr>
        <w:t>О</w:t>
      </w:r>
      <w:r w:rsidRPr="00481B7D">
        <w:rPr>
          <w:rFonts w:ascii="Times New Roman" w:hAnsi="Times New Roman" w:cs="Times New Roman"/>
          <w:color w:val="000000"/>
          <w:sz w:val="28"/>
          <w:szCs w:val="28"/>
          <w:shd w:val="clear" w:color="auto" w:fill="FFFFFF"/>
        </w:rPr>
        <w:t>леговна</w:t>
      </w:r>
    </w:p>
    <w:p w:rsidR="00481B7D" w:rsidRPr="00481B7D" w:rsidRDefault="00481B7D" w:rsidP="00481B7D">
      <w:pPr>
        <w:spacing w:after="0"/>
        <w:ind w:left="-284" w:firstLine="284"/>
        <w:jc w:val="right"/>
        <w:rPr>
          <w:rFonts w:ascii="Times New Roman" w:hAnsi="Times New Roman" w:cs="Times New Roman"/>
          <w:color w:val="000000"/>
          <w:sz w:val="28"/>
          <w:szCs w:val="28"/>
          <w:shd w:val="clear" w:color="auto" w:fill="FFFFFF"/>
        </w:rPr>
      </w:pPr>
      <w:r w:rsidRPr="00481B7D">
        <w:rPr>
          <w:rFonts w:ascii="Times New Roman" w:hAnsi="Times New Roman" w:cs="Times New Roman"/>
          <w:color w:val="000000"/>
          <w:sz w:val="28"/>
          <w:szCs w:val="28"/>
          <w:shd w:val="clear" w:color="auto" w:fill="FFFFFF"/>
        </w:rPr>
        <w:t>МБУ ДО "</w:t>
      </w:r>
      <w:proofErr w:type="spellStart"/>
      <w:r w:rsidRPr="00481B7D">
        <w:rPr>
          <w:rFonts w:ascii="Times New Roman" w:hAnsi="Times New Roman" w:cs="Times New Roman"/>
          <w:color w:val="000000"/>
          <w:sz w:val="28"/>
          <w:szCs w:val="28"/>
          <w:shd w:val="clear" w:color="auto" w:fill="FFFFFF"/>
        </w:rPr>
        <w:t>Таштыпский</w:t>
      </w:r>
      <w:proofErr w:type="spellEnd"/>
      <w:r w:rsidRPr="00481B7D">
        <w:rPr>
          <w:rFonts w:ascii="Times New Roman" w:hAnsi="Times New Roman" w:cs="Times New Roman"/>
          <w:color w:val="000000"/>
          <w:sz w:val="28"/>
          <w:szCs w:val="28"/>
          <w:shd w:val="clear" w:color="auto" w:fill="FFFFFF"/>
        </w:rPr>
        <w:t xml:space="preserve"> ЦДТ"</w:t>
      </w:r>
    </w:p>
    <w:p w:rsidR="00481B7D" w:rsidRDefault="00481B7D" w:rsidP="00481B7D">
      <w:pPr>
        <w:spacing w:after="0"/>
        <w:ind w:left="-284" w:firstLine="284"/>
        <w:jc w:val="right"/>
        <w:rPr>
          <w:rFonts w:ascii="Times New Roman" w:hAnsi="Times New Roman" w:cs="Times New Roman"/>
          <w:color w:val="000000"/>
          <w:sz w:val="28"/>
          <w:szCs w:val="28"/>
          <w:shd w:val="clear" w:color="auto" w:fill="FFFFFF"/>
        </w:rPr>
      </w:pPr>
      <w:r w:rsidRPr="00481B7D">
        <w:rPr>
          <w:rFonts w:ascii="Times New Roman" w:hAnsi="Times New Roman" w:cs="Times New Roman"/>
          <w:color w:val="000000"/>
          <w:sz w:val="28"/>
          <w:szCs w:val="28"/>
          <w:shd w:val="clear" w:color="auto" w:fill="FFFFFF"/>
        </w:rPr>
        <w:t>Педа</w:t>
      </w:r>
      <w:r w:rsidRPr="00481B7D">
        <w:rPr>
          <w:rFonts w:ascii="Times New Roman" w:hAnsi="Times New Roman" w:cs="Times New Roman"/>
          <w:color w:val="000000"/>
          <w:sz w:val="28"/>
          <w:szCs w:val="28"/>
          <w:shd w:val="clear" w:color="auto" w:fill="FFFFFF"/>
        </w:rPr>
        <w:t>гог дополнительного образования</w:t>
      </w:r>
    </w:p>
    <w:p w:rsidR="00481B7D" w:rsidRPr="00481B7D" w:rsidRDefault="00481B7D" w:rsidP="00481B7D">
      <w:pPr>
        <w:spacing w:after="0"/>
        <w:ind w:left="-284" w:firstLine="284"/>
        <w:jc w:val="right"/>
        <w:rPr>
          <w:rFonts w:ascii="Times New Roman" w:hAnsi="Times New Roman" w:cs="Times New Roman"/>
          <w:b/>
          <w:sz w:val="28"/>
          <w:szCs w:val="28"/>
        </w:rPr>
      </w:pPr>
      <w:bookmarkStart w:id="0" w:name="_GoBack"/>
      <w:bookmarkEnd w:id="0"/>
    </w:p>
    <w:p w:rsidR="0076533A" w:rsidRPr="00966B2F" w:rsidRDefault="00481B7D" w:rsidP="00966B2F">
      <w:pPr>
        <w:ind w:left="-284" w:firstLine="284"/>
        <w:jc w:val="center"/>
        <w:rPr>
          <w:rFonts w:ascii="Times New Roman" w:hAnsi="Times New Roman" w:cs="Times New Roman"/>
          <w:b/>
          <w:sz w:val="28"/>
          <w:szCs w:val="28"/>
        </w:rPr>
      </w:pPr>
      <w:r>
        <w:rPr>
          <w:rFonts w:ascii="Times New Roman" w:hAnsi="Times New Roman" w:cs="Times New Roman"/>
          <w:b/>
          <w:sz w:val="28"/>
          <w:szCs w:val="28"/>
        </w:rPr>
        <w:t>Конспект занятия на т</w:t>
      </w:r>
      <w:r w:rsidR="0076533A" w:rsidRPr="00966B2F">
        <w:rPr>
          <w:rFonts w:ascii="Times New Roman" w:hAnsi="Times New Roman" w:cs="Times New Roman"/>
          <w:b/>
          <w:sz w:val="28"/>
          <w:szCs w:val="28"/>
        </w:rPr>
        <w:t>ем</w:t>
      </w:r>
      <w:r>
        <w:rPr>
          <w:rFonts w:ascii="Times New Roman" w:hAnsi="Times New Roman" w:cs="Times New Roman"/>
          <w:b/>
          <w:sz w:val="28"/>
          <w:szCs w:val="28"/>
        </w:rPr>
        <w:t>у</w:t>
      </w:r>
      <w:r w:rsidR="0076533A" w:rsidRPr="00966B2F">
        <w:rPr>
          <w:rFonts w:ascii="Times New Roman" w:hAnsi="Times New Roman" w:cs="Times New Roman"/>
          <w:b/>
          <w:sz w:val="28"/>
          <w:szCs w:val="28"/>
        </w:rPr>
        <w:t xml:space="preserve">: </w:t>
      </w:r>
      <w:r>
        <w:rPr>
          <w:rFonts w:ascii="Times New Roman" w:hAnsi="Times New Roman" w:cs="Times New Roman"/>
          <w:b/>
          <w:sz w:val="28"/>
          <w:szCs w:val="28"/>
        </w:rPr>
        <w:t>«</w:t>
      </w:r>
      <w:r w:rsidR="0076533A" w:rsidRPr="00966B2F">
        <w:rPr>
          <w:rFonts w:ascii="Times New Roman" w:hAnsi="Times New Roman" w:cs="Times New Roman"/>
          <w:b/>
          <w:sz w:val="28"/>
          <w:szCs w:val="28"/>
        </w:rPr>
        <w:t xml:space="preserve">Художники мира и России. </w:t>
      </w:r>
    </w:p>
    <w:p w:rsidR="0076533A" w:rsidRPr="00966B2F" w:rsidRDefault="0076533A" w:rsidP="00966B2F">
      <w:pPr>
        <w:ind w:left="-284" w:firstLine="284"/>
        <w:jc w:val="center"/>
        <w:rPr>
          <w:rFonts w:ascii="Times New Roman" w:hAnsi="Times New Roman" w:cs="Times New Roman"/>
          <w:b/>
          <w:sz w:val="28"/>
          <w:szCs w:val="28"/>
        </w:rPr>
      </w:pPr>
      <w:r w:rsidRPr="00966B2F">
        <w:rPr>
          <w:rFonts w:ascii="Times New Roman" w:hAnsi="Times New Roman" w:cs="Times New Roman"/>
          <w:b/>
          <w:sz w:val="28"/>
          <w:szCs w:val="28"/>
        </w:rPr>
        <w:t>В. Ван Гог. Знакомство с картиной Подсолнухи</w:t>
      </w:r>
      <w:r w:rsidR="00481B7D">
        <w:rPr>
          <w:rFonts w:ascii="Times New Roman" w:hAnsi="Times New Roman" w:cs="Times New Roman"/>
          <w:b/>
          <w:sz w:val="28"/>
          <w:szCs w:val="28"/>
        </w:rPr>
        <w:t>»</w:t>
      </w:r>
    </w:p>
    <w:p w:rsidR="0076533A" w:rsidRPr="00966B2F" w:rsidRDefault="0076533A" w:rsidP="00966B2F">
      <w:pPr>
        <w:ind w:left="-284" w:firstLine="284"/>
        <w:jc w:val="both"/>
        <w:rPr>
          <w:rFonts w:ascii="Times New Roman" w:hAnsi="Times New Roman" w:cs="Times New Roman"/>
          <w:sz w:val="28"/>
          <w:szCs w:val="28"/>
        </w:rPr>
      </w:pPr>
      <w:r w:rsidRPr="00966B2F">
        <w:rPr>
          <w:rFonts w:ascii="Times New Roman" w:hAnsi="Times New Roman" w:cs="Times New Roman"/>
          <w:b/>
          <w:sz w:val="28"/>
          <w:szCs w:val="28"/>
        </w:rPr>
        <w:t>Тип занятия</w:t>
      </w:r>
      <w:r w:rsidRPr="00966B2F">
        <w:rPr>
          <w:rFonts w:ascii="Times New Roman" w:hAnsi="Times New Roman" w:cs="Times New Roman"/>
          <w:sz w:val="28"/>
          <w:szCs w:val="28"/>
        </w:rPr>
        <w:t>: Занятие практической работы</w:t>
      </w:r>
    </w:p>
    <w:p w:rsidR="0076533A" w:rsidRPr="00966B2F" w:rsidRDefault="0076533A" w:rsidP="00966B2F">
      <w:pPr>
        <w:ind w:left="-284" w:firstLine="284"/>
        <w:jc w:val="both"/>
        <w:rPr>
          <w:rFonts w:ascii="Times New Roman" w:hAnsi="Times New Roman" w:cs="Times New Roman"/>
          <w:sz w:val="28"/>
          <w:szCs w:val="28"/>
        </w:rPr>
      </w:pPr>
      <w:r w:rsidRPr="00966B2F">
        <w:rPr>
          <w:rFonts w:ascii="Times New Roman" w:hAnsi="Times New Roman" w:cs="Times New Roman"/>
          <w:b/>
          <w:sz w:val="28"/>
          <w:szCs w:val="28"/>
        </w:rPr>
        <w:t>Цель занятия:</w:t>
      </w:r>
      <w:r w:rsidRPr="00966B2F">
        <w:rPr>
          <w:rFonts w:ascii="Times New Roman" w:hAnsi="Times New Roman" w:cs="Times New Roman"/>
          <w:sz w:val="28"/>
          <w:szCs w:val="28"/>
        </w:rPr>
        <w:t xml:space="preserve"> Знакомство с великим художником </w:t>
      </w:r>
      <w:r w:rsidRPr="00966B2F">
        <w:rPr>
          <w:rFonts w:ascii="Times New Roman" w:hAnsi="Times New Roman" w:cs="Times New Roman"/>
          <w:bCs/>
          <w:sz w:val="28"/>
          <w:szCs w:val="28"/>
        </w:rPr>
        <w:t xml:space="preserve">Винсент </w:t>
      </w:r>
      <w:proofErr w:type="spellStart"/>
      <w:r w:rsidRPr="00966B2F">
        <w:rPr>
          <w:rFonts w:ascii="Times New Roman" w:hAnsi="Times New Roman" w:cs="Times New Roman"/>
          <w:bCs/>
          <w:sz w:val="28"/>
          <w:szCs w:val="28"/>
        </w:rPr>
        <w:t>Ви</w:t>
      </w:r>
      <w:r w:rsidR="00AF3598" w:rsidRPr="00966B2F">
        <w:rPr>
          <w:rFonts w:ascii="Times New Roman" w:hAnsi="Times New Roman" w:cs="Times New Roman"/>
          <w:bCs/>
          <w:sz w:val="28"/>
          <w:szCs w:val="28"/>
        </w:rPr>
        <w:t>ллем</w:t>
      </w:r>
      <w:proofErr w:type="spellEnd"/>
      <w:r w:rsidR="00AF3598" w:rsidRPr="00966B2F">
        <w:rPr>
          <w:rFonts w:ascii="Times New Roman" w:hAnsi="Times New Roman" w:cs="Times New Roman"/>
          <w:bCs/>
          <w:sz w:val="28"/>
          <w:szCs w:val="28"/>
        </w:rPr>
        <w:t xml:space="preserve"> </w:t>
      </w:r>
      <w:proofErr w:type="spellStart"/>
      <w:r w:rsidR="00AF3598" w:rsidRPr="00966B2F">
        <w:rPr>
          <w:rFonts w:ascii="Times New Roman" w:hAnsi="Times New Roman" w:cs="Times New Roman"/>
          <w:bCs/>
          <w:sz w:val="28"/>
          <w:szCs w:val="28"/>
        </w:rPr>
        <w:t>в</w:t>
      </w:r>
      <w:r w:rsidRPr="00966B2F">
        <w:rPr>
          <w:rFonts w:ascii="Times New Roman" w:hAnsi="Times New Roman" w:cs="Times New Roman"/>
          <w:bCs/>
          <w:sz w:val="28"/>
          <w:szCs w:val="28"/>
        </w:rPr>
        <w:t>ан</w:t>
      </w:r>
      <w:proofErr w:type="spellEnd"/>
      <w:r w:rsidRPr="00966B2F">
        <w:rPr>
          <w:rFonts w:ascii="Times New Roman" w:hAnsi="Times New Roman" w:cs="Times New Roman"/>
          <w:bCs/>
          <w:sz w:val="28"/>
          <w:szCs w:val="28"/>
        </w:rPr>
        <w:t xml:space="preserve"> Гог</w:t>
      </w:r>
      <w:r w:rsidR="00AF3598" w:rsidRPr="00966B2F">
        <w:rPr>
          <w:rFonts w:ascii="Times New Roman" w:hAnsi="Times New Roman" w:cs="Times New Roman"/>
          <w:bCs/>
          <w:sz w:val="28"/>
          <w:szCs w:val="28"/>
        </w:rPr>
        <w:t>ом</w:t>
      </w:r>
      <w:r w:rsidRPr="00966B2F">
        <w:rPr>
          <w:rFonts w:ascii="Times New Roman" w:hAnsi="Times New Roman" w:cs="Times New Roman"/>
          <w:bCs/>
          <w:sz w:val="28"/>
          <w:szCs w:val="28"/>
        </w:rPr>
        <w:t>, и его творчеством</w:t>
      </w:r>
      <w:r w:rsidRPr="00966B2F">
        <w:rPr>
          <w:rFonts w:ascii="Times New Roman" w:hAnsi="Times New Roman" w:cs="Times New Roman"/>
          <w:b/>
          <w:bCs/>
          <w:sz w:val="28"/>
          <w:szCs w:val="28"/>
        </w:rPr>
        <w:t xml:space="preserve">. </w:t>
      </w:r>
      <w:r w:rsidRPr="00966B2F">
        <w:rPr>
          <w:rFonts w:ascii="Times New Roman" w:hAnsi="Times New Roman" w:cs="Times New Roman"/>
          <w:sz w:val="28"/>
          <w:szCs w:val="28"/>
        </w:rPr>
        <w:t>Совершенствование навыков работы с гуашью, изучение новых приемов.</w:t>
      </w:r>
    </w:p>
    <w:p w:rsidR="0076533A" w:rsidRPr="00966B2F" w:rsidRDefault="0076533A" w:rsidP="00966B2F">
      <w:pPr>
        <w:ind w:left="-284" w:firstLine="284"/>
        <w:jc w:val="both"/>
        <w:rPr>
          <w:rFonts w:ascii="Times New Roman" w:hAnsi="Times New Roman" w:cs="Times New Roman"/>
          <w:sz w:val="28"/>
          <w:szCs w:val="28"/>
        </w:rPr>
      </w:pPr>
      <w:r w:rsidRPr="00966B2F">
        <w:rPr>
          <w:rFonts w:ascii="Times New Roman" w:hAnsi="Times New Roman" w:cs="Times New Roman"/>
          <w:b/>
          <w:sz w:val="28"/>
          <w:szCs w:val="28"/>
        </w:rPr>
        <w:t>Задачи</w:t>
      </w:r>
      <w:r w:rsidRPr="00966B2F">
        <w:rPr>
          <w:rFonts w:ascii="Times New Roman" w:hAnsi="Times New Roman" w:cs="Times New Roman"/>
          <w:sz w:val="28"/>
          <w:szCs w:val="28"/>
        </w:rPr>
        <w:t xml:space="preserve">: </w:t>
      </w:r>
    </w:p>
    <w:p w:rsidR="0076533A" w:rsidRPr="00966B2F" w:rsidRDefault="0076533A" w:rsidP="00966B2F">
      <w:pPr>
        <w:ind w:left="-284" w:firstLine="284"/>
        <w:jc w:val="both"/>
        <w:rPr>
          <w:rFonts w:ascii="Times New Roman" w:hAnsi="Times New Roman" w:cs="Times New Roman"/>
          <w:b/>
          <w:bCs/>
          <w:sz w:val="28"/>
          <w:szCs w:val="28"/>
        </w:rPr>
      </w:pPr>
      <w:r w:rsidRPr="00966B2F">
        <w:rPr>
          <w:rFonts w:ascii="Times New Roman" w:hAnsi="Times New Roman" w:cs="Times New Roman"/>
          <w:sz w:val="28"/>
          <w:szCs w:val="28"/>
        </w:rPr>
        <w:t xml:space="preserve">- образовательная – познакомится с великим художником </w:t>
      </w:r>
      <w:r w:rsidRPr="00966B2F">
        <w:rPr>
          <w:rFonts w:ascii="Times New Roman" w:hAnsi="Times New Roman" w:cs="Times New Roman"/>
          <w:bCs/>
          <w:sz w:val="28"/>
          <w:szCs w:val="28"/>
        </w:rPr>
        <w:t>В. Ван Гогом, и его творчеством</w:t>
      </w:r>
      <w:r w:rsidRPr="00966B2F">
        <w:rPr>
          <w:rFonts w:ascii="Times New Roman" w:hAnsi="Times New Roman" w:cs="Times New Roman"/>
          <w:b/>
          <w:bCs/>
          <w:sz w:val="28"/>
          <w:szCs w:val="28"/>
        </w:rPr>
        <w:t xml:space="preserve">; </w:t>
      </w:r>
    </w:p>
    <w:p w:rsidR="0076533A" w:rsidRPr="00966B2F" w:rsidRDefault="0076533A" w:rsidP="00966B2F">
      <w:pPr>
        <w:ind w:left="-284" w:firstLine="284"/>
        <w:jc w:val="both"/>
        <w:rPr>
          <w:rFonts w:ascii="Times New Roman" w:hAnsi="Times New Roman" w:cs="Times New Roman"/>
          <w:sz w:val="28"/>
          <w:szCs w:val="28"/>
        </w:rPr>
      </w:pPr>
      <w:r w:rsidRPr="00966B2F">
        <w:rPr>
          <w:rFonts w:ascii="Times New Roman" w:hAnsi="Times New Roman" w:cs="Times New Roman"/>
          <w:sz w:val="28"/>
          <w:szCs w:val="28"/>
        </w:rPr>
        <w:t xml:space="preserve">- </w:t>
      </w:r>
      <w:proofErr w:type="gramStart"/>
      <w:r w:rsidRPr="00966B2F">
        <w:rPr>
          <w:rFonts w:ascii="Times New Roman" w:hAnsi="Times New Roman" w:cs="Times New Roman"/>
          <w:sz w:val="28"/>
          <w:szCs w:val="28"/>
        </w:rPr>
        <w:t>развивающая</w:t>
      </w:r>
      <w:proofErr w:type="gramEnd"/>
      <w:r w:rsidRPr="00966B2F">
        <w:rPr>
          <w:rFonts w:ascii="Times New Roman" w:hAnsi="Times New Roman" w:cs="Times New Roman"/>
          <w:sz w:val="28"/>
          <w:szCs w:val="28"/>
        </w:rPr>
        <w:t xml:space="preserve"> – содействие развитию </w:t>
      </w:r>
      <w:r w:rsidRPr="00966B2F">
        <w:rPr>
          <w:rFonts w:ascii="Times New Roman" w:hAnsi="Times New Roman" w:cs="Times New Roman"/>
          <w:color w:val="000000"/>
          <w:sz w:val="28"/>
          <w:szCs w:val="28"/>
        </w:rPr>
        <w:t>творчества, фантазии, воображения,</w:t>
      </w:r>
      <w:r w:rsidRPr="00966B2F">
        <w:rPr>
          <w:rFonts w:ascii="Times New Roman" w:hAnsi="Times New Roman" w:cs="Times New Roman"/>
          <w:sz w:val="28"/>
          <w:szCs w:val="28"/>
        </w:rPr>
        <w:t xml:space="preserve"> выделять главное, повышение  сноровки и соразмерности движений;</w:t>
      </w:r>
    </w:p>
    <w:p w:rsidR="0076533A" w:rsidRPr="00966B2F" w:rsidRDefault="0076533A" w:rsidP="00966B2F">
      <w:pPr>
        <w:ind w:left="-284" w:firstLine="284"/>
        <w:jc w:val="both"/>
        <w:rPr>
          <w:rFonts w:ascii="Times New Roman" w:hAnsi="Times New Roman" w:cs="Times New Roman"/>
          <w:sz w:val="28"/>
          <w:szCs w:val="28"/>
        </w:rPr>
      </w:pPr>
      <w:r w:rsidRPr="00966B2F">
        <w:rPr>
          <w:rFonts w:ascii="Times New Roman" w:hAnsi="Times New Roman" w:cs="Times New Roman"/>
          <w:sz w:val="28"/>
          <w:szCs w:val="28"/>
        </w:rPr>
        <w:t xml:space="preserve">- воспитательная – формировать любовь к природе, видеть </w:t>
      </w:r>
      <w:proofErr w:type="gramStart"/>
      <w:r w:rsidRPr="00966B2F">
        <w:rPr>
          <w:rFonts w:ascii="Times New Roman" w:hAnsi="Times New Roman" w:cs="Times New Roman"/>
          <w:sz w:val="28"/>
          <w:szCs w:val="28"/>
        </w:rPr>
        <w:t>прекрасное</w:t>
      </w:r>
      <w:proofErr w:type="gramEnd"/>
      <w:r w:rsidRPr="00966B2F">
        <w:rPr>
          <w:rFonts w:ascii="Times New Roman" w:hAnsi="Times New Roman" w:cs="Times New Roman"/>
          <w:sz w:val="28"/>
          <w:szCs w:val="28"/>
        </w:rPr>
        <w:t xml:space="preserve"> через призму творчества великих художников.</w:t>
      </w:r>
    </w:p>
    <w:p w:rsidR="0076533A" w:rsidRPr="00966B2F" w:rsidRDefault="0076533A" w:rsidP="00966B2F">
      <w:pPr>
        <w:ind w:left="-284" w:firstLine="284"/>
        <w:jc w:val="both"/>
        <w:rPr>
          <w:rFonts w:ascii="Times New Roman" w:hAnsi="Times New Roman" w:cs="Times New Roman"/>
          <w:b/>
          <w:sz w:val="28"/>
          <w:szCs w:val="28"/>
        </w:rPr>
      </w:pPr>
      <w:r w:rsidRPr="00966B2F">
        <w:rPr>
          <w:rFonts w:ascii="Times New Roman" w:hAnsi="Times New Roman" w:cs="Times New Roman"/>
          <w:b/>
          <w:sz w:val="28"/>
          <w:szCs w:val="28"/>
        </w:rPr>
        <w:t xml:space="preserve">Методическое оснащение занятия: </w:t>
      </w:r>
      <w:r w:rsidR="00AF3598" w:rsidRPr="00966B2F">
        <w:rPr>
          <w:rFonts w:ascii="Times New Roman" w:hAnsi="Times New Roman" w:cs="Times New Roman"/>
          <w:sz w:val="28"/>
          <w:szCs w:val="28"/>
        </w:rPr>
        <w:t xml:space="preserve">репродукции картин В. </w:t>
      </w:r>
      <w:proofErr w:type="spellStart"/>
      <w:r w:rsidR="00AF3598" w:rsidRPr="00966B2F">
        <w:rPr>
          <w:rFonts w:ascii="Times New Roman" w:hAnsi="Times New Roman" w:cs="Times New Roman"/>
          <w:sz w:val="28"/>
          <w:szCs w:val="28"/>
        </w:rPr>
        <w:t>ван</w:t>
      </w:r>
      <w:proofErr w:type="spellEnd"/>
      <w:r w:rsidR="00AF3598" w:rsidRPr="00966B2F">
        <w:rPr>
          <w:rFonts w:ascii="Times New Roman" w:hAnsi="Times New Roman" w:cs="Times New Roman"/>
          <w:sz w:val="28"/>
          <w:szCs w:val="28"/>
        </w:rPr>
        <w:t xml:space="preserve"> Гога, простой карандаш, ластик</w:t>
      </w:r>
      <w:r w:rsidR="00AF3598" w:rsidRPr="00966B2F">
        <w:rPr>
          <w:rFonts w:ascii="Times New Roman" w:hAnsi="Times New Roman" w:cs="Times New Roman"/>
          <w:b/>
          <w:sz w:val="28"/>
          <w:szCs w:val="28"/>
        </w:rPr>
        <w:t xml:space="preserve">, </w:t>
      </w:r>
      <w:r w:rsidR="00AF3598" w:rsidRPr="00966B2F">
        <w:rPr>
          <w:rFonts w:ascii="Times New Roman" w:hAnsi="Times New Roman" w:cs="Times New Roman"/>
          <w:sz w:val="28"/>
          <w:szCs w:val="28"/>
        </w:rPr>
        <w:t>гуашь</w:t>
      </w:r>
      <w:r w:rsidRPr="00966B2F">
        <w:rPr>
          <w:rFonts w:ascii="Times New Roman" w:hAnsi="Times New Roman" w:cs="Times New Roman"/>
          <w:sz w:val="28"/>
          <w:szCs w:val="28"/>
        </w:rPr>
        <w:t xml:space="preserve">, кисти </w:t>
      </w:r>
      <w:r w:rsidR="00AF3598" w:rsidRPr="00966B2F">
        <w:rPr>
          <w:rFonts w:ascii="Times New Roman" w:hAnsi="Times New Roman" w:cs="Times New Roman"/>
          <w:sz w:val="28"/>
          <w:szCs w:val="28"/>
        </w:rPr>
        <w:t>синтетика</w:t>
      </w:r>
      <w:r w:rsidRPr="00966B2F">
        <w:rPr>
          <w:rFonts w:ascii="Times New Roman" w:hAnsi="Times New Roman" w:cs="Times New Roman"/>
          <w:sz w:val="28"/>
          <w:szCs w:val="28"/>
        </w:rPr>
        <w:t>, бумага для рисования, планшеты, стакан для воды,</w:t>
      </w:r>
      <w:r w:rsidR="00AF3598" w:rsidRPr="00966B2F">
        <w:rPr>
          <w:rFonts w:ascii="Times New Roman" w:hAnsi="Times New Roman" w:cs="Times New Roman"/>
          <w:sz w:val="28"/>
          <w:szCs w:val="28"/>
        </w:rPr>
        <w:t xml:space="preserve"> тряпочка, вариант</w:t>
      </w:r>
      <w:r w:rsidRPr="00966B2F">
        <w:rPr>
          <w:rFonts w:ascii="Times New Roman" w:hAnsi="Times New Roman" w:cs="Times New Roman"/>
          <w:sz w:val="28"/>
          <w:szCs w:val="28"/>
        </w:rPr>
        <w:t xml:space="preserve"> готов</w:t>
      </w:r>
      <w:r w:rsidR="00AF3598" w:rsidRPr="00966B2F">
        <w:rPr>
          <w:rFonts w:ascii="Times New Roman" w:hAnsi="Times New Roman" w:cs="Times New Roman"/>
          <w:sz w:val="28"/>
          <w:szCs w:val="28"/>
        </w:rPr>
        <w:t>ой</w:t>
      </w:r>
      <w:r w:rsidRPr="00966B2F">
        <w:rPr>
          <w:rFonts w:ascii="Times New Roman" w:hAnsi="Times New Roman" w:cs="Times New Roman"/>
          <w:sz w:val="28"/>
          <w:szCs w:val="28"/>
        </w:rPr>
        <w:t xml:space="preserve"> работ</w:t>
      </w:r>
      <w:r w:rsidR="00AF3598" w:rsidRPr="00966B2F">
        <w:rPr>
          <w:rFonts w:ascii="Times New Roman" w:hAnsi="Times New Roman" w:cs="Times New Roman"/>
          <w:sz w:val="28"/>
          <w:szCs w:val="28"/>
        </w:rPr>
        <w:t>ы</w:t>
      </w:r>
      <w:r w:rsidRPr="00966B2F">
        <w:rPr>
          <w:rFonts w:ascii="Times New Roman" w:hAnsi="Times New Roman" w:cs="Times New Roman"/>
          <w:sz w:val="28"/>
          <w:szCs w:val="28"/>
        </w:rPr>
        <w:t>.</w:t>
      </w:r>
    </w:p>
    <w:p w:rsidR="0076533A" w:rsidRPr="00966B2F" w:rsidRDefault="0076533A" w:rsidP="00966B2F">
      <w:pPr>
        <w:ind w:left="-284" w:firstLine="284"/>
        <w:jc w:val="both"/>
        <w:rPr>
          <w:rFonts w:ascii="Times New Roman" w:hAnsi="Times New Roman" w:cs="Times New Roman"/>
          <w:color w:val="000000"/>
          <w:sz w:val="28"/>
          <w:szCs w:val="28"/>
        </w:rPr>
      </w:pPr>
      <w:r w:rsidRPr="00966B2F">
        <w:rPr>
          <w:rFonts w:ascii="Times New Roman" w:hAnsi="Times New Roman" w:cs="Times New Roman"/>
          <w:b/>
          <w:sz w:val="28"/>
          <w:szCs w:val="28"/>
        </w:rPr>
        <w:t>Методы обучения</w:t>
      </w:r>
      <w:r w:rsidRPr="00966B2F">
        <w:rPr>
          <w:rFonts w:ascii="Times New Roman" w:hAnsi="Times New Roman" w:cs="Times New Roman"/>
          <w:sz w:val="28"/>
          <w:szCs w:val="28"/>
        </w:rPr>
        <w:t xml:space="preserve">: </w:t>
      </w:r>
      <w:r w:rsidRPr="00966B2F">
        <w:rPr>
          <w:rFonts w:ascii="Times New Roman" w:hAnsi="Times New Roman" w:cs="Times New Roman"/>
          <w:color w:val="000000"/>
          <w:sz w:val="28"/>
          <w:szCs w:val="28"/>
        </w:rPr>
        <w:t>Объяснительно-иллюстративный метод, метод иллюстраций (показ иллюстративных плакатов) и  практические (получают знания и вырабатывают умения, выполняя практическое действие).</w:t>
      </w:r>
    </w:p>
    <w:p w:rsidR="0076533A" w:rsidRPr="00966B2F" w:rsidRDefault="0076533A" w:rsidP="00966B2F">
      <w:pPr>
        <w:pStyle w:val="a3"/>
        <w:ind w:left="-284" w:firstLine="284"/>
        <w:jc w:val="center"/>
        <w:rPr>
          <w:b/>
          <w:sz w:val="28"/>
          <w:szCs w:val="28"/>
        </w:rPr>
      </w:pPr>
      <w:r w:rsidRPr="00966B2F">
        <w:rPr>
          <w:b/>
          <w:sz w:val="28"/>
          <w:szCs w:val="28"/>
        </w:rPr>
        <w:t>Содержание</w:t>
      </w:r>
    </w:p>
    <w:p w:rsidR="0076533A" w:rsidRPr="00966B2F" w:rsidRDefault="0076533A" w:rsidP="00966B2F">
      <w:pPr>
        <w:numPr>
          <w:ilvl w:val="0"/>
          <w:numId w:val="1"/>
        </w:numPr>
        <w:tabs>
          <w:tab w:val="clear" w:pos="720"/>
          <w:tab w:val="num" w:pos="0"/>
        </w:tabs>
        <w:spacing w:after="0" w:line="240" w:lineRule="auto"/>
        <w:ind w:left="-284" w:firstLine="284"/>
        <w:rPr>
          <w:rFonts w:ascii="Times New Roman" w:hAnsi="Times New Roman" w:cs="Times New Roman"/>
          <w:b/>
          <w:sz w:val="28"/>
          <w:szCs w:val="28"/>
        </w:rPr>
      </w:pPr>
      <w:r w:rsidRPr="00966B2F">
        <w:rPr>
          <w:rFonts w:ascii="Times New Roman" w:hAnsi="Times New Roman" w:cs="Times New Roman"/>
          <w:b/>
          <w:sz w:val="28"/>
          <w:szCs w:val="28"/>
        </w:rPr>
        <w:t>Организационный момент:</w:t>
      </w:r>
    </w:p>
    <w:p w:rsidR="0076533A" w:rsidRPr="00966B2F" w:rsidRDefault="0076533A" w:rsidP="00966B2F">
      <w:pPr>
        <w:spacing w:after="0" w:line="360" w:lineRule="auto"/>
        <w:ind w:left="-284" w:firstLine="284"/>
        <w:rPr>
          <w:rFonts w:ascii="Times New Roman" w:hAnsi="Times New Roman" w:cs="Times New Roman"/>
          <w:sz w:val="28"/>
          <w:szCs w:val="28"/>
        </w:rPr>
      </w:pPr>
      <w:r w:rsidRPr="00966B2F">
        <w:rPr>
          <w:rFonts w:ascii="Times New Roman" w:hAnsi="Times New Roman" w:cs="Times New Roman"/>
          <w:b/>
          <w:sz w:val="28"/>
          <w:szCs w:val="28"/>
        </w:rPr>
        <w:t>Приветствие.</w:t>
      </w:r>
      <w:r w:rsidRPr="00966B2F">
        <w:rPr>
          <w:rFonts w:ascii="Times New Roman" w:hAnsi="Times New Roman" w:cs="Times New Roman"/>
          <w:sz w:val="28"/>
          <w:szCs w:val="28"/>
        </w:rPr>
        <w:t xml:space="preserve"> Добрый день ребята. </w:t>
      </w:r>
      <w:r w:rsidR="00AF3598" w:rsidRPr="00966B2F">
        <w:rPr>
          <w:rFonts w:ascii="Times New Roman" w:hAnsi="Times New Roman" w:cs="Times New Roman"/>
          <w:sz w:val="28"/>
          <w:szCs w:val="28"/>
        </w:rPr>
        <w:t>Перед тем, как мы приступим к работе, давайте поприветствуем</w:t>
      </w:r>
      <w:r w:rsidR="00966B2F">
        <w:rPr>
          <w:rFonts w:ascii="Times New Roman" w:hAnsi="Times New Roman" w:cs="Times New Roman"/>
          <w:sz w:val="28"/>
          <w:szCs w:val="28"/>
        </w:rPr>
        <w:t>,</w:t>
      </w:r>
      <w:r w:rsidR="00AF3598" w:rsidRPr="00966B2F">
        <w:rPr>
          <w:rFonts w:ascii="Times New Roman" w:hAnsi="Times New Roman" w:cs="Times New Roman"/>
          <w:sz w:val="28"/>
          <w:szCs w:val="28"/>
        </w:rPr>
        <w:t xml:space="preserve"> друг друга и скажем пару приятных слов. Игра  «Комплименты».</w:t>
      </w:r>
    </w:p>
    <w:p w:rsidR="00AF3598" w:rsidRPr="00966B2F" w:rsidRDefault="0076533A" w:rsidP="00966B2F">
      <w:pPr>
        <w:ind w:left="-284" w:firstLine="284"/>
        <w:rPr>
          <w:rFonts w:ascii="Times New Roman" w:hAnsi="Times New Roman" w:cs="Times New Roman"/>
          <w:b/>
          <w:sz w:val="28"/>
          <w:szCs w:val="28"/>
        </w:rPr>
      </w:pPr>
      <w:r w:rsidRPr="00966B2F">
        <w:rPr>
          <w:rFonts w:ascii="Times New Roman" w:hAnsi="Times New Roman" w:cs="Times New Roman"/>
          <w:sz w:val="28"/>
          <w:szCs w:val="28"/>
        </w:rPr>
        <w:t xml:space="preserve">  </w:t>
      </w:r>
      <w:r w:rsidRPr="00966B2F">
        <w:rPr>
          <w:rFonts w:ascii="Times New Roman" w:hAnsi="Times New Roman" w:cs="Times New Roman"/>
          <w:b/>
          <w:sz w:val="28"/>
          <w:szCs w:val="28"/>
        </w:rPr>
        <w:t xml:space="preserve">Проверка готовности </w:t>
      </w:r>
      <w:proofErr w:type="gramStart"/>
      <w:r w:rsidRPr="00966B2F">
        <w:rPr>
          <w:rFonts w:ascii="Times New Roman" w:hAnsi="Times New Roman" w:cs="Times New Roman"/>
          <w:b/>
          <w:sz w:val="28"/>
          <w:szCs w:val="28"/>
        </w:rPr>
        <w:t>обучающихся</w:t>
      </w:r>
      <w:proofErr w:type="gramEnd"/>
      <w:r w:rsidRPr="00966B2F">
        <w:rPr>
          <w:rFonts w:ascii="Times New Roman" w:hAnsi="Times New Roman" w:cs="Times New Roman"/>
          <w:b/>
          <w:sz w:val="28"/>
          <w:szCs w:val="28"/>
        </w:rPr>
        <w:t xml:space="preserve"> к занятию</w:t>
      </w:r>
      <w:r w:rsidRPr="00966B2F">
        <w:rPr>
          <w:rFonts w:ascii="Times New Roman" w:hAnsi="Times New Roman" w:cs="Times New Roman"/>
          <w:sz w:val="28"/>
          <w:szCs w:val="28"/>
        </w:rPr>
        <w:t>. Давайт</w:t>
      </w:r>
      <w:r w:rsidR="00AF3598" w:rsidRPr="00966B2F">
        <w:rPr>
          <w:rFonts w:ascii="Times New Roman" w:hAnsi="Times New Roman" w:cs="Times New Roman"/>
          <w:sz w:val="28"/>
          <w:szCs w:val="28"/>
        </w:rPr>
        <w:t xml:space="preserve">е проверим, у всех ли имеется </w:t>
      </w:r>
      <w:r w:rsidRPr="00966B2F">
        <w:rPr>
          <w:rFonts w:ascii="Times New Roman" w:hAnsi="Times New Roman" w:cs="Times New Roman"/>
          <w:sz w:val="28"/>
          <w:szCs w:val="28"/>
        </w:rPr>
        <w:t xml:space="preserve"> </w:t>
      </w:r>
      <w:r w:rsidR="00AF3598" w:rsidRPr="00966B2F">
        <w:rPr>
          <w:rFonts w:ascii="Times New Roman" w:hAnsi="Times New Roman" w:cs="Times New Roman"/>
          <w:sz w:val="28"/>
          <w:szCs w:val="28"/>
        </w:rPr>
        <w:t>простой карандаш, ластик</w:t>
      </w:r>
      <w:r w:rsidR="00AF3598" w:rsidRPr="00966B2F">
        <w:rPr>
          <w:rFonts w:ascii="Times New Roman" w:hAnsi="Times New Roman" w:cs="Times New Roman"/>
          <w:b/>
          <w:sz w:val="28"/>
          <w:szCs w:val="28"/>
        </w:rPr>
        <w:t xml:space="preserve">, </w:t>
      </w:r>
      <w:r w:rsidR="00AF3598" w:rsidRPr="00966B2F">
        <w:rPr>
          <w:rFonts w:ascii="Times New Roman" w:hAnsi="Times New Roman" w:cs="Times New Roman"/>
          <w:sz w:val="28"/>
          <w:szCs w:val="28"/>
        </w:rPr>
        <w:t>гуашь, кисти синтетика, бумага для рисования, планшеты, стакан для воды, тряпочка</w:t>
      </w:r>
      <w:r w:rsidR="00AF3598" w:rsidRPr="00966B2F">
        <w:rPr>
          <w:rFonts w:ascii="Times New Roman" w:hAnsi="Times New Roman" w:cs="Times New Roman"/>
          <w:b/>
          <w:sz w:val="28"/>
          <w:szCs w:val="28"/>
        </w:rPr>
        <w:t>.</w:t>
      </w:r>
      <w:r w:rsidRPr="00966B2F">
        <w:rPr>
          <w:rFonts w:ascii="Times New Roman" w:hAnsi="Times New Roman" w:cs="Times New Roman"/>
          <w:b/>
          <w:sz w:val="28"/>
          <w:szCs w:val="28"/>
        </w:rPr>
        <w:t xml:space="preserve"> </w:t>
      </w:r>
    </w:p>
    <w:p w:rsidR="00041A5D" w:rsidRDefault="0076533A" w:rsidP="00041A5D">
      <w:pPr>
        <w:ind w:left="-284" w:firstLine="284"/>
        <w:rPr>
          <w:rFonts w:ascii="Times New Roman" w:hAnsi="Times New Roman" w:cs="Times New Roman"/>
          <w:b/>
          <w:bCs/>
          <w:sz w:val="28"/>
          <w:szCs w:val="28"/>
        </w:rPr>
      </w:pPr>
      <w:r w:rsidRPr="00966B2F">
        <w:rPr>
          <w:rFonts w:ascii="Times New Roman" w:hAnsi="Times New Roman" w:cs="Times New Roman"/>
          <w:b/>
          <w:sz w:val="28"/>
          <w:szCs w:val="28"/>
        </w:rPr>
        <w:t xml:space="preserve">  Настрой </w:t>
      </w:r>
      <w:proofErr w:type="gramStart"/>
      <w:r w:rsidRPr="00966B2F">
        <w:rPr>
          <w:rFonts w:ascii="Times New Roman" w:hAnsi="Times New Roman" w:cs="Times New Roman"/>
          <w:b/>
          <w:sz w:val="28"/>
          <w:szCs w:val="28"/>
        </w:rPr>
        <w:t>обучающихся</w:t>
      </w:r>
      <w:proofErr w:type="gramEnd"/>
      <w:r w:rsidRPr="00966B2F">
        <w:rPr>
          <w:rFonts w:ascii="Times New Roman" w:hAnsi="Times New Roman" w:cs="Times New Roman"/>
          <w:b/>
          <w:sz w:val="28"/>
          <w:szCs w:val="28"/>
        </w:rPr>
        <w:t xml:space="preserve"> на работу</w:t>
      </w:r>
      <w:r w:rsidRPr="00966B2F">
        <w:rPr>
          <w:rFonts w:ascii="Times New Roman" w:hAnsi="Times New Roman" w:cs="Times New Roman"/>
          <w:sz w:val="28"/>
          <w:szCs w:val="28"/>
        </w:rPr>
        <w:t xml:space="preserve">. Сегодня мы с вами </w:t>
      </w:r>
      <w:r w:rsidR="00AF3598" w:rsidRPr="00966B2F">
        <w:rPr>
          <w:rFonts w:ascii="Times New Roman" w:hAnsi="Times New Roman" w:cs="Times New Roman"/>
          <w:sz w:val="28"/>
          <w:szCs w:val="28"/>
        </w:rPr>
        <w:t xml:space="preserve">познакомимся с творчеством  великого художника </w:t>
      </w:r>
      <w:r w:rsidR="00AF3598" w:rsidRPr="00966B2F">
        <w:rPr>
          <w:rFonts w:ascii="Times New Roman" w:hAnsi="Times New Roman" w:cs="Times New Roman"/>
          <w:bCs/>
          <w:sz w:val="28"/>
          <w:szCs w:val="28"/>
        </w:rPr>
        <w:t xml:space="preserve">Винсент </w:t>
      </w:r>
      <w:proofErr w:type="spellStart"/>
      <w:r w:rsidR="00AF3598" w:rsidRPr="00966B2F">
        <w:rPr>
          <w:rFonts w:ascii="Times New Roman" w:hAnsi="Times New Roman" w:cs="Times New Roman"/>
          <w:bCs/>
          <w:sz w:val="28"/>
          <w:szCs w:val="28"/>
        </w:rPr>
        <w:t>Виллем</w:t>
      </w:r>
      <w:proofErr w:type="spellEnd"/>
      <w:r w:rsidR="00AF3598" w:rsidRPr="00966B2F">
        <w:rPr>
          <w:rFonts w:ascii="Times New Roman" w:hAnsi="Times New Roman" w:cs="Times New Roman"/>
          <w:bCs/>
          <w:sz w:val="28"/>
          <w:szCs w:val="28"/>
        </w:rPr>
        <w:t xml:space="preserve"> </w:t>
      </w:r>
      <w:proofErr w:type="spellStart"/>
      <w:r w:rsidR="00AF3598" w:rsidRPr="00966B2F">
        <w:rPr>
          <w:rFonts w:ascii="Times New Roman" w:hAnsi="Times New Roman" w:cs="Times New Roman"/>
          <w:bCs/>
          <w:sz w:val="28"/>
          <w:szCs w:val="28"/>
        </w:rPr>
        <w:t>ван</w:t>
      </w:r>
      <w:proofErr w:type="spellEnd"/>
      <w:r w:rsidR="00AF3598" w:rsidRPr="00966B2F">
        <w:rPr>
          <w:rFonts w:ascii="Times New Roman" w:hAnsi="Times New Roman" w:cs="Times New Roman"/>
          <w:bCs/>
          <w:sz w:val="28"/>
          <w:szCs w:val="28"/>
        </w:rPr>
        <w:t xml:space="preserve"> Гога, и попробуем повторить одну из его работ.</w:t>
      </w:r>
    </w:p>
    <w:p w:rsidR="0076533A" w:rsidRPr="00041A5D" w:rsidRDefault="0076533A" w:rsidP="00041A5D">
      <w:pPr>
        <w:ind w:left="-284" w:firstLine="284"/>
        <w:rPr>
          <w:rFonts w:ascii="Times New Roman" w:hAnsi="Times New Roman" w:cs="Times New Roman"/>
          <w:b/>
          <w:bCs/>
          <w:sz w:val="28"/>
          <w:szCs w:val="28"/>
        </w:rPr>
      </w:pPr>
      <w:r w:rsidRPr="00966B2F">
        <w:rPr>
          <w:rFonts w:ascii="Times New Roman" w:hAnsi="Times New Roman" w:cs="Times New Roman"/>
          <w:b/>
          <w:sz w:val="28"/>
          <w:szCs w:val="28"/>
        </w:rPr>
        <w:lastRenderedPageBreak/>
        <w:t xml:space="preserve">Актуализация знаний обучающихся. </w:t>
      </w:r>
      <w:r w:rsidRPr="00966B2F">
        <w:rPr>
          <w:rFonts w:ascii="Times New Roman" w:hAnsi="Times New Roman" w:cs="Times New Roman"/>
          <w:sz w:val="28"/>
          <w:szCs w:val="28"/>
        </w:rPr>
        <w:t xml:space="preserve"> Повторение свойств работы с </w:t>
      </w:r>
      <w:r w:rsidR="00AF3598" w:rsidRPr="00966B2F">
        <w:rPr>
          <w:rFonts w:ascii="Times New Roman" w:hAnsi="Times New Roman" w:cs="Times New Roman"/>
          <w:sz w:val="28"/>
          <w:szCs w:val="28"/>
        </w:rPr>
        <w:t>гуашью</w:t>
      </w:r>
      <w:r w:rsidRPr="00966B2F">
        <w:rPr>
          <w:rFonts w:ascii="Times New Roman" w:hAnsi="Times New Roman" w:cs="Times New Roman"/>
          <w:sz w:val="28"/>
          <w:szCs w:val="28"/>
        </w:rPr>
        <w:t xml:space="preserve">, основные этапы  и особенности рисования данным материалом.   </w:t>
      </w:r>
      <w:r w:rsidR="00AF3598" w:rsidRPr="00966B2F">
        <w:rPr>
          <w:rFonts w:ascii="Times New Roman" w:hAnsi="Times New Roman" w:cs="Times New Roman"/>
          <w:sz w:val="28"/>
          <w:szCs w:val="28"/>
        </w:rPr>
        <w:t>Плотность гуаши</w:t>
      </w:r>
      <w:r w:rsidRPr="00966B2F">
        <w:rPr>
          <w:rFonts w:ascii="Times New Roman" w:hAnsi="Times New Roman" w:cs="Times New Roman"/>
          <w:sz w:val="28"/>
          <w:szCs w:val="28"/>
        </w:rPr>
        <w:t xml:space="preserve">, ее </w:t>
      </w:r>
      <w:proofErr w:type="spellStart"/>
      <w:r w:rsidR="00AF3598" w:rsidRPr="00966B2F">
        <w:rPr>
          <w:rFonts w:ascii="Times New Roman" w:hAnsi="Times New Roman" w:cs="Times New Roman"/>
          <w:sz w:val="28"/>
          <w:szCs w:val="28"/>
        </w:rPr>
        <w:t>укрывистость</w:t>
      </w:r>
      <w:proofErr w:type="spellEnd"/>
      <w:proofErr w:type="gramStart"/>
      <w:r w:rsidR="00AF3598" w:rsidRPr="00966B2F">
        <w:rPr>
          <w:rFonts w:ascii="Times New Roman" w:hAnsi="Times New Roman" w:cs="Times New Roman"/>
          <w:sz w:val="28"/>
          <w:szCs w:val="28"/>
        </w:rPr>
        <w:t xml:space="preserve"> </w:t>
      </w:r>
      <w:r w:rsidRPr="00966B2F">
        <w:rPr>
          <w:rFonts w:ascii="Times New Roman" w:hAnsi="Times New Roman" w:cs="Times New Roman"/>
          <w:sz w:val="28"/>
          <w:szCs w:val="28"/>
        </w:rPr>
        <w:t>.</w:t>
      </w:r>
      <w:proofErr w:type="gramEnd"/>
      <w:r w:rsidRPr="00966B2F">
        <w:rPr>
          <w:rFonts w:ascii="Times New Roman" w:hAnsi="Times New Roman" w:cs="Times New Roman"/>
          <w:sz w:val="28"/>
          <w:szCs w:val="28"/>
        </w:rPr>
        <w:t xml:space="preserve">   </w:t>
      </w:r>
    </w:p>
    <w:p w:rsidR="0076533A" w:rsidRPr="00966B2F" w:rsidRDefault="0076533A" w:rsidP="00966B2F">
      <w:pPr>
        <w:numPr>
          <w:ilvl w:val="0"/>
          <w:numId w:val="1"/>
        </w:numPr>
        <w:spacing w:after="0" w:line="240" w:lineRule="auto"/>
        <w:ind w:left="-284" w:firstLine="284"/>
        <w:rPr>
          <w:rFonts w:ascii="Times New Roman" w:hAnsi="Times New Roman" w:cs="Times New Roman"/>
          <w:sz w:val="28"/>
          <w:szCs w:val="28"/>
        </w:rPr>
      </w:pPr>
      <w:r w:rsidRPr="00966B2F">
        <w:rPr>
          <w:rFonts w:ascii="Times New Roman" w:hAnsi="Times New Roman" w:cs="Times New Roman"/>
          <w:sz w:val="28"/>
          <w:szCs w:val="28"/>
        </w:rPr>
        <w:t xml:space="preserve"> </w:t>
      </w:r>
      <w:r w:rsidRPr="00966B2F">
        <w:rPr>
          <w:rFonts w:ascii="Times New Roman" w:hAnsi="Times New Roman" w:cs="Times New Roman"/>
          <w:b/>
          <w:sz w:val="28"/>
          <w:szCs w:val="28"/>
        </w:rPr>
        <w:t xml:space="preserve">Изложение учителем нового материала. </w:t>
      </w:r>
    </w:p>
    <w:p w:rsidR="007475B5" w:rsidRPr="00041A5D" w:rsidRDefault="0076533A" w:rsidP="00041A5D">
      <w:pPr>
        <w:ind w:left="-284" w:firstLine="284"/>
        <w:rPr>
          <w:rFonts w:ascii="Times New Roman" w:hAnsi="Times New Roman" w:cs="Times New Roman"/>
          <w:sz w:val="28"/>
          <w:szCs w:val="28"/>
        </w:rPr>
      </w:pPr>
      <w:r w:rsidRPr="00966B2F">
        <w:rPr>
          <w:rFonts w:ascii="Times New Roman" w:hAnsi="Times New Roman" w:cs="Times New Roman"/>
          <w:sz w:val="28"/>
          <w:szCs w:val="28"/>
        </w:rPr>
        <w:t xml:space="preserve">Давайте обратимся к </w:t>
      </w:r>
      <w:r w:rsidR="00AF3598" w:rsidRPr="00966B2F">
        <w:rPr>
          <w:rFonts w:ascii="Times New Roman" w:hAnsi="Times New Roman" w:cs="Times New Roman"/>
          <w:sz w:val="28"/>
          <w:szCs w:val="28"/>
        </w:rPr>
        <w:t xml:space="preserve">биографии художника </w:t>
      </w:r>
      <w:proofErr w:type="spellStart"/>
      <w:proofErr w:type="gramStart"/>
      <w:r w:rsidR="00AF3598" w:rsidRPr="00966B2F">
        <w:rPr>
          <w:rFonts w:ascii="Times New Roman" w:hAnsi="Times New Roman" w:cs="Times New Roman"/>
          <w:b/>
          <w:bCs/>
          <w:sz w:val="28"/>
          <w:szCs w:val="28"/>
        </w:rPr>
        <w:t>Винсе́нт</w:t>
      </w:r>
      <w:proofErr w:type="spellEnd"/>
      <w:proofErr w:type="gramEnd"/>
      <w:r w:rsidR="00AF3598" w:rsidRPr="00966B2F">
        <w:rPr>
          <w:rFonts w:ascii="Times New Roman" w:hAnsi="Times New Roman" w:cs="Times New Roman"/>
          <w:b/>
          <w:bCs/>
          <w:sz w:val="28"/>
          <w:szCs w:val="28"/>
        </w:rPr>
        <w:t xml:space="preserve"> </w:t>
      </w:r>
      <w:proofErr w:type="spellStart"/>
      <w:r w:rsidR="00AF3598" w:rsidRPr="00966B2F">
        <w:rPr>
          <w:rFonts w:ascii="Times New Roman" w:hAnsi="Times New Roman" w:cs="Times New Roman"/>
          <w:b/>
          <w:bCs/>
          <w:sz w:val="28"/>
          <w:szCs w:val="28"/>
        </w:rPr>
        <w:t>Ви́ллем</w:t>
      </w:r>
      <w:proofErr w:type="spellEnd"/>
      <w:r w:rsidR="00AF3598" w:rsidRPr="00966B2F">
        <w:rPr>
          <w:rFonts w:ascii="Times New Roman" w:hAnsi="Times New Roman" w:cs="Times New Roman"/>
          <w:b/>
          <w:bCs/>
          <w:sz w:val="28"/>
          <w:szCs w:val="28"/>
        </w:rPr>
        <w:t xml:space="preserve"> Ван Гог</w:t>
      </w:r>
      <w:r w:rsidR="00AF3598" w:rsidRPr="00966B2F">
        <w:rPr>
          <w:rFonts w:ascii="Times New Roman" w:hAnsi="Times New Roman" w:cs="Times New Roman"/>
          <w:sz w:val="28"/>
          <w:szCs w:val="28"/>
        </w:rPr>
        <w:t> (</w:t>
      </w:r>
      <w:hyperlink r:id="rId8" w:tooltip="Нидерландский язык" w:history="1">
        <w:r w:rsidR="007475B5" w:rsidRPr="00966B2F">
          <w:rPr>
            <w:rStyle w:val="a6"/>
            <w:rFonts w:ascii="Times New Roman" w:hAnsi="Times New Roman" w:cs="Times New Roman"/>
            <w:color w:val="000000" w:themeColor="text1"/>
            <w:sz w:val="28"/>
            <w:szCs w:val="28"/>
            <w:u w:val="none"/>
          </w:rPr>
          <w:t>Н</w:t>
        </w:r>
        <w:r w:rsidR="00AF3598" w:rsidRPr="00966B2F">
          <w:rPr>
            <w:rStyle w:val="a6"/>
            <w:rFonts w:ascii="Times New Roman" w:hAnsi="Times New Roman" w:cs="Times New Roman"/>
            <w:color w:val="000000" w:themeColor="text1"/>
            <w:sz w:val="28"/>
            <w:szCs w:val="28"/>
            <w:u w:val="none"/>
          </w:rPr>
          <w:t>идерл</w:t>
        </w:r>
        <w:r w:rsidR="007475B5" w:rsidRPr="00966B2F">
          <w:rPr>
            <w:rStyle w:val="a6"/>
            <w:rFonts w:ascii="Times New Roman" w:hAnsi="Times New Roman" w:cs="Times New Roman"/>
            <w:color w:val="000000" w:themeColor="text1"/>
            <w:sz w:val="28"/>
            <w:szCs w:val="28"/>
            <w:u w:val="none"/>
          </w:rPr>
          <w:t>анды</w:t>
        </w:r>
      </w:hyperlink>
      <w:r w:rsidR="00AF3598" w:rsidRPr="00966B2F">
        <w:rPr>
          <w:rFonts w:ascii="Times New Roman" w:hAnsi="Times New Roman" w:cs="Times New Roman"/>
          <w:color w:val="000000" w:themeColor="text1"/>
          <w:sz w:val="28"/>
          <w:szCs w:val="28"/>
        </w:rPr>
        <w:t xml:space="preserve">  </w:t>
      </w:r>
      <w:hyperlink r:id="rId9" w:tooltip="30 марта" w:history="1">
        <w:r w:rsidR="00AF3598" w:rsidRPr="00966B2F">
          <w:rPr>
            <w:rStyle w:val="a6"/>
            <w:rFonts w:ascii="Times New Roman" w:hAnsi="Times New Roman" w:cs="Times New Roman"/>
            <w:color w:val="000000" w:themeColor="text1"/>
            <w:sz w:val="28"/>
            <w:szCs w:val="28"/>
            <w:u w:val="none"/>
          </w:rPr>
          <w:t>30 марта</w:t>
        </w:r>
      </w:hyperlink>
      <w:r w:rsidR="00AF3598" w:rsidRPr="00966B2F">
        <w:rPr>
          <w:rFonts w:ascii="Times New Roman" w:hAnsi="Times New Roman" w:cs="Times New Roman"/>
          <w:color w:val="000000" w:themeColor="text1"/>
          <w:sz w:val="28"/>
          <w:szCs w:val="28"/>
        </w:rPr>
        <w:t> </w:t>
      </w:r>
      <w:hyperlink r:id="rId10" w:tooltip="1853 год" w:history="1">
        <w:r w:rsidR="00AF3598" w:rsidRPr="00966B2F">
          <w:rPr>
            <w:rStyle w:val="a6"/>
            <w:rFonts w:ascii="Times New Roman" w:hAnsi="Times New Roman" w:cs="Times New Roman"/>
            <w:color w:val="000000" w:themeColor="text1"/>
            <w:sz w:val="28"/>
            <w:szCs w:val="28"/>
            <w:u w:val="none"/>
          </w:rPr>
          <w:t>1853</w:t>
        </w:r>
      </w:hyperlink>
      <w:r w:rsidR="00AF3598" w:rsidRPr="00966B2F">
        <w:rPr>
          <w:rFonts w:ascii="Times New Roman" w:hAnsi="Times New Roman" w:cs="Times New Roman"/>
          <w:color w:val="000000" w:themeColor="text1"/>
          <w:sz w:val="28"/>
          <w:szCs w:val="28"/>
        </w:rPr>
        <w:t>, — </w:t>
      </w:r>
      <w:hyperlink r:id="rId11" w:tooltip="29 июля" w:history="1">
        <w:r w:rsidR="00AF3598" w:rsidRPr="00966B2F">
          <w:rPr>
            <w:rStyle w:val="a6"/>
            <w:rFonts w:ascii="Times New Roman" w:hAnsi="Times New Roman" w:cs="Times New Roman"/>
            <w:color w:val="000000" w:themeColor="text1"/>
            <w:sz w:val="28"/>
            <w:szCs w:val="28"/>
            <w:u w:val="none"/>
          </w:rPr>
          <w:t>29 июля</w:t>
        </w:r>
      </w:hyperlink>
      <w:r w:rsidR="00AF3598" w:rsidRPr="00966B2F">
        <w:rPr>
          <w:rFonts w:ascii="Times New Roman" w:hAnsi="Times New Roman" w:cs="Times New Roman"/>
          <w:color w:val="000000" w:themeColor="text1"/>
          <w:sz w:val="28"/>
          <w:szCs w:val="28"/>
        </w:rPr>
        <w:t> </w:t>
      </w:r>
      <w:hyperlink r:id="rId12" w:tooltip="1890 год" w:history="1">
        <w:r w:rsidR="00AF3598" w:rsidRPr="00966B2F">
          <w:rPr>
            <w:rStyle w:val="a6"/>
            <w:rFonts w:ascii="Times New Roman" w:hAnsi="Times New Roman" w:cs="Times New Roman"/>
            <w:color w:val="000000" w:themeColor="text1"/>
            <w:sz w:val="28"/>
            <w:szCs w:val="28"/>
            <w:u w:val="none"/>
          </w:rPr>
          <w:t>1890</w:t>
        </w:r>
      </w:hyperlink>
      <w:r w:rsidR="00AF3598" w:rsidRPr="00966B2F">
        <w:rPr>
          <w:rFonts w:ascii="Times New Roman" w:hAnsi="Times New Roman" w:cs="Times New Roman"/>
          <w:color w:val="000000" w:themeColor="text1"/>
          <w:sz w:val="28"/>
          <w:szCs w:val="28"/>
        </w:rPr>
        <w:t>, </w:t>
      </w:r>
      <w:hyperlink r:id="rId13" w:tooltip="Овер-сюр-Уаз" w:history="1">
        <w:r w:rsidR="00AF3598" w:rsidRPr="00966B2F">
          <w:rPr>
            <w:rStyle w:val="a6"/>
            <w:rFonts w:ascii="Times New Roman" w:hAnsi="Times New Roman" w:cs="Times New Roman"/>
            <w:color w:val="000000" w:themeColor="text1"/>
            <w:sz w:val="28"/>
            <w:szCs w:val="28"/>
            <w:u w:val="none"/>
          </w:rPr>
          <w:t>Овер-</w:t>
        </w:r>
        <w:proofErr w:type="spellStart"/>
        <w:r w:rsidR="00AF3598" w:rsidRPr="00966B2F">
          <w:rPr>
            <w:rStyle w:val="a6"/>
            <w:rFonts w:ascii="Times New Roman" w:hAnsi="Times New Roman" w:cs="Times New Roman"/>
            <w:color w:val="000000" w:themeColor="text1"/>
            <w:sz w:val="28"/>
            <w:szCs w:val="28"/>
            <w:u w:val="none"/>
          </w:rPr>
          <w:t>сюр</w:t>
        </w:r>
        <w:proofErr w:type="spellEnd"/>
        <w:r w:rsidR="00AF3598" w:rsidRPr="00966B2F">
          <w:rPr>
            <w:rStyle w:val="a6"/>
            <w:rFonts w:ascii="Times New Roman" w:hAnsi="Times New Roman" w:cs="Times New Roman"/>
            <w:color w:val="000000" w:themeColor="text1"/>
            <w:sz w:val="28"/>
            <w:szCs w:val="28"/>
            <w:u w:val="none"/>
          </w:rPr>
          <w:t>-</w:t>
        </w:r>
        <w:proofErr w:type="spellStart"/>
        <w:r w:rsidR="00AF3598" w:rsidRPr="00966B2F">
          <w:rPr>
            <w:rStyle w:val="a6"/>
            <w:rFonts w:ascii="Times New Roman" w:hAnsi="Times New Roman" w:cs="Times New Roman"/>
            <w:color w:val="000000" w:themeColor="text1"/>
            <w:sz w:val="28"/>
            <w:szCs w:val="28"/>
            <w:u w:val="none"/>
          </w:rPr>
          <w:t>Уаз</w:t>
        </w:r>
        <w:proofErr w:type="spellEnd"/>
      </w:hyperlink>
      <w:r w:rsidR="00AF3598" w:rsidRPr="00966B2F">
        <w:rPr>
          <w:rFonts w:ascii="Times New Roman" w:hAnsi="Times New Roman" w:cs="Times New Roman"/>
          <w:color w:val="000000" w:themeColor="text1"/>
          <w:sz w:val="28"/>
          <w:szCs w:val="28"/>
        </w:rPr>
        <w:t>, </w:t>
      </w:r>
      <w:hyperlink r:id="rId14" w:tooltip="Франция" w:history="1">
        <w:r w:rsidR="00AF3598" w:rsidRPr="00966B2F">
          <w:rPr>
            <w:rStyle w:val="a6"/>
            <w:rFonts w:ascii="Times New Roman" w:hAnsi="Times New Roman" w:cs="Times New Roman"/>
            <w:color w:val="000000" w:themeColor="text1"/>
            <w:sz w:val="28"/>
            <w:szCs w:val="28"/>
            <w:u w:val="none"/>
          </w:rPr>
          <w:t>Франция</w:t>
        </w:r>
      </w:hyperlink>
      <w:r w:rsidR="00966B2F">
        <w:rPr>
          <w:rFonts w:ascii="Times New Roman" w:hAnsi="Times New Roman" w:cs="Times New Roman"/>
          <w:color w:val="000000" w:themeColor="text1"/>
          <w:sz w:val="28"/>
          <w:szCs w:val="28"/>
        </w:rPr>
        <w:t>) -</w:t>
      </w:r>
      <w:r w:rsidR="00AF3598" w:rsidRPr="00966B2F">
        <w:rPr>
          <w:rFonts w:ascii="Times New Roman" w:hAnsi="Times New Roman" w:cs="Times New Roman"/>
          <w:color w:val="000000" w:themeColor="text1"/>
          <w:sz w:val="28"/>
          <w:szCs w:val="28"/>
        </w:rPr>
        <w:t xml:space="preserve"> нидерландский </w:t>
      </w:r>
      <w:hyperlink r:id="rId15" w:tooltip="Художник" w:history="1">
        <w:r w:rsidR="00AF3598" w:rsidRPr="00966B2F">
          <w:rPr>
            <w:rStyle w:val="a6"/>
            <w:rFonts w:ascii="Times New Roman" w:hAnsi="Times New Roman" w:cs="Times New Roman"/>
            <w:color w:val="000000" w:themeColor="text1"/>
            <w:sz w:val="28"/>
            <w:szCs w:val="28"/>
            <w:u w:val="none"/>
          </w:rPr>
          <w:t>художник</w:t>
        </w:r>
      </w:hyperlink>
      <w:r w:rsidR="00AF3598" w:rsidRPr="00966B2F">
        <w:rPr>
          <w:rFonts w:ascii="Times New Roman" w:hAnsi="Times New Roman" w:cs="Times New Roman"/>
          <w:color w:val="000000" w:themeColor="text1"/>
          <w:sz w:val="28"/>
          <w:szCs w:val="28"/>
        </w:rPr>
        <w:t>-</w:t>
      </w:r>
      <w:hyperlink r:id="rId16" w:tooltip="Постимпрессионизм" w:history="1">
        <w:r w:rsidR="00AF3598" w:rsidRPr="00966B2F">
          <w:rPr>
            <w:rStyle w:val="a6"/>
            <w:rFonts w:ascii="Times New Roman" w:hAnsi="Times New Roman" w:cs="Times New Roman"/>
            <w:color w:val="000000" w:themeColor="text1"/>
            <w:sz w:val="28"/>
            <w:szCs w:val="28"/>
            <w:u w:val="none"/>
          </w:rPr>
          <w:t>постимпрессионист</w:t>
        </w:r>
      </w:hyperlink>
      <w:r w:rsidR="00AF3598" w:rsidRPr="00966B2F">
        <w:rPr>
          <w:rFonts w:ascii="Times New Roman" w:hAnsi="Times New Roman" w:cs="Times New Roman"/>
          <w:sz w:val="28"/>
          <w:szCs w:val="28"/>
        </w:rPr>
        <w:t xml:space="preserve">, чьи работы оказали </w:t>
      </w:r>
      <w:r w:rsidR="007475B5" w:rsidRPr="00966B2F">
        <w:rPr>
          <w:rFonts w:ascii="Times New Roman" w:hAnsi="Times New Roman" w:cs="Times New Roman"/>
          <w:sz w:val="28"/>
          <w:szCs w:val="28"/>
        </w:rPr>
        <w:t xml:space="preserve">огромное </w:t>
      </w:r>
      <w:r w:rsidR="00AF3598" w:rsidRPr="00966B2F">
        <w:rPr>
          <w:rFonts w:ascii="Times New Roman" w:hAnsi="Times New Roman" w:cs="Times New Roman"/>
          <w:sz w:val="28"/>
          <w:szCs w:val="28"/>
        </w:rPr>
        <w:t xml:space="preserve"> влияние на живопись XX века. За десять с небольшим лет он создал более 2100 произведений, включая окол</w:t>
      </w:r>
      <w:r w:rsidR="00966B2F">
        <w:rPr>
          <w:rFonts w:ascii="Times New Roman" w:hAnsi="Times New Roman" w:cs="Times New Roman"/>
          <w:sz w:val="28"/>
          <w:szCs w:val="28"/>
        </w:rPr>
        <w:t>о 860 картин маслом. Среди них -</w:t>
      </w:r>
      <w:r w:rsidR="00AF3598" w:rsidRPr="00966B2F">
        <w:rPr>
          <w:rFonts w:ascii="Times New Roman" w:hAnsi="Times New Roman" w:cs="Times New Roman"/>
          <w:sz w:val="28"/>
          <w:szCs w:val="28"/>
        </w:rPr>
        <w:t xml:space="preserve"> портреты, автопортреты, пейзажи и натюрморты, с изображением оливковых деревьев, кипарисов, полей пшеницы и подсолнухов. Большинство критиков не замечало Ван Гога до его самоубийства в возрасте 37 лет, которому предшествовали годы нищеты и расстройств рассудка</w:t>
      </w:r>
      <w:r w:rsidR="007475B5" w:rsidRPr="00966B2F">
        <w:rPr>
          <w:rFonts w:ascii="Times New Roman" w:hAnsi="Times New Roman" w:cs="Times New Roman"/>
          <w:sz w:val="28"/>
          <w:szCs w:val="28"/>
        </w:rPr>
        <w:t xml:space="preserve">. Его величайшие шедевры: "Звездная ночь", "Подсолнухи", "Портрет доктора </w:t>
      </w:r>
      <w:proofErr w:type="spellStart"/>
      <w:r w:rsidR="007475B5" w:rsidRPr="00966B2F">
        <w:rPr>
          <w:rFonts w:ascii="Times New Roman" w:hAnsi="Times New Roman" w:cs="Times New Roman"/>
          <w:sz w:val="28"/>
          <w:szCs w:val="28"/>
        </w:rPr>
        <w:t>Гаше</w:t>
      </w:r>
      <w:proofErr w:type="spellEnd"/>
      <w:r w:rsidR="007475B5" w:rsidRPr="00966B2F">
        <w:rPr>
          <w:rFonts w:ascii="Times New Roman" w:hAnsi="Times New Roman" w:cs="Times New Roman"/>
          <w:sz w:val="28"/>
          <w:szCs w:val="28"/>
        </w:rPr>
        <w:t>", "Прогулка заключенных" и др.</w:t>
      </w:r>
    </w:p>
    <w:p w:rsidR="007475B5" w:rsidRPr="00966B2F" w:rsidRDefault="0076533A" w:rsidP="00966B2F">
      <w:pPr>
        <w:pStyle w:val="a3"/>
        <w:numPr>
          <w:ilvl w:val="0"/>
          <w:numId w:val="1"/>
        </w:numPr>
        <w:ind w:left="-284" w:firstLine="284"/>
        <w:rPr>
          <w:sz w:val="28"/>
          <w:szCs w:val="28"/>
        </w:rPr>
      </w:pPr>
      <w:r w:rsidRPr="00966B2F">
        <w:rPr>
          <w:b/>
          <w:sz w:val="28"/>
          <w:szCs w:val="28"/>
        </w:rPr>
        <w:t xml:space="preserve">Закрепление знаний учащихся. </w:t>
      </w:r>
      <w:r w:rsidRPr="00966B2F">
        <w:rPr>
          <w:sz w:val="28"/>
          <w:szCs w:val="28"/>
        </w:rPr>
        <w:t>Теперь,  кто мне скажет</w:t>
      </w:r>
      <w:r w:rsidR="007475B5" w:rsidRPr="00966B2F">
        <w:rPr>
          <w:sz w:val="28"/>
          <w:szCs w:val="28"/>
        </w:rPr>
        <w:t xml:space="preserve">, </w:t>
      </w:r>
      <w:proofErr w:type="gramStart"/>
      <w:r w:rsidR="007475B5" w:rsidRPr="00966B2F">
        <w:rPr>
          <w:sz w:val="28"/>
          <w:szCs w:val="28"/>
        </w:rPr>
        <w:t>в</w:t>
      </w:r>
      <w:proofErr w:type="gramEnd"/>
      <w:r w:rsidR="007475B5" w:rsidRPr="00966B2F">
        <w:rPr>
          <w:sz w:val="28"/>
          <w:szCs w:val="28"/>
        </w:rPr>
        <w:t xml:space="preserve"> </w:t>
      </w:r>
      <w:proofErr w:type="gramStart"/>
      <w:r w:rsidR="007475B5" w:rsidRPr="00966B2F">
        <w:rPr>
          <w:sz w:val="28"/>
          <w:szCs w:val="28"/>
        </w:rPr>
        <w:t>коком</w:t>
      </w:r>
      <w:proofErr w:type="gramEnd"/>
      <w:r w:rsidR="007475B5" w:rsidRPr="00966B2F">
        <w:rPr>
          <w:sz w:val="28"/>
          <w:szCs w:val="28"/>
        </w:rPr>
        <w:t xml:space="preserve"> году и где родился Ван Гог? В каких жанрах он рисовал?</w:t>
      </w:r>
    </w:p>
    <w:p w:rsidR="00D26DD4" w:rsidRPr="00966B2F" w:rsidRDefault="00D26DD4" w:rsidP="00966B2F">
      <w:pPr>
        <w:pStyle w:val="a3"/>
        <w:ind w:left="-284" w:firstLine="284"/>
        <w:rPr>
          <w:sz w:val="28"/>
          <w:szCs w:val="28"/>
        </w:rPr>
      </w:pPr>
    </w:p>
    <w:p w:rsidR="007475B5" w:rsidRPr="00966B2F" w:rsidRDefault="007475B5" w:rsidP="00966B2F">
      <w:pPr>
        <w:pStyle w:val="a3"/>
        <w:numPr>
          <w:ilvl w:val="0"/>
          <w:numId w:val="1"/>
        </w:numPr>
        <w:ind w:left="-284" w:firstLine="284"/>
        <w:rPr>
          <w:sz w:val="28"/>
          <w:szCs w:val="28"/>
        </w:rPr>
      </w:pPr>
      <w:proofErr w:type="spellStart"/>
      <w:r w:rsidRPr="00966B2F">
        <w:rPr>
          <w:b/>
          <w:sz w:val="28"/>
          <w:szCs w:val="28"/>
        </w:rPr>
        <w:t>Физминутка</w:t>
      </w:r>
      <w:proofErr w:type="spellEnd"/>
      <w:r w:rsidRPr="00966B2F">
        <w:rPr>
          <w:b/>
          <w:sz w:val="28"/>
          <w:szCs w:val="28"/>
        </w:rPr>
        <w:t>.</w:t>
      </w:r>
      <w:r w:rsidRPr="00966B2F">
        <w:rPr>
          <w:b/>
          <w:bCs/>
          <w:color w:val="000000"/>
          <w:sz w:val="28"/>
          <w:szCs w:val="28"/>
        </w:rPr>
        <w:t xml:space="preserve"> </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bCs/>
          <w:color w:val="000000"/>
          <w:sz w:val="28"/>
          <w:szCs w:val="28"/>
        </w:rPr>
        <w:t>Поднимайте плечики</w:t>
      </w:r>
      <w:r w:rsidRPr="00966B2F">
        <w:rPr>
          <w:color w:val="000000"/>
          <w:sz w:val="28"/>
          <w:szCs w:val="28"/>
        </w:rPr>
        <w:t>,</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Прыгайте, кузнечики.</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Прыг – скок, прыг – скок.</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Стоп. Сели,</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Травушку поели.</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Травушку покушали,</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Тишину послушали.</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Выше, выше, высоко,</w:t>
      </w:r>
    </w:p>
    <w:p w:rsidR="007475B5" w:rsidRPr="00966B2F" w:rsidRDefault="007475B5" w:rsidP="00966B2F">
      <w:pPr>
        <w:pStyle w:val="a7"/>
        <w:shd w:val="clear" w:color="auto" w:fill="FFFFFF"/>
        <w:spacing w:before="0" w:beforeAutospacing="0" w:after="0" w:afterAutospacing="0"/>
        <w:ind w:left="-284" w:firstLine="284"/>
        <w:rPr>
          <w:color w:val="000000"/>
          <w:sz w:val="28"/>
          <w:szCs w:val="28"/>
        </w:rPr>
      </w:pPr>
      <w:r w:rsidRPr="00966B2F">
        <w:rPr>
          <w:color w:val="000000"/>
          <w:sz w:val="28"/>
          <w:szCs w:val="28"/>
        </w:rPr>
        <w:t>Прыгай на носках легко.</w:t>
      </w:r>
    </w:p>
    <w:p w:rsidR="0076533A" w:rsidRPr="00966B2F" w:rsidRDefault="0076533A" w:rsidP="00966B2F">
      <w:pPr>
        <w:pStyle w:val="a3"/>
        <w:ind w:left="-284" w:firstLine="284"/>
        <w:rPr>
          <w:sz w:val="28"/>
          <w:szCs w:val="28"/>
        </w:rPr>
      </w:pPr>
    </w:p>
    <w:p w:rsidR="0076533A" w:rsidRPr="00966B2F" w:rsidRDefault="0076533A" w:rsidP="00966B2F">
      <w:pPr>
        <w:pStyle w:val="a3"/>
        <w:numPr>
          <w:ilvl w:val="0"/>
          <w:numId w:val="1"/>
        </w:numPr>
        <w:ind w:left="-284" w:firstLine="284"/>
        <w:rPr>
          <w:sz w:val="28"/>
          <w:szCs w:val="28"/>
        </w:rPr>
      </w:pPr>
      <w:r w:rsidRPr="00966B2F">
        <w:rPr>
          <w:sz w:val="28"/>
          <w:szCs w:val="28"/>
        </w:rPr>
        <w:t xml:space="preserve"> </w:t>
      </w:r>
      <w:r w:rsidRPr="00966B2F">
        <w:rPr>
          <w:b/>
          <w:sz w:val="28"/>
          <w:szCs w:val="28"/>
        </w:rPr>
        <w:t>Практическая работа</w:t>
      </w:r>
      <w:r w:rsidRPr="00966B2F">
        <w:rPr>
          <w:sz w:val="28"/>
          <w:szCs w:val="28"/>
        </w:rPr>
        <w:t xml:space="preserve"> </w:t>
      </w:r>
    </w:p>
    <w:p w:rsidR="0076533A" w:rsidRPr="00966B2F" w:rsidRDefault="00274247" w:rsidP="00041A5D">
      <w:pPr>
        <w:ind w:left="-284" w:firstLine="284"/>
        <w:rPr>
          <w:rFonts w:ascii="Times New Roman" w:hAnsi="Times New Roman" w:cs="Times New Roman"/>
          <w:iCs/>
          <w:sz w:val="28"/>
          <w:szCs w:val="28"/>
        </w:rPr>
      </w:pPr>
      <w:r w:rsidRPr="00966B2F">
        <w:rPr>
          <w:rFonts w:ascii="Times New Roman" w:hAnsi="Times New Roman" w:cs="Times New Roman"/>
          <w:iCs/>
          <w:sz w:val="28"/>
          <w:szCs w:val="28"/>
        </w:rPr>
        <w:t>Я предлагаю вам сегодня почувствовать себя художником импрессионистом и нарисовать работу по мотивам картины Ван Гога «Подсолнухи». Перед вами репродукция картины и вариант готовой работы. Какой первый этап мы выполним? Правильно, первоначально мы нанесем карандашный рисунок на лист. Далее начинаем работать над фоном, выполняем его мазками поочередно голубой, то миней краской. Далее приступаем к работе над вазой. Берем две желтые краски одна темнее, другая светлее и раскрасим вазу. После идет самый сложный и интересный этап работа над самими подсолнухами.</w:t>
      </w:r>
      <w:r w:rsidR="00041A5D">
        <w:rPr>
          <w:rFonts w:ascii="Times New Roman" w:hAnsi="Times New Roman" w:cs="Times New Roman"/>
          <w:iCs/>
          <w:sz w:val="28"/>
          <w:szCs w:val="28"/>
        </w:rPr>
        <w:t xml:space="preserve"> </w:t>
      </w:r>
      <w:r w:rsidR="0076533A" w:rsidRPr="00966B2F">
        <w:rPr>
          <w:rFonts w:ascii="Times New Roman" w:hAnsi="Times New Roman" w:cs="Times New Roman"/>
          <w:iCs/>
          <w:sz w:val="28"/>
          <w:szCs w:val="28"/>
        </w:rPr>
        <w:t>В завершении нарисуем кисточкой элементы, которые придадут  картине больше образности. Это</w:t>
      </w:r>
      <w:r w:rsidRPr="00966B2F">
        <w:rPr>
          <w:rFonts w:ascii="Times New Roman" w:hAnsi="Times New Roman" w:cs="Times New Roman"/>
          <w:iCs/>
          <w:sz w:val="28"/>
          <w:szCs w:val="28"/>
        </w:rPr>
        <w:t xml:space="preserve"> мелкие детали, сердцевины  подсолнухов и т.п.</w:t>
      </w:r>
    </w:p>
    <w:p w:rsidR="0076533A" w:rsidRPr="00966B2F" w:rsidRDefault="0076533A" w:rsidP="00966B2F">
      <w:pPr>
        <w:pStyle w:val="a3"/>
        <w:numPr>
          <w:ilvl w:val="0"/>
          <w:numId w:val="1"/>
        </w:numPr>
        <w:ind w:left="-284" w:firstLine="284"/>
        <w:rPr>
          <w:iCs/>
          <w:sz w:val="28"/>
          <w:szCs w:val="28"/>
        </w:rPr>
      </w:pPr>
      <w:r w:rsidRPr="00966B2F">
        <w:rPr>
          <w:b/>
          <w:sz w:val="28"/>
          <w:szCs w:val="28"/>
        </w:rPr>
        <w:t>Текущий инструктаж педагога (проводится по ходу выполнения самостоятельной работы).</w:t>
      </w:r>
      <w:r w:rsidRPr="00966B2F">
        <w:rPr>
          <w:sz w:val="28"/>
          <w:szCs w:val="28"/>
        </w:rPr>
        <w:t xml:space="preserve"> Самостоятельная работа  учащихся.</w:t>
      </w:r>
    </w:p>
    <w:p w:rsidR="0076533A" w:rsidRPr="00966B2F" w:rsidRDefault="0076533A" w:rsidP="00966B2F">
      <w:pPr>
        <w:pStyle w:val="a3"/>
        <w:ind w:left="-284" w:firstLine="284"/>
        <w:rPr>
          <w:iCs/>
          <w:sz w:val="28"/>
          <w:szCs w:val="28"/>
        </w:rPr>
      </w:pPr>
    </w:p>
    <w:p w:rsidR="0076533A" w:rsidRPr="00041A5D" w:rsidRDefault="0076533A" w:rsidP="00041A5D">
      <w:pPr>
        <w:pStyle w:val="a3"/>
        <w:numPr>
          <w:ilvl w:val="0"/>
          <w:numId w:val="1"/>
        </w:numPr>
        <w:ind w:left="-284" w:firstLine="284"/>
        <w:rPr>
          <w:iCs/>
          <w:sz w:val="28"/>
          <w:szCs w:val="28"/>
        </w:rPr>
      </w:pPr>
      <w:r w:rsidRPr="00966B2F">
        <w:rPr>
          <w:b/>
          <w:sz w:val="28"/>
          <w:szCs w:val="28"/>
        </w:rPr>
        <w:lastRenderedPageBreak/>
        <w:t xml:space="preserve">Итог. </w:t>
      </w:r>
      <w:r w:rsidR="00041A5D">
        <w:rPr>
          <w:sz w:val="28"/>
          <w:szCs w:val="28"/>
        </w:rPr>
        <w:t>Р</w:t>
      </w:r>
      <w:r w:rsidRPr="00966B2F">
        <w:rPr>
          <w:sz w:val="28"/>
          <w:szCs w:val="28"/>
        </w:rPr>
        <w:t xml:space="preserve">азбираем, что мы делали сегодня. </w:t>
      </w:r>
      <w:r w:rsidRPr="00041A5D">
        <w:rPr>
          <w:sz w:val="28"/>
          <w:szCs w:val="28"/>
        </w:rPr>
        <w:t>Какие были трудности вас при выполнении данного рисунка? Что получилось, а что нет.</w:t>
      </w:r>
      <w:r w:rsidRPr="00041A5D">
        <w:rPr>
          <w:b/>
          <w:sz w:val="28"/>
          <w:szCs w:val="28"/>
        </w:rPr>
        <w:t xml:space="preserve"> </w:t>
      </w:r>
      <w:r w:rsidRPr="00041A5D">
        <w:rPr>
          <w:sz w:val="28"/>
          <w:szCs w:val="28"/>
        </w:rPr>
        <w:t xml:space="preserve"> Объективная оценка результатов коллективного и индивидуального труда обучающихся на занятии. </w:t>
      </w:r>
    </w:p>
    <w:p w:rsidR="00041A5D" w:rsidRPr="00041A5D" w:rsidRDefault="00041A5D" w:rsidP="00041A5D">
      <w:pPr>
        <w:pStyle w:val="a3"/>
        <w:rPr>
          <w:iCs/>
          <w:sz w:val="28"/>
          <w:szCs w:val="28"/>
        </w:rPr>
      </w:pPr>
    </w:p>
    <w:p w:rsidR="0076533A" w:rsidRPr="00041A5D" w:rsidRDefault="0076533A" w:rsidP="00041A5D">
      <w:pPr>
        <w:pStyle w:val="a3"/>
        <w:numPr>
          <w:ilvl w:val="0"/>
          <w:numId w:val="1"/>
        </w:numPr>
        <w:ind w:left="-284" w:firstLine="284"/>
        <w:rPr>
          <w:iCs/>
          <w:sz w:val="28"/>
          <w:szCs w:val="28"/>
        </w:rPr>
      </w:pPr>
      <w:r w:rsidRPr="00041A5D">
        <w:rPr>
          <w:b/>
          <w:sz w:val="28"/>
          <w:szCs w:val="28"/>
        </w:rPr>
        <w:t>Уборка рабочих мест.</w:t>
      </w:r>
    </w:p>
    <w:sectPr w:rsidR="0076533A" w:rsidRPr="00041A5D" w:rsidSect="00041A5D">
      <w:pgSz w:w="11906" w:h="16838"/>
      <w:pgMar w:top="851" w:right="850"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91" w:rsidRDefault="00DE6491" w:rsidP="00966B2F">
      <w:pPr>
        <w:spacing w:after="0" w:line="240" w:lineRule="auto"/>
      </w:pPr>
      <w:r>
        <w:separator/>
      </w:r>
    </w:p>
  </w:endnote>
  <w:endnote w:type="continuationSeparator" w:id="0">
    <w:p w:rsidR="00DE6491" w:rsidRDefault="00DE6491" w:rsidP="0096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91" w:rsidRDefault="00DE6491" w:rsidP="00966B2F">
      <w:pPr>
        <w:spacing w:after="0" w:line="240" w:lineRule="auto"/>
      </w:pPr>
      <w:r>
        <w:separator/>
      </w:r>
    </w:p>
  </w:footnote>
  <w:footnote w:type="continuationSeparator" w:id="0">
    <w:p w:rsidR="00DE6491" w:rsidRDefault="00DE6491" w:rsidP="00966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2BA1"/>
    <w:multiLevelType w:val="hybridMultilevel"/>
    <w:tmpl w:val="D820EB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762254"/>
    <w:multiLevelType w:val="multilevel"/>
    <w:tmpl w:val="3C281E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533A"/>
    <w:rsid w:val="00041A5D"/>
    <w:rsid w:val="00274247"/>
    <w:rsid w:val="00481B7D"/>
    <w:rsid w:val="007475B5"/>
    <w:rsid w:val="0076533A"/>
    <w:rsid w:val="00966B2F"/>
    <w:rsid w:val="00AF3598"/>
    <w:rsid w:val="00D26DD4"/>
    <w:rsid w:val="00DE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33A"/>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653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533A"/>
    <w:rPr>
      <w:rFonts w:ascii="Tahoma" w:hAnsi="Tahoma" w:cs="Tahoma"/>
      <w:sz w:val="16"/>
      <w:szCs w:val="16"/>
    </w:rPr>
  </w:style>
  <w:style w:type="character" w:styleId="a6">
    <w:name w:val="Hyperlink"/>
    <w:basedOn w:val="a0"/>
    <w:uiPriority w:val="99"/>
    <w:unhideWhenUsed/>
    <w:rsid w:val="00AF3598"/>
    <w:rPr>
      <w:color w:val="0000FF" w:themeColor="hyperlink"/>
      <w:u w:val="single"/>
    </w:rPr>
  </w:style>
  <w:style w:type="paragraph" w:styleId="a7">
    <w:name w:val="Normal (Web)"/>
    <w:basedOn w:val="a"/>
    <w:uiPriority w:val="99"/>
    <w:unhideWhenUsed/>
    <w:rsid w:val="007475B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966B2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66B2F"/>
  </w:style>
  <w:style w:type="paragraph" w:styleId="aa">
    <w:name w:val="footer"/>
    <w:basedOn w:val="a"/>
    <w:link w:val="ab"/>
    <w:uiPriority w:val="99"/>
    <w:semiHidden/>
    <w:unhideWhenUsed/>
    <w:rsid w:val="00966B2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6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8%D0%B4%D0%B5%D1%80%D0%BB%D0%B0%D0%BD%D0%B4%D1%81%D0%BA%D0%B8%D0%B9_%D1%8F%D0%B7%D1%8B%D0%BA" TargetMode="External"/><Relationship Id="rId13" Type="http://schemas.openxmlformats.org/officeDocument/2006/relationships/hyperlink" Target="https://ru.wikipedia.org/wiki/%D0%9E%D0%B2%D0%B5%D1%80-%D1%81%D1%8E%D1%80-%D0%A3%D0%B0%D0%B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1890_%D0%B3%D0%BE%D0%B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F%D0%BE%D1%81%D1%82%D0%B8%D0%BC%D0%BF%D1%80%D0%B5%D1%81%D1%81%D0%B8%D0%BE%D0%BD%D0%B8%D0%B7%D0%B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29_%D0%B8%D1%8E%D0%BB%D1%8F" TargetMode="External"/><Relationship Id="rId5" Type="http://schemas.openxmlformats.org/officeDocument/2006/relationships/webSettings" Target="webSettings.xml"/><Relationship Id="rId15" Type="http://schemas.openxmlformats.org/officeDocument/2006/relationships/hyperlink" Target="https://ru.wikipedia.org/wiki/%D0%A5%D1%83%D0%B4%D0%BE%D0%B6%D0%BD%D0%B8%D0%BA" TargetMode="External"/><Relationship Id="rId10" Type="http://schemas.openxmlformats.org/officeDocument/2006/relationships/hyperlink" Target="https://ru.wikipedia.org/wiki/1853_%D0%B3%D0%BE%D0%B4" TargetMode="External"/><Relationship Id="rId4" Type="http://schemas.openxmlformats.org/officeDocument/2006/relationships/settings" Target="settings.xml"/><Relationship Id="rId9" Type="http://schemas.openxmlformats.org/officeDocument/2006/relationships/hyperlink" Target="https://ru.wikipedia.org/wiki/30_%D0%BC%D0%B0%D1%80%D1%82%D0%B0" TargetMode="External"/><Relationship Id="rId14" Type="http://schemas.openxmlformats.org/officeDocument/2006/relationships/hyperlink" Target="https://ru.wikipedia.org/wiki/%D0%A4%D1%80%D0%B0%D0%BD%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1</cp:lastModifiedBy>
  <cp:revision>7</cp:revision>
  <dcterms:created xsi:type="dcterms:W3CDTF">2019-04-15T02:53:00Z</dcterms:created>
  <dcterms:modified xsi:type="dcterms:W3CDTF">2019-04-23T05:46:00Z</dcterms:modified>
</cp:coreProperties>
</file>