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5E3" w:rsidRPr="005955E3" w:rsidRDefault="005955E3" w:rsidP="005955E3">
      <w:pPr>
        <w:pStyle w:val="1"/>
        <w:spacing w:before="0" w:line="240" w:lineRule="auto"/>
        <w:jc w:val="right"/>
        <w:rPr>
          <w:rFonts w:ascii="Times New Roman" w:hAnsi="Times New Roman" w:cs="Times New Roman"/>
          <w:b w:val="0"/>
          <w:color w:val="000000"/>
          <w:shd w:val="clear" w:color="auto" w:fill="FFFFFF"/>
        </w:rPr>
      </w:pPr>
      <w:proofErr w:type="spellStart"/>
      <w:r w:rsidRPr="005955E3">
        <w:rPr>
          <w:rFonts w:ascii="Times New Roman" w:hAnsi="Times New Roman" w:cs="Times New Roman"/>
          <w:b w:val="0"/>
          <w:color w:val="000000"/>
          <w:shd w:val="clear" w:color="auto" w:fill="FFFFFF"/>
        </w:rPr>
        <w:t>Сивашева</w:t>
      </w:r>
      <w:proofErr w:type="spellEnd"/>
      <w:r w:rsidRPr="005955E3">
        <w:rPr>
          <w:rFonts w:ascii="Times New Roman" w:hAnsi="Times New Roman" w:cs="Times New Roman"/>
          <w:b w:val="0"/>
          <w:color w:val="000000"/>
          <w:shd w:val="clear" w:color="auto" w:fill="FFFFFF"/>
        </w:rPr>
        <w:t xml:space="preserve"> Людмила Фёдоровна</w:t>
      </w:r>
    </w:p>
    <w:p w:rsidR="005955E3" w:rsidRPr="005955E3" w:rsidRDefault="005955E3" w:rsidP="005955E3">
      <w:pPr>
        <w:pStyle w:val="1"/>
        <w:spacing w:before="0" w:line="240" w:lineRule="auto"/>
        <w:jc w:val="right"/>
        <w:rPr>
          <w:rFonts w:ascii="Times New Roman" w:hAnsi="Times New Roman" w:cs="Times New Roman"/>
          <w:b w:val="0"/>
          <w:color w:val="000000"/>
          <w:shd w:val="clear" w:color="auto" w:fill="FFFFFF"/>
        </w:rPr>
      </w:pPr>
      <w:r w:rsidRPr="005955E3">
        <w:rPr>
          <w:rFonts w:ascii="Times New Roman" w:hAnsi="Times New Roman" w:cs="Times New Roman"/>
          <w:b w:val="0"/>
          <w:color w:val="000000"/>
          <w:shd w:val="clear" w:color="auto" w:fill="FFFFFF"/>
        </w:rPr>
        <w:t xml:space="preserve">МБУ </w:t>
      </w:r>
      <w:proofErr w:type="gramStart"/>
      <w:r w:rsidRPr="005955E3">
        <w:rPr>
          <w:rFonts w:ascii="Times New Roman" w:hAnsi="Times New Roman" w:cs="Times New Roman"/>
          <w:b w:val="0"/>
          <w:color w:val="000000"/>
          <w:shd w:val="clear" w:color="auto" w:fill="FFFFFF"/>
        </w:rPr>
        <w:t>ДО</w:t>
      </w:r>
      <w:proofErr w:type="gramEnd"/>
      <w:r w:rsidRPr="005955E3">
        <w:rPr>
          <w:rFonts w:ascii="Times New Roman" w:hAnsi="Times New Roman" w:cs="Times New Roman"/>
          <w:b w:val="0"/>
          <w:color w:val="000000"/>
          <w:shd w:val="clear" w:color="auto" w:fill="FFFFFF"/>
        </w:rPr>
        <w:t xml:space="preserve"> </w:t>
      </w:r>
      <w:proofErr w:type="gramStart"/>
      <w:r w:rsidRPr="005955E3">
        <w:rPr>
          <w:rFonts w:ascii="Times New Roman" w:hAnsi="Times New Roman" w:cs="Times New Roman"/>
          <w:b w:val="0"/>
          <w:color w:val="000000"/>
          <w:shd w:val="clear" w:color="auto" w:fill="FFFFFF"/>
        </w:rPr>
        <w:t>Школа</w:t>
      </w:r>
      <w:proofErr w:type="gramEnd"/>
      <w:r w:rsidRPr="005955E3">
        <w:rPr>
          <w:rFonts w:ascii="Times New Roman" w:hAnsi="Times New Roman" w:cs="Times New Roman"/>
          <w:b w:val="0"/>
          <w:color w:val="000000"/>
          <w:shd w:val="clear" w:color="auto" w:fill="FFFFFF"/>
        </w:rPr>
        <w:t xml:space="preserve"> искусств имени М. А. Балакирева</w:t>
      </w:r>
    </w:p>
    <w:p w:rsidR="005955E3" w:rsidRPr="005955E3" w:rsidRDefault="005955E3" w:rsidP="005955E3">
      <w:pPr>
        <w:pStyle w:val="1"/>
        <w:spacing w:before="0" w:line="240" w:lineRule="auto"/>
        <w:jc w:val="right"/>
        <w:rPr>
          <w:rFonts w:ascii="Times New Roman" w:hAnsi="Times New Roman" w:cs="Times New Roman"/>
          <w:b w:val="0"/>
          <w:color w:val="000000"/>
          <w:shd w:val="clear" w:color="auto" w:fill="FFFFFF"/>
        </w:rPr>
      </w:pPr>
      <w:r w:rsidRPr="005955E3">
        <w:rPr>
          <w:rFonts w:ascii="Times New Roman" w:hAnsi="Times New Roman" w:cs="Times New Roman"/>
          <w:b w:val="0"/>
          <w:color w:val="000000"/>
          <w:shd w:val="clear" w:color="auto" w:fill="FFFFFF"/>
        </w:rPr>
        <w:t xml:space="preserve"> г. о. Тольятти Самарской области</w:t>
      </w:r>
    </w:p>
    <w:p w:rsidR="005955E3" w:rsidRPr="005955E3" w:rsidRDefault="005955E3" w:rsidP="005955E3">
      <w:pPr>
        <w:jc w:val="right"/>
        <w:rPr>
          <w:rFonts w:ascii="Times New Roman" w:hAnsi="Times New Roman" w:cs="Times New Roman"/>
          <w:sz w:val="28"/>
          <w:szCs w:val="28"/>
        </w:rPr>
      </w:pPr>
      <w:r w:rsidRPr="005955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Преподаватель</w:t>
      </w:r>
    </w:p>
    <w:p w:rsidR="000805D8" w:rsidRPr="005955E3" w:rsidRDefault="005955E3" w:rsidP="00774A1D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И</w:t>
      </w:r>
      <w:r w:rsidR="001B3759" w:rsidRPr="005955E3">
        <w:rPr>
          <w:rFonts w:ascii="Times New Roman" w:hAnsi="Times New Roman" w:cs="Times New Roman"/>
          <w:color w:val="auto"/>
        </w:rPr>
        <w:t>спользование технологии дифференцированного обучения на уроках фортепиано</w:t>
      </w:r>
      <w:bookmarkStart w:id="0" w:name="_GoBack"/>
      <w:bookmarkEnd w:id="0"/>
    </w:p>
    <w:p w:rsidR="0048427E" w:rsidRPr="005955E3" w:rsidRDefault="0048427E" w:rsidP="00774A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47DC" w:rsidRPr="00D06602" w:rsidRDefault="0048427E" w:rsidP="00774A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6602">
        <w:rPr>
          <w:rFonts w:ascii="Times New Roman" w:hAnsi="Times New Roman" w:cs="Times New Roman"/>
          <w:sz w:val="28"/>
          <w:szCs w:val="28"/>
        </w:rPr>
        <w:t>Дифференцированный подход в обучении</w:t>
      </w:r>
      <w:r w:rsidR="00D06602">
        <w:rPr>
          <w:rFonts w:ascii="Times New Roman" w:hAnsi="Times New Roman" w:cs="Times New Roman"/>
          <w:sz w:val="28"/>
          <w:szCs w:val="28"/>
        </w:rPr>
        <w:t xml:space="preserve"> </w:t>
      </w:r>
      <w:r w:rsidRPr="00D06602">
        <w:rPr>
          <w:rFonts w:ascii="Times New Roman" w:hAnsi="Times New Roman" w:cs="Times New Roman"/>
          <w:sz w:val="28"/>
          <w:szCs w:val="28"/>
        </w:rPr>
        <w:t>-</w:t>
      </w:r>
      <w:r w:rsidR="00D06602">
        <w:rPr>
          <w:rFonts w:ascii="Times New Roman" w:hAnsi="Times New Roman" w:cs="Times New Roman"/>
          <w:sz w:val="28"/>
          <w:szCs w:val="28"/>
        </w:rPr>
        <w:t xml:space="preserve"> </w:t>
      </w:r>
      <w:r w:rsidRPr="00D06602">
        <w:rPr>
          <w:rFonts w:ascii="Times New Roman" w:hAnsi="Times New Roman" w:cs="Times New Roman"/>
          <w:sz w:val="28"/>
          <w:szCs w:val="28"/>
        </w:rPr>
        <w:t>это создание разнообразных условий обучения для детей, с целью учёта их индивидуально-психологических особенностей</w:t>
      </w:r>
      <w:r w:rsidR="00FA23D9">
        <w:rPr>
          <w:rFonts w:ascii="Times New Roman" w:hAnsi="Times New Roman" w:cs="Times New Roman"/>
          <w:sz w:val="28"/>
          <w:szCs w:val="28"/>
        </w:rPr>
        <w:t>,</w:t>
      </w:r>
      <w:r w:rsidR="008947DC" w:rsidRPr="00D06602">
        <w:rPr>
          <w:rFonts w:ascii="Times New Roman" w:hAnsi="Times New Roman" w:cs="Times New Roman"/>
          <w:sz w:val="28"/>
          <w:szCs w:val="28"/>
        </w:rPr>
        <w:t xml:space="preserve"> это комплекс методических, психолого-педагогических и организационных мероприятий, обеспечивающий сам процесс обучения.</w:t>
      </w:r>
    </w:p>
    <w:p w:rsidR="008947DC" w:rsidRPr="00D06602" w:rsidRDefault="008947DC" w:rsidP="00774A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6602">
        <w:rPr>
          <w:rFonts w:ascii="Times New Roman" w:hAnsi="Times New Roman" w:cs="Times New Roman"/>
          <w:sz w:val="28"/>
          <w:szCs w:val="28"/>
        </w:rPr>
        <w:t>Одним из основных видов дифференциации (разделения) является индивидуальное обучение, поэтому понятие</w:t>
      </w:r>
      <w:r w:rsidR="002A2FC0" w:rsidRPr="00D06602">
        <w:rPr>
          <w:rFonts w:ascii="Times New Roman" w:hAnsi="Times New Roman" w:cs="Times New Roman"/>
          <w:sz w:val="28"/>
          <w:szCs w:val="28"/>
        </w:rPr>
        <w:t xml:space="preserve"> «</w:t>
      </w:r>
      <w:r w:rsidRPr="00D06602">
        <w:rPr>
          <w:rFonts w:ascii="Times New Roman" w:hAnsi="Times New Roman" w:cs="Times New Roman"/>
          <w:sz w:val="28"/>
          <w:szCs w:val="28"/>
        </w:rPr>
        <w:t>дифференциация</w:t>
      </w:r>
    </w:p>
    <w:p w:rsidR="002A2FC0" w:rsidRPr="00D06602" w:rsidRDefault="002A2FC0" w:rsidP="00774A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602">
        <w:rPr>
          <w:rFonts w:ascii="Times New Roman" w:hAnsi="Times New Roman" w:cs="Times New Roman"/>
          <w:sz w:val="28"/>
          <w:szCs w:val="28"/>
        </w:rPr>
        <w:t>обучения» связывают с понятием индивидуализации, то есть учёта каких-либо личностных качеств учащихся.</w:t>
      </w:r>
    </w:p>
    <w:p w:rsidR="002A2FC0" w:rsidRPr="00D06602" w:rsidRDefault="002A2FC0" w:rsidP="00774A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6602">
        <w:rPr>
          <w:rFonts w:ascii="Times New Roman" w:hAnsi="Times New Roman" w:cs="Times New Roman"/>
          <w:sz w:val="28"/>
          <w:szCs w:val="28"/>
        </w:rPr>
        <w:t>Различают дифференциацию по характерным индивидуально-психологическим особенностям детей:</w:t>
      </w:r>
    </w:p>
    <w:p w:rsidR="002A2FC0" w:rsidRPr="00D06602" w:rsidRDefault="002A2FC0" w:rsidP="00774A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602">
        <w:rPr>
          <w:rFonts w:ascii="Times New Roman" w:hAnsi="Times New Roman" w:cs="Times New Roman"/>
          <w:sz w:val="28"/>
          <w:szCs w:val="28"/>
        </w:rPr>
        <w:t>- по возрастному составу (включая уровень достижений)</w:t>
      </w:r>
    </w:p>
    <w:p w:rsidR="002A2FC0" w:rsidRPr="00D06602" w:rsidRDefault="002A2FC0" w:rsidP="00774A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602">
        <w:rPr>
          <w:rFonts w:ascii="Times New Roman" w:hAnsi="Times New Roman" w:cs="Times New Roman"/>
          <w:sz w:val="28"/>
          <w:szCs w:val="28"/>
        </w:rPr>
        <w:t>- по личностно-психологическим типам; по типу мышления  (различают</w:t>
      </w:r>
      <w:r w:rsidR="008417BE" w:rsidRPr="00D06602">
        <w:rPr>
          <w:rFonts w:ascii="Times New Roman" w:hAnsi="Times New Roman" w:cs="Times New Roman"/>
          <w:sz w:val="28"/>
          <w:szCs w:val="28"/>
        </w:rPr>
        <w:t xml:space="preserve"> экстравертов и интровертов); по типу темперамента</w:t>
      </w:r>
    </w:p>
    <w:p w:rsidR="008417BE" w:rsidRPr="00D06602" w:rsidRDefault="008417BE" w:rsidP="00774A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602">
        <w:rPr>
          <w:rFonts w:ascii="Times New Roman" w:hAnsi="Times New Roman" w:cs="Times New Roman"/>
          <w:sz w:val="28"/>
          <w:szCs w:val="28"/>
        </w:rPr>
        <w:t>(сангвиники и холерики, меланхолики и флегматики).</w:t>
      </w:r>
    </w:p>
    <w:p w:rsidR="008417BE" w:rsidRPr="00D06602" w:rsidRDefault="008417BE" w:rsidP="00774A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6602">
        <w:rPr>
          <w:rFonts w:ascii="Times New Roman" w:hAnsi="Times New Roman" w:cs="Times New Roman"/>
          <w:sz w:val="28"/>
          <w:szCs w:val="28"/>
        </w:rPr>
        <w:t>Так называемая глубинная психология в основе различий между людьми (учащимися) рассматривает преобладание у того или иного индивида</w:t>
      </w:r>
    </w:p>
    <w:p w:rsidR="008417BE" w:rsidRPr="00D06602" w:rsidRDefault="008417BE" w:rsidP="00774A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602">
        <w:rPr>
          <w:rFonts w:ascii="Times New Roman" w:hAnsi="Times New Roman" w:cs="Times New Roman"/>
          <w:sz w:val="28"/>
          <w:szCs w:val="28"/>
        </w:rPr>
        <w:t>какого-либо базового органа чу</w:t>
      </w:r>
      <w:proofErr w:type="gramStart"/>
      <w:r w:rsidRPr="00D06602">
        <w:rPr>
          <w:rFonts w:ascii="Times New Roman" w:hAnsi="Times New Roman" w:cs="Times New Roman"/>
          <w:sz w:val="28"/>
          <w:szCs w:val="28"/>
        </w:rPr>
        <w:t>вств пр</w:t>
      </w:r>
      <w:proofErr w:type="gramEnd"/>
      <w:r w:rsidRPr="00D06602">
        <w:rPr>
          <w:rFonts w:ascii="Times New Roman" w:hAnsi="Times New Roman" w:cs="Times New Roman"/>
          <w:sz w:val="28"/>
          <w:szCs w:val="28"/>
        </w:rPr>
        <w:t>и восприятии. К примеру, американский психолог Г.</w:t>
      </w:r>
      <w:r w:rsidR="00C2542E" w:rsidRPr="00D06602">
        <w:rPr>
          <w:rFonts w:ascii="Times New Roman" w:hAnsi="Times New Roman" w:cs="Times New Roman"/>
          <w:sz w:val="28"/>
          <w:szCs w:val="28"/>
        </w:rPr>
        <w:t xml:space="preserve"> Алдер  выделяет – зрение, слух, осязание, вкус, обоняние.</w:t>
      </w:r>
    </w:p>
    <w:p w:rsidR="00C2542E" w:rsidRPr="00D06602" w:rsidRDefault="00C2542E" w:rsidP="00774A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6602">
        <w:rPr>
          <w:rFonts w:ascii="Times New Roman" w:hAnsi="Times New Roman" w:cs="Times New Roman"/>
          <w:sz w:val="28"/>
          <w:szCs w:val="28"/>
        </w:rPr>
        <w:t>Эти чувства обращены к деятельности нервных клеток головного мозга, человек использует их и во</w:t>
      </w:r>
      <w:r w:rsidR="00D01A35" w:rsidRPr="00D06602">
        <w:rPr>
          <w:rFonts w:ascii="Times New Roman" w:hAnsi="Times New Roman" w:cs="Times New Roman"/>
          <w:sz w:val="28"/>
          <w:szCs w:val="28"/>
        </w:rPr>
        <w:t xml:space="preserve"> </w:t>
      </w:r>
      <w:r w:rsidRPr="00D06602">
        <w:rPr>
          <w:rFonts w:ascii="Times New Roman" w:hAnsi="Times New Roman" w:cs="Times New Roman"/>
          <w:sz w:val="28"/>
          <w:szCs w:val="28"/>
        </w:rPr>
        <w:t>внутренних</w:t>
      </w:r>
      <w:r w:rsidR="00D01A35" w:rsidRPr="00D06602">
        <w:rPr>
          <w:rFonts w:ascii="Times New Roman" w:hAnsi="Times New Roman" w:cs="Times New Roman"/>
          <w:sz w:val="28"/>
          <w:szCs w:val="28"/>
        </w:rPr>
        <w:t xml:space="preserve"> мыслительных процессах, и </w:t>
      </w:r>
      <w:proofErr w:type="gramStart"/>
      <w:r w:rsidR="00D01A35" w:rsidRPr="00D0660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D01A35" w:rsidRPr="00D066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1A35" w:rsidRPr="00D06602" w:rsidRDefault="00D01A35" w:rsidP="00774A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6602">
        <w:rPr>
          <w:rFonts w:ascii="Times New Roman" w:hAnsi="Times New Roman" w:cs="Times New Roman"/>
          <w:sz w:val="28"/>
          <w:szCs w:val="28"/>
        </w:rPr>
        <w:t>познании</w:t>
      </w:r>
      <w:proofErr w:type="gramEnd"/>
      <w:r w:rsidRPr="00D06602">
        <w:rPr>
          <w:rFonts w:ascii="Times New Roman" w:hAnsi="Times New Roman" w:cs="Times New Roman"/>
          <w:sz w:val="28"/>
          <w:szCs w:val="28"/>
        </w:rPr>
        <w:t xml:space="preserve"> внешнего мира: «Всё понимание, всё то, что мы используем как сознательную деятельность, проходит через эти нейронные окна в наш мозг».</w:t>
      </w:r>
    </w:p>
    <w:p w:rsidR="00D01A35" w:rsidRPr="00D06602" w:rsidRDefault="00D01A35" w:rsidP="00774A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602">
        <w:rPr>
          <w:rFonts w:ascii="Times New Roman" w:hAnsi="Times New Roman" w:cs="Times New Roman"/>
          <w:sz w:val="28"/>
          <w:szCs w:val="28"/>
        </w:rPr>
        <w:t>Однако</w:t>
      </w:r>
      <w:r w:rsidR="00D06602">
        <w:rPr>
          <w:rFonts w:ascii="Times New Roman" w:hAnsi="Times New Roman" w:cs="Times New Roman"/>
          <w:sz w:val="28"/>
          <w:szCs w:val="28"/>
        </w:rPr>
        <w:t xml:space="preserve">  отечественный психотерапевт (</w:t>
      </w:r>
      <w:r w:rsidRPr="00D06602">
        <w:rPr>
          <w:rFonts w:ascii="Times New Roman" w:hAnsi="Times New Roman" w:cs="Times New Roman"/>
          <w:sz w:val="28"/>
          <w:szCs w:val="28"/>
        </w:rPr>
        <w:t>психолог, писатель, художник и музыкант, доктор психологических наук) Владимир Львович Леви считает,</w:t>
      </w:r>
    </w:p>
    <w:p w:rsidR="00C86227" w:rsidRPr="00D06602" w:rsidRDefault="00C86227" w:rsidP="00774A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602">
        <w:rPr>
          <w:rFonts w:ascii="Times New Roman" w:hAnsi="Times New Roman" w:cs="Times New Roman"/>
          <w:sz w:val="28"/>
          <w:szCs w:val="28"/>
        </w:rPr>
        <w:t>ч</w:t>
      </w:r>
      <w:r w:rsidR="00D01A35" w:rsidRPr="00D06602">
        <w:rPr>
          <w:rFonts w:ascii="Times New Roman" w:hAnsi="Times New Roman" w:cs="Times New Roman"/>
          <w:sz w:val="28"/>
          <w:szCs w:val="28"/>
        </w:rPr>
        <w:t>то люди отличаются между собой не только по психофизическим параметрам,</w:t>
      </w:r>
      <w:r w:rsidRPr="00D06602">
        <w:rPr>
          <w:rFonts w:ascii="Times New Roman" w:hAnsi="Times New Roman" w:cs="Times New Roman"/>
          <w:sz w:val="28"/>
          <w:szCs w:val="28"/>
        </w:rPr>
        <w:t xml:space="preserve"> но даже </w:t>
      </w:r>
      <w:r w:rsidR="00D06602">
        <w:rPr>
          <w:rFonts w:ascii="Times New Roman" w:hAnsi="Times New Roman" w:cs="Times New Roman"/>
          <w:sz w:val="28"/>
          <w:szCs w:val="28"/>
        </w:rPr>
        <w:t>«</w:t>
      </w:r>
      <w:r w:rsidRPr="00D06602">
        <w:rPr>
          <w:rFonts w:ascii="Times New Roman" w:hAnsi="Times New Roman" w:cs="Times New Roman"/>
          <w:sz w:val="28"/>
          <w:szCs w:val="28"/>
        </w:rPr>
        <w:t>один и тот же человек в разное время может отличаться от себя больше, чем от другого». Человеческая психика многомерна. Личность</w:t>
      </w:r>
      <w:r w:rsidR="00515EAA" w:rsidRPr="00D06602">
        <w:rPr>
          <w:rFonts w:ascii="Times New Roman" w:hAnsi="Times New Roman" w:cs="Times New Roman"/>
          <w:sz w:val="28"/>
          <w:szCs w:val="28"/>
        </w:rPr>
        <w:t xml:space="preserve"> </w:t>
      </w:r>
      <w:r w:rsidRPr="00D06602">
        <w:rPr>
          <w:rFonts w:ascii="Times New Roman" w:hAnsi="Times New Roman" w:cs="Times New Roman"/>
          <w:sz w:val="28"/>
          <w:szCs w:val="28"/>
        </w:rPr>
        <w:t>- это «открытая саморазвивающаяся система» и границы между « внешним» и «внутренним»  в    психологическом облике человека достаточно прозрачны.</w:t>
      </w:r>
      <w:r w:rsidR="00515EAA" w:rsidRPr="00D06602">
        <w:rPr>
          <w:rFonts w:ascii="Times New Roman" w:hAnsi="Times New Roman" w:cs="Times New Roman"/>
          <w:sz w:val="28"/>
          <w:szCs w:val="28"/>
        </w:rPr>
        <w:t xml:space="preserve"> Но, тем не менее, кто ответит какие качества, свойства личности мешают или способствуют той или иной деятельности, в частности творческой? Видный американский психолог </w:t>
      </w:r>
      <w:r w:rsidR="00D06602" w:rsidRPr="00D06602">
        <w:rPr>
          <w:rFonts w:ascii="Times New Roman" w:hAnsi="Times New Roman" w:cs="Times New Roman"/>
          <w:sz w:val="28"/>
          <w:szCs w:val="28"/>
        </w:rPr>
        <w:t>(</w:t>
      </w:r>
      <w:r w:rsidR="00515EAA" w:rsidRPr="00D06602">
        <w:rPr>
          <w:rFonts w:ascii="Times New Roman" w:hAnsi="Times New Roman" w:cs="Times New Roman"/>
          <w:sz w:val="28"/>
          <w:szCs w:val="28"/>
        </w:rPr>
        <w:t xml:space="preserve">основатель так называемой гуманистической психологии) Гарольд Абрахан Маслоу (1908-1970)  подчёркивал что «творческим людям свойственно </w:t>
      </w:r>
      <w:r w:rsidR="00515EAA" w:rsidRPr="00D06602">
        <w:rPr>
          <w:rFonts w:ascii="Times New Roman" w:hAnsi="Times New Roman" w:cs="Times New Roman"/>
          <w:sz w:val="28"/>
          <w:szCs w:val="28"/>
        </w:rPr>
        <w:lastRenderedPageBreak/>
        <w:t xml:space="preserve">особое мышление, требующее свободы, открытости, </w:t>
      </w:r>
      <w:r w:rsidR="004E1625" w:rsidRPr="00D06602">
        <w:rPr>
          <w:rFonts w:ascii="Times New Roman" w:hAnsi="Times New Roman" w:cs="Times New Roman"/>
          <w:sz w:val="28"/>
          <w:szCs w:val="28"/>
        </w:rPr>
        <w:t xml:space="preserve">способное иметь дело </w:t>
      </w:r>
      <w:proofErr w:type="gramStart"/>
      <w:r w:rsidR="004E1625" w:rsidRPr="00D0660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4E1625" w:rsidRPr="00D06602">
        <w:rPr>
          <w:rFonts w:ascii="Times New Roman" w:hAnsi="Times New Roman" w:cs="Times New Roman"/>
          <w:sz w:val="28"/>
          <w:szCs w:val="28"/>
        </w:rPr>
        <w:t xml:space="preserve"> неопределённым и неоднозначным. Это касается «высшего переживания» ибо сам «процесс» может быть не менее приятен, чем результат.</w:t>
      </w:r>
    </w:p>
    <w:p w:rsidR="004E1625" w:rsidRPr="00D06602" w:rsidRDefault="004E1625" w:rsidP="00774A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6602">
        <w:rPr>
          <w:rFonts w:ascii="Times New Roman" w:hAnsi="Times New Roman" w:cs="Times New Roman"/>
          <w:sz w:val="28"/>
          <w:szCs w:val="28"/>
        </w:rPr>
        <w:t>Но вернёмся к технологии дифференцированного обучения:</w:t>
      </w:r>
    </w:p>
    <w:p w:rsidR="004E1625" w:rsidRPr="00D06602" w:rsidRDefault="004E1625" w:rsidP="00774A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602">
        <w:rPr>
          <w:rFonts w:ascii="Times New Roman" w:hAnsi="Times New Roman" w:cs="Times New Roman"/>
          <w:sz w:val="28"/>
          <w:szCs w:val="28"/>
        </w:rPr>
        <w:t xml:space="preserve"> - она основана на возможно более полном учёте личностно-индивидуальных особенностях учащихся;</w:t>
      </w:r>
    </w:p>
    <w:p w:rsidR="00FA23D9" w:rsidRDefault="004E1625" w:rsidP="00774A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602">
        <w:rPr>
          <w:rFonts w:ascii="Times New Roman" w:hAnsi="Times New Roman" w:cs="Times New Roman"/>
          <w:sz w:val="28"/>
          <w:szCs w:val="28"/>
        </w:rPr>
        <w:t xml:space="preserve"> - особенность внутренней дифференциации на современном этапе её направления не только</w:t>
      </w:r>
      <w:r w:rsidR="00D06602">
        <w:rPr>
          <w:rFonts w:ascii="Times New Roman" w:hAnsi="Times New Roman" w:cs="Times New Roman"/>
          <w:sz w:val="28"/>
          <w:szCs w:val="28"/>
        </w:rPr>
        <w:t xml:space="preserve"> для детей, испытывающих трудности (</w:t>
      </w:r>
      <w:r w:rsidRPr="00D06602">
        <w:rPr>
          <w:rFonts w:ascii="Times New Roman" w:hAnsi="Times New Roman" w:cs="Times New Roman"/>
          <w:sz w:val="28"/>
          <w:szCs w:val="28"/>
        </w:rPr>
        <w:t>что традиционно для школы),</w:t>
      </w:r>
      <w:r w:rsidR="006C1B34" w:rsidRPr="00D06602">
        <w:rPr>
          <w:rFonts w:ascii="Times New Roman" w:hAnsi="Times New Roman" w:cs="Times New Roman"/>
          <w:sz w:val="28"/>
          <w:szCs w:val="28"/>
        </w:rPr>
        <w:t xml:space="preserve"> но и для одарённых детей.</w:t>
      </w:r>
    </w:p>
    <w:p w:rsidR="006C1B34" w:rsidRPr="00D06602" w:rsidRDefault="006C1B34" w:rsidP="00774A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6602">
        <w:rPr>
          <w:rFonts w:ascii="Times New Roman" w:hAnsi="Times New Roman" w:cs="Times New Roman"/>
          <w:sz w:val="28"/>
          <w:szCs w:val="28"/>
        </w:rPr>
        <w:t>В силу неравномерности развития личностных качеств и других причин, в классе появляются успевающие дети- отличники, хорошисты и отстающие, более слабые дети, поэтому преподаватель осуществляет дифференциацию посредством:</w:t>
      </w:r>
    </w:p>
    <w:p w:rsidR="006C1B34" w:rsidRPr="00D06602" w:rsidRDefault="006C1B34" w:rsidP="00774A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602">
        <w:rPr>
          <w:rFonts w:ascii="Times New Roman" w:hAnsi="Times New Roman" w:cs="Times New Roman"/>
          <w:sz w:val="28"/>
          <w:szCs w:val="28"/>
        </w:rPr>
        <w:t xml:space="preserve">  -вариативности темпа изучения материала;</w:t>
      </w:r>
    </w:p>
    <w:p w:rsidR="006C1B34" w:rsidRPr="00D06602" w:rsidRDefault="006C1B34" w:rsidP="00774A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602">
        <w:rPr>
          <w:rFonts w:ascii="Times New Roman" w:hAnsi="Times New Roman" w:cs="Times New Roman"/>
          <w:sz w:val="28"/>
          <w:szCs w:val="28"/>
        </w:rPr>
        <w:t xml:space="preserve">  -дифференциации учебных  заданий (в школе и на дом);</w:t>
      </w:r>
    </w:p>
    <w:p w:rsidR="006C1B34" w:rsidRPr="00D06602" w:rsidRDefault="006C1B34" w:rsidP="00774A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602">
        <w:rPr>
          <w:rFonts w:ascii="Times New Roman" w:hAnsi="Times New Roman" w:cs="Times New Roman"/>
          <w:sz w:val="28"/>
          <w:szCs w:val="28"/>
        </w:rPr>
        <w:t xml:space="preserve">  -выбор различных видов деятельности</w:t>
      </w:r>
      <w:r w:rsidR="004C5D64" w:rsidRPr="00D06602">
        <w:rPr>
          <w:rFonts w:ascii="Times New Roman" w:hAnsi="Times New Roman" w:cs="Times New Roman"/>
          <w:sz w:val="28"/>
          <w:szCs w:val="28"/>
        </w:rPr>
        <w:t xml:space="preserve"> </w:t>
      </w:r>
      <w:r w:rsidRPr="00D06602">
        <w:rPr>
          <w:rFonts w:ascii="Times New Roman" w:hAnsi="Times New Roman" w:cs="Times New Roman"/>
          <w:sz w:val="28"/>
          <w:szCs w:val="28"/>
        </w:rPr>
        <w:t>-</w:t>
      </w:r>
      <w:r w:rsidR="004C5D64" w:rsidRPr="00D0660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06602">
        <w:rPr>
          <w:rFonts w:ascii="Times New Roman" w:hAnsi="Times New Roman" w:cs="Times New Roman"/>
          <w:sz w:val="28"/>
          <w:szCs w:val="28"/>
        </w:rPr>
        <w:t>сольная</w:t>
      </w:r>
      <w:proofErr w:type="gramEnd"/>
      <w:r w:rsidRPr="00D06602">
        <w:rPr>
          <w:rFonts w:ascii="Times New Roman" w:hAnsi="Times New Roman" w:cs="Times New Roman"/>
          <w:sz w:val="28"/>
          <w:szCs w:val="28"/>
        </w:rPr>
        <w:t xml:space="preserve">, ансамбль, </w:t>
      </w:r>
      <w:r w:rsidR="004C5D64" w:rsidRPr="00D06602">
        <w:rPr>
          <w:rFonts w:ascii="Times New Roman" w:hAnsi="Times New Roman" w:cs="Times New Roman"/>
          <w:sz w:val="28"/>
          <w:szCs w:val="28"/>
        </w:rPr>
        <w:t>аккомпанемент;</w:t>
      </w:r>
    </w:p>
    <w:p w:rsidR="004C5D64" w:rsidRPr="00D06602" w:rsidRDefault="004C5D64" w:rsidP="00774A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602">
        <w:rPr>
          <w:rFonts w:ascii="Times New Roman" w:hAnsi="Times New Roman" w:cs="Times New Roman"/>
          <w:sz w:val="28"/>
          <w:szCs w:val="28"/>
        </w:rPr>
        <w:t xml:space="preserve">  -определение характера и степени дозировки помощи со стороны педагога.</w:t>
      </w:r>
    </w:p>
    <w:p w:rsidR="004C5D64" w:rsidRPr="00D06602" w:rsidRDefault="004C5D64" w:rsidP="00774A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602">
        <w:rPr>
          <w:rFonts w:ascii="Times New Roman" w:hAnsi="Times New Roman" w:cs="Times New Roman"/>
          <w:sz w:val="28"/>
          <w:szCs w:val="28"/>
        </w:rPr>
        <w:t xml:space="preserve">      Какие цели позволяет достичь внедрение дифференцированного обучения в школе?</w:t>
      </w:r>
    </w:p>
    <w:p w:rsidR="004C5D64" w:rsidRPr="00D06602" w:rsidRDefault="004C5D64" w:rsidP="00774A1D">
      <w:pPr>
        <w:pStyle w:val="a4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06602">
        <w:rPr>
          <w:rFonts w:ascii="Times New Roman" w:hAnsi="Times New Roman" w:cs="Times New Roman"/>
          <w:sz w:val="28"/>
          <w:szCs w:val="28"/>
        </w:rPr>
        <w:t>Создание оптимальных условий для выявления задатков, развития интересов и способностей каждого ученика;</w:t>
      </w:r>
    </w:p>
    <w:p w:rsidR="004C5D64" w:rsidRPr="00D06602" w:rsidRDefault="004C5D64" w:rsidP="00774A1D">
      <w:pPr>
        <w:pStyle w:val="a4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06602">
        <w:rPr>
          <w:rFonts w:ascii="Times New Roman" w:hAnsi="Times New Roman" w:cs="Times New Roman"/>
          <w:sz w:val="28"/>
          <w:szCs w:val="28"/>
        </w:rPr>
        <w:t>Удовлетворение познавательных потребностей, совершенствование</w:t>
      </w:r>
      <w:r w:rsidR="0015100E" w:rsidRPr="00D06602">
        <w:rPr>
          <w:rFonts w:ascii="Times New Roman" w:hAnsi="Times New Roman" w:cs="Times New Roman"/>
          <w:sz w:val="28"/>
          <w:szCs w:val="28"/>
        </w:rPr>
        <w:t xml:space="preserve"> мыслительной деятельности, развитие интересов учащегося, выявление способностей и задатков, формирование профессиональных качеств;</w:t>
      </w:r>
    </w:p>
    <w:p w:rsidR="0015100E" w:rsidRPr="00D06602" w:rsidRDefault="0015100E" w:rsidP="00774A1D">
      <w:pPr>
        <w:pStyle w:val="a4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06602">
        <w:rPr>
          <w:rFonts w:ascii="Times New Roman" w:hAnsi="Times New Roman" w:cs="Times New Roman"/>
          <w:sz w:val="28"/>
          <w:szCs w:val="28"/>
        </w:rPr>
        <w:t>Целенаправленное воздействие на формирование творческого, индивидуального, профессионального потенциала учащегося.</w:t>
      </w:r>
    </w:p>
    <w:p w:rsidR="0015100E" w:rsidRPr="00D06602" w:rsidRDefault="0015100E" w:rsidP="00774A1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06602">
        <w:rPr>
          <w:rFonts w:ascii="Times New Roman" w:hAnsi="Times New Roman" w:cs="Times New Roman"/>
          <w:sz w:val="28"/>
          <w:szCs w:val="28"/>
        </w:rPr>
        <w:t>Хорошо продуманное внедрение дифференциации в учебный процесс позволяет решить следующие задачи:</w:t>
      </w:r>
    </w:p>
    <w:p w:rsidR="0015100E" w:rsidRPr="00D06602" w:rsidRDefault="00237F16" w:rsidP="00774A1D">
      <w:pPr>
        <w:pStyle w:val="a4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06602">
        <w:rPr>
          <w:rFonts w:ascii="Times New Roman" w:hAnsi="Times New Roman" w:cs="Times New Roman"/>
          <w:sz w:val="28"/>
          <w:szCs w:val="28"/>
        </w:rPr>
        <w:t>Предотвратить пробелы в знаниях, умениях и навыках учащегося, выровнять степень подготовки всего класса;</w:t>
      </w:r>
    </w:p>
    <w:p w:rsidR="00237F16" w:rsidRPr="00D06602" w:rsidRDefault="00237F16" w:rsidP="00774A1D">
      <w:pPr>
        <w:pStyle w:val="a4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06602">
        <w:rPr>
          <w:rFonts w:ascii="Times New Roman" w:hAnsi="Times New Roman" w:cs="Times New Roman"/>
          <w:sz w:val="28"/>
          <w:szCs w:val="28"/>
        </w:rPr>
        <w:t>Развить способности и интересы учащегося;</w:t>
      </w:r>
    </w:p>
    <w:p w:rsidR="00237F16" w:rsidRPr="00D06602" w:rsidRDefault="00237F16" w:rsidP="00774A1D">
      <w:pPr>
        <w:pStyle w:val="a4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06602">
        <w:rPr>
          <w:rFonts w:ascii="Times New Roman" w:hAnsi="Times New Roman" w:cs="Times New Roman"/>
          <w:sz w:val="28"/>
          <w:szCs w:val="28"/>
        </w:rPr>
        <w:t>Повысить качество знаний;</w:t>
      </w:r>
    </w:p>
    <w:p w:rsidR="00237F16" w:rsidRPr="00D06602" w:rsidRDefault="00237F16" w:rsidP="00774A1D">
      <w:pPr>
        <w:pStyle w:val="a4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06602">
        <w:rPr>
          <w:rFonts w:ascii="Times New Roman" w:hAnsi="Times New Roman" w:cs="Times New Roman"/>
          <w:sz w:val="28"/>
          <w:szCs w:val="28"/>
        </w:rPr>
        <w:t>Более рационально использовать учебное  время каждого;</w:t>
      </w:r>
    </w:p>
    <w:p w:rsidR="00237F16" w:rsidRPr="00D06602" w:rsidRDefault="00237F16" w:rsidP="00774A1D">
      <w:pPr>
        <w:pStyle w:val="a4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06602">
        <w:rPr>
          <w:rFonts w:ascii="Times New Roman" w:hAnsi="Times New Roman" w:cs="Times New Roman"/>
          <w:sz w:val="28"/>
          <w:szCs w:val="28"/>
        </w:rPr>
        <w:t>Вовлечь всех учащихся в активную, напряжённую душевно-умственную деятельность.</w:t>
      </w:r>
    </w:p>
    <w:p w:rsidR="00237F16" w:rsidRPr="00D06602" w:rsidRDefault="00BF33EB" w:rsidP="00774A1D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6602">
        <w:rPr>
          <w:rFonts w:ascii="Times New Roman" w:hAnsi="Times New Roman" w:cs="Times New Roman"/>
          <w:sz w:val="28"/>
          <w:szCs w:val="28"/>
        </w:rPr>
        <w:t>Едва научившись извлекать звук из инструмента, ребёнок уже способен участвовать в простейших ансамблях, творя музыку и испытывая радость от процесса совместной игры. Он не только реализует свою потребность к самовыражению</w:t>
      </w:r>
      <w:r w:rsidR="00CD01C6" w:rsidRPr="00D06602">
        <w:rPr>
          <w:rFonts w:ascii="Times New Roman" w:hAnsi="Times New Roman" w:cs="Times New Roman"/>
          <w:sz w:val="28"/>
          <w:szCs w:val="28"/>
        </w:rPr>
        <w:t>, но также является активным участником музыкального общения. Важно отметить, что даже многие профессиональные музыканты, играя в ансамбле, чувствуют себя намного увереннее, нежели занимаясь сольной исполнительской деятельностью.</w:t>
      </w:r>
    </w:p>
    <w:p w:rsidR="00CD01C6" w:rsidRPr="00D06602" w:rsidRDefault="00CD01C6" w:rsidP="00774A1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06602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D06602">
        <w:rPr>
          <w:rFonts w:ascii="Times New Roman" w:hAnsi="Times New Roman" w:cs="Times New Roman"/>
          <w:sz w:val="28"/>
          <w:szCs w:val="28"/>
        </w:rPr>
        <w:t xml:space="preserve">В связи с этим можно привести интересный пример о первом скрипаче смычкового квартета, существующего в 90-х годах  </w:t>
      </w:r>
      <w:r w:rsidRPr="00D06602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D06602">
        <w:rPr>
          <w:rFonts w:ascii="Times New Roman" w:hAnsi="Times New Roman" w:cs="Times New Roman"/>
          <w:sz w:val="28"/>
          <w:szCs w:val="28"/>
        </w:rPr>
        <w:t xml:space="preserve"> века при дворе в Петербурге – Августе-Фердинанде Тице </w:t>
      </w:r>
      <w:r w:rsidR="00FA23D9" w:rsidRPr="00D06602">
        <w:rPr>
          <w:rFonts w:ascii="Times New Roman" w:hAnsi="Times New Roman" w:cs="Times New Roman"/>
          <w:sz w:val="28"/>
          <w:szCs w:val="28"/>
        </w:rPr>
        <w:t>(</w:t>
      </w:r>
      <w:r w:rsidRPr="00D06602">
        <w:rPr>
          <w:rFonts w:ascii="Times New Roman" w:hAnsi="Times New Roman" w:cs="Times New Roman"/>
          <w:sz w:val="28"/>
          <w:szCs w:val="28"/>
        </w:rPr>
        <w:t>скрипач виртуоз, родился в 1786 г.</w:t>
      </w:r>
      <w:r w:rsidR="00B51C70" w:rsidRPr="00D06602">
        <w:rPr>
          <w:rFonts w:ascii="Times New Roman" w:hAnsi="Times New Roman" w:cs="Times New Roman"/>
          <w:sz w:val="28"/>
          <w:szCs w:val="28"/>
        </w:rPr>
        <w:t xml:space="preserve"> </w:t>
      </w:r>
      <w:r w:rsidR="00B51C70" w:rsidRPr="00D06602"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="00785BB9" w:rsidRPr="00D06602">
        <w:rPr>
          <w:rFonts w:ascii="Times New Roman" w:hAnsi="Times New Roman" w:cs="Times New Roman"/>
          <w:sz w:val="28"/>
          <w:szCs w:val="28"/>
        </w:rPr>
        <w:t xml:space="preserve"> </w:t>
      </w:r>
      <w:r w:rsidR="00B51C70" w:rsidRPr="00D06602">
        <w:rPr>
          <w:rFonts w:ascii="Times New Roman" w:hAnsi="Times New Roman" w:cs="Times New Roman"/>
          <w:sz w:val="28"/>
          <w:szCs w:val="28"/>
        </w:rPr>
        <w:t>в Петербурге) пользовался большой известностью в России, был одним из самых замечательных скрипачей того времени, работал придворным скрипачом, а так же преподавателем скрипки у Александра I.</w:t>
      </w:r>
      <w:proofErr w:type="gramEnd"/>
      <w:r w:rsidR="00B51C70" w:rsidRPr="00D06602">
        <w:rPr>
          <w:rFonts w:ascii="Times New Roman" w:hAnsi="Times New Roman" w:cs="Times New Roman"/>
          <w:sz w:val="28"/>
          <w:szCs w:val="28"/>
        </w:rPr>
        <w:t xml:space="preserve"> Примечательно то, что о нём сохранились данные как об исполнителе преимущественно ансамблевой игры. Причиной тому – чрезмерная застенчивость, которая «препятствовала ему сделаться концертистом, и он никогда не играл концертов;</w:t>
      </w:r>
      <w:r w:rsidR="00A972E7" w:rsidRPr="00D06602">
        <w:rPr>
          <w:rFonts w:ascii="Times New Roman" w:hAnsi="Times New Roman" w:cs="Times New Roman"/>
          <w:sz w:val="28"/>
          <w:szCs w:val="28"/>
        </w:rPr>
        <w:t xml:space="preserve"> но зато в квартетах был он в своей форме.</w:t>
      </w:r>
      <w:r w:rsidR="00BF60E9" w:rsidRPr="00D06602">
        <w:rPr>
          <w:rFonts w:ascii="Times New Roman" w:hAnsi="Times New Roman" w:cs="Times New Roman"/>
          <w:sz w:val="28"/>
          <w:szCs w:val="28"/>
        </w:rPr>
        <w:t xml:space="preserve"> Ничто не могло сравниться с приятностью его смычка, с теми дивными, нежными звуками, которые слетали со струн его. Он был превосходен, особенно </w:t>
      </w:r>
      <w:proofErr w:type="gramStart"/>
      <w:r w:rsidR="00BF60E9" w:rsidRPr="00D0660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BF60E9" w:rsidRPr="00D06602">
        <w:rPr>
          <w:rFonts w:ascii="Times New Roman" w:hAnsi="Times New Roman" w:cs="Times New Roman"/>
          <w:sz w:val="28"/>
          <w:szCs w:val="28"/>
        </w:rPr>
        <w:t xml:space="preserve"> адажио – </w:t>
      </w:r>
      <w:proofErr w:type="gramStart"/>
      <w:r w:rsidR="00BF60E9" w:rsidRPr="00D06602">
        <w:rPr>
          <w:rFonts w:ascii="Times New Roman" w:hAnsi="Times New Roman" w:cs="Times New Roman"/>
          <w:sz w:val="28"/>
          <w:szCs w:val="28"/>
        </w:rPr>
        <w:t>скрипка</w:t>
      </w:r>
      <w:proofErr w:type="gramEnd"/>
      <w:r w:rsidR="00BF60E9" w:rsidRPr="00D06602">
        <w:rPr>
          <w:rFonts w:ascii="Times New Roman" w:hAnsi="Times New Roman" w:cs="Times New Roman"/>
          <w:sz w:val="28"/>
          <w:szCs w:val="28"/>
        </w:rPr>
        <w:t xml:space="preserve"> его плакала в полном смысле слова, и заставляла плакать других.» Процесс ансамблевого исполнительства имеет под собой иные психологические основания, нежели сольное исполнительство. Традиция </w:t>
      </w:r>
      <w:proofErr w:type="gramStart"/>
      <w:r w:rsidR="00BF60E9" w:rsidRPr="00D0660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BF60E9" w:rsidRPr="00D06602">
        <w:rPr>
          <w:rFonts w:ascii="Times New Roman" w:hAnsi="Times New Roman" w:cs="Times New Roman"/>
          <w:sz w:val="28"/>
          <w:szCs w:val="28"/>
        </w:rPr>
        <w:t>закрепившаяся исторически) играть по нотам, исключает боязнь текстовых потерь.</w:t>
      </w:r>
      <w:r w:rsidR="00B945E5" w:rsidRPr="00D06602">
        <w:rPr>
          <w:rFonts w:ascii="Times New Roman" w:hAnsi="Times New Roman" w:cs="Times New Roman"/>
          <w:sz w:val="28"/>
          <w:szCs w:val="28"/>
        </w:rPr>
        <w:t xml:space="preserve"> Чувство, что ты на сцене не один, а рядом с тобой партнёр, удваивает энергию музыканта и приносит дополнительную радость от творческого общения. Всё это объясняет тот факт, что ансамблевое исполнительство, было, есть и будет одним из любимых способов музицирования не только музыкантов – профессионалов, но и любителей, всех их связывает единая цель,  направленная на постижение искусства совместного музицирования.</w:t>
      </w:r>
      <w:r w:rsidR="00456AB8" w:rsidRPr="00D066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6AB8" w:rsidRPr="00D06602" w:rsidRDefault="00456AB8" w:rsidP="00774A1D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6602">
        <w:rPr>
          <w:rFonts w:ascii="Times New Roman" w:hAnsi="Times New Roman" w:cs="Times New Roman"/>
          <w:sz w:val="28"/>
          <w:szCs w:val="28"/>
        </w:rPr>
        <w:t>Как это относится к ДШИ и ДМШ?</w:t>
      </w:r>
    </w:p>
    <w:p w:rsidR="00456AB8" w:rsidRPr="00D06602" w:rsidRDefault="00456AB8" w:rsidP="00774A1D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6602">
        <w:rPr>
          <w:rFonts w:ascii="Times New Roman" w:hAnsi="Times New Roman" w:cs="Times New Roman"/>
          <w:sz w:val="28"/>
          <w:szCs w:val="28"/>
        </w:rPr>
        <w:t>В связи сведением предпрофессиональных программ, в учебный план добавлен предмет концертмейстерский класс, где эти возможности можно реализовать. В городе уже не первый год проходит конкурс «Я Концертмейстер» - где ребята участвуют в различных ансамблевых составах.</w:t>
      </w:r>
    </w:p>
    <w:p w:rsidR="00456AB8" w:rsidRPr="00D06602" w:rsidRDefault="00456AB8" w:rsidP="00774A1D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6602">
        <w:rPr>
          <w:rFonts w:ascii="Times New Roman" w:hAnsi="Times New Roman" w:cs="Times New Roman"/>
          <w:sz w:val="28"/>
          <w:szCs w:val="28"/>
        </w:rPr>
        <w:t>Ребёнок</w:t>
      </w:r>
      <w:r w:rsidR="003849C1" w:rsidRPr="00D06602">
        <w:rPr>
          <w:rFonts w:ascii="Times New Roman" w:hAnsi="Times New Roman" w:cs="Times New Roman"/>
          <w:sz w:val="28"/>
          <w:szCs w:val="28"/>
        </w:rPr>
        <w:t>,</w:t>
      </w:r>
      <w:r w:rsidRPr="00D06602">
        <w:rPr>
          <w:rFonts w:ascii="Times New Roman" w:hAnsi="Times New Roman" w:cs="Times New Roman"/>
          <w:sz w:val="28"/>
          <w:szCs w:val="28"/>
        </w:rPr>
        <w:t xml:space="preserve"> не проявивший себя солистом в силу своих  психологических и музыкальных способностей и данных – не плохо, а порой и более ярко проявляет себя как концертмейстер, аккомпаниатор</w:t>
      </w:r>
      <w:r w:rsidR="003849C1" w:rsidRPr="00D06602">
        <w:rPr>
          <w:rFonts w:ascii="Times New Roman" w:hAnsi="Times New Roman" w:cs="Times New Roman"/>
          <w:sz w:val="28"/>
          <w:szCs w:val="28"/>
        </w:rPr>
        <w:t>.</w:t>
      </w:r>
    </w:p>
    <w:p w:rsidR="003849C1" w:rsidRPr="00D06602" w:rsidRDefault="003849C1" w:rsidP="00774A1D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6602">
        <w:rPr>
          <w:rFonts w:ascii="Times New Roman" w:hAnsi="Times New Roman" w:cs="Times New Roman"/>
          <w:sz w:val="28"/>
          <w:szCs w:val="28"/>
        </w:rPr>
        <w:t>Мой опыт не является исключением. Я думаю должно опробовать ребёнка, начиная с младших классов в различных сферах музицирования, чтобы лучше выявить его способности, потребности.</w:t>
      </w:r>
    </w:p>
    <w:p w:rsidR="003849C1" w:rsidRPr="00D06602" w:rsidRDefault="00FA23D9" w:rsidP="00774A1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3849C1" w:rsidRPr="00D06602">
        <w:rPr>
          <w:rFonts w:ascii="Times New Roman" w:hAnsi="Times New Roman" w:cs="Times New Roman"/>
          <w:sz w:val="28"/>
          <w:szCs w:val="28"/>
        </w:rPr>
        <w:t xml:space="preserve">Сегодня я предлагаю вашему вниманию некоторых учащихся моего класса, которые покажут себя в роли концертмейстера. Первая попытка выйти на конкурс «Я Концертмейстер» была в прошлом году с Пено Олесей. Она </w:t>
      </w:r>
      <w:proofErr w:type="gramStart"/>
      <w:r w:rsidR="003849C1" w:rsidRPr="00D06602">
        <w:rPr>
          <w:rFonts w:ascii="Times New Roman" w:hAnsi="Times New Roman" w:cs="Times New Roman"/>
          <w:sz w:val="28"/>
          <w:szCs w:val="28"/>
        </w:rPr>
        <w:t>пришла ко мне в класс не обладая</w:t>
      </w:r>
      <w:proofErr w:type="gramEnd"/>
      <w:r w:rsidR="003849C1" w:rsidRPr="00D06602">
        <w:rPr>
          <w:rFonts w:ascii="Times New Roman" w:hAnsi="Times New Roman" w:cs="Times New Roman"/>
          <w:sz w:val="28"/>
          <w:szCs w:val="28"/>
        </w:rPr>
        <w:t xml:space="preserve"> какими – либо выдающимися </w:t>
      </w:r>
      <w:r w:rsidR="006D482C" w:rsidRPr="00D06602">
        <w:rPr>
          <w:rFonts w:ascii="Times New Roman" w:hAnsi="Times New Roman" w:cs="Times New Roman"/>
          <w:sz w:val="28"/>
          <w:szCs w:val="28"/>
        </w:rPr>
        <w:t xml:space="preserve">музыкальными способностями. Но другие грани её творчества заставляют говорить о ней – это замечательный эрудированный, разносторонне развитый ребёнок (рисует, пишет стихи, сочиняет музыку), у нас в школе существует фильм о её художественном творчестве. Мы попробовали участвовать в сольном конкурсе в прошлом году, получили не столь яркие результаты на фоне других детей. </w:t>
      </w:r>
      <w:r w:rsidR="002E218C" w:rsidRPr="00D06602">
        <w:rPr>
          <w:rFonts w:ascii="Times New Roman" w:hAnsi="Times New Roman" w:cs="Times New Roman"/>
          <w:sz w:val="28"/>
          <w:szCs w:val="28"/>
        </w:rPr>
        <w:t>Но,</w:t>
      </w:r>
      <w:r w:rsidR="006D482C" w:rsidRPr="00D06602">
        <w:rPr>
          <w:rFonts w:ascii="Times New Roman" w:hAnsi="Times New Roman" w:cs="Times New Roman"/>
          <w:sz w:val="28"/>
          <w:szCs w:val="28"/>
        </w:rPr>
        <w:t xml:space="preserve"> тем не </w:t>
      </w:r>
      <w:r w:rsidR="002E218C" w:rsidRPr="00D06602">
        <w:rPr>
          <w:rFonts w:ascii="Times New Roman" w:hAnsi="Times New Roman" w:cs="Times New Roman"/>
          <w:sz w:val="28"/>
          <w:szCs w:val="28"/>
        </w:rPr>
        <w:t>менее,</w:t>
      </w:r>
      <w:r w:rsidR="006D482C" w:rsidRPr="00D06602">
        <w:rPr>
          <w:rFonts w:ascii="Times New Roman" w:hAnsi="Times New Roman" w:cs="Times New Roman"/>
          <w:sz w:val="28"/>
          <w:szCs w:val="28"/>
        </w:rPr>
        <w:t xml:space="preserve"> желание участвовать в конкурсной и концертной деятельности у ребёнка было, и чтоб не потерять и мотивировать её, я решила предложить поучаствовать ей в конкурсе</w:t>
      </w:r>
      <w:r w:rsidR="002E218C" w:rsidRPr="00D06602">
        <w:rPr>
          <w:rFonts w:ascii="Times New Roman" w:hAnsi="Times New Roman" w:cs="Times New Roman"/>
          <w:sz w:val="28"/>
          <w:szCs w:val="28"/>
        </w:rPr>
        <w:t xml:space="preserve"> «Я Концертмейстер» - мы работали усердно – я пела, она играла, у девочки неожиданно раскрылся внутренний слух концертмейстера, ощущение объёмности восприятия </w:t>
      </w:r>
      <w:r w:rsidR="002E218C" w:rsidRPr="00D06602">
        <w:rPr>
          <w:rFonts w:ascii="Times New Roman" w:hAnsi="Times New Roman" w:cs="Times New Roman"/>
          <w:sz w:val="28"/>
          <w:szCs w:val="28"/>
        </w:rPr>
        <w:lastRenderedPageBreak/>
        <w:t xml:space="preserve">происходящего. Результат диплом лауреата </w:t>
      </w:r>
      <w:r w:rsidR="002E218C" w:rsidRPr="00D0660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2E218C" w:rsidRPr="00D06602">
        <w:rPr>
          <w:rFonts w:ascii="Times New Roman" w:hAnsi="Times New Roman" w:cs="Times New Roman"/>
          <w:sz w:val="28"/>
          <w:szCs w:val="28"/>
        </w:rPr>
        <w:t xml:space="preserve"> степени, ребёнок пришёл с горящими глазами и желанием продолжать дальше.</w:t>
      </w:r>
      <w:r w:rsidR="006D482C" w:rsidRPr="00D066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218C" w:rsidRPr="00D06602" w:rsidRDefault="002E218C" w:rsidP="00774A1D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6602">
        <w:rPr>
          <w:rFonts w:ascii="Times New Roman" w:hAnsi="Times New Roman" w:cs="Times New Roman"/>
          <w:sz w:val="28"/>
          <w:szCs w:val="28"/>
        </w:rPr>
        <w:t>Особенно следует выделить работу учащегося пианиста – концертмейстера в вокальном классе</w:t>
      </w:r>
      <w:r w:rsidR="006A4A2A" w:rsidRPr="00D06602">
        <w:rPr>
          <w:rFonts w:ascii="Times New Roman" w:hAnsi="Times New Roman" w:cs="Times New Roman"/>
          <w:sz w:val="28"/>
          <w:szCs w:val="28"/>
        </w:rPr>
        <w:t>. Он обязан учитывать, что при выступлении на сцене все «наработанные»  способы исполнения могут меняться в зависимости от самочувствия, состояния солиста. Концертмейстер должен суметь почувствовать дыхание каждого штриха в произведении, дыхание партнёра по ансамблю. Должно быть уделено серьёзное внимание выработке обострённого «дыхательного слуха»</w:t>
      </w:r>
      <w:r w:rsidR="00FD1E3F" w:rsidRPr="00D06602">
        <w:rPr>
          <w:rFonts w:ascii="Times New Roman" w:hAnsi="Times New Roman" w:cs="Times New Roman"/>
          <w:sz w:val="28"/>
          <w:szCs w:val="28"/>
        </w:rPr>
        <w:t>, посредством которого учащийся пианист сможет чутко улавливать индивидуальные возможности вокалиста. Ещё великий маэстро Джеральд Мур, концертмейстер, подлинный поэт своего дела, заметил: « В то время как ответственность за достижение звукового баланса при исполнении скрипичной или виолончельной сонаты падает на обоих музыкантов,  в вокальном концерте всё бремя ответственности несёт аккомпаниатор». (Солист несёт ответственность только за себя!)</w:t>
      </w:r>
    </w:p>
    <w:p w:rsidR="00FD1E3F" w:rsidRPr="00D06602" w:rsidRDefault="00FD1E3F" w:rsidP="00774A1D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6602">
        <w:rPr>
          <w:rFonts w:ascii="Times New Roman" w:hAnsi="Times New Roman" w:cs="Times New Roman"/>
          <w:sz w:val="28"/>
          <w:szCs w:val="28"/>
        </w:rPr>
        <w:t>Очень осторожно следует обращаться с объёмом звучания</w:t>
      </w:r>
      <w:r w:rsidR="00EE327A" w:rsidRPr="00D06602">
        <w:rPr>
          <w:rFonts w:ascii="Times New Roman" w:hAnsi="Times New Roman" w:cs="Times New Roman"/>
          <w:sz w:val="28"/>
          <w:szCs w:val="28"/>
        </w:rPr>
        <w:t xml:space="preserve"> фортепиано, когда партнёр скрипач. Высокий тембр скрипки позволяет пианисту не сдерживать звук «форте» в малой и первой октавах. Опасаться следует образующегося объёма звучания в целом в момент кульминации. Причина в специфике звукоизвлечения. Взятие звука, проведение смычком по струне, </w:t>
      </w:r>
      <w:r w:rsidR="00FA23D9">
        <w:rPr>
          <w:rFonts w:ascii="Times New Roman" w:hAnsi="Times New Roman" w:cs="Times New Roman"/>
          <w:sz w:val="28"/>
          <w:szCs w:val="28"/>
        </w:rPr>
        <w:t>само по себе более деликатное (</w:t>
      </w:r>
      <w:r w:rsidR="00EE327A" w:rsidRPr="00D06602">
        <w:rPr>
          <w:rFonts w:ascii="Times New Roman" w:hAnsi="Times New Roman" w:cs="Times New Roman"/>
          <w:sz w:val="28"/>
          <w:szCs w:val="28"/>
        </w:rPr>
        <w:t xml:space="preserve">в плане богатства тембра, тонкости динамических </w:t>
      </w:r>
      <w:r w:rsidR="00820E8A" w:rsidRPr="00D06602">
        <w:rPr>
          <w:rFonts w:ascii="Times New Roman" w:hAnsi="Times New Roman" w:cs="Times New Roman"/>
          <w:sz w:val="28"/>
          <w:szCs w:val="28"/>
        </w:rPr>
        <w:t>нюансов</w:t>
      </w:r>
      <w:r w:rsidR="00EE327A" w:rsidRPr="00D06602">
        <w:rPr>
          <w:rFonts w:ascii="Times New Roman" w:hAnsi="Times New Roman" w:cs="Times New Roman"/>
          <w:sz w:val="28"/>
          <w:szCs w:val="28"/>
        </w:rPr>
        <w:t xml:space="preserve">, мягкости </w:t>
      </w:r>
      <w:r w:rsidR="00820E8A" w:rsidRPr="00D06602">
        <w:rPr>
          <w:rFonts w:ascii="Times New Roman" w:hAnsi="Times New Roman" w:cs="Times New Roman"/>
          <w:sz w:val="28"/>
          <w:szCs w:val="28"/>
        </w:rPr>
        <w:t>колорита</w:t>
      </w:r>
      <w:r w:rsidR="00EE327A" w:rsidRPr="00D06602">
        <w:rPr>
          <w:rFonts w:ascii="Times New Roman" w:hAnsi="Times New Roman" w:cs="Times New Roman"/>
          <w:sz w:val="28"/>
          <w:szCs w:val="28"/>
        </w:rPr>
        <w:t xml:space="preserve"> и т.п.) чем на рояле, где это удар, передаваемый через определённое количество механических деталей на струну</w:t>
      </w:r>
      <w:r w:rsidR="00820E8A" w:rsidRPr="00D06602">
        <w:rPr>
          <w:rFonts w:ascii="Times New Roman" w:hAnsi="Times New Roman" w:cs="Times New Roman"/>
          <w:sz w:val="28"/>
          <w:szCs w:val="28"/>
        </w:rPr>
        <w:t xml:space="preserve">, т.е. </w:t>
      </w:r>
      <w:proofErr w:type="gramStart"/>
      <w:r w:rsidR="00820E8A" w:rsidRPr="00D06602">
        <w:rPr>
          <w:rFonts w:ascii="Times New Roman" w:hAnsi="Times New Roman" w:cs="Times New Roman"/>
          <w:sz w:val="28"/>
          <w:szCs w:val="28"/>
        </w:rPr>
        <w:t>звук</w:t>
      </w:r>
      <w:proofErr w:type="gramEnd"/>
      <w:r w:rsidR="00820E8A" w:rsidRPr="00D06602">
        <w:rPr>
          <w:rFonts w:ascii="Times New Roman" w:hAnsi="Times New Roman" w:cs="Times New Roman"/>
          <w:sz w:val="28"/>
          <w:szCs w:val="28"/>
        </w:rPr>
        <w:t xml:space="preserve"> появляется не «на прямую», а опосредованно. И</w:t>
      </w:r>
      <w:r w:rsidR="00247561" w:rsidRPr="00D06602">
        <w:rPr>
          <w:rFonts w:ascii="Times New Roman" w:hAnsi="Times New Roman" w:cs="Times New Roman"/>
          <w:sz w:val="28"/>
          <w:szCs w:val="28"/>
        </w:rPr>
        <w:t>,</w:t>
      </w:r>
      <w:r w:rsidR="00820E8A" w:rsidRPr="00D06602">
        <w:rPr>
          <w:rFonts w:ascii="Times New Roman" w:hAnsi="Times New Roman" w:cs="Times New Roman"/>
          <w:sz w:val="28"/>
          <w:szCs w:val="28"/>
        </w:rPr>
        <w:t xml:space="preserve"> конечно же</w:t>
      </w:r>
      <w:r w:rsidR="00247561" w:rsidRPr="00D06602">
        <w:rPr>
          <w:rFonts w:ascii="Times New Roman" w:hAnsi="Times New Roman" w:cs="Times New Roman"/>
          <w:sz w:val="28"/>
          <w:szCs w:val="28"/>
        </w:rPr>
        <w:t>,</w:t>
      </w:r>
      <w:r w:rsidR="00820E8A" w:rsidRPr="00D06602">
        <w:rPr>
          <w:rFonts w:ascii="Times New Roman" w:hAnsi="Times New Roman" w:cs="Times New Roman"/>
          <w:sz w:val="28"/>
          <w:szCs w:val="28"/>
        </w:rPr>
        <w:t xml:space="preserve"> пианисту необходимо контролировать своё « форте», тем более «фортиссимо», т.е. соизмерять звук своего инстр</w:t>
      </w:r>
      <w:r w:rsidR="00EC2E58" w:rsidRPr="00D06602">
        <w:rPr>
          <w:rFonts w:ascii="Times New Roman" w:hAnsi="Times New Roman" w:cs="Times New Roman"/>
          <w:sz w:val="28"/>
          <w:szCs w:val="28"/>
        </w:rPr>
        <w:t>умента со звуком скрипки.</w:t>
      </w:r>
    </w:p>
    <w:p w:rsidR="00EC2E58" w:rsidRPr="00D06602" w:rsidRDefault="00EC2E58" w:rsidP="00774A1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06602">
        <w:rPr>
          <w:rFonts w:ascii="Times New Roman" w:hAnsi="Times New Roman" w:cs="Times New Roman"/>
          <w:sz w:val="28"/>
          <w:szCs w:val="28"/>
        </w:rPr>
        <w:t xml:space="preserve">   К</w:t>
      </w:r>
      <w:r w:rsidR="00B328CB">
        <w:rPr>
          <w:rFonts w:ascii="Times New Roman" w:hAnsi="Times New Roman" w:cs="Times New Roman"/>
          <w:sz w:val="28"/>
          <w:szCs w:val="28"/>
        </w:rPr>
        <w:t>аждый отрезок времени, в течение</w:t>
      </w:r>
      <w:r w:rsidRPr="00D06602">
        <w:rPr>
          <w:rFonts w:ascii="Times New Roman" w:hAnsi="Times New Roman" w:cs="Times New Roman"/>
          <w:sz w:val="28"/>
          <w:szCs w:val="28"/>
        </w:rPr>
        <w:t xml:space="preserve"> которого длится музыкальное произведение, есть миг истории человеческой культуры, повторяющийся и переносимый через времена и страны, эпохи и континенты. Миллионы людей на протяжении долгих лет участвуют в этом мировом процессе, одном из самых прекрасных на Земле. Каждый человек, музицируя, выражает себя, свои чувства и </w:t>
      </w:r>
      <w:proofErr w:type="spellStart"/>
      <w:proofErr w:type="gramStart"/>
      <w:r w:rsidRPr="00D06602">
        <w:rPr>
          <w:rFonts w:ascii="Times New Roman" w:hAnsi="Times New Roman" w:cs="Times New Roman"/>
          <w:sz w:val="28"/>
          <w:szCs w:val="28"/>
        </w:rPr>
        <w:t>и</w:t>
      </w:r>
      <w:proofErr w:type="spellEnd"/>
      <w:proofErr w:type="gramEnd"/>
      <w:r w:rsidRPr="00D06602">
        <w:rPr>
          <w:rFonts w:ascii="Times New Roman" w:hAnsi="Times New Roman" w:cs="Times New Roman"/>
          <w:sz w:val="28"/>
          <w:szCs w:val="28"/>
        </w:rPr>
        <w:t xml:space="preserve"> мысли. Конечно же, очень хочется, чтобы наши дети, учащиеся, росли </w:t>
      </w:r>
      <w:r w:rsidR="00247561" w:rsidRPr="00D06602">
        <w:rPr>
          <w:rFonts w:ascii="Times New Roman" w:hAnsi="Times New Roman" w:cs="Times New Roman"/>
          <w:sz w:val="28"/>
          <w:szCs w:val="28"/>
        </w:rPr>
        <w:t>творческими, мыслящими</w:t>
      </w:r>
      <w:r w:rsidRPr="00D06602">
        <w:rPr>
          <w:rFonts w:ascii="Times New Roman" w:hAnsi="Times New Roman" w:cs="Times New Roman"/>
          <w:sz w:val="28"/>
          <w:szCs w:val="28"/>
        </w:rPr>
        <w:t xml:space="preserve"> добрыми и сочувствующими людьми.</w:t>
      </w:r>
    </w:p>
    <w:p w:rsidR="003849C1" w:rsidRPr="00D06602" w:rsidRDefault="00247561" w:rsidP="00774A1D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D06602">
        <w:rPr>
          <w:rFonts w:ascii="Times New Roman" w:hAnsi="Times New Roman" w:cs="Times New Roman"/>
          <w:sz w:val="28"/>
          <w:szCs w:val="28"/>
        </w:rPr>
        <w:t>Литература</w:t>
      </w:r>
    </w:p>
    <w:p w:rsidR="00247561" w:rsidRPr="00D06602" w:rsidRDefault="00247561" w:rsidP="00774A1D">
      <w:pPr>
        <w:pStyle w:val="a4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6602">
        <w:rPr>
          <w:rFonts w:ascii="Times New Roman" w:hAnsi="Times New Roman" w:cs="Times New Roman"/>
          <w:sz w:val="28"/>
          <w:szCs w:val="28"/>
        </w:rPr>
        <w:t>Маслоу</w:t>
      </w:r>
      <w:proofErr w:type="spellEnd"/>
      <w:r w:rsidRPr="00D06602">
        <w:rPr>
          <w:rFonts w:ascii="Times New Roman" w:hAnsi="Times New Roman" w:cs="Times New Roman"/>
          <w:sz w:val="28"/>
          <w:szCs w:val="28"/>
        </w:rPr>
        <w:t xml:space="preserve"> А.Г. «Мотивация и личность» - Спб., 1999я – С. 315</w:t>
      </w:r>
    </w:p>
    <w:p w:rsidR="00247561" w:rsidRPr="00D06602" w:rsidRDefault="00247561" w:rsidP="00774A1D">
      <w:pPr>
        <w:pStyle w:val="a4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06602">
        <w:rPr>
          <w:rFonts w:ascii="Times New Roman" w:hAnsi="Times New Roman" w:cs="Times New Roman"/>
          <w:sz w:val="28"/>
          <w:szCs w:val="28"/>
        </w:rPr>
        <w:t>Алдер Г. «Технология НЛП»</w:t>
      </w:r>
      <w:proofErr w:type="gramStart"/>
      <w:r w:rsidRPr="00D06602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D06602">
        <w:rPr>
          <w:rFonts w:ascii="Times New Roman" w:hAnsi="Times New Roman" w:cs="Times New Roman"/>
          <w:sz w:val="28"/>
          <w:szCs w:val="28"/>
        </w:rPr>
        <w:t>СПб., 2002г.- С.8.</w:t>
      </w:r>
    </w:p>
    <w:p w:rsidR="00247561" w:rsidRPr="00D06602" w:rsidRDefault="00247561" w:rsidP="00774A1D">
      <w:pPr>
        <w:pStyle w:val="a4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06602">
        <w:rPr>
          <w:rFonts w:ascii="Times New Roman" w:hAnsi="Times New Roman" w:cs="Times New Roman"/>
          <w:sz w:val="28"/>
          <w:szCs w:val="28"/>
        </w:rPr>
        <w:t>Леви В. Л. « Искусство быть собой. Индивидуальная психотехника»</w:t>
      </w:r>
      <w:r w:rsidR="000137F4" w:rsidRPr="00D06602">
        <w:rPr>
          <w:rFonts w:ascii="Times New Roman" w:hAnsi="Times New Roman" w:cs="Times New Roman"/>
          <w:sz w:val="28"/>
          <w:szCs w:val="28"/>
        </w:rPr>
        <w:t xml:space="preserve"> - М.1991- С.19</w:t>
      </w:r>
    </w:p>
    <w:p w:rsidR="000137F4" w:rsidRPr="00D06602" w:rsidRDefault="000137F4" w:rsidP="00774A1D">
      <w:pPr>
        <w:pStyle w:val="a4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06602">
        <w:rPr>
          <w:rFonts w:ascii="Times New Roman" w:hAnsi="Times New Roman" w:cs="Times New Roman"/>
          <w:sz w:val="28"/>
          <w:szCs w:val="28"/>
        </w:rPr>
        <w:t>Раабен Л. « Инструментальный ансамбль в русской музыки» 5 – М. 1961г. – С.14</w:t>
      </w:r>
    </w:p>
    <w:p w:rsidR="000137F4" w:rsidRPr="00D06602" w:rsidRDefault="000137F4" w:rsidP="00774A1D">
      <w:pPr>
        <w:pStyle w:val="a4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06602">
        <w:rPr>
          <w:rFonts w:ascii="Times New Roman" w:hAnsi="Times New Roman" w:cs="Times New Roman"/>
          <w:sz w:val="28"/>
          <w:szCs w:val="28"/>
        </w:rPr>
        <w:t>Мур Дж. « Певец и аккомпаниатор. Воспоминания. Размышление о музыке»/ перевод с английского М.: Радуга, 1987г. С.130</w:t>
      </w:r>
    </w:p>
    <w:p w:rsidR="000137F4" w:rsidRPr="00D06602" w:rsidRDefault="000137F4" w:rsidP="00774A1D">
      <w:pPr>
        <w:pStyle w:val="a4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06602">
        <w:rPr>
          <w:rFonts w:ascii="Times New Roman" w:hAnsi="Times New Roman" w:cs="Times New Roman"/>
          <w:sz w:val="28"/>
          <w:szCs w:val="28"/>
        </w:rPr>
        <w:lastRenderedPageBreak/>
        <w:t>Дарвина О. « Исторический аспект формирования исполнительского стиля концертмейстера». Самара. 2009., С.</w:t>
      </w:r>
      <w:r w:rsidR="00361D9C" w:rsidRPr="00D06602">
        <w:rPr>
          <w:rFonts w:ascii="Times New Roman" w:hAnsi="Times New Roman" w:cs="Times New Roman"/>
          <w:sz w:val="28"/>
          <w:szCs w:val="28"/>
        </w:rPr>
        <w:t>74.</w:t>
      </w:r>
    </w:p>
    <w:p w:rsidR="00237F16" w:rsidRPr="00D06602" w:rsidRDefault="00237F16" w:rsidP="00774A1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8427E" w:rsidRPr="00D06602" w:rsidRDefault="0048427E" w:rsidP="00774A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8427E" w:rsidRPr="00D06602" w:rsidSect="00E52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A53"/>
    <w:multiLevelType w:val="hybridMultilevel"/>
    <w:tmpl w:val="6256FE28"/>
    <w:lvl w:ilvl="0" w:tplc="12DAB9F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">
    <w:nsid w:val="09B6352B"/>
    <w:multiLevelType w:val="hybridMultilevel"/>
    <w:tmpl w:val="F0963B3E"/>
    <w:lvl w:ilvl="0" w:tplc="943AF3D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>
    <w:nsid w:val="205B000B"/>
    <w:multiLevelType w:val="hybridMultilevel"/>
    <w:tmpl w:val="342CC3CA"/>
    <w:lvl w:ilvl="0" w:tplc="BE1842C0">
      <w:start w:val="1"/>
      <w:numFmt w:val="decimal"/>
      <w:lvlText w:val="%1."/>
      <w:lvlJc w:val="left"/>
      <w:pPr>
        <w:ind w:left="5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2" w:hanging="360"/>
      </w:pPr>
    </w:lvl>
    <w:lvl w:ilvl="2" w:tplc="0419001B" w:tentative="1">
      <w:start w:val="1"/>
      <w:numFmt w:val="lowerRoman"/>
      <w:lvlText w:val="%3."/>
      <w:lvlJc w:val="right"/>
      <w:pPr>
        <w:ind w:left="1992" w:hanging="180"/>
      </w:pPr>
    </w:lvl>
    <w:lvl w:ilvl="3" w:tplc="0419000F" w:tentative="1">
      <w:start w:val="1"/>
      <w:numFmt w:val="decimal"/>
      <w:lvlText w:val="%4."/>
      <w:lvlJc w:val="left"/>
      <w:pPr>
        <w:ind w:left="2712" w:hanging="360"/>
      </w:pPr>
    </w:lvl>
    <w:lvl w:ilvl="4" w:tplc="04190019" w:tentative="1">
      <w:start w:val="1"/>
      <w:numFmt w:val="lowerLetter"/>
      <w:lvlText w:val="%5."/>
      <w:lvlJc w:val="left"/>
      <w:pPr>
        <w:ind w:left="3432" w:hanging="360"/>
      </w:pPr>
    </w:lvl>
    <w:lvl w:ilvl="5" w:tplc="0419001B" w:tentative="1">
      <w:start w:val="1"/>
      <w:numFmt w:val="lowerRoman"/>
      <w:lvlText w:val="%6."/>
      <w:lvlJc w:val="right"/>
      <w:pPr>
        <w:ind w:left="4152" w:hanging="180"/>
      </w:pPr>
    </w:lvl>
    <w:lvl w:ilvl="6" w:tplc="0419000F" w:tentative="1">
      <w:start w:val="1"/>
      <w:numFmt w:val="decimal"/>
      <w:lvlText w:val="%7."/>
      <w:lvlJc w:val="left"/>
      <w:pPr>
        <w:ind w:left="4872" w:hanging="360"/>
      </w:pPr>
    </w:lvl>
    <w:lvl w:ilvl="7" w:tplc="04190019" w:tentative="1">
      <w:start w:val="1"/>
      <w:numFmt w:val="lowerLetter"/>
      <w:lvlText w:val="%8."/>
      <w:lvlJc w:val="left"/>
      <w:pPr>
        <w:ind w:left="5592" w:hanging="360"/>
      </w:pPr>
    </w:lvl>
    <w:lvl w:ilvl="8" w:tplc="0419001B" w:tentative="1">
      <w:start w:val="1"/>
      <w:numFmt w:val="lowerRoman"/>
      <w:lvlText w:val="%9."/>
      <w:lvlJc w:val="right"/>
      <w:pPr>
        <w:ind w:left="6312" w:hanging="180"/>
      </w:pPr>
    </w:lvl>
  </w:abstractNum>
  <w:abstractNum w:abstractNumId="3">
    <w:nsid w:val="61DE595B"/>
    <w:multiLevelType w:val="hybridMultilevel"/>
    <w:tmpl w:val="8AF8F51A"/>
    <w:lvl w:ilvl="0" w:tplc="A1E43AC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3E47"/>
    <w:rsid w:val="000137F4"/>
    <w:rsid w:val="00030167"/>
    <w:rsid w:val="00086DA4"/>
    <w:rsid w:val="00103E47"/>
    <w:rsid w:val="0015100E"/>
    <w:rsid w:val="001B3759"/>
    <w:rsid w:val="00237F16"/>
    <w:rsid w:val="00247561"/>
    <w:rsid w:val="002A2FC0"/>
    <w:rsid w:val="002E218C"/>
    <w:rsid w:val="00361D9C"/>
    <w:rsid w:val="003849C1"/>
    <w:rsid w:val="003C7EB2"/>
    <w:rsid w:val="00456AB8"/>
    <w:rsid w:val="0048427E"/>
    <w:rsid w:val="004A0C9F"/>
    <w:rsid w:val="004C5D64"/>
    <w:rsid w:val="004E1625"/>
    <w:rsid w:val="00515EAA"/>
    <w:rsid w:val="005955E3"/>
    <w:rsid w:val="006A4A2A"/>
    <w:rsid w:val="006C1B34"/>
    <w:rsid w:val="006D482C"/>
    <w:rsid w:val="00774A1D"/>
    <w:rsid w:val="00785BB9"/>
    <w:rsid w:val="00820E8A"/>
    <w:rsid w:val="008417BE"/>
    <w:rsid w:val="008947DC"/>
    <w:rsid w:val="00A972E7"/>
    <w:rsid w:val="00B328CB"/>
    <w:rsid w:val="00B51C70"/>
    <w:rsid w:val="00B945E5"/>
    <w:rsid w:val="00BF33EB"/>
    <w:rsid w:val="00BF60E9"/>
    <w:rsid w:val="00C2542E"/>
    <w:rsid w:val="00C86227"/>
    <w:rsid w:val="00CD01C6"/>
    <w:rsid w:val="00D01A35"/>
    <w:rsid w:val="00D06602"/>
    <w:rsid w:val="00E52939"/>
    <w:rsid w:val="00EC2E58"/>
    <w:rsid w:val="00EE327A"/>
    <w:rsid w:val="00FA23D9"/>
    <w:rsid w:val="00FD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939"/>
  </w:style>
  <w:style w:type="paragraph" w:styleId="1">
    <w:name w:val="heading 1"/>
    <w:basedOn w:val="a"/>
    <w:next w:val="a"/>
    <w:link w:val="10"/>
    <w:uiPriority w:val="9"/>
    <w:qFormat/>
    <w:rsid w:val="00103E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03E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03E4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3E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03E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03E4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1B375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C5D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C202A-9BFF-4E99-9962-FEF1B41E0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1</Pages>
  <Words>1584</Words>
  <Characters>9030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1</cp:lastModifiedBy>
  <cp:revision>8</cp:revision>
  <dcterms:created xsi:type="dcterms:W3CDTF">2019-06-12T08:48:00Z</dcterms:created>
  <dcterms:modified xsi:type="dcterms:W3CDTF">2019-07-26T16:17:00Z</dcterms:modified>
</cp:coreProperties>
</file>