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AB8C4" w14:textId="77777777" w:rsidR="00F35A1F" w:rsidRPr="00F35A1F" w:rsidRDefault="00F35A1F" w:rsidP="00F35A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Курышева Ирина Евгеньевна</w:t>
      </w:r>
    </w:p>
    <w:p w14:paraId="162A9AD5" w14:textId="1945B6DF" w:rsidR="00F35A1F" w:rsidRPr="00F35A1F" w:rsidRDefault="00F35A1F" w:rsidP="00F35A1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ДО ЦВР г. Судогда</w:t>
      </w:r>
    </w:p>
    <w:p w14:paraId="228546D4" w14:textId="0D1CDC59" w:rsidR="00F35A1F" w:rsidRPr="00F35A1F" w:rsidRDefault="00F35A1F" w:rsidP="00F35A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35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</w:t>
      </w:r>
      <w:r w:rsidRPr="00F35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гог дополнительного образования</w:t>
      </w:r>
    </w:p>
    <w:p w14:paraId="7B82945F" w14:textId="77777777" w:rsidR="00F35A1F" w:rsidRPr="00F35A1F" w:rsidRDefault="00F35A1F" w:rsidP="00BB4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11423" w14:textId="273E0279" w:rsidR="00B97985" w:rsidRPr="00F35A1F" w:rsidRDefault="00F35A1F" w:rsidP="00BB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CCE" w:rsidRPr="00F35A1F">
        <w:rPr>
          <w:rFonts w:ascii="Times New Roman" w:hAnsi="Times New Roman" w:cs="Times New Roman"/>
          <w:b/>
          <w:sz w:val="24"/>
          <w:szCs w:val="24"/>
        </w:rPr>
        <w:t xml:space="preserve">«Развитие экологического сознания </w:t>
      </w:r>
      <w:r w:rsidR="00B97985" w:rsidRPr="00F35A1F">
        <w:rPr>
          <w:rFonts w:ascii="Times New Roman" w:hAnsi="Times New Roman" w:cs="Times New Roman"/>
          <w:b/>
          <w:sz w:val="24"/>
          <w:szCs w:val="24"/>
        </w:rPr>
        <w:t>подростков</w:t>
      </w:r>
    </w:p>
    <w:p w14:paraId="41EE422E" w14:textId="1304ACBB" w:rsidR="00DE1CCE" w:rsidRPr="00F35A1F" w:rsidRDefault="009F7705" w:rsidP="00BB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через</w:t>
      </w:r>
      <w:r w:rsidR="00DE1CCE" w:rsidRPr="00F35A1F">
        <w:rPr>
          <w:rFonts w:ascii="Times New Roman" w:hAnsi="Times New Roman" w:cs="Times New Roman"/>
          <w:b/>
          <w:sz w:val="24"/>
          <w:szCs w:val="24"/>
        </w:rPr>
        <w:t xml:space="preserve"> занятия </w:t>
      </w:r>
      <w:proofErr w:type="spellStart"/>
      <w:r w:rsidR="00B97985" w:rsidRPr="00F35A1F">
        <w:rPr>
          <w:rFonts w:ascii="Times New Roman" w:hAnsi="Times New Roman" w:cs="Times New Roman"/>
          <w:b/>
          <w:sz w:val="24"/>
          <w:szCs w:val="24"/>
        </w:rPr>
        <w:t>фитодизайном</w:t>
      </w:r>
      <w:proofErr w:type="spellEnd"/>
      <w:r w:rsidR="00DE1CCE" w:rsidRPr="00F35A1F">
        <w:rPr>
          <w:rFonts w:ascii="Times New Roman" w:hAnsi="Times New Roman" w:cs="Times New Roman"/>
          <w:b/>
          <w:sz w:val="24"/>
          <w:szCs w:val="24"/>
        </w:rPr>
        <w:t>»</w:t>
      </w:r>
    </w:p>
    <w:p w14:paraId="6C6DB2C7" w14:textId="77777777" w:rsidR="00DE1CCE" w:rsidRPr="00F35A1F" w:rsidRDefault="00DE1CCE" w:rsidP="00BB449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14:paraId="66C5BE9C" w14:textId="77777777" w:rsidR="00DE1CCE" w:rsidRPr="00F35A1F" w:rsidRDefault="00DE1CCE" w:rsidP="00BB4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обобщение педагогического опыта</w:t>
      </w:r>
    </w:p>
    <w:p w14:paraId="4B2E574A" w14:textId="77777777" w:rsidR="00DE1CCE" w:rsidRPr="00F35A1F" w:rsidRDefault="00DE1CCE" w:rsidP="00BB449B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педагога дополнительного образования</w:t>
      </w:r>
    </w:p>
    <w:p w14:paraId="4BD78BF2" w14:textId="77777777" w:rsidR="00DE1CCE" w:rsidRPr="00F35A1F" w:rsidRDefault="00DE1CCE" w:rsidP="00BB449B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МОУ ДОД ЦВР </w:t>
      </w:r>
      <w:proofErr w:type="spellStart"/>
      <w:r w:rsidRPr="00F35A1F">
        <w:rPr>
          <w:rFonts w:ascii="Times New Roman" w:hAnsi="Times New Roman" w:cs="Times New Roman"/>
          <w:sz w:val="24"/>
          <w:szCs w:val="24"/>
        </w:rPr>
        <w:t>Судогодского</w:t>
      </w:r>
      <w:proofErr w:type="spellEnd"/>
      <w:r w:rsidRPr="00F35A1F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</w:t>
      </w:r>
    </w:p>
    <w:p w14:paraId="2B1313CD" w14:textId="77777777" w:rsidR="00DE1CCE" w:rsidRPr="00F35A1F" w:rsidRDefault="00DE1CCE" w:rsidP="00BB449B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Курышевой Ирины Евгеньевны</w:t>
      </w:r>
    </w:p>
    <w:p w14:paraId="15EB6ED3" w14:textId="77777777" w:rsidR="00DE1CCE" w:rsidRPr="00F35A1F" w:rsidRDefault="00DE1CCE" w:rsidP="00BB4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6D33B" w14:textId="27347FAE" w:rsidR="00DE1CCE" w:rsidRPr="00F35A1F" w:rsidRDefault="00DE1CCE" w:rsidP="00F35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Содержание</w:t>
      </w:r>
    </w:p>
    <w:p w14:paraId="75928334" w14:textId="77777777" w:rsidR="00DE1CCE" w:rsidRPr="00F35A1F" w:rsidRDefault="00DE1CCE" w:rsidP="00F35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0C0688A" w14:textId="015E730F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Условия возникновения и становления опыта </w:t>
      </w:r>
    </w:p>
    <w:p w14:paraId="40773958" w14:textId="1F70B4D5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Актуальность и перспективность опыта</w:t>
      </w:r>
    </w:p>
    <w:p w14:paraId="38DFBC30" w14:textId="7607AC8B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Ведущая педагогическая идея </w:t>
      </w:r>
    </w:p>
    <w:p w14:paraId="7A434165" w14:textId="4CB96BE4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Теоретическая база опыта</w:t>
      </w:r>
    </w:p>
    <w:p w14:paraId="0130B63B" w14:textId="006CF3A2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Новизна опыта</w:t>
      </w:r>
    </w:p>
    <w:p w14:paraId="44CBB6B2" w14:textId="6ECB2D3E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>Технология опыта</w:t>
      </w:r>
    </w:p>
    <w:p w14:paraId="562CAC85" w14:textId="0393A7DA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</w:p>
    <w:p w14:paraId="0AE3582A" w14:textId="529B0CAB" w:rsidR="00DE1CCE" w:rsidRPr="00F35A1F" w:rsidRDefault="00DE1CCE" w:rsidP="00F35A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Адресная направленность </w:t>
      </w:r>
    </w:p>
    <w:p w14:paraId="4EBA01AC" w14:textId="2141D7FC" w:rsidR="00DE1CCE" w:rsidRPr="00F35A1F" w:rsidRDefault="00DE1CCE" w:rsidP="00F35A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     Используемая литература </w:t>
      </w:r>
    </w:p>
    <w:p w14:paraId="50DF0916" w14:textId="77777777" w:rsidR="00DE1CCE" w:rsidRPr="00F35A1F" w:rsidRDefault="00DE1CCE" w:rsidP="00F35A1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Приложения </w:t>
      </w:r>
      <w:bookmarkStart w:id="0" w:name="_GoBack"/>
      <w:bookmarkEnd w:id="0"/>
    </w:p>
    <w:p w14:paraId="176C7686" w14:textId="77777777" w:rsidR="00DE1CCE" w:rsidRPr="00F35A1F" w:rsidRDefault="00DE1CCE" w:rsidP="00BB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AAE0" w14:textId="77777777" w:rsidR="00DE1CCE" w:rsidRPr="00F35A1F" w:rsidRDefault="00DE1CCE" w:rsidP="00BB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FA18D" w14:textId="77777777" w:rsidR="00DE1CCE" w:rsidRPr="00F35A1F" w:rsidRDefault="00DE1CCE" w:rsidP="00BB449B">
      <w:pPr>
        <w:pStyle w:val="a3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УСЛОВИЯ ВОЗНИКНОВЕНИЯ И СТАНОВЛЕНИЯ ОПЫТА</w:t>
      </w:r>
    </w:p>
    <w:p w14:paraId="44156E52" w14:textId="77777777" w:rsidR="00DE1CCE" w:rsidRPr="00F35A1F" w:rsidRDefault="00DE1CCE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«Государственной стратегии развития России» важнейшими целями реструктуризации образовательной системы признаются: приобретение знаний; развитие аналитических способностей и критического мышления; развитие самоанализа и осознание собственных возможностей; постоянное пробуждение творческих способностей, инициативы; развитие чувства ответственности за свои действия; формирование глобального видения мира; формирование способности оперативно и эффективно решать возникающие проблемы. Таким образом, одной из актуальных задач современной школы является экологизация сознания учащихся.</w:t>
      </w:r>
    </w:p>
    <w:p w14:paraId="0536204D" w14:textId="77777777" w:rsidR="00BB449B" w:rsidRPr="00F35A1F" w:rsidRDefault="00BB449B" w:rsidP="00BB4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сознание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это понимание необходимости охраны природы, осознание последствий нерадивого отношения к ней. Кроме того,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сознание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понимание и осознание того, что каждый человек несет ответственность за сохранение как отдельных видов животных и растений, так и в целом жизни на Земле.</w:t>
      </w:r>
    </w:p>
    <w:p w14:paraId="0881DBA7" w14:textId="77777777" w:rsidR="00BB449B" w:rsidRPr="00F35A1F" w:rsidRDefault="00BB449B" w:rsidP="00BB4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Считаю, что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задача формирования экологического сознания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выработать у человека творческие принципы мышления, которые позволяли бы ему самому ставить цели, отражающие реальное взаимоотношение человека и природы в динамике их развития, и реализовывать эти цели, используя весь объем имеющихся знаний и богатство своего духовного мира. Если сказать более лаконично, то главная задача в том, чтобы природоохранное поведение, базирующееся на экологическом сознании, стало стилем жизни.</w:t>
      </w:r>
    </w:p>
    <w:p w14:paraId="78D4598D" w14:textId="77777777" w:rsidR="00BB449B" w:rsidRPr="00F35A1F" w:rsidRDefault="00BB449B" w:rsidP="00BB4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Экологическое сознание характеризуется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следующими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особенностями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57C65CB" w14:textId="77777777" w:rsidR="00BB449B" w:rsidRPr="00F35A1F" w:rsidRDefault="00BB449B" w:rsidP="00BB449B">
      <w:pPr>
        <w:tabs>
          <w:tab w:val="num" w:pos="1259"/>
        </w:tabs>
        <w:spacing w:after="0" w:line="240" w:lineRule="atLeast"/>
        <w:ind w:left="125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Одинаковую ценность представляют все живые существа (в том числе и человек) и экосистемы.</w:t>
      </w:r>
    </w:p>
    <w:p w14:paraId="1059E20F" w14:textId="77777777" w:rsidR="00BB449B" w:rsidRPr="00F35A1F" w:rsidRDefault="00BB449B" w:rsidP="00BB449B">
      <w:pPr>
        <w:tabs>
          <w:tab w:val="num" w:pos="1259"/>
        </w:tabs>
        <w:spacing w:after="0" w:line="240" w:lineRule="atLeast"/>
        <w:ind w:left="125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     Целью взаимодействия с природой является удовлетворение, как минимальных потребностей человека, так и потребностей всего природного сообщества.</w:t>
      </w:r>
    </w:p>
    <w:p w14:paraId="63420D99" w14:textId="77777777" w:rsidR="00DE1CCE" w:rsidRPr="00F35A1F" w:rsidRDefault="00BB449B" w:rsidP="00BB449B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Правильно и разрешено то, что полезно и природе, и человеку и не нарушает   экологическое равновесие.</w:t>
      </w:r>
    </w:p>
    <w:p w14:paraId="7810909A" w14:textId="77777777" w:rsidR="00BB449B" w:rsidRPr="00F35A1F" w:rsidRDefault="00BB449B" w:rsidP="00BB449B">
      <w:pPr>
        <w:tabs>
          <w:tab w:val="num" w:pos="1259"/>
        </w:tabs>
        <w:spacing w:after="0" w:line="240" w:lineRule="atLeast"/>
        <w:ind w:left="125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Этические нормы и правила равным образом распространяются как на взаимодействие людей между собой, так и на их взаимодействие с миром природы.</w:t>
      </w:r>
    </w:p>
    <w:p w14:paraId="2E8864F9" w14:textId="77777777" w:rsidR="00BB449B" w:rsidRPr="00F35A1F" w:rsidRDefault="00BB449B" w:rsidP="00BB449B">
      <w:pPr>
        <w:tabs>
          <w:tab w:val="num" w:pos="1259"/>
        </w:tabs>
        <w:spacing w:after="0" w:line="240" w:lineRule="atLeast"/>
        <w:ind w:left="125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 Дальнейшее развитие природы и человека видится как процесс </w:t>
      </w:r>
      <w:proofErr w:type="spellStart"/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коэволюции</w:t>
      </w:r>
      <w:proofErr w:type="spellEnd"/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(мирного, равноправного развития).</w:t>
      </w:r>
    </w:p>
    <w:p w14:paraId="41967634" w14:textId="77777777" w:rsidR="00BB449B" w:rsidRPr="00F35A1F" w:rsidRDefault="00BB449B" w:rsidP="00BB449B">
      <w:pPr>
        <w:tabs>
          <w:tab w:val="num" w:pos="1259"/>
        </w:tabs>
        <w:spacing w:after="0" w:line="240" w:lineRule="atLeast"/>
        <w:ind w:left="125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Природа охраняется человеком в первую очередь ради неё самой.</w:t>
      </w:r>
    </w:p>
    <w:p w14:paraId="44418940" w14:textId="77777777" w:rsidR="00BB449B" w:rsidRPr="00F35A1F" w:rsidRDefault="00BB449B" w:rsidP="00BA7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B265B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Методические основы формирования экологической культуры школьников разработана в трудах академика Н.Н. Моисеева. Человек не может расти и развиваться, не взаимодействуя с окружающей природной сферой. Его чувства и ум развиваются соответственно тому, какой характер носят его отношения с природой. Именно поэтому так важен в формировании экологического сознания начальный этап школьного обучения, когда стихийные знания о культуре взаимоотношений с природной средой систематизируются и обобщаются.</w:t>
      </w:r>
    </w:p>
    <w:p w14:paraId="753B3D2F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Психологи (А.Н. Леонтьев) отмечают, что у детей младшего школьного возраста может быть сформирована готовность к правильному взаимодействию с окружающей природой. Она включает: эмоциональную сторону восприимчивость к миру природы, чувство удивления, восторженности, эмоционально-положительное отношение к ее объектам, мотивам поведения, деловую готовность возможность реализовать свои знания в разнообразных нестандартных учебных и внеучебных ситуациях, желание участвовать в альтруистической деятельности, зачатки «внутренних» мотивов поведения как предпосылки бескорыстия и эмпатии (чувства сопереживания, сочувствия); интеллектуальную готовность определенный уровень информированности детей о природе, возрастной уровень эрудиции и познавательных интересов, осознание себя как носителя экологической культуры. Известно, что в педагогическом процессе взаимодействуют три главных компонента: «знания-отношения-поведения».</w:t>
      </w:r>
    </w:p>
    <w:p w14:paraId="7CA722E4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При этом более актуальными для младших школьников являются эмоциональные переживания, связанные с процессом общения с объектом природы, а также разнообразная деятельность в ней.</w:t>
      </w:r>
    </w:p>
    <w:p w14:paraId="32F2778B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 xml:space="preserve">Особенности формирования у младших школьников любви и бережного отношения к природе раскрыты в работах Т.А. </w:t>
      </w:r>
      <w:proofErr w:type="spellStart"/>
      <w:r w:rsidRPr="00F35A1F">
        <w:t>Бобылевой</w:t>
      </w:r>
      <w:proofErr w:type="spellEnd"/>
      <w:r w:rsidRPr="00F35A1F">
        <w:t xml:space="preserve">, Л.Д. </w:t>
      </w:r>
      <w:proofErr w:type="spellStart"/>
      <w:r w:rsidRPr="00F35A1F">
        <w:t>Бобылевой</w:t>
      </w:r>
      <w:proofErr w:type="spellEnd"/>
      <w:r w:rsidRPr="00F35A1F">
        <w:t xml:space="preserve">, А.В. Миронова, А.А. Плешакова, Л.П. </w:t>
      </w:r>
      <w:proofErr w:type="spellStart"/>
      <w:r w:rsidRPr="00F35A1F">
        <w:t>Салеевой</w:t>
      </w:r>
      <w:proofErr w:type="spellEnd"/>
      <w:r w:rsidRPr="00F35A1F">
        <w:t xml:space="preserve"> и др.</w:t>
      </w:r>
    </w:p>
    <w:p w14:paraId="1AE0ECEF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 xml:space="preserve">Проблемы экологического воспитания разработаны в работах И.Д. Зверева, А.Н. </w:t>
      </w:r>
      <w:proofErr w:type="spellStart"/>
      <w:r w:rsidRPr="00F35A1F">
        <w:t>Захлебного</w:t>
      </w:r>
      <w:proofErr w:type="spellEnd"/>
      <w:r w:rsidRPr="00F35A1F">
        <w:t xml:space="preserve">, Б.Т. Лихачева, Н.М. Мамедова, Л.П. </w:t>
      </w:r>
      <w:proofErr w:type="spellStart"/>
      <w:r w:rsidRPr="00F35A1F">
        <w:t>Салеевой</w:t>
      </w:r>
      <w:proofErr w:type="spellEnd"/>
      <w:r w:rsidRPr="00F35A1F">
        <w:t xml:space="preserve">, И.Т. </w:t>
      </w:r>
      <w:proofErr w:type="spellStart"/>
      <w:r w:rsidRPr="00F35A1F">
        <w:t>Суравегиной</w:t>
      </w:r>
      <w:proofErr w:type="spellEnd"/>
      <w:r w:rsidRPr="00F35A1F">
        <w:t xml:space="preserve"> и других. Этими авторами раскрываются цели, задачи, принципы, условия формирования экологического сознания.</w:t>
      </w:r>
    </w:p>
    <w:p w14:paraId="41EE53B5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 xml:space="preserve">Характеристику средств, форм и методов экологического воспитания находим в работах А.Н. </w:t>
      </w:r>
      <w:proofErr w:type="spellStart"/>
      <w:r w:rsidRPr="00F35A1F">
        <w:t>Захлебного</w:t>
      </w:r>
      <w:proofErr w:type="spellEnd"/>
      <w:r w:rsidRPr="00F35A1F">
        <w:t>, Н.А. Городецкой, Н.В. Добрецовой, А.В. Миронова.</w:t>
      </w:r>
    </w:p>
    <w:p w14:paraId="6F0E1A26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 xml:space="preserve">Психолого-педагогическое обоснование нашей проблемы отражено в работах Л.И. </w:t>
      </w:r>
      <w:proofErr w:type="spellStart"/>
      <w:r w:rsidRPr="00F35A1F">
        <w:t>Божович</w:t>
      </w:r>
      <w:proofErr w:type="spellEnd"/>
      <w:r w:rsidRPr="00F35A1F">
        <w:t xml:space="preserve">, А.Н. Леонтьева, В.Н. Мясищева, А.П. </w:t>
      </w:r>
      <w:proofErr w:type="spellStart"/>
      <w:r w:rsidRPr="00F35A1F">
        <w:t>Сидельковского</w:t>
      </w:r>
      <w:proofErr w:type="spellEnd"/>
      <w:r w:rsidRPr="00F35A1F">
        <w:t>, П.М. Якобсона и других.</w:t>
      </w:r>
    </w:p>
    <w:p w14:paraId="0B0E0404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 xml:space="preserve">О значении краеведческого материала в воспитательной работе писали в своих трудах Т.А. </w:t>
      </w:r>
      <w:proofErr w:type="spellStart"/>
      <w:r w:rsidRPr="00F35A1F">
        <w:t>Бабакова</w:t>
      </w:r>
      <w:proofErr w:type="spellEnd"/>
      <w:r w:rsidRPr="00F35A1F">
        <w:t xml:space="preserve">, Л.П. </w:t>
      </w:r>
      <w:proofErr w:type="spellStart"/>
      <w:r w:rsidRPr="00F35A1F">
        <w:t>Салеева</w:t>
      </w:r>
      <w:proofErr w:type="spellEnd"/>
      <w:r w:rsidRPr="00F35A1F">
        <w:t xml:space="preserve"> и другие.</w:t>
      </w:r>
    </w:p>
    <w:p w14:paraId="33BCC99F" w14:textId="77777777" w:rsidR="00BA7226" w:rsidRPr="00F35A1F" w:rsidRDefault="00BA7226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FAD21" w14:textId="77777777" w:rsidR="00BA7226" w:rsidRPr="00F35A1F" w:rsidRDefault="00BA7226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F1B90E" w14:textId="77777777" w:rsidR="00DE1CCE" w:rsidRPr="00F35A1F" w:rsidRDefault="00BB449B" w:rsidP="00BA722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И ПЕРСПЕКТИВНОСТЬ ОПЫТА</w:t>
      </w:r>
    </w:p>
    <w:p w14:paraId="7A5547D7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rPr>
          <w:b/>
        </w:rPr>
        <w:tab/>
      </w:r>
      <w:r w:rsidRPr="00F35A1F">
        <w:t>Однако, несмотря на обилие, достаточное освещение в литературе проблем формирования экологического сознания учащихся начальных классов, использование возможностей кружковой работы являются недостаточно разработанной.</w:t>
      </w:r>
    </w:p>
    <w:p w14:paraId="34B209AD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 xml:space="preserve">ЦЕЛЬ нашего исследования </w:t>
      </w:r>
      <w:proofErr w:type="gramStart"/>
      <w:r w:rsidRPr="00F35A1F">
        <w:t>:р</w:t>
      </w:r>
      <w:proofErr w:type="gramEnd"/>
      <w:r w:rsidRPr="00F35A1F">
        <w:t>азработать программу работы экологического кружка для младших школьников, которая способствовала бы формированию экологического сознания младших школьников, и выяснить педагогические условия формирования экологической культуры младших школьников в ходе работы этого кружка.</w:t>
      </w:r>
    </w:p>
    <w:p w14:paraId="2D2A1461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Нами была выдвинута ГИПОТЕЗА: систематическая работа с младшими школьниками по формированию экологического сознания в рамках кружка «Юннат» способствует:</w:t>
      </w:r>
    </w:p>
    <w:p w14:paraId="425CA19C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-формированию экологической и общей культуры учащихся начальных классов;</w:t>
      </w:r>
    </w:p>
    <w:p w14:paraId="76B0A560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-повышению уровня знаний младших школьников;</w:t>
      </w:r>
    </w:p>
    <w:p w14:paraId="71C54D8E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-углублению мотивации и активизации деятельности учащихся в природе.</w:t>
      </w:r>
    </w:p>
    <w:p w14:paraId="393D4031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Нами были определены следующие ЗАДАЧИ исследования:</w:t>
      </w:r>
    </w:p>
    <w:p w14:paraId="7DD45829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1.Проанализировать научную и методическую литературу по проблеме.</w:t>
      </w:r>
    </w:p>
    <w:p w14:paraId="56471E38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2.Провести педагогический эксперимент.</w:t>
      </w:r>
    </w:p>
    <w:p w14:paraId="015F37F8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3.Разработать программу работы кружка «Юннат» для младших школьников.</w:t>
      </w:r>
    </w:p>
    <w:p w14:paraId="3CF2CE9B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4.Разработать пакет методического обеспечения для реализации плана работы кружка.</w:t>
      </w:r>
    </w:p>
    <w:p w14:paraId="49ECDBEA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В ходе работы были использованы следующие МЕТОДЫ:</w:t>
      </w:r>
    </w:p>
    <w:p w14:paraId="1EBD6984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-- анализ научной, методической и популярной литературы;</w:t>
      </w:r>
    </w:p>
    <w:p w14:paraId="6385A7B2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-- обобщение и анализ опыта работы учителей;</w:t>
      </w:r>
    </w:p>
    <w:p w14:paraId="197F4117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-- анкетирование;</w:t>
      </w:r>
    </w:p>
    <w:p w14:paraId="41F0D8A3" w14:textId="77777777" w:rsidR="00BA7226" w:rsidRPr="00F35A1F" w:rsidRDefault="00BA7226" w:rsidP="00BA7226">
      <w:pPr>
        <w:pStyle w:val="a4"/>
        <w:spacing w:before="0" w:beforeAutospacing="0" w:after="0" w:afterAutospacing="0"/>
      </w:pPr>
      <w:r w:rsidRPr="00F35A1F">
        <w:t>-- статистическая обработка данных.</w:t>
      </w:r>
    </w:p>
    <w:p w14:paraId="4FB3B16B" w14:textId="77777777" w:rsidR="00991FA5" w:rsidRPr="00F35A1F" w:rsidRDefault="00991FA5" w:rsidP="00BA7226">
      <w:pPr>
        <w:pStyle w:val="a4"/>
        <w:spacing w:before="0" w:beforeAutospacing="0" w:after="0" w:afterAutospacing="0"/>
      </w:pPr>
    </w:p>
    <w:p w14:paraId="3BAA254C" w14:textId="77777777" w:rsidR="00991FA5" w:rsidRPr="00F35A1F" w:rsidRDefault="00991FA5" w:rsidP="00991FA5">
      <w:pPr>
        <w:pStyle w:val="a4"/>
      </w:pPr>
      <w:r w:rsidRPr="00F35A1F">
        <w:t>Исследование проводилось в Петровской средней школе Славянского района.</w:t>
      </w:r>
    </w:p>
    <w:p w14:paraId="09659CC5" w14:textId="77777777" w:rsidR="00BB449B" w:rsidRPr="00F35A1F" w:rsidRDefault="00BB449B" w:rsidP="00BA7226">
      <w:pPr>
        <w:tabs>
          <w:tab w:val="left" w:pos="13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3BE1F9" w14:textId="77777777" w:rsidR="00DE1CCE" w:rsidRPr="00F35A1F" w:rsidRDefault="00BB449B" w:rsidP="00BB44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ВЕДУЩАЯ ПЕДАГОГИЧЕСКАЯ ИДЕЯ</w:t>
      </w:r>
    </w:p>
    <w:p w14:paraId="0658CDF9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экологического сознания школьников более всего возможно через обучение на уроках биологии и внеурочную деятельность.</w:t>
      </w:r>
    </w:p>
    <w:p w14:paraId="17E28BFF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Формирование экологического сознания на уроках биологии.</w:t>
      </w:r>
    </w:p>
    <w:p w14:paraId="69217480" w14:textId="77777777" w:rsidR="00BB449B" w:rsidRPr="00F35A1F" w:rsidRDefault="00BB449B" w:rsidP="00BB449B">
      <w:pPr>
        <w:pStyle w:val="a3"/>
        <w:shd w:val="clear" w:color="auto" w:fill="FFFFFF"/>
        <w:spacing w:before="305" w:after="100" w:afterAutospacing="1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роль в формировании экологического сознания играют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естественнонаучные дисциплины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биология, физика, география. </w:t>
      </w:r>
    </w:p>
    <w:p w14:paraId="437F3B8D" w14:textId="77777777" w:rsidR="00BB449B" w:rsidRPr="00F35A1F" w:rsidRDefault="00BB449B" w:rsidP="00BB449B">
      <w:pPr>
        <w:pStyle w:val="a3"/>
        <w:shd w:val="clear" w:color="auto" w:fill="FFFFFF"/>
        <w:spacing w:before="305" w:after="100" w:afterAutospacing="1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считаю, что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экологически ориентированные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уроки биологии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более всего способствуют формированию экологического сознания.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возможность есть практически на каждом уроке и ее необходимо использовать.</w:t>
      </w:r>
    </w:p>
    <w:p w14:paraId="031C5D07" w14:textId="77777777" w:rsidR="00BB449B" w:rsidRPr="00F35A1F" w:rsidRDefault="00BB449B" w:rsidP="00BB449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98FFC" w14:textId="77777777" w:rsidR="00BB449B" w:rsidRPr="00F35A1F" w:rsidRDefault="00BB449B" w:rsidP="00BB449B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85AA77" w14:textId="77777777" w:rsidR="00BB449B" w:rsidRPr="00F35A1F" w:rsidRDefault="00BB449B" w:rsidP="00BB4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экологически ориентированному уроку.</w:t>
      </w:r>
    </w:p>
    <w:p w14:paraId="05E961A3" w14:textId="77777777" w:rsidR="00BB449B" w:rsidRPr="00F35A1F" w:rsidRDefault="00BB449B" w:rsidP="00BB4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 ориентированный урок должен отвечать следующему ряду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требований: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экологические аспекты должны пронизывать все педагогические цели, стоящие перед системой уроков:</w:t>
      </w:r>
    </w:p>
    <w:p w14:paraId="65536BDA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как элемент содержания усваиваемых экологических знаний (образовательная цель);</w:t>
      </w:r>
    </w:p>
    <w:p w14:paraId="4C5D6888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совокупность умений, образующих готовность учащихся использовать приобретаемые знания для решения экологических задач (развивающая цель);</w:t>
      </w:r>
    </w:p>
    <w:p w14:paraId="367FF72F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совокупность убеждений и потребностей, побуждающих учащихся к природоохранной активности (воспитательная цель);</w:t>
      </w:r>
    </w:p>
    <w:p w14:paraId="663A8E61" w14:textId="77777777" w:rsidR="00BB449B" w:rsidRPr="00F35A1F" w:rsidRDefault="00BB449B" w:rsidP="00BB44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 ориентированные уроки должны строиться с учетом следующих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принципов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7503F0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комплементарности, те есть, каждый последующий урок должен дополнять предыдущий и обеспечивать прирост убежденности, самостоятельности, инициативы в природоохранном поведении;</w:t>
      </w:r>
    </w:p>
    <w:p w14:paraId="7725132F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proofErr w:type="spellStart"/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5DDBCC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непрерывности;</w:t>
      </w:r>
    </w:p>
    <w:p w14:paraId="7FC60655" w14:textId="77777777" w:rsidR="00BB449B" w:rsidRPr="00F35A1F" w:rsidRDefault="00BB449B" w:rsidP="00BB449B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глобального и краеведческого подходов;</w:t>
      </w:r>
    </w:p>
    <w:p w14:paraId="6AEDFA4A" w14:textId="77777777" w:rsidR="00BB449B" w:rsidRPr="00F35A1F" w:rsidRDefault="00BB449B" w:rsidP="00BB449B">
      <w:pPr>
        <w:tabs>
          <w:tab w:val="left" w:pos="8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восприятия среды с практикой ее охраны.</w:t>
      </w:r>
    </w:p>
    <w:p w14:paraId="46A7DC33" w14:textId="77777777" w:rsidR="00BB449B" w:rsidRPr="00F35A1F" w:rsidRDefault="00BB449B" w:rsidP="00BB449B">
      <w:pPr>
        <w:tabs>
          <w:tab w:val="left" w:pos="89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758FC" w14:textId="77777777" w:rsidR="00DE1CCE" w:rsidRPr="00F35A1F" w:rsidRDefault="00BB449B" w:rsidP="00BB44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ТЕОРЕТИЧЕСКАЯ БАЗА ОПЫТА</w:t>
      </w:r>
    </w:p>
    <w:p w14:paraId="04DD87D4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0800B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экологического сознания проходит длительный путь, который можно разделить на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 или уровни экологического сознания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2D1065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уровень - уровень эмпирических представлений, сформированных путем опыта и житейски усвоенных природоохранных умений;</w:t>
      </w:r>
    </w:p>
    <w:p w14:paraId="7ADAC9D4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это когда человек владеет комплексом знаний и практических природоохранных умений, то есть, стройной системой научно - экологических взглядов, нравственного отношения к природе и соответствующим поведением;</w:t>
      </w:r>
    </w:p>
    <w:p w14:paraId="367DD3BC" w14:textId="77777777" w:rsidR="00BB449B" w:rsidRPr="00F35A1F" w:rsidRDefault="00BB449B" w:rsidP="00BB449B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 - это высшее достижение экологического сознания, когда экологическое самосознание превращается в мировоззрение личности и определяет не только природоохранную деятельность, а и всякую трудовую деятельность.</w:t>
      </w:r>
    </w:p>
    <w:p w14:paraId="1430A7BE" w14:textId="77777777" w:rsidR="00BB449B" w:rsidRPr="00F35A1F" w:rsidRDefault="00BB449B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9FF2B3" w14:textId="77777777" w:rsidR="00DE1CCE" w:rsidRPr="00F35A1F" w:rsidRDefault="00BB449B" w:rsidP="00BB44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НОВИЗНА ОПЫТА</w:t>
      </w:r>
    </w:p>
    <w:p w14:paraId="782E8C39" w14:textId="77777777" w:rsidR="00BB449B" w:rsidRPr="00F35A1F" w:rsidRDefault="00BB449B" w:rsidP="00BB449B">
      <w:pPr>
        <w:pStyle w:val="a3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666B0" w14:textId="77777777" w:rsidR="00BB449B" w:rsidRPr="00F35A1F" w:rsidRDefault="00BB449B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5E2AB4" w14:textId="77777777" w:rsidR="00DE1CCE" w:rsidRPr="00F35A1F" w:rsidRDefault="00BB449B" w:rsidP="00BB44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ТЕХНОЛОГИЯ ОПЫТА</w:t>
      </w:r>
    </w:p>
    <w:p w14:paraId="01992126" w14:textId="77777777" w:rsidR="00BB449B" w:rsidRPr="00F35A1F" w:rsidRDefault="00BB449B" w:rsidP="00BB44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 образом,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считаю, что, меняя содержание уроков в сторону экологизации, расширяя информацию краеведческого, природоохранного направления, вопросов экологии человека, сохранения здоровья, я способствую формированию экологического сознания моих учеников.</w:t>
      </w:r>
    </w:p>
    <w:p w14:paraId="6A99558A" w14:textId="77777777" w:rsidR="00BB449B" w:rsidRPr="00F35A1F" w:rsidRDefault="00BB449B" w:rsidP="00BB44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практика показывает, что только знания не могут стать основой устойчивого развития общества. Необходимо научить детей чувствовать красоту природы и боль при виде её гибели. Знания, которые не прошли через эмоции, чувства, не перейдут в навыки, не станут нормой поведения, частью мировоззрения, сознанием. Поэтому я стараюсь использовать, учитывая возрастные особенности школьников,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разнообразные формы, методы, приемы, средства в своей работе, которые, воздействуя на эмоциональную и чувственную сферы личности, способствуют формированию экологического сознания.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такие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разновидности уроков,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7738BD1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урок-дискуссия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активно воздействует на взгляды и отношение школьников к обсуждаемым проблемам, на котором учащиеся показывают свою эрудицию, где проводится глобальное обобщение экологической информации, например</w:t>
      </w:r>
      <w:proofErr w:type="gramStart"/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урок-дискуссия «Спасет человеческий разум планету или погубит её?», перед которым учащиеся осмысливали эти вопросы в домашнем сочинении на эту же тему;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6C79975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урок-лекция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использую преимущественно в старших классах, например по теме «Абиотические факторы среды», «Биосфера - глобальная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экологическая экосистема, её границы, структура и функции», где стараюсь подобрать яркий материал, заставляющий школьников удивиться и задуматься;</w:t>
      </w:r>
    </w:p>
    <w:p w14:paraId="7256F0BF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урок-семинар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включает в себя результаты поисковой деятельности учащихся, дискуссии, защиту своих взглядов, так в 8 классе при изучении темы «Дыхание» я провожу урок-семинар  «Дыхание и современный город». При подготовке к семинару, даю исследовательские задания малым группам: одни - изучают грузопоток машин на автомагистрали микрорайона школы, другая группа рассматривает влияние современных бытовых средств на дыхательную систему человека, третья – изучает растения, летучие выделения которых обладают абиотической активностью, четвертая группа проводит социологический опрос на тему «Курение - большое ли это зло?». А все вместе, на семинаре после обсуждения составляют рекомендации по профилактике заболеваний дыхательной системы и принимают решение посадить в посёлке деревья для улучшения его атмосферы, выпустить газету «Курить - это не современно!»;</w:t>
      </w:r>
    </w:p>
    <w:p w14:paraId="0C5EC806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урок-конференция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школьники показывают результат своей работы с дополнительной литературой, с Интернет по актуальным вопросам;</w:t>
      </w:r>
    </w:p>
    <w:p w14:paraId="2B2C52BE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урок-экскурсия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в природное сообщество всегда оставляет неизгладимый след в душе ребенка, проходит через эмоции, чувства;</w:t>
      </w:r>
    </w:p>
    <w:p w14:paraId="5E6EFE37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исследовательский урок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учащиеся, после экскурсий, а так же занимающиеся в научном обществе, обобщают результаты своих исследований. Это ведет к пропаганде не только знаний, а  и исследовательской работы;</w:t>
      </w:r>
    </w:p>
    <w:p w14:paraId="631B70D9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интегрированный урок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очень подходит для экологически направленных уроков, так как каждая дисциплина дополняет материал, рассматриваемой проблемы. Примером такого урока может служить урок в 11 классе на тему «Научно - техническая революция и ответственность человека за охрану окружающей среды», в котором школьники объединяют знания биологии, физики, химии, географии;</w:t>
      </w:r>
    </w:p>
    <w:p w14:paraId="2EC5321D" w14:textId="77777777" w:rsidR="00BB449B" w:rsidRPr="00F35A1F" w:rsidRDefault="00BB449B" w:rsidP="00BB449B">
      <w:p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Symbol" w:hAnsi="Times New Roman" w:cs="Times New Roman"/>
          <w:bCs/>
          <w:sz w:val="24"/>
          <w:szCs w:val="24"/>
          <w:lang w:eastAsia="ru-RU"/>
        </w:rPr>
        <w:t xml:space="preserve">               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проблемный урок,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выдвигается возникшая проблема, например, в 8 классе в теме «Пищеварительная система» на уроке «Гигиена пищеварения. Заболевания органов пищеварения, их профилактика», заслушивается жалоба школьника на проблемы со здоровьем: перечисляются симптомы, ученик рассказывает о своем рационе и режиме питания. Ставится проблема: «В чем причины нарушения здоровья школьника?». Дети, работая по группам, выдвигают различные гипотезы, одна из которых - использование пищи, содержащей большое количество консервантов, стабилизаторов и других добавок. Каждая группа разрабатывает свою гипотезу, составляет рекомендации «Здорового питания». </w:t>
      </w:r>
    </w:p>
    <w:p w14:paraId="5E2050FC" w14:textId="77777777" w:rsidR="00BB449B" w:rsidRPr="00F35A1F" w:rsidRDefault="00BB449B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4114DD" w14:textId="60A15FD5" w:rsidR="00BA7226" w:rsidRPr="00F35A1F" w:rsidRDefault="00BA7226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Психологические особенности</w:t>
      </w:r>
      <w:r w:rsidR="002A43C6" w:rsidRPr="00F35A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14:paraId="22CA6AA8" w14:textId="77777777" w:rsidR="00BA7226" w:rsidRPr="00F35A1F" w:rsidRDefault="00BA7226" w:rsidP="00BA7226">
      <w:pPr>
        <w:pStyle w:val="a4"/>
        <w:ind w:firstLine="360"/>
      </w:pPr>
      <w:proofErr w:type="gramStart"/>
      <w:r w:rsidRPr="00F35A1F">
        <w:t xml:space="preserve">Исследование проводилось как в учебное, так и во вне учебное время: беседы, анкетирование, тестирование, </w:t>
      </w:r>
      <w:proofErr w:type="spellStart"/>
      <w:r w:rsidRPr="00F35A1F">
        <w:t>срезовые</w:t>
      </w:r>
      <w:proofErr w:type="spellEnd"/>
      <w:r w:rsidRPr="00F35A1F">
        <w:t xml:space="preserve"> и контрольные работы по предметам естественного цикла и интегративным предметам, которые проводились и оценивались по трём уровням знаний: репродуктивный, </w:t>
      </w:r>
      <w:proofErr w:type="spellStart"/>
      <w:r w:rsidRPr="00F35A1F">
        <w:t>аналитико</w:t>
      </w:r>
      <w:proofErr w:type="spellEnd"/>
      <w:r w:rsidRPr="00F35A1F">
        <w:t xml:space="preserve"> – синтетический и </w:t>
      </w:r>
      <w:hyperlink r:id="rId6" w:history="1">
        <w:r w:rsidRPr="00F35A1F">
          <w:rPr>
            <w:rStyle w:val="a5"/>
          </w:rPr>
          <w:t>продуктивный</w:t>
        </w:r>
      </w:hyperlink>
      <w:r w:rsidRPr="00F35A1F">
        <w:t>.</w:t>
      </w:r>
      <w:proofErr w:type="gramEnd"/>
    </w:p>
    <w:p w14:paraId="4A6A78FC" w14:textId="77777777" w:rsidR="00BA7226" w:rsidRPr="00F35A1F" w:rsidRDefault="00BA7226" w:rsidP="00BA7226">
      <w:pPr>
        <w:pStyle w:val="a4"/>
      </w:pPr>
      <w:r w:rsidRPr="00F35A1F">
        <w:t>В эксперименте приняли участие – 280 школьников подросткового возраста из общеобразовательной школы № 39 г. Астрахани, в том числе: подростки 10 – 11 лет – 74 человека; 12 – 13 лет – 88 человека; 14 – 15 лет – 118 человек.</w:t>
      </w:r>
    </w:p>
    <w:p w14:paraId="71B04019" w14:textId="77777777" w:rsidR="00BA7226" w:rsidRPr="00F35A1F" w:rsidRDefault="00BA7226" w:rsidP="00BA7226">
      <w:pPr>
        <w:pStyle w:val="a4"/>
      </w:pPr>
      <w:r w:rsidRPr="00F35A1F">
        <w:t>Методиками для исследования экологического сознания явились: диагностическая методика «</w:t>
      </w:r>
      <w:proofErr w:type="spellStart"/>
      <w:r w:rsidRPr="00F35A1F">
        <w:t>Натурафил</w:t>
      </w:r>
      <w:proofErr w:type="spellEnd"/>
      <w:r w:rsidRPr="00F35A1F">
        <w:t xml:space="preserve">» С. </w:t>
      </w:r>
      <w:proofErr w:type="spellStart"/>
      <w:r w:rsidRPr="00F35A1F">
        <w:t>Д.Дерябо</w:t>
      </w:r>
      <w:proofErr w:type="spellEnd"/>
      <w:r w:rsidRPr="00F35A1F">
        <w:t xml:space="preserve"> и В. </w:t>
      </w:r>
      <w:proofErr w:type="spellStart"/>
      <w:r w:rsidRPr="00F35A1F">
        <w:t>А.Ясвина</w:t>
      </w:r>
      <w:proofErr w:type="spellEnd"/>
      <w:r w:rsidRPr="00F35A1F">
        <w:t xml:space="preserve">, методика «Альтернатива» для определения ведущей мотивации при взаимодействии с природными объектами и </w:t>
      </w:r>
      <w:r w:rsidRPr="00F35A1F">
        <w:lastRenderedPageBreak/>
        <w:t>явлениями, тестирование по отдельным учебным интегративным, и естественнонаучным предметам, анкетирование (анкета прилагается в приложении, редакция автора). Для обработки результатов нами применялись математические методы: χ² – критерий, критерий Стьюдента, критерий Фишера.</w:t>
      </w:r>
    </w:p>
    <w:p w14:paraId="1197F625" w14:textId="77777777" w:rsidR="00BA7226" w:rsidRPr="00F35A1F" w:rsidRDefault="00BA7226" w:rsidP="00BA7226">
      <w:pPr>
        <w:pStyle w:val="a4"/>
      </w:pPr>
      <w:r w:rsidRPr="00F35A1F">
        <w:t>Следующим этапом исследования было определение уровня экологического сознания подростков разных возрастных групп через изучение субъективного отношения к природе. Главный упор был сделан на диагностическую методику «</w:t>
      </w:r>
      <w:proofErr w:type="spellStart"/>
      <w:r w:rsidRPr="00F35A1F">
        <w:t>Натурафил</w:t>
      </w:r>
      <w:proofErr w:type="spellEnd"/>
      <w:r w:rsidRPr="00F35A1F">
        <w:t xml:space="preserve">» С. </w:t>
      </w:r>
      <w:proofErr w:type="spellStart"/>
      <w:r w:rsidRPr="00F35A1F">
        <w:t>Д.Дерябо</w:t>
      </w:r>
      <w:proofErr w:type="spellEnd"/>
      <w:r w:rsidRPr="00F35A1F">
        <w:t xml:space="preserve"> и В. </w:t>
      </w:r>
      <w:proofErr w:type="spellStart"/>
      <w:r w:rsidRPr="00F35A1F">
        <w:t>А.Ясвина</w:t>
      </w:r>
      <w:proofErr w:type="spellEnd"/>
      <w:r w:rsidRPr="00F35A1F">
        <w:t>, который предназначен для диагностики уровня интенсивности субъективного отношения к природе.</w:t>
      </w:r>
    </w:p>
    <w:p w14:paraId="1EA9712E" w14:textId="29E64E10" w:rsidR="00BA7226" w:rsidRPr="00F35A1F" w:rsidRDefault="00BA7226" w:rsidP="002A43C6">
      <w:pPr>
        <w:pStyle w:val="a4"/>
      </w:pPr>
      <w:r w:rsidRPr="00F35A1F">
        <w:t xml:space="preserve">Опросник включает 4 основные шкалы, соответствующие четырём выделяемым компонентам интенсивности: перцептивно – аффективную, когнитивную, практическую и </w:t>
      </w:r>
      <w:proofErr w:type="spellStart"/>
      <w:r w:rsidRPr="00F35A1F">
        <w:t>поступочную</w:t>
      </w:r>
      <w:proofErr w:type="spellEnd"/>
      <w:r w:rsidRPr="00F35A1F">
        <w:t xml:space="preserve"> (в нашей редакции – поведенческую): а также дополнительную шкалу натуралистической эрудиции, которая состоит из 10 дихотомических пунктов, диагностирующих отношение к трём условным классам природных объектов: животные, растения и природные комплексы в целом.</w:t>
      </w:r>
    </w:p>
    <w:p w14:paraId="6567C57B" w14:textId="77777777" w:rsidR="00DE1CCE" w:rsidRPr="00F35A1F" w:rsidRDefault="00BB449B" w:rsidP="00BB44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РЕЗУЛЬТАТИВНОСТЬ</w:t>
      </w:r>
    </w:p>
    <w:p w14:paraId="3E4BFCEE" w14:textId="77777777" w:rsidR="00BA7226" w:rsidRPr="00F35A1F" w:rsidRDefault="00BA7226" w:rsidP="002A43C6">
      <w:pPr>
        <w:pStyle w:val="a4"/>
      </w:pPr>
      <w:r w:rsidRPr="00F35A1F">
        <w:t>На этом основании мы утверждаем: данная модель обучения выступает психологическим условием развития экологического сознания школьников подросткового возраста.</w:t>
      </w:r>
    </w:p>
    <w:p w14:paraId="043312ED" w14:textId="77777777" w:rsidR="00BA7226" w:rsidRPr="00F35A1F" w:rsidRDefault="00BA7226" w:rsidP="00BA7226">
      <w:pPr>
        <w:pStyle w:val="a4"/>
        <w:ind w:left="360"/>
      </w:pPr>
      <w:r w:rsidRPr="00F35A1F">
        <w:t xml:space="preserve">В результате проведённого экспериментального обучения на основе интегративно – гуманитарной модели мы делаем следующие </w:t>
      </w:r>
      <w:r w:rsidRPr="00F35A1F">
        <w:rPr>
          <w:b/>
          <w:bCs/>
        </w:rPr>
        <w:t>выводы:</w:t>
      </w:r>
    </w:p>
    <w:p w14:paraId="3669C71E" w14:textId="77777777" w:rsidR="00BA7226" w:rsidRPr="00F35A1F" w:rsidRDefault="00BA7226" w:rsidP="00BA7226">
      <w:pPr>
        <w:pStyle w:val="a4"/>
        <w:ind w:left="360"/>
      </w:pPr>
      <w:r w:rsidRPr="00F35A1F">
        <w:t xml:space="preserve">1. Экологическое сознание является личностным интегральным психическим образованием, включающим в себя эмоционально – чувственную, познавательную и волевую сферы. В структуре экологического сознания выделяются: экологические знания, экологический аффект, экологическое мышление, экологическая память, внимание, воля. Функционально экологическое сознание представляет: а) </w:t>
      </w:r>
      <w:hyperlink r:id="rId7" w:history="1">
        <w:r w:rsidRPr="00F35A1F">
          <w:rPr>
            <w:rStyle w:val="a5"/>
          </w:rPr>
          <w:t>сбор</w:t>
        </w:r>
      </w:hyperlink>
      <w:r w:rsidRPr="00F35A1F">
        <w:t xml:space="preserve"> информации об окружающем мире; б) переработку данной информации и выработку программы поведения; в) контроль исполнения данной программы поведения. Проявляется экологическое сознание в деятельности, поведении человека и его субъективном отношении к объектам природы.</w:t>
      </w:r>
    </w:p>
    <w:p w14:paraId="1308AC82" w14:textId="77777777" w:rsidR="00BA7226" w:rsidRPr="00F35A1F" w:rsidRDefault="00BA7226" w:rsidP="00BA7226">
      <w:pPr>
        <w:pStyle w:val="a4"/>
        <w:ind w:left="360"/>
      </w:pPr>
      <w:r w:rsidRPr="00F35A1F">
        <w:t xml:space="preserve">2. Психологические особенности развития экологического сознания подростков в условиях интегративно – гуманитарной модели обучения неоднородны и имеют показатели </w:t>
      </w:r>
      <w:proofErr w:type="spellStart"/>
      <w:r w:rsidRPr="00F35A1F">
        <w:t>разноуровневости</w:t>
      </w:r>
      <w:proofErr w:type="spellEnd"/>
      <w:r w:rsidRPr="00F35A1F">
        <w:t xml:space="preserve"> и разную степень обобщённости и конкретизации, что связано с психическими трансформациями личности в онтогенетическом плане.</w:t>
      </w:r>
    </w:p>
    <w:p w14:paraId="4ECEAC33" w14:textId="77777777" w:rsidR="00BA7226" w:rsidRPr="00F35A1F" w:rsidRDefault="00BA7226" w:rsidP="00BA7226">
      <w:pPr>
        <w:pStyle w:val="a4"/>
        <w:ind w:left="360"/>
      </w:pPr>
      <w:r w:rsidRPr="00F35A1F">
        <w:t xml:space="preserve">3. Апробирована интегративно – гуманитарная модель обучения и доказано, что данная модель выступает </w:t>
      </w:r>
      <w:proofErr w:type="spellStart"/>
      <w:r w:rsidRPr="00F35A1F">
        <w:t>психолого</w:t>
      </w:r>
      <w:proofErr w:type="spellEnd"/>
      <w:r w:rsidRPr="00F35A1F">
        <w:t xml:space="preserve"> – педагогическим условием развития экологического сознания подростков.</w:t>
      </w:r>
    </w:p>
    <w:p w14:paraId="69B10A79" w14:textId="77777777" w:rsidR="00BB449B" w:rsidRPr="00F35A1F" w:rsidRDefault="00BA7226" w:rsidP="00BA7226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sz w:val="24"/>
          <w:szCs w:val="24"/>
        </w:rPr>
        <w:t xml:space="preserve">4. Создана и описана </w:t>
      </w:r>
      <w:proofErr w:type="spellStart"/>
      <w:r w:rsidRPr="00F35A1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F35A1F">
        <w:rPr>
          <w:rFonts w:ascii="Times New Roman" w:hAnsi="Times New Roman" w:cs="Times New Roman"/>
          <w:sz w:val="24"/>
          <w:szCs w:val="24"/>
        </w:rPr>
        <w:t xml:space="preserve"> – педагогическая технология развития экологического сознания подростков</w:t>
      </w:r>
    </w:p>
    <w:p w14:paraId="47EBBE04" w14:textId="77777777" w:rsidR="00BA7226" w:rsidRPr="00F35A1F" w:rsidRDefault="00BA7226" w:rsidP="00BA7226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моей работы по формированию экологического сознания школьников.</w:t>
      </w:r>
    </w:p>
    <w:p w14:paraId="39E5752C" w14:textId="77777777" w:rsidR="00BA7226" w:rsidRPr="00F35A1F" w:rsidRDefault="00BA7226" w:rsidP="00BA7226">
      <w:pPr>
        <w:shd w:val="clear" w:color="auto" w:fill="FFFFFF"/>
        <w:spacing w:after="0" w:line="240" w:lineRule="auto"/>
        <w:ind w:left="284" w:right="1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CCEB08" w14:textId="77777777" w:rsidR="00BA7226" w:rsidRPr="00F35A1F" w:rsidRDefault="00BA7226" w:rsidP="00BA7226">
      <w:pPr>
        <w:shd w:val="clear" w:color="auto" w:fill="FFFFFF"/>
        <w:spacing w:after="0" w:line="240" w:lineRule="auto"/>
        <w:ind w:left="284" w:right="1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Тестирование, </w:t>
      </w:r>
      <w:proofErr w:type="spellStart"/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срезовые</w:t>
      </w:r>
      <w:proofErr w:type="spellEnd"/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контрольные работы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экологическим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темам показывают</w:t>
      </w: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100% успеваемость и 82-84% качество знаний.</w:t>
      </w:r>
    </w:p>
    <w:p w14:paraId="7A6167C5" w14:textId="77777777" w:rsidR="00BA7226" w:rsidRPr="00F35A1F" w:rsidRDefault="00BA7226" w:rsidP="00BA7226">
      <w:pPr>
        <w:shd w:val="clear" w:color="auto" w:fill="FFFFFF"/>
        <w:spacing w:after="0" w:line="240" w:lineRule="auto"/>
        <w:ind w:left="284" w:right="1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14:paraId="05D6F6EB" w14:textId="77777777" w:rsidR="00BA7226" w:rsidRPr="00F35A1F" w:rsidRDefault="00BA7226" w:rsidP="00BA7226">
      <w:pPr>
        <w:shd w:val="clear" w:color="auto" w:fill="FFFFFF"/>
        <w:spacing w:after="0" w:line="240" w:lineRule="auto"/>
        <w:ind w:left="284" w:right="1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Подготовлено около 10 экологических проектов</w:t>
      </w:r>
      <w:r w:rsidRPr="00F35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темам мониторинга окружающей среды, экологии человека, влиянию экологических факторов на биологические объекты и др. за последние четыре года. </w:t>
      </w:r>
    </w:p>
    <w:p w14:paraId="22CB3CB6" w14:textId="77777777" w:rsidR="00BB449B" w:rsidRPr="00F35A1F" w:rsidRDefault="00BB449B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4D374" w14:textId="77777777" w:rsidR="00DE1CCE" w:rsidRPr="00F35A1F" w:rsidRDefault="00BB449B" w:rsidP="00BB449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>АДРЕСНАЯ НАПРАВЛЕННОСТЬ</w:t>
      </w:r>
    </w:p>
    <w:p w14:paraId="0A90F1F8" w14:textId="77777777" w:rsidR="00BB449B" w:rsidRPr="00F35A1F" w:rsidRDefault="00BB449B" w:rsidP="00BB4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F6EFD" w14:textId="77777777" w:rsidR="009A56A1" w:rsidRPr="00F35A1F" w:rsidRDefault="00BB449B" w:rsidP="00BB44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5A1F">
        <w:rPr>
          <w:rFonts w:ascii="Times New Roman" w:hAnsi="Times New Roman" w:cs="Times New Roman"/>
          <w:b/>
          <w:sz w:val="24"/>
          <w:szCs w:val="24"/>
        </w:rPr>
        <w:t xml:space="preserve">     ИСПОЛЬЗУЕМАЯ ЛИТЕРАТУРА    </w:t>
      </w:r>
    </w:p>
    <w:sectPr w:rsidR="009A56A1" w:rsidRPr="00F3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1F7"/>
    <w:multiLevelType w:val="hybridMultilevel"/>
    <w:tmpl w:val="C2DE61DE"/>
    <w:lvl w:ilvl="0" w:tplc="9848AC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08B3"/>
    <w:multiLevelType w:val="hybridMultilevel"/>
    <w:tmpl w:val="A3ACA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957C0"/>
    <w:multiLevelType w:val="hybridMultilevel"/>
    <w:tmpl w:val="3F005B3E"/>
    <w:lvl w:ilvl="0" w:tplc="B9D00AB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CE"/>
    <w:rsid w:val="001474A6"/>
    <w:rsid w:val="002A43C6"/>
    <w:rsid w:val="003056FD"/>
    <w:rsid w:val="00986008"/>
    <w:rsid w:val="00991FA5"/>
    <w:rsid w:val="009A56A1"/>
    <w:rsid w:val="009F7705"/>
    <w:rsid w:val="00B97985"/>
    <w:rsid w:val="00BA7226"/>
    <w:rsid w:val="00BB449B"/>
    <w:rsid w:val="00DE1CCE"/>
    <w:rsid w:val="00F3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6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A7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A7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715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366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1</cp:lastModifiedBy>
  <cp:revision>10</cp:revision>
  <dcterms:created xsi:type="dcterms:W3CDTF">2014-11-03T18:13:00Z</dcterms:created>
  <dcterms:modified xsi:type="dcterms:W3CDTF">2020-01-19T06:15:00Z</dcterms:modified>
</cp:coreProperties>
</file>