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8F" w:rsidRPr="00CA538F" w:rsidRDefault="00CA538F" w:rsidP="002D2C6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Рулёва</w:t>
      </w:r>
      <w:proofErr w:type="spellEnd"/>
      <w:r w:rsidRPr="00C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Юрьевна</w:t>
      </w:r>
    </w:p>
    <w:p w:rsidR="002D2C6C" w:rsidRPr="00CA538F" w:rsidRDefault="00CA538F" w:rsidP="002D2C6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 ОУ "Тверской музыкальный колледж им. М. П. Мусорского"</w:t>
      </w:r>
    </w:p>
    <w:p w:rsidR="00CA538F" w:rsidRPr="00CA538F" w:rsidRDefault="00CA538F" w:rsidP="002D2C6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фортепиано</w:t>
      </w:r>
    </w:p>
    <w:p w:rsidR="002D2C6C" w:rsidRPr="00CA538F" w:rsidRDefault="00D27D36" w:rsidP="002D2C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38F">
        <w:rPr>
          <w:rFonts w:ascii="Times New Roman" w:hAnsi="Times New Roman" w:cs="Times New Roman"/>
          <w:color w:val="373A3C"/>
          <w:sz w:val="28"/>
          <w:szCs w:val="28"/>
          <w:shd w:val="clear" w:color="auto" w:fill="FFFFFF"/>
        </w:rPr>
        <w:t> </w:t>
      </w:r>
      <w:r w:rsidRPr="00CA538F">
        <w:rPr>
          <w:rFonts w:ascii="Times New Roman" w:hAnsi="Times New Roman" w:cs="Times New Roman"/>
          <w:b/>
          <w:color w:val="373A3C"/>
          <w:sz w:val="28"/>
          <w:szCs w:val="28"/>
          <w:shd w:val="clear" w:color="auto" w:fill="FFFFFF"/>
        </w:rPr>
        <w:t>Выявление одаренных детей. Практические аспекты воспитания и обучения одаренных детей.</w:t>
      </w:r>
    </w:p>
    <w:p w:rsidR="002D2C6C" w:rsidRPr="00CA538F" w:rsidRDefault="00D27D36" w:rsidP="002D2C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38F">
        <w:rPr>
          <w:rFonts w:ascii="Times New Roman" w:hAnsi="Times New Roman" w:cs="Times New Roman"/>
          <w:b/>
          <w:color w:val="373A3C"/>
          <w:sz w:val="28"/>
          <w:szCs w:val="28"/>
          <w:shd w:val="clear" w:color="auto" w:fill="FFFFFF"/>
        </w:rPr>
        <w:t>Индивидуализация развития одаренных детей в организациях дополнительного образования.</w:t>
      </w:r>
    </w:p>
    <w:p w:rsidR="00143FEE" w:rsidRPr="00CA538F" w:rsidRDefault="00143FEE" w:rsidP="00143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5167C0" w:rsidP="000922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Введение</w:t>
      </w:r>
    </w:p>
    <w:p w:rsidR="005167C0" w:rsidRPr="00CA538F" w:rsidRDefault="005167C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7C0" w:rsidRPr="00CA538F" w:rsidRDefault="0055037C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Многолетняя р</w:t>
      </w:r>
      <w:r w:rsidR="00DA36BF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в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Тверском педагогическом колледже и Тверском музыкальном колледже им. М.П.Мусоргского</w:t>
      </w:r>
      <w:r w:rsidR="005167C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причиной накопленного мною за эт</w:t>
      </w:r>
      <w:r w:rsidR="00C420E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годы</w:t>
      </w:r>
      <w:r w:rsidR="005167C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в области обучения детей </w:t>
      </w:r>
      <w:r w:rsidR="00DA36BF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студентов </w:t>
      </w:r>
      <w:r w:rsidR="005167C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 на фортепиано.</w:t>
      </w:r>
    </w:p>
    <w:p w:rsidR="005167C0" w:rsidRPr="00CA538F" w:rsidRDefault="00C420E9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Заня</w:t>
      </w:r>
      <w:r w:rsidR="005167C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 с детьми самого разного возраста и разного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67C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м</w:t>
      </w:r>
      <w:r w:rsidR="00DA36BF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узыкального развития (от 4 до 19</w:t>
      </w:r>
      <w:r w:rsidR="005167C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 настолько расшир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мой преподавательский  кругоз</w:t>
      </w:r>
      <w:r w:rsidR="005167C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 и дали огромное количество находок, что само по себе не могло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 </w:t>
      </w:r>
      <w:r w:rsidR="0055037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меня к желанию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систематизировать</w:t>
      </w:r>
      <w:r w:rsidR="00ED7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наблюдения.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7C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6BF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работе постараюсь затронуть </w:t>
      </w:r>
      <w:r w:rsidR="00ED7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аспекты</w:t>
      </w:r>
      <w:r w:rsidR="005167C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</w:t>
      </w:r>
      <w:proofErr w:type="gramStart"/>
      <w:r w:rsidR="005167C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proofErr w:type="gramEnd"/>
      <w:r w:rsidR="00ED7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общем, и моей личной</w:t>
      </w:r>
      <w:r w:rsidR="005167C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D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7C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связаны с обучением очень способных или даже одарённых детей.</w:t>
      </w:r>
      <w:r w:rsidR="003B3ED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Исх</w:t>
      </w:r>
      <w:r w:rsidR="005167C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одя из личного опыта, </w:t>
      </w:r>
      <w:proofErr w:type="gramStart"/>
      <w:r w:rsidR="005167C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убеждена</w:t>
      </w:r>
      <w:proofErr w:type="gramEnd"/>
      <w:r w:rsidR="005167C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что, чем больше опыта накапливаешь, тем яснее понимаешь, как много  ещё можно узнать в своём деле!  Тем более в области, связанной с обучением детей игре на фортепиано.</w:t>
      </w:r>
    </w:p>
    <w:p w:rsidR="005167C0" w:rsidRPr="00CA538F" w:rsidRDefault="005167C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Работая в учебном заведении, где нет специального отбора при поступлении, имеешь дело в основном, с детьми, обладающими в той или иной мере определёнными музыкальными способностями.  Попадаются, конечно,  и «трудные» для обучения дети, но, как правило, при грамотном подходе к ребёнку и правильно выстроенном индивидуальном плане</w:t>
      </w:r>
      <w:r w:rsidR="00C420E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3B3ED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20E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почти каждый ученик начинает отвечать на ваш педагогический призыв и достигать определённых успехов.</w:t>
      </w:r>
    </w:p>
    <w:p w:rsidR="003B3EDC" w:rsidRPr="00CA538F" w:rsidRDefault="00C420E9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Работая в таком направлении, постепенно, год от года поднимаешь «планку требовательности» и к себе самой, и к своим подопечным. А в результате</w:t>
      </w:r>
      <w:r w:rsidR="003B3ED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успеваемость растёт, репертуары учащихся расширяются, чтение с листа начинает вызывать не страх, а интерес и даже радость,  черновая работа  (разбор нового произведения</w:t>
      </w:r>
      <w:r w:rsidR="003B3ED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)  не требует большого количества времени, а</w:t>
      </w:r>
      <w:r w:rsidR="003644A8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D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главное, что сами ученики</w:t>
      </w:r>
      <w:r w:rsidR="003644A8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начинают чувствовать себя не неумелыми </w:t>
      </w:r>
      <w:r w:rsidR="003B3ED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эквилибристами на страшной и необъятной клавиатуре, а настоящими творцами</w:t>
      </w:r>
      <w:r w:rsidR="003644A8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3B3ED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музыкантами.</w:t>
      </w:r>
    </w:p>
    <w:p w:rsidR="003B3EDC" w:rsidRPr="00CA538F" w:rsidRDefault="003644A8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Всё выш</w:t>
      </w:r>
      <w:r w:rsidR="003B3ED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есказанное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D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есть работа педагога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D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D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пианиста.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D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её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D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привить любовь к музыке,   развить пришедшего к тебе в класс ребёнка в гармоничную личность.</w:t>
      </w:r>
    </w:p>
    <w:p w:rsidR="003B3EDC" w:rsidRPr="00CA538F" w:rsidRDefault="003B3EDC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Но, что греха таить, мечта любого преподавателя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ученик,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опережающий в своём развитии сверстников, ученик, обладающий необыкновенно чутким 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музыкальным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оспри</w:t>
      </w:r>
      <w:r w:rsidR="00ED7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ятием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ченик, душа которого живёт звуча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произведением, ученик с прекр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асной памятью и гол</w:t>
      </w:r>
      <w:r w:rsidR="00ED7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овой, развитым чувством ритма и,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сценическим даром. То есть речь идёт об одарённом, талантливом ребёнке</w:t>
      </w:r>
      <w:r w:rsidR="00ED7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даже вундеркинде.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тогда перед педагогом встаёт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трудная задача, решить которую можно, только ответив на целый ряд вопросов, и отвечать на них нужно будет в течение всего времени, пока работаешь с юным талантом.</w:t>
      </w:r>
    </w:p>
    <w:p w:rsidR="003644A8" w:rsidRPr="00CA538F" w:rsidRDefault="003B3EDC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Как построить работу с одарённым ребёнком? Как не дать завянуть божьему дару, который с раннего возраста так истово начал пробиваться к солнцу? Как вырастить ученика до такого уровня мастерства, которому уже ничто не может помешать сиять и добиваться успеха? Как не потушить ту искру,  которая  сияет во всех детях, а 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способных 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ярко?  Где найти компромисс между отношением к ученику</w:t>
      </w:r>
      <w:r w:rsidR="003644A8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к серьёзному  музыканту, и в  то же время не забыть, что перед тобой ребёнок, нуждающийся в ласке, доброте, детских забавах?</w:t>
      </w:r>
    </w:p>
    <w:p w:rsidR="003644A8" w:rsidRPr="00CA538F" w:rsidRDefault="003644A8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Как найти соотношение между многочасовой работой  и мерой отдыха, нужной для сохранения здоровья и полноценного детства?</w:t>
      </w:r>
    </w:p>
    <w:p w:rsidR="003644A8" w:rsidRPr="00CA538F" w:rsidRDefault="003644A8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Ведь хочется, чтобы ваш подопечный потом не вспо</w:t>
      </w:r>
      <w:r w:rsidR="00ED7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минал свою детскую пору, как пору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лишённый земных радостей,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игр, общения со сверстниками.</w:t>
      </w:r>
    </w:p>
    <w:p w:rsidR="00CD3479" w:rsidRPr="00CA538F" w:rsidRDefault="003644A8" w:rsidP="0009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Чтобы ответить на  все эти и другие вопросы можно и нужно вооружиться  программами, 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разработанными для спе</w:t>
      </w:r>
      <w:r w:rsidR="00ED7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циализированных учебных заведений разного звена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зучить много методической литературы.</w:t>
      </w:r>
      <w:r w:rsidR="006337D4" w:rsidRPr="00CA538F">
        <w:rPr>
          <w:rFonts w:ascii="Times New Roman" w:hAnsi="Times New Roman" w:cs="Times New Roman"/>
          <w:sz w:val="28"/>
          <w:szCs w:val="28"/>
        </w:rPr>
        <w:t xml:space="preserve"> Можно ли воспитать музыкальный талант? Являются ли музыкальные способности продуктом культуры и воспитания или человек с ними рождается? </w:t>
      </w:r>
      <w:proofErr w:type="gramStart"/>
      <w:r w:rsidR="006337D4" w:rsidRPr="00CA538F">
        <w:rPr>
          <w:rFonts w:ascii="Times New Roman" w:hAnsi="Times New Roman" w:cs="Times New Roman"/>
          <w:sz w:val="28"/>
          <w:szCs w:val="28"/>
        </w:rPr>
        <w:t>На подобные вопросы вряд ли можно предложить однозначные ответы, однако</w:t>
      </w:r>
      <w:r w:rsidR="004234EB" w:rsidRPr="00CA538F">
        <w:rPr>
          <w:rFonts w:ascii="Times New Roman" w:hAnsi="Times New Roman" w:cs="Times New Roman"/>
          <w:sz w:val="28"/>
          <w:szCs w:val="28"/>
        </w:rPr>
        <w:t>,</w:t>
      </w:r>
      <w:r w:rsidR="006337D4" w:rsidRPr="00CA538F">
        <w:rPr>
          <w:rFonts w:ascii="Times New Roman" w:hAnsi="Times New Roman" w:cs="Times New Roman"/>
          <w:sz w:val="28"/>
          <w:szCs w:val="28"/>
        </w:rPr>
        <w:t xml:space="preserve"> ясно, что музыкальные способности имеют более непосредственное отношение к биологии и генетике, чем способности юриста или бухгалтера: музыка появилась гораздо раньше, чем многие другие человеческие занятия, ее освоение происходит спонтанно и непроизвольно в процессе </w:t>
      </w:r>
      <w:proofErr w:type="spellStart"/>
      <w:r w:rsidR="006337D4" w:rsidRPr="00CA538F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6337D4" w:rsidRPr="00CA538F">
        <w:rPr>
          <w:rFonts w:ascii="Times New Roman" w:hAnsi="Times New Roman" w:cs="Times New Roman"/>
          <w:sz w:val="28"/>
          <w:szCs w:val="28"/>
        </w:rPr>
        <w:t xml:space="preserve"> и не нуждается в специальных образовательных институтах.</w:t>
      </w:r>
      <w:proofErr w:type="gramEnd"/>
      <w:r w:rsidR="006337D4" w:rsidRPr="00CA538F">
        <w:rPr>
          <w:rFonts w:ascii="Times New Roman" w:hAnsi="Times New Roman" w:cs="Times New Roman"/>
          <w:sz w:val="28"/>
          <w:szCs w:val="28"/>
        </w:rPr>
        <w:t xml:space="preserve"> Многие психологи и часть общества полагают, что первые годы жизни определяют дальнейшее развитие таланта и само его существование. В раннем детстве можно дать толчок природной одаренности человека: если речь идет о музыкальном таланте, ребенка должна окружать стимулирующая музыкальная среда — он должен слушать много музыки, слышать, как музицируют родители, друзья и знакомые и по мере сил подключаться к ним. Его слух и чувство ритма должны впитывать музыкальные впечатления и становиться все более совершенными. Условия музыкального развития ребенка в ранние годы опр</w:t>
      </w:r>
      <w:r w:rsidR="004234EB" w:rsidRPr="00CA538F">
        <w:rPr>
          <w:rFonts w:ascii="Times New Roman" w:hAnsi="Times New Roman" w:cs="Times New Roman"/>
          <w:sz w:val="28"/>
          <w:szCs w:val="28"/>
        </w:rPr>
        <w:t>еделяют его музыкальное будущее</w:t>
      </w:r>
      <w:r w:rsidR="00CD3479" w:rsidRPr="00CA538F">
        <w:rPr>
          <w:rFonts w:ascii="Times New Roman" w:hAnsi="Times New Roman" w:cs="Times New Roman"/>
          <w:sz w:val="28"/>
          <w:szCs w:val="28"/>
        </w:rPr>
        <w:t>.</w:t>
      </w:r>
    </w:p>
    <w:p w:rsidR="003644A8" w:rsidRPr="00CA538F" w:rsidRDefault="003644A8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было удобнее разобраться с поставленной проблемой, разо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бьём её на определённые области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разделы, значение которых, как в целом, так и в отдельности – велико.</w:t>
      </w:r>
    </w:p>
    <w:p w:rsidR="003644A8" w:rsidRPr="00CA538F" w:rsidRDefault="003644A8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A8" w:rsidRPr="00CA538F" w:rsidRDefault="003644A8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они:</w:t>
      </w:r>
    </w:p>
    <w:p w:rsidR="003644A8" w:rsidRPr="00CA538F" w:rsidRDefault="003644A8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500F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Когда нужн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начинать серьёзно заниматься музыкой? Возрастной ценз – есть ли он?</w:t>
      </w:r>
    </w:p>
    <w:p w:rsidR="003644A8" w:rsidRPr="00CA538F" w:rsidRDefault="001500F6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</w:t>
      </w:r>
      <w:r w:rsidR="003644A8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епертуар.</w:t>
      </w:r>
    </w:p>
    <w:p w:rsidR="003644A8" w:rsidRPr="00CA538F" w:rsidRDefault="003644A8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Роль техники и её развитие.</w:t>
      </w:r>
    </w:p>
    <w:p w:rsidR="003644A8" w:rsidRPr="00CA538F" w:rsidRDefault="003644A8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Нужна ли многочасовая работа за инструментом?</w:t>
      </w:r>
    </w:p>
    <w:p w:rsidR="003644A8" w:rsidRPr="00CA538F" w:rsidRDefault="003644A8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Исполнительские способности.</w:t>
      </w:r>
    </w:p>
    <w:p w:rsidR="003644A8" w:rsidRPr="00CA538F" w:rsidRDefault="003644A8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Общее развитие.</w:t>
      </w:r>
    </w:p>
    <w:p w:rsidR="003644A8" w:rsidRPr="00CA538F" w:rsidRDefault="003644A8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Выводы.</w:t>
      </w:r>
    </w:p>
    <w:p w:rsidR="003644A8" w:rsidRPr="00CA538F" w:rsidRDefault="003644A8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4A8" w:rsidRPr="00CA538F" w:rsidRDefault="003644A8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0E9" w:rsidRPr="00CA538F" w:rsidRDefault="006542F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4A8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</w:t>
      </w:r>
      <w:r w:rsidR="00C420E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0F6" w:rsidRPr="00CA538F" w:rsidRDefault="001500F6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0F6" w:rsidRPr="00CA538F" w:rsidRDefault="001500F6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Бесспорно, чем раньше ребёнок приходит учиться музыке, тем лучше. Если раньше нормальным явлением было поступление в музыкальную школу  в семи – девятилетнем возрасте, то сейчас вокруг есть подготовительные классы для пяти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шестил</w:t>
      </w:r>
      <w:r w:rsidR="00E30A8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етних детей.  Мне посчастливилось учить в своё</w:t>
      </w:r>
      <w:r w:rsidR="006542F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классе настоящего </w:t>
      </w:r>
      <w:proofErr w:type="gramStart"/>
      <w:r w:rsidR="006542F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вундеркинда</w:t>
      </w:r>
      <w:proofErr w:type="gramEnd"/>
      <w:r w:rsidR="00E30A8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2F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30A8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оторый начал своё обучение в четырёхлетнем возрасте.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ребёнок обладает значительными музыкальными способностями, не заметить их 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столь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нежном 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возрасте будет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трудно!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стеснительн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ребёнок, слушая музыку или  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играя сам, загор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ается изнутри,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стремиться показать свои знания. Способные дети прямо на уроке много чего успевают усвоить. В 4-5-тилетнем возрасте за два-три урока успевают пройти несколько пьес, моментально учат наизусть, отлично воспроизводят услышанное по слуху, хорошо работают на крышке рояля, отбивая разные ритмические фигуры, впитывают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«губки» показ преподавателя. Всё это происходит у таких детей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полуосознанно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полуинтуитивно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они учат ноты?  Не так, как более взрослые дети, рассуждая о расположении на линейках,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бы внутренне фотографируя их. </w:t>
      </w:r>
      <w:proofErr w:type="gramStart"/>
      <w:r w:rsidR="00ED387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была просто поражена, когда два моих ученика в возрасте 4 лет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87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один урок выучили ноты первой октавы, а за следующую неделю стали отлично ориентировать во второй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постепенно изучая ноты в и в б</w:t>
      </w:r>
      <w:r w:rsidR="00ED3876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асовом ключе.</w:t>
      </w:r>
      <w:proofErr w:type="gramEnd"/>
    </w:p>
    <w:p w:rsidR="00ED3876" w:rsidRPr="00CA538F" w:rsidRDefault="00ED3876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Результат – уже через полмесяца с начала зан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тий эти ученики исполняли двуручные пьесы 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двух ключей. Но даже, если не столь скоро идёт освоение нотной грамоты – не расстраивайтесь. Это нисколько не умаляет способност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малыша. Он и так будет </w:t>
      </w:r>
      <w:proofErr w:type="spellStart"/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непл</w:t>
      </w:r>
      <w:proofErr w:type="gramStart"/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6542F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 ориентироваться на нотном стане, н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апомните лишь ему, какая нота первая в пьесе. А дал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 он и без названий разберётся в линейках и нотных обозначениях, словно, топограф, изучающий знаки на своих картах. 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я считаю, что в наше время жизнь заставляет начинать занятия музыкой как можно раньш</w:t>
      </w:r>
      <w:proofErr w:type="gram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конкурсов, повышенн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требовательнос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к технике…..).</w:t>
      </w:r>
    </w:p>
    <w:p w:rsidR="00ED3876" w:rsidRPr="00CA538F" w:rsidRDefault="00ED3876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Неправильно было бы думать, что для талантливого ребёнка всё потеряно, если он начал серьёз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занятия позже, чем в п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лет. Конечно, на первых пора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он будет чувствовать </w:t>
      </w:r>
      <w:proofErr w:type="gramStart"/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нехватку</w:t>
      </w:r>
      <w:proofErr w:type="gramEnd"/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режде 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  технических навыков  и в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физиологических ощущениях. Но зато принимайте во внимание, что умение работать у такого ученика, уровень развития его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умственных способностей находятся на более высокой планке, нежели эти качества у пятилетнего ребёнка, даже очень способного.</w:t>
      </w:r>
    </w:p>
    <w:p w:rsidR="00ED3876" w:rsidRPr="00CA538F" w:rsidRDefault="00ED3876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Да и возможность объяснить всё своему ученику постарше более профессионально, по – взрослому, возможность полностью сосредоточи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ваться на задании  во время  работы на уроке и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планомерно строить свою домашнюю работу</w:t>
      </w:r>
      <w:r w:rsidR="0049471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инструментом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07AB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 это не сыграет своей роли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707AB" w:rsidRPr="00CA538F" w:rsidRDefault="000707AB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 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другие положительные  моменты постепенно  приведут к выравниванию детей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3F6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начавших заниматься в  разное время. Главное, помните, что каковы бы не 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4234EB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талантливы дети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не разовьются  без правильно построенной работы, как с вашей стороны, так и без ежедневного тренажа за инструментом при полном самоконтроле со стороны вашего ученика. И пусть стимулом в этой  работе будут  имена таких музыкантов,  которые  начали занятия в разном возрасте, но получили имя великих на все времена во всём мире. Вот они:  Моцарт и Бетховен, К.</w:t>
      </w:r>
      <w:r w:rsidR="008C01F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Аррау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Л. Коган, </w:t>
      </w:r>
      <w:r w:rsidR="0009500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аганини и Римский-Корсаков!</w:t>
      </w:r>
    </w:p>
    <w:p w:rsidR="000707AB" w:rsidRPr="00CA538F" w:rsidRDefault="000707AB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7AB" w:rsidRPr="00CA538F" w:rsidRDefault="00E43F63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707AB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8C01F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707AB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Репертуар</w:t>
      </w:r>
    </w:p>
    <w:p w:rsidR="00E43F63" w:rsidRPr="00CA538F" w:rsidRDefault="00E43F63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F63" w:rsidRPr="00CA538F" w:rsidRDefault="00E43F63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пожелания учеников при выборе репертуара, я убеждена, что эта область остаётся почти полностью за педагогом.</w:t>
      </w:r>
    </w:p>
    <w:p w:rsidR="00E43F63" w:rsidRPr="00CA538F" w:rsidRDefault="00E43F63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репертуара оценивайте необходимость каждого задаваемого произведения. Либо вы ставите задачи технического порядка, либо вырабатываете с у</w:t>
      </w:r>
      <w:r w:rsidR="00A46B9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еником исполнительскую выдержку, учите его добивать</w:t>
      </w:r>
      <w:r w:rsidR="008C01F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необычных звуковых эффектов,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вырабатываете </w:t>
      </w:r>
      <w:proofErr w:type="spellStart"/>
      <w:r w:rsidR="00A46B9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тембральный</w:t>
      </w:r>
      <w:proofErr w:type="spellEnd"/>
      <w:r w:rsidR="00A46B9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 или умение выстраивать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произведение по форме. Ставьте всегда конкретные цели!</w:t>
      </w:r>
    </w:p>
    <w:p w:rsidR="00E43F63" w:rsidRPr="00CA538F" w:rsidRDefault="00E43F63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Работая с большинством учеников, надо помнить о том, что нельзя увлекаться завышен</w:t>
      </w:r>
      <w:r w:rsidR="00A46B9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46B9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B9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сложностью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произведений.</w:t>
      </w:r>
    </w:p>
    <w:p w:rsidR="00E43F63" w:rsidRPr="00CA538F" w:rsidRDefault="00E43F63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речь идёт о детях с богатыми музыкальными данными, и здесь</w:t>
      </w:r>
      <w:r w:rsidR="00A46B9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волей-неволей приходится идти по пути с большей скоростью. Помните, давая объёмные и сложные программы, не «надорвите»</w:t>
      </w:r>
      <w:r w:rsidR="00A46B9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ученика</w:t>
      </w:r>
      <w:proofErr w:type="gramStart"/>
      <w:r w:rsidR="00A46B9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испугайте его непреодолимыми задачами. Если он талантлив, это не  значит,</w:t>
      </w:r>
      <w:r w:rsidR="00A46B9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можете его заставить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все те произведения, которые не смогли все годы давать учен</w:t>
      </w:r>
      <w:r w:rsidR="00A46B9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икам с рядовыми способностями.  Каковы бы не были способности,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помните, что принадлежат они маленькому созданию.</w:t>
      </w:r>
    </w:p>
    <w:p w:rsidR="00E43F63" w:rsidRPr="00CA538F" w:rsidRDefault="00A46B9A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 с объёмными</w:t>
      </w:r>
      <w:r w:rsidR="00E43F6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виртуозны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сочинениями  просто обязаны быть пьесы, более лёгкие, понятные и </w:t>
      </w:r>
      <w:r w:rsidR="00E43F6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короткие. Рядом с сонатами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r w:rsidR="00E43F6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Бетховена –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F6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вальсы 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И.Штрауса, фугами И.С. Б</w:t>
      </w:r>
      <w:r w:rsidR="00E43F6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аха – современные пьесы. Этюды 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Ф.Листа </w:t>
      </w:r>
      <w:r w:rsidR="00E43F6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</w:t>
      </w:r>
      <w:r w:rsidR="00E43F6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Шопена должны проходиться 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 с инструктивными этю</w:t>
      </w:r>
      <w:r w:rsidR="00E43F6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К. Ч</w:t>
      </w:r>
      <w:r w:rsidR="00E43F6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ерни и </w:t>
      </w:r>
      <w:proofErr w:type="spellStart"/>
      <w:r w:rsidR="004234EB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4234EB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43F6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Крамера</w:t>
      </w:r>
      <w:proofErr w:type="spellEnd"/>
      <w:r w:rsidR="00E43F6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F6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помните – внешняя простота обманчива. В так называемом «простом» произведении не за что спрятаться, его надо играть мастерски.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можем уставать уже на первых тактах от глупого, смешного, 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бравурно-пустого исполнения произведений 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Листа или 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Брамса, но восторгаться </w:t>
      </w:r>
      <w:r w:rsidR="00CD347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уникальным исполнений пьес из «Д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альбома»</w:t>
      </w:r>
      <w:r w:rsidR="008C01F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.И. Чайковского Татьяной Николаевой или детских пьес 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Прокофьева Дмитрием Благим.</w:t>
      </w:r>
    </w:p>
    <w:p w:rsidR="00A46B9A" w:rsidRPr="00CA538F" w:rsidRDefault="00A46B9A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Составлять репертуарные программы надо так, чтобы расширять кругозор ученика, воспитывать вкус, музыкальную интуицию. Поэтому каждый репертуарный план должен содержать в себе произведения разных эпох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тилей и жанров. Обязательно надо играть прои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современности и не упускать из виду музыку «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добаховского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периода. Главный принцип при выборе программы – только интересная и талантливая музыка!</w:t>
      </w:r>
    </w:p>
    <w:p w:rsidR="00A46B9A" w:rsidRPr="00CA538F" w:rsidRDefault="00A46B9A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ещё один принцип для работы с талантливыми учениками – это обширность репертуара, который ни в коей мере не может быть  сравним с обычной программой детских музыкальных школ. Отсюда весь репертуар как бы распадается на три категории:</w:t>
      </w:r>
    </w:p>
    <w:p w:rsidR="00A46B9A" w:rsidRPr="00CA538F" w:rsidRDefault="00A46B9A" w:rsidP="001A7E10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для до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лгого изучения и </w:t>
      </w:r>
      <w:proofErr w:type="spellStart"/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отрабатывания</w:t>
      </w:r>
      <w:proofErr w:type="spellEnd"/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сложные, объёмные, требующие большой рабочей отдачи);</w:t>
      </w:r>
      <w:proofErr w:type="gramEnd"/>
    </w:p>
    <w:p w:rsidR="00A46B9A" w:rsidRPr="00CA538F" w:rsidRDefault="00A46B9A" w:rsidP="001A7E10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Произведения, довольно быстро подготовленные для  публичного показа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1F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небольшие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нетрудные концертные пьесы)</w:t>
      </w:r>
    </w:p>
    <w:p w:rsidR="00A46B9A" w:rsidRPr="00CA538F" w:rsidRDefault="00A46B9A" w:rsidP="001A7E10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для самостояте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разучивания (здесь можно учитывать желания самого ученика);</w:t>
      </w:r>
    </w:p>
    <w:p w:rsidR="00E43F63" w:rsidRPr="00CA538F" w:rsidRDefault="00E43F63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143FE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143FE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42EA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C01F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Примеры из программ</w:t>
      </w:r>
    </w:p>
    <w:p w:rsidR="00143FEE" w:rsidRPr="00CA538F" w:rsidRDefault="00143FE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143FE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 w:rsidRPr="00CA538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Пограмма</w:t>
      </w:r>
      <w:proofErr w:type="spellEnd"/>
      <w:r w:rsidRPr="00CA538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повышенной сложности пятилетнего ученика</w:t>
      </w:r>
    </w:p>
    <w:p w:rsidR="00CD09B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proofErr w:type="gramStart"/>
      <w:r w:rsidRPr="00CA538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II</w:t>
      </w:r>
      <w:r w:rsidRPr="00CA538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полугодие.</w:t>
      </w:r>
      <w:proofErr w:type="gramEnd"/>
    </w:p>
    <w:p w:rsidR="00CD09B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D09BE" w:rsidRPr="00CA538F" w:rsidRDefault="008C01F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К. Черни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(ред. </w:t>
      </w:r>
      <w:proofErr w:type="spellStart"/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Гермера</w:t>
      </w:r>
      <w:proofErr w:type="spellEnd"/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Этюды №№ 10,11,18.</w:t>
      </w:r>
    </w:p>
    <w:p w:rsidR="00CD09B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9BE" w:rsidRPr="00CA538F" w:rsidRDefault="008C01F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Лемуан</w:t>
      </w:r>
      <w:proofErr w:type="spellEnd"/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Соч.37. Этюды № 4-6.</w:t>
      </w:r>
    </w:p>
    <w:p w:rsidR="00CD09B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9BE" w:rsidRPr="00CA538F" w:rsidRDefault="008C01F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proofErr w:type="spellStart"/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Шитте</w:t>
      </w:r>
      <w:proofErr w:type="spellEnd"/>
      <w:r w:rsidR="00CD09B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Соч.118. Этюды № 7.8.</w:t>
      </w:r>
    </w:p>
    <w:p w:rsidR="00CD09B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9B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Бах. «Нотная тетрадь А.М. Бах». Менуэт № 3. Марш № 16.</w:t>
      </w:r>
    </w:p>
    <w:p w:rsidR="00CD09B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Маленькие прелюдии </w:t>
      </w:r>
      <w:proofErr w:type="gram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мажор</w:t>
      </w:r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 мажор.</w:t>
      </w:r>
    </w:p>
    <w:p w:rsidR="00CD09B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9B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Л. Бетховен. Сонатина фа мажор в двух частях.</w:t>
      </w:r>
    </w:p>
    <w:p w:rsidR="00CD09B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9B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Кулау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Сонатина № 6 в трёх частях.</w:t>
      </w:r>
    </w:p>
    <w:p w:rsidR="00CD09B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9B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П. Чайковский. «Детский альбом»: Камаринская.  Болезнь куклы.  Мама.</w:t>
      </w:r>
    </w:p>
    <w:p w:rsidR="00CD09B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А.Гречанинов. «Детский альбом»: Разлука. Мазурка.</w:t>
      </w:r>
    </w:p>
    <w:p w:rsidR="00B47679" w:rsidRPr="00CA538F" w:rsidRDefault="00B47679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9B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Свиридов. </w:t>
      </w:r>
      <w:r w:rsidR="00B4767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льная.</w:t>
      </w:r>
    </w:p>
    <w:p w:rsidR="00B47679" w:rsidRPr="00CA538F" w:rsidRDefault="00B47679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9BE" w:rsidRPr="00CA538F" w:rsidRDefault="00CD09B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Р.Шуман. Сицилийская песенка.</w:t>
      </w:r>
    </w:p>
    <w:p w:rsidR="00B47679" w:rsidRPr="00CA538F" w:rsidRDefault="00B47679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679" w:rsidRPr="00CA538F" w:rsidRDefault="00B47679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A538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Для сравнения программа первоклассника. </w:t>
      </w:r>
      <w:proofErr w:type="gramStart"/>
      <w:r w:rsidRPr="00CA538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II</w:t>
      </w:r>
      <w:r w:rsidRPr="00CA538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полугодие.</w:t>
      </w:r>
      <w:proofErr w:type="gramEnd"/>
    </w:p>
    <w:p w:rsidR="00B47679" w:rsidRPr="00CA538F" w:rsidRDefault="00B47679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B47679" w:rsidRPr="00CA538F" w:rsidRDefault="00B47679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К. Черн</w:t>
      </w:r>
      <w:proofErr w:type="gram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Гермера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) Этюды № 4-6.</w:t>
      </w:r>
    </w:p>
    <w:p w:rsidR="00B47679" w:rsidRPr="00CA538F" w:rsidRDefault="00B47679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679" w:rsidRPr="00CA538F" w:rsidRDefault="00B47679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Бах. Ария ре мажор из «Нотной тетради А.М. Бах».</w:t>
      </w:r>
    </w:p>
    <w:p w:rsidR="00B47679" w:rsidRPr="00CA538F" w:rsidRDefault="00B47679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679" w:rsidRPr="00CA538F" w:rsidRDefault="00B47679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Л.Моцарт. Менуэт.</w:t>
      </w:r>
    </w:p>
    <w:p w:rsidR="00B47679" w:rsidRPr="00CA538F" w:rsidRDefault="00B47679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679" w:rsidRPr="00CA538F" w:rsidRDefault="008C01F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4767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Телеман</w:t>
      </w:r>
      <w:proofErr w:type="spellEnd"/>
      <w:r w:rsidR="00B4767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Пьеса.</w:t>
      </w:r>
    </w:p>
    <w:p w:rsidR="00B47679" w:rsidRPr="00CA538F" w:rsidRDefault="00B47679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679" w:rsidRPr="00CA538F" w:rsidRDefault="008C01F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B4767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Штейбельт</w:t>
      </w:r>
      <w:proofErr w:type="spellEnd"/>
      <w:r w:rsidR="00B4767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Сонатина </w:t>
      </w:r>
      <w:proofErr w:type="gramStart"/>
      <w:r w:rsidR="00B4767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B4767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мажор.</w:t>
      </w:r>
    </w:p>
    <w:p w:rsidR="00B47679" w:rsidRPr="00CA538F" w:rsidRDefault="00B47679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679" w:rsidRPr="00CA538F" w:rsidRDefault="008C01F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="00B4767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Майкапар</w:t>
      </w:r>
      <w:proofErr w:type="spellEnd"/>
      <w:r w:rsidR="00B4767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 «В садике».</w:t>
      </w:r>
    </w:p>
    <w:p w:rsidR="00B47679" w:rsidRPr="00CA538F" w:rsidRDefault="00B47679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679" w:rsidRPr="00CA538F" w:rsidRDefault="008C01F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="00B4767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Глинка. Полька.</w:t>
      </w:r>
    </w:p>
    <w:p w:rsidR="00B47679" w:rsidRPr="00CA538F" w:rsidRDefault="00B47679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679" w:rsidRPr="00CA538F" w:rsidRDefault="008C01FE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="00B4767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Ребиков</w:t>
      </w:r>
      <w:proofErr w:type="spellEnd"/>
      <w:r w:rsidR="00B4767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 «Лодка по морю плывёт».</w:t>
      </w: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A538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6 класс. Программа повышенной сложности. </w:t>
      </w:r>
      <w:proofErr w:type="gramStart"/>
      <w:r w:rsidRPr="00CA538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I</w:t>
      </w:r>
      <w:r w:rsidRPr="00CA538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полугодие.</w:t>
      </w:r>
      <w:proofErr w:type="gramEnd"/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Бах. «ХТК».  </w:t>
      </w:r>
      <w:proofErr w:type="gramStart"/>
      <w:r w:rsidRPr="00CA53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том.</w:t>
      </w:r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Прелюдия и фуга </w:t>
      </w:r>
      <w:proofErr w:type="gram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мажор.</w:t>
      </w: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Бах «ХТК». </w:t>
      </w:r>
      <w:proofErr w:type="gramStart"/>
      <w:r w:rsidRPr="00CA53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том.</w:t>
      </w:r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Прелюдия и фуга ми мажор.</w:t>
      </w: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Моцарт. Соната  фа мажор в трёх частях. (К.280).</w:t>
      </w: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Р.Шуман. «Три фантастических отрывка» ор.111.</w:t>
      </w: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Р.Шуман. «Детские сцены» (целиком)</w:t>
      </w: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И. Брамс. Интермеццо № 1 и 2. Ор.117.</w:t>
      </w: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Д.Шостакович. Прелюдия си минор.</w:t>
      </w: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П.Чайковский. «Времена года». «У камелька».</w:t>
      </w: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8C01F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Мошковский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Этюды № 2,6. Ор. 72.</w:t>
      </w: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К.Черни. Ор.740. Этюды № 12,17.</w:t>
      </w: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1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A538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Полугодовая программа, соответствующая репертуарному плану ДМШ</w:t>
      </w:r>
    </w:p>
    <w:p w:rsidR="00F42EA4" w:rsidRPr="00CA538F" w:rsidRDefault="00F42EA4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F42EA4" w:rsidRPr="00CA538F" w:rsidRDefault="00F42EA4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Бах. Двухголосная  инвенция фа мажор.</w:t>
      </w:r>
    </w:p>
    <w:p w:rsidR="00F42EA4" w:rsidRPr="00CA538F" w:rsidRDefault="00F42EA4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092290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Л.Бетховен. Шесть вариаций на тему </w:t>
      </w:r>
      <w:proofErr w:type="gram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Паизиелло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«Прекрасная мельничиха».</w:t>
      </w:r>
    </w:p>
    <w:p w:rsidR="00F42EA4" w:rsidRPr="00CA538F" w:rsidRDefault="00F42EA4" w:rsidP="00092290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П.Чайковский. «Времена года» «Подснежник».</w:t>
      </w:r>
    </w:p>
    <w:p w:rsidR="00F42EA4" w:rsidRPr="00CA538F" w:rsidRDefault="00F42EA4" w:rsidP="00092290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С.Прокофьев. Тарантелла.</w:t>
      </w:r>
    </w:p>
    <w:p w:rsidR="00F42EA4" w:rsidRPr="00CA538F" w:rsidRDefault="00F42EA4" w:rsidP="00092290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Шитте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ор.68. Этюды № 21.25.</w:t>
      </w:r>
    </w:p>
    <w:p w:rsidR="00F42EA4" w:rsidRPr="00CA538F" w:rsidRDefault="00F42EA4" w:rsidP="00092290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42EA4" w:rsidRPr="00CA538F" w:rsidRDefault="00F42EA4" w:rsidP="00092290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Роль техники.</w:t>
      </w:r>
    </w:p>
    <w:p w:rsidR="00F42EA4" w:rsidRPr="00CA538F" w:rsidRDefault="00F42EA4" w:rsidP="00092290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совершенству</w:t>
      </w:r>
      <w:r w:rsidR="005D5B2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 некоему волшебству, помогающему проникнуть в тайны настоящего  искусства, всю жизнь стремятся не знающие успокоения художники. И это, естественно, ведь техника даёт возможность свободнее, глубже, полнее раскрыть содержание музыкального произведения. Часто педагог испытывает явное неудовлетворение от исполнения учеником какого-то произведения. </w:t>
      </w:r>
    </w:p>
    <w:p w:rsidR="001A153F" w:rsidRPr="00CA538F" w:rsidRDefault="001A153F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всё ученик понимает, и сердце бьётся в нужном ритме, и душа живёт жизнью произведения, а пальцы не справляются. Тут ещё яснее понимаешь, как важна техническая база для музыканта. Любой ученик должен обладать определённым техническим потенциалом. Теперь представим, какие навыки должны быть у ученика,</w:t>
      </w:r>
      <w:r w:rsidR="005D5B2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играет произведения по сложности и объёму, превышающие во много раз положенны</w:t>
      </w:r>
      <w:r w:rsidR="004234EB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 ему по программе</w:t>
      </w:r>
      <w:r w:rsidR="005D5B2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53F" w:rsidRPr="00CA538F" w:rsidRDefault="001A153F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виртуозных произведений вырабатывается техника</w:t>
      </w:r>
      <w:r w:rsidR="00C51B1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D5B2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наоборот, от её совершенство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</w:t>
      </w:r>
      <w:r w:rsidR="005D5B2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судьба исполняемого произведения.</w:t>
      </w:r>
    </w:p>
    <w:p w:rsidR="001A153F" w:rsidRPr="00CA538F" w:rsidRDefault="001A153F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</w:t>
      </w:r>
      <w:r w:rsidR="005D5B2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ервых уроков с учеником начинает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работа над аппаратом. Обязательны гаммы, арпеджио, аккорды, упражнения. Лично я, со способными детьми с первого года начинаю играть гаммы на 4 октавы, почти ср</w:t>
      </w:r>
      <w:r w:rsidR="005D5B2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азу перехожу на изучение гамм в проти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воположном движении, предлагаю играть все виды арпеджио.</w:t>
      </w:r>
      <w:r w:rsidR="005D5B2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</w:t>
      </w:r>
      <w:r w:rsidR="005D5B23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это помогает при исполнении пьес, охватывающих всю клавиатуру, не вызывая координационной паники.</w:t>
      </w:r>
    </w:p>
    <w:p w:rsidR="001A153F" w:rsidRPr="00CA538F" w:rsidRDefault="001A153F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поле</w:t>
      </w:r>
      <w:r w:rsidR="0049708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зны ломаные арпеджио, работа на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которыми увеличивает гибкость, пластичность рук, а главное, растяжку между пальцами. Ведь эти качества так необходимы для хорошего </w:t>
      </w:r>
      <w:r w:rsidR="0049708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пианизма. Играя почти «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взрослые»</w:t>
      </w:r>
      <w:r w:rsidR="0049708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то, и по- настоящему взрослые пьесы, в которых много октав, аккордов,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фактуры, требующей растяжки, сталкиваешься с тем, что подопечный не может справиться с такими моментами. И тогда приходится вноси</w:t>
      </w:r>
      <w:r w:rsidR="0049708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ь  коррективы в авторский текст.</w:t>
      </w:r>
    </w:p>
    <w:p w:rsidR="001A153F" w:rsidRPr="00CA538F" w:rsidRDefault="001A153F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</w:t>
      </w:r>
      <w:r w:rsidR="0049708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не забывайте об этой проблеме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давайте ученикам упражнения на растяжку: интервалы, исполняемые парами соседними пальцами, например, упражнения К.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Метнера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E10" w:rsidRPr="00CA538F" w:rsidRDefault="001A7E1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E10" w:rsidRPr="00CA538F" w:rsidRDefault="00F645C2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всё так просто, даже</w:t>
      </w:r>
      <w:r w:rsidR="001A7E1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ваш ученик –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E1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обладатель длинных пальцев. Как правило, у детей такого рода, пальцы очень слабые. В этом случае полезно играть упражнения на укрепление пальцев.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E1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выбор такого типа упражнений есть в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1A7E1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сборнике</w:t>
      </w:r>
      <w:r w:rsidR="001A7E1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Пианист—виртуоз»</w:t>
      </w:r>
      <w:r w:rsidR="001A7E1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1A7E1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Ганона</w:t>
      </w:r>
      <w:proofErr w:type="spellEnd"/>
      <w:r w:rsidR="001A7E1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E10" w:rsidRPr="00CA538F" w:rsidRDefault="001A7E1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забудем, что работа посвящена детям, одарённым в музыкальном отношении, а, значит, и чисто пианистические данные их высоки. Поэтому выбирать упражнения для таких детей можно из сборников различной степени трудности. Сначала, это будут упражнения Е.</w:t>
      </w:r>
      <w:r w:rsidR="008C01F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Гнесиной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45C2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</w:t>
      </w:r>
      <w:r w:rsidR="00F645C2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F645C2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Ганона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45C2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Метнера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 У ученик</w:t>
      </w:r>
      <w:r w:rsidR="00F645C2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постарше начнётся знакомство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упражнениями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Корто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45C2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Йозефи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45C2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Брамса.</w:t>
      </w:r>
    </w:p>
    <w:p w:rsidR="001A7E10" w:rsidRPr="00CA538F" w:rsidRDefault="001A7E1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Ганона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полезны </w:t>
      </w:r>
      <w:r w:rsidR="00F645C2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простоте, хотя, конечно,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5C2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не яв</w:t>
      </w:r>
      <w:r w:rsidR="00F645C2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</w:t>
      </w:r>
      <w:r w:rsidR="00F645C2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панацеей от всех техничес</w:t>
      </w:r>
      <w:r w:rsidR="00F645C2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«болезней».</w:t>
      </w:r>
    </w:p>
    <w:p w:rsidR="001A7E10" w:rsidRPr="00CA538F" w:rsidRDefault="001A7E1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А.Корто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чересчур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изощрённы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часть из них нужно использовать в работе обязательно (это касается, например, работы над лёгкостью 1-ого пальца).</w:t>
      </w:r>
    </w:p>
    <w:p w:rsidR="001A7E10" w:rsidRPr="00CA538F" w:rsidRDefault="00F645C2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A7E1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Ежедневные упражнения» </w:t>
      </w:r>
      <w:proofErr w:type="spellStart"/>
      <w:r w:rsidR="001A7E1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узига</w:t>
      </w:r>
      <w:proofErr w:type="spell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 для разыгрывания (</w:t>
      </w:r>
      <w:r w:rsidR="001A7E10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№№5-7), некоторые (№№45.46) – для ловкости при перекладывании и подкладывании пальцев, некоторые – для растяжки руки (№№71.72.).</w:t>
      </w:r>
    </w:p>
    <w:p w:rsidR="001A7E10" w:rsidRPr="00CA538F" w:rsidRDefault="001A7E1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и другие упражнения обязательно </w:t>
      </w:r>
      <w:r w:rsidR="00F645C2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в разных тональностях, ведь транспозиции по всем тональностям способствуют выработке ориентации пианистов в клавиатурных и тональных пространствах. </w:t>
      </w:r>
    </w:p>
    <w:p w:rsidR="001A7E10" w:rsidRPr="00CA538F" w:rsidRDefault="001A7E1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вышесказанное – настоящая </w:t>
      </w:r>
      <w:r w:rsidR="00F645C2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пианистов и</w:t>
      </w:r>
      <w:proofErr w:type="gram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надеюсь, будущего виртуоза, в которого разовьётся маленький талант. </w:t>
      </w:r>
      <w:r w:rsidR="00F645C2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 одних упражнениях технику не поднимешь. В репертуаре должны быть этюды, как инструктивные, так и концертные. Эти этюды надо накапливать в своей исполнительской копилке. Виртуозные произведения должны представлять собой всевозможные виды техники, отработка которых ни в коей мере не должна идти в отрыве от задач музыкально-эстетического плана. Этюды, даже инструктивные, должны представлять собой произведения искусства. А техническое совершенство – лишь один из способов создания шедевра.</w:t>
      </w:r>
    </w:p>
    <w:p w:rsidR="00F645C2" w:rsidRPr="00CA538F" w:rsidRDefault="00F645C2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И, главное, для каждого ученика (ведь и у талантливых детей тоже есть недостатки) нужно выстраивать индивидуальный план работы над техникой.</w:t>
      </w:r>
    </w:p>
    <w:p w:rsidR="00F645C2" w:rsidRPr="00CA538F" w:rsidRDefault="00F645C2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C2" w:rsidRPr="00CA538F" w:rsidRDefault="00F645C2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Нужна ли многочасовая работа?</w:t>
      </w:r>
    </w:p>
    <w:p w:rsidR="00F645C2" w:rsidRPr="00CA538F" w:rsidRDefault="00F645C2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C2" w:rsidRPr="00CA538F" w:rsidRDefault="00F645C2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Способный ученик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 многими достоинствами,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это не значит, что ему ещё да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умение кропотливо работать, б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усидчивым и терпеливым. Сколько таких примеров, когда данных у юного музыканта  - хоть отбавляй, а в итоге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никаких результатов.</w:t>
      </w:r>
    </w:p>
    <w:p w:rsidR="00F645C2" w:rsidRPr="00CA538F" w:rsidRDefault="00F645C2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своего подопечного раб</w:t>
      </w:r>
      <w:r w:rsidR="00C51B1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отать – нелёгкая работа,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ложится на плечи преподавателя. Но ни в коем случае нельзя упустить возможность сделать  из юного таланта настоящего профессионала.</w:t>
      </w:r>
    </w:p>
    <w:p w:rsidR="00F645C2" w:rsidRPr="00CA538F" w:rsidRDefault="00487D91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говорилось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обширности репертуара, и о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техническом развитии. Приняв всё это во внимание, остаётся единственный ответ на вопрос: «Нужны ли многочасовые занятия?»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положительный.</w:t>
      </w:r>
    </w:p>
    <w:p w:rsidR="00487D91" w:rsidRPr="00CA538F" w:rsidRDefault="00487D91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Растёт ребёнок, растут размеры  и сложность программ, растут часы занятий. Тяжело сидеть часами, если не умеешь правильно работать, да, и воли маловато. Главная цель, которую преследует педагог при обучении – научить мыслить во время раб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оты, не разрешать себе допуска «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плевелов» в игре, вырабатывать волю к достижению нужного качества. Всего этого можно добиться лишь при абсолютном слуховом контроле.</w:t>
      </w:r>
    </w:p>
    <w:p w:rsidR="00487D91" w:rsidRPr="00CA538F" w:rsidRDefault="00487D91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поставлена задача, и ученик знает, как её выполнить, время занятий идёт быстрее, его даже не будет хватать. Как приятно услышать от ученика: «Мне так было интересно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над сонатой!» На уроке двое: ученик и учитель. А дома учен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 должен быть и в роли ученика, и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роли педагога одновременно.</w:t>
      </w:r>
    </w:p>
    <w:p w:rsidR="00DC0F58" w:rsidRPr="00CA538F" w:rsidRDefault="00487D91" w:rsidP="0009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сторонница домашней работы по 8 часов в день,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и вредно это для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ребёнка. Но трёхчасов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="00EB5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должны быть определё</w:t>
      </w:r>
      <w:r w:rsidR="004234EB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Иногда нет време</w:t>
      </w:r>
      <w:r w:rsidR="00EB5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поработать за фортепиано.   О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 ценится умная, качественная работа с меньшей затратой времени. Многочасовая работа относится и к преподавателю, которому посчастливилось обучать юное дарование. Во-первых, весь объём работы невозможно проделать за два часа, отведённых на ученика по учебному плану. Тут начинается работа на «общественных началах». Но это далеко не всё. Обязанн</w:t>
      </w:r>
      <w:r w:rsidR="00B9338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педагога, который сам треб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 от ученика много</w:t>
      </w:r>
      <w:r w:rsidR="00B9338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го, 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самому</w:t>
      </w:r>
      <w:r w:rsidR="00B9338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в прекрасной форме: 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 знать и исполнять программы учеников,</w:t>
      </w:r>
      <w:r w:rsidR="00B9338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</w:t>
      </w:r>
      <w:r w:rsidR="00B9338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анее готовиться к каждому уроку, к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онтактировать с окруж</w:t>
      </w:r>
      <w:r w:rsidR="00B9338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ученика, добиваться от него</w:t>
      </w:r>
      <w:r w:rsidR="00982E1C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и понимания, жить, в конце концов, жизнью подопечного.</w:t>
      </w:r>
      <w:r w:rsidR="00DC0F58" w:rsidRPr="00CA5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D91" w:rsidRPr="00CA538F" w:rsidRDefault="00DC0F58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hAnsi="Times New Roman" w:cs="Times New Roman"/>
          <w:sz w:val="28"/>
          <w:szCs w:val="28"/>
        </w:rPr>
        <w:t xml:space="preserve"> Учитель музыки — очень важная фигура в биографии музыканта. Сколько людей с удовольствием музицируют и наслаждаются музыкой всю жизнь лишь благодаря педагогическому таланту своего учителя музыки; и сколько людей лишены этого удовольствия лишь потому, что учитель музыки оказался недостаточно чутким, недостаточно квалифицированным и недостаточно заинтересованным. Многие выдающиеся таланты примеряли на себя благородную роль учителя музыки, и опыт выдающихся педагогов также как опыт выдающихся учеников, содержит много полезного. Учителя музыки могут избрать этот опыт как пример для подражания, ученики — как эталон для поиска идеального учителя, которого </w:t>
      </w:r>
      <w:proofErr w:type="gramStart"/>
      <w:r w:rsidRPr="00CA538F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CA538F">
        <w:rPr>
          <w:rFonts w:ascii="Times New Roman" w:hAnsi="Times New Roman" w:cs="Times New Roman"/>
          <w:sz w:val="28"/>
          <w:szCs w:val="28"/>
        </w:rPr>
        <w:t xml:space="preserve"> в конце концов могут </w:t>
      </w:r>
      <w:r w:rsidRPr="00CA538F">
        <w:rPr>
          <w:rFonts w:ascii="Times New Roman" w:hAnsi="Times New Roman" w:cs="Times New Roman"/>
          <w:sz w:val="28"/>
          <w:szCs w:val="28"/>
        </w:rPr>
        <w:lastRenderedPageBreak/>
        <w:t>обрести. Альфа и омега учительства — любовь к ученику и понимание трудностей, которые он переживает. Учитель как полководец, ведущий к победе, которая еще далека, вынужден психологически приближать ее, не давать отчаиваться и поддерживать веру в конечный результат.</w:t>
      </w:r>
    </w:p>
    <w:p w:rsidR="00982E1C" w:rsidRPr="00CA538F" w:rsidRDefault="00982E1C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помните, что обучение таланта, это не только ваш</w:t>
      </w:r>
      <w:r w:rsidR="00B9338D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праздник, но и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многочасовые трудовые будни.</w:t>
      </w:r>
    </w:p>
    <w:p w:rsidR="00B9338D" w:rsidRPr="00CA538F" w:rsidRDefault="00B9338D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38D" w:rsidRPr="00CA538F" w:rsidRDefault="00B9338D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38D" w:rsidRPr="00CA538F" w:rsidRDefault="00B9338D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C01F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Исполнительские способности</w:t>
      </w:r>
    </w:p>
    <w:p w:rsidR="00B9338D" w:rsidRPr="00CA538F" w:rsidRDefault="00B9338D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38D" w:rsidRPr="00CA538F" w:rsidRDefault="00B9338D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предыдущих разделах речь шла о работе в классе, о ценности домашних занятий, о развитии пианистических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навыков. Конечной целью образо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вательного процесса в целом является демонстрация своей работы широкой аудитории слушателей. Это и выступления на сольных концертах, и конкурсы, и академические зачёты…. Чувство эстрады надо развивать в ребёнке с раннего возраста,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одарённые дети должны выступать как можно чаще. Эстрада определяет степень развитости и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сполнительских данных музыканта,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любовь к публичности, способность «зажигаться» на сцене, раскрывать в минуты выступлений все лучшие черты художественной натуры, умен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завладевать аудиторией слушателей и доносить до неё свои замыслы. В нашем случае речь идёт о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б исполнительских пианистических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способностях, которые включают в себя виртуозность и умение раскрыть  свои художественные замыслы средствами фортепианной игры.</w:t>
      </w:r>
    </w:p>
    <w:p w:rsidR="00B9338D" w:rsidRPr="00CA538F" w:rsidRDefault="00B9338D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сцены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качество, заложенное в каждом музыканте по – своему. У всякого дума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 музыканта,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 от возраста, эстрада вызывает волнение. Одарённые ученики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 играют лучше, чем в классе, так как любят выступать. Тем более</w:t>
      </w:r>
      <w:proofErr w:type="gram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концертный репертуар их широк и постоянно пополняется интересными новинками. Но у таких учеников волнение тоже может оказать отрицательное воздействие на качество исполнения. Их игра может стать более скованной или, наоборот,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впасть в «развязный</w:t>
      </w:r>
      <w:proofErr w:type="gramStart"/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»т</w:t>
      </w:r>
      <w:proofErr w:type="gramEnd"/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он. Естественно, волнение может отрицательно сказаться на технической составляющей. С такого р</w:t>
      </w:r>
      <w:r w:rsidR="00EB5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волнением надо вести борьбу, особенно,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целью вашей работы  является превращение юного музыканта в профессионального пиа</w:t>
      </w:r>
      <w:r w:rsidR="004A067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исполнителя.</w:t>
      </w:r>
    </w:p>
    <w:p w:rsidR="00270C64" w:rsidRPr="00CA538F" w:rsidRDefault="00270C64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анализировать причины каждой эстрадной неудачи, или, наоборот, причины успешного выступления. Самый отличный способ избавиться от страха сцены – сама сцена. Как можно больше выступать! Сольный концерт – прекрасная школа исполнительской выдержки, умения показывать себя разнопланово, быстро перестраиваться с одного произведения на другое.</w:t>
      </w:r>
      <w:r w:rsidR="004A067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оборот, выход на сцену для исполнения одной пьесы</w:t>
      </w:r>
      <w:proofErr w:type="gram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вызывает больших физических затрат. Но </w:t>
      </w:r>
      <w:proofErr w:type="gram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</w:t>
      </w:r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что требует стопроцентной отдачи, так как спрятать </w:t>
      </w:r>
      <w:r w:rsidR="004A067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вою неудачу за другими произведениями не получится. </w:t>
      </w:r>
    </w:p>
    <w:p w:rsidR="00270C64" w:rsidRPr="00CA538F" w:rsidRDefault="00EB5959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4A067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 оттачивания исполнител</w:t>
      </w:r>
      <w:r w:rsidR="004A067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являются конкурсы.</w:t>
      </w:r>
      <w:r w:rsidR="004A067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десятилетия у учеников обычных музыкальных школ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средних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учебных заведений 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появилась отличная возможность «посостязаться</w:t>
      </w:r>
      <w:r w:rsidR="004A067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своими сверстниками. Конкурсы – прекрасная почва для развития духа лидерства. Нужно только сл</w:t>
      </w:r>
      <w:r w:rsidR="004A067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за тем, чтобы это качество не переросло в эгоизм и себялюбие, неумение признавать победу других. Роль конкурсов – велика. Конкурсные требования</w:t>
      </w:r>
      <w:r w:rsidR="004A067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обязывают готовить с учеником</w:t>
      </w:r>
      <w:r w:rsidR="004A067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повышенной сложности, что неизменно приводит к резкому скачку в развитии пианистических навык</w:t>
      </w:r>
      <w:r w:rsidR="004A067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70C64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67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 же время конкурс требует выносливости и самоотдачи. Это не всегда хорошо для здоровья ребёнка. Заслуженная победа – награда для исполнителя, тем более маленького. Но не нужно расстраиваться из-за поражений. Конкурс – хороший, но не единственный показатель степени одарённости. Он заставляет сужать репертуарное пространство до пределов, предписываемых условиями. Оттачивая полифонию, пьесы заданных авторов, приходится оставлять в стороне материал не менее полезный и ценный.</w:t>
      </w:r>
    </w:p>
    <w:p w:rsidR="004A067A" w:rsidRPr="00CA538F" w:rsidRDefault="004A067A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Выступая на концертных мероприятиях серьёзного уровня, не надо пренебрегать концертами более скромными: вечерами </w:t>
      </w:r>
      <w:proofErr w:type="spell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</w:t>
      </w:r>
      <w:r w:rsidR="008C01F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ирования</w:t>
      </w:r>
      <w:proofErr w:type="spellEnd"/>
      <w:r w:rsidR="008C01F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классными концертами.</w:t>
      </w:r>
    </w:p>
    <w:p w:rsidR="004A067A" w:rsidRPr="00CA538F" w:rsidRDefault="004A067A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Главное, чтобы большое количество выступлений перерастало в качество обучения. Педагог обязан воспитывать уважение  в своём ученике к слушателям, чувство ответственности перед самим собой и своим наставником, перед композитором, перед самой музыкой.</w:t>
      </w:r>
    </w:p>
    <w:p w:rsidR="00A70860" w:rsidRPr="00CA538F" w:rsidRDefault="00A7086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60" w:rsidRPr="00CA538F" w:rsidRDefault="00A7086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60" w:rsidRPr="00CA538F" w:rsidRDefault="00A7086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60" w:rsidRPr="00CA538F" w:rsidRDefault="00A7086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Общее развитие</w:t>
      </w:r>
    </w:p>
    <w:p w:rsidR="00A70860" w:rsidRPr="00CA538F" w:rsidRDefault="00A7086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60" w:rsidRPr="00CA538F" w:rsidRDefault="00A7086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годы учёбы в консерватории мне довелось отвечать на вопрос преподавателя –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психолога: «</w:t>
      </w:r>
      <w:r w:rsidR="008C01FE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вашему мнению должен быть талантливый пианист»? Как и мои сокурсники, я ответила: «Разносторонне образованным». </w:t>
      </w:r>
    </w:p>
    <w:p w:rsidR="00A70860" w:rsidRPr="00CA538F" w:rsidRDefault="00A7086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можно играть хорошо сонаты Л.Бетховена, полные накала и страстей, не зная о жизни композитора, полной драматических потрясений и разочарований? Как можно говорить о чертах классицизма в музыке и не видеть этих черт в архитектурных ансамблях, не познакомившись с прекрасными статуями, которые н</w:t>
      </w:r>
      <w:r w:rsidR="00EB5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есколько тысяч лет назад создали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греческие скульпторы? Ф.Лист говорил в своё время о том, что без произведений Микеланджело и Рафаэля он не понял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по-настоящему музыки Л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тховена.</w:t>
      </w:r>
    </w:p>
    <w:p w:rsidR="00A70860" w:rsidRPr="00CA538F" w:rsidRDefault="00A7086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С шармом и достоинством исполнить мазурки Ф.Шопена можно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только, и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зучив историю Польши, прочитав книги её писателей,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пропитавшись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духом гор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дого, </w:t>
      </w:r>
      <w:proofErr w:type="gramStart"/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спесивого</w:t>
      </w:r>
      <w:proofErr w:type="gramEnd"/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непок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рного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нрава поляков-аристократов.</w:t>
      </w:r>
    </w:p>
    <w:p w:rsidR="00A70860" w:rsidRPr="00CA538F" w:rsidRDefault="00A70860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юного музыканта в истинного профессионала не может произо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в стенах учебного класса за клавиатурой инструмента. Оно 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в музеях и на выстав</w:t>
      </w:r>
      <w:r w:rsidR="00EB5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ках, библиотеках и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EB5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онцертных залах,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чтением книг.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музыканты, достигшие вершин исполнительского мастерства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прекрасные ораторы, авторы научных работ, высокообразованные люди.  </w:t>
      </w:r>
      <w:proofErr w:type="spellStart"/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Нечитающие</w:t>
      </w:r>
      <w:proofErr w:type="spellEnd"/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люди не знают своего языка. Музыка – это язык, исполняя музыкальные произведения, мы разговариваем с собой, с окружающим нас миром. А когда речь косноязычна, косноязычна и игра.</w:t>
      </w:r>
    </w:p>
    <w:p w:rsidR="008E02FA" w:rsidRPr="00CA538F" w:rsidRDefault="008E02FA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ученик играет пьесы из «Детского уголка» К.Дебюсси, познакомьте его  с картинами французских импрессионистов. Увидев тончайшие оттенки</w:t>
      </w:r>
      <w:r w:rsidR="00DB670B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полотен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великог</w:t>
      </w:r>
      <w:r w:rsidR="00EB5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О.Ренуара или К. Моне, ваш подопечный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начнёт передавать их посредством фортепианного звука.</w:t>
      </w:r>
    </w:p>
    <w:p w:rsidR="008E02FA" w:rsidRPr="00CA538F" w:rsidRDefault="00EB5959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требуете от студента или более маленького ученика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</w:t>
      </w:r>
      <w:r w:rsidR="00DB670B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естрового звучания рояля при исполнении этюдов </w:t>
      </w:r>
      <w:r w:rsidR="00DB670B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 или пьес П.Чайковского, необходимо повест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его </w:t>
      </w:r>
      <w:r w:rsidR="00DB670B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концерты симфоническ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DB670B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музыки. Лист сам называл рояль 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инструментом</w:t>
      </w:r>
      <w:r w:rsidR="00DB670B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670B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оркестром. Поэтому б</w:t>
      </w:r>
      <w:r w:rsidR="00DB670B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пианистом, и не знать спец</w:t>
      </w:r>
      <w:r w:rsidR="008E02FA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ифики других музыкальных инструментов – стыдно.</w:t>
      </w:r>
    </w:p>
    <w:p w:rsidR="00DB670B" w:rsidRPr="00CA538F" w:rsidRDefault="00DB670B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учеников уметь слушать других исполнителей. Прослушивание произведений, исполненных  великими мастерами очень полезн</w:t>
      </w:r>
      <w:r w:rsidR="00EB5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Не надо бояться, если ваш талантливый музыкант сначала  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немного подражать тому или иному исполнителю. Даже очень известные музыканты в начале своего творческого пути тоже кому-то  подражали. Главное, чтобы всё, что было прослушано, было и тщательно проанализировано.</w:t>
      </w:r>
    </w:p>
    <w:p w:rsidR="00DB670B" w:rsidRPr="00CA538F" w:rsidRDefault="00DB670B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гармоничного развития – неисчерпаема. Примеров приводить можно много. Вывод один: никакой талант не выживет, если лишится связи с окружающим его миром. Заложите с детства  в своего ученика любовь и тягу к знаниям. Если он поймёт, что за пределами учебных заведений, его образование не кончается, а учиться нужно всю жизнь, будьте уверены, он разовьётся не только в прекрасного специалиста, но, что более важно, </w:t>
      </w:r>
      <w:proofErr w:type="gram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высокообразованного</w:t>
      </w:r>
      <w:proofErr w:type="gramEnd"/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</w:t>
      </w:r>
    </w:p>
    <w:p w:rsidR="00DB670B" w:rsidRPr="00CA538F" w:rsidRDefault="00DB670B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70B" w:rsidRPr="00CA538F" w:rsidRDefault="00DB670B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70B" w:rsidRPr="00CA538F" w:rsidRDefault="00DB670B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Заключение</w:t>
      </w:r>
    </w:p>
    <w:p w:rsidR="00DB670B" w:rsidRPr="00CA538F" w:rsidRDefault="00DB670B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70B" w:rsidRPr="00CA538F" w:rsidRDefault="00DB670B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Талант – это дар свыше, данный некоторым людям от рождения. </w:t>
      </w:r>
      <w:r w:rsidR="006009FF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подвести его под рамки определения: « Талант – это наличие  целого ряда ярко выраженных способностей в одной или нескольких областях человеческой деятельности». Можно попытаться измерить талант, сравнивая одарённых людей между собой. Но мерить талант-дело не</w:t>
      </w:r>
      <w:r w:rsidR="00EB5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009FF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благодарное</w:t>
      </w:r>
      <w:proofErr w:type="gramEnd"/>
      <w:r w:rsidR="006009FF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Спорить о нём, всё равно, что спорить об истинной красоте или пытаться дать определение истинного счастья. Но не заметить талант – невозможно. А вот прогнозировать его развитие – не стоит.</w:t>
      </w:r>
      <w:r w:rsidR="00944209" w:rsidRPr="00CA538F">
        <w:rPr>
          <w:rFonts w:ascii="Times New Roman" w:hAnsi="Times New Roman" w:cs="Times New Roman"/>
          <w:sz w:val="28"/>
          <w:szCs w:val="28"/>
        </w:rPr>
        <w:t xml:space="preserve"> Блистательное начало карьеры одарённого ребёнка, тем более, вундеркинда, заставляет ждать столь же блистательного продолжения. Его </w:t>
      </w:r>
      <w:proofErr w:type="gramStart"/>
      <w:r w:rsidR="00944209" w:rsidRPr="00CA538F">
        <w:rPr>
          <w:rFonts w:ascii="Times New Roman" w:hAnsi="Times New Roman" w:cs="Times New Roman"/>
          <w:sz w:val="28"/>
          <w:szCs w:val="28"/>
        </w:rPr>
        <w:t>ожидают все</w:t>
      </w:r>
      <w:proofErr w:type="gramEnd"/>
      <w:r w:rsidR="00944209" w:rsidRPr="00CA538F">
        <w:rPr>
          <w:rFonts w:ascii="Times New Roman" w:hAnsi="Times New Roman" w:cs="Times New Roman"/>
          <w:sz w:val="28"/>
          <w:szCs w:val="28"/>
        </w:rPr>
        <w:t xml:space="preserve"> родители начинающих виртуозов, однако, статистика, собранная учеными, говорит лишь о 10% успехе бывших вундеркиндов в их дальнейшем творческом развитии. Эту цифру привел американский исследователь Николай Слонимский. Выдающийся виолончелист современности и бывший вундеркинд Йо-йо-</w:t>
      </w:r>
      <w:proofErr w:type="spellStart"/>
      <w:r w:rsidR="00944209" w:rsidRPr="00CA538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944209" w:rsidRPr="00CA538F">
        <w:rPr>
          <w:rFonts w:ascii="Times New Roman" w:hAnsi="Times New Roman" w:cs="Times New Roman"/>
          <w:sz w:val="28"/>
          <w:szCs w:val="28"/>
        </w:rPr>
        <w:t xml:space="preserve"> оказался еще большим пессимистом и остановился на цифре 2%. Быть </w:t>
      </w:r>
      <w:r w:rsidR="00944209" w:rsidRPr="00CA538F">
        <w:rPr>
          <w:rFonts w:ascii="Times New Roman" w:hAnsi="Times New Roman" w:cs="Times New Roman"/>
          <w:sz w:val="28"/>
          <w:szCs w:val="28"/>
        </w:rPr>
        <w:lastRenderedPageBreak/>
        <w:t xml:space="preserve">может, он в сердцах преувеличил: слишком велико количество разбитых судеб, которые наблюдает на своем пути взрослый виртуоз. Очень малому числу детей, подававших надежды, суждено их оправдать. Всякая статистика </w:t>
      </w:r>
      <w:proofErr w:type="gramStart"/>
      <w:r w:rsidR="00944209" w:rsidRPr="00CA538F">
        <w:rPr>
          <w:rFonts w:ascii="Times New Roman" w:hAnsi="Times New Roman" w:cs="Times New Roman"/>
          <w:sz w:val="28"/>
          <w:szCs w:val="28"/>
        </w:rPr>
        <w:t>в некоторой степени</w:t>
      </w:r>
      <w:proofErr w:type="gramEnd"/>
      <w:r w:rsidR="00944209" w:rsidRPr="00CA538F">
        <w:rPr>
          <w:rFonts w:ascii="Times New Roman" w:hAnsi="Times New Roman" w:cs="Times New Roman"/>
          <w:sz w:val="28"/>
          <w:szCs w:val="28"/>
        </w:rPr>
        <w:t xml:space="preserve"> относительна, но надпись на вратах ада «оставь надежду всяк сюда входящий» в значительной степени относится к вундеркиндам, задумавшим покорить музыкальный Олимп — слишком мала вероятность успеха для каждого, вступающего на путь артистической карьеры в возрасте Моцарта. Маленький скрипач, скрипка которого едва ли не больше его самого, маленький пианист, ножки которого не достают до педалей, выглядит чрезвычайно привлекательно и трогательно. Поэтому мода на одарённых</w:t>
      </w:r>
      <w:proofErr w:type="gramStart"/>
      <w:r w:rsidR="00944209" w:rsidRPr="00CA53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44209" w:rsidRPr="00CA538F">
        <w:rPr>
          <w:rFonts w:ascii="Times New Roman" w:hAnsi="Times New Roman" w:cs="Times New Roman"/>
          <w:sz w:val="28"/>
          <w:szCs w:val="28"/>
        </w:rPr>
        <w:t xml:space="preserve"> связанная с особым вниманием и любопытством общества к детям и детству, держится уже триста лет. Однако самим вундеркиндам эта мода не несет ничего хорошего: большая часть из них становятся ее жертвой. «Из более чем семидесяти музыкальных вундеркиндов, которые цвели в Сан-Франциско в 1920-е -30-е годы, </w:t>
      </w:r>
      <w:proofErr w:type="gramStart"/>
      <w:r w:rsidR="00944209" w:rsidRPr="00CA538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944209" w:rsidRPr="00CA538F">
        <w:rPr>
          <w:rFonts w:ascii="Times New Roman" w:hAnsi="Times New Roman" w:cs="Times New Roman"/>
          <w:sz w:val="28"/>
          <w:szCs w:val="28"/>
        </w:rPr>
        <w:t xml:space="preserve">ишет психолог Эллен </w:t>
      </w:r>
      <w:proofErr w:type="spellStart"/>
      <w:r w:rsidR="00944209" w:rsidRPr="00CA538F">
        <w:rPr>
          <w:rFonts w:ascii="Times New Roman" w:hAnsi="Times New Roman" w:cs="Times New Roman"/>
          <w:sz w:val="28"/>
          <w:szCs w:val="28"/>
        </w:rPr>
        <w:t>Виннер</w:t>
      </w:r>
      <w:proofErr w:type="spellEnd"/>
      <w:r w:rsidR="00944209" w:rsidRPr="00CA538F">
        <w:rPr>
          <w:rFonts w:ascii="Times New Roman" w:hAnsi="Times New Roman" w:cs="Times New Roman"/>
          <w:sz w:val="28"/>
          <w:szCs w:val="28"/>
        </w:rPr>
        <w:t xml:space="preserve">, - только шесть, включая </w:t>
      </w:r>
      <w:proofErr w:type="spellStart"/>
      <w:r w:rsidR="00944209" w:rsidRPr="00CA538F">
        <w:rPr>
          <w:rFonts w:ascii="Times New Roman" w:hAnsi="Times New Roman" w:cs="Times New Roman"/>
          <w:sz w:val="28"/>
          <w:szCs w:val="28"/>
        </w:rPr>
        <w:t>Иегуди</w:t>
      </w:r>
      <w:proofErr w:type="spellEnd"/>
      <w:r w:rsidR="00944209" w:rsidRPr="00CA5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209" w:rsidRPr="00CA538F">
        <w:rPr>
          <w:rFonts w:ascii="Times New Roman" w:hAnsi="Times New Roman" w:cs="Times New Roman"/>
          <w:sz w:val="28"/>
          <w:szCs w:val="28"/>
        </w:rPr>
        <w:t>Ме-нухина</w:t>
      </w:r>
      <w:proofErr w:type="spellEnd"/>
      <w:r w:rsidR="00944209" w:rsidRPr="00CA538F">
        <w:rPr>
          <w:rFonts w:ascii="Times New Roman" w:hAnsi="Times New Roman" w:cs="Times New Roman"/>
          <w:sz w:val="28"/>
          <w:szCs w:val="28"/>
        </w:rPr>
        <w:t xml:space="preserve"> и Леона </w:t>
      </w:r>
      <w:proofErr w:type="spellStart"/>
      <w:r w:rsidR="00944209" w:rsidRPr="00CA538F">
        <w:rPr>
          <w:rFonts w:ascii="Times New Roman" w:hAnsi="Times New Roman" w:cs="Times New Roman"/>
          <w:sz w:val="28"/>
          <w:szCs w:val="28"/>
        </w:rPr>
        <w:t>Флейшера</w:t>
      </w:r>
      <w:proofErr w:type="spellEnd"/>
      <w:r w:rsidR="00944209" w:rsidRPr="00CA538F">
        <w:rPr>
          <w:rFonts w:ascii="Times New Roman" w:hAnsi="Times New Roman" w:cs="Times New Roman"/>
          <w:sz w:val="28"/>
          <w:szCs w:val="28"/>
        </w:rPr>
        <w:t>, стали известными солистами. Мы не знаем, что случилось с остальными; вероятно, некоторые из них стали оркестрантами или учителями музыки, а другие и вовсе поменяли род деятельности</w:t>
      </w:r>
    </w:p>
    <w:p w:rsidR="00944209" w:rsidRPr="00CA538F" w:rsidRDefault="00944209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9FF" w:rsidRPr="00CA538F" w:rsidRDefault="006009FF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педагоги, обязаны грамотно и постепенно развивать и поддерживать необыкновенные способности своего ученика, оберегать его от ненужных стрессов и сложностей, зака</w:t>
      </w:r>
      <w:r w:rsidR="00EB5959"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  характер и обучать его</w:t>
      </w: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атмосфере высокого профессионализма и дисциплины. Доказывать свою неординарность юный музыкант будет сам, годами успехов и неудач, побед и поражений.</w:t>
      </w:r>
    </w:p>
    <w:p w:rsidR="006009FF" w:rsidRPr="00CA538F" w:rsidRDefault="006009FF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результате многих лет работы, ваш ученик станет прекрасным исполнителем, педагогом, профессионалом с большой буквы, тогда вы, дорогие преподаватели, испытаете необыкновенное чувство гордости, что именно вы, как никто другой, являетесь «виновником» его жизненного торжества!</w:t>
      </w:r>
    </w:p>
    <w:p w:rsidR="008C01FE" w:rsidRPr="00CA538F" w:rsidRDefault="008C01FE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Список литературы</w:t>
      </w:r>
    </w:p>
    <w:p w:rsidR="008C01FE" w:rsidRPr="00CA538F" w:rsidRDefault="008C01FE" w:rsidP="00092290">
      <w:pPr>
        <w:pStyle w:val="2"/>
        <w:numPr>
          <w:ilvl w:val="0"/>
          <w:numId w:val="30"/>
        </w:numPr>
        <w:rPr>
          <w:sz w:val="28"/>
          <w:szCs w:val="28"/>
        </w:rPr>
      </w:pPr>
      <w:proofErr w:type="spellStart"/>
      <w:r w:rsidRPr="00CA538F">
        <w:rPr>
          <w:sz w:val="28"/>
          <w:szCs w:val="28"/>
        </w:rPr>
        <w:t>Бирман</w:t>
      </w:r>
      <w:proofErr w:type="spellEnd"/>
      <w:r w:rsidRPr="00CA538F">
        <w:rPr>
          <w:sz w:val="28"/>
          <w:szCs w:val="28"/>
        </w:rPr>
        <w:t xml:space="preserve"> Л. О художественной технике пианиста.- М., 1973.</w:t>
      </w:r>
    </w:p>
    <w:p w:rsidR="008C01FE" w:rsidRPr="00CA538F" w:rsidRDefault="008C01FE" w:rsidP="00092290">
      <w:pPr>
        <w:pStyle w:val="2"/>
        <w:numPr>
          <w:ilvl w:val="0"/>
          <w:numId w:val="30"/>
        </w:numPr>
        <w:rPr>
          <w:sz w:val="28"/>
          <w:szCs w:val="28"/>
        </w:rPr>
      </w:pPr>
      <w:r w:rsidRPr="00CA538F">
        <w:rPr>
          <w:sz w:val="28"/>
          <w:szCs w:val="28"/>
        </w:rPr>
        <w:t xml:space="preserve">Коган Г. Вопросы пианизма.  </w:t>
      </w:r>
      <w:proofErr w:type="spellStart"/>
      <w:r w:rsidRPr="00CA538F">
        <w:rPr>
          <w:sz w:val="28"/>
          <w:szCs w:val="28"/>
        </w:rPr>
        <w:t>Избр</w:t>
      </w:r>
      <w:proofErr w:type="spellEnd"/>
      <w:r w:rsidRPr="00CA538F">
        <w:rPr>
          <w:sz w:val="28"/>
          <w:szCs w:val="28"/>
        </w:rPr>
        <w:t>. статьи. М., 1968.</w:t>
      </w:r>
    </w:p>
    <w:p w:rsidR="008C01FE" w:rsidRPr="00CA538F" w:rsidRDefault="008C01FE" w:rsidP="00092290">
      <w:pPr>
        <w:pStyle w:val="2"/>
        <w:numPr>
          <w:ilvl w:val="0"/>
          <w:numId w:val="30"/>
        </w:numPr>
        <w:rPr>
          <w:sz w:val="28"/>
          <w:szCs w:val="28"/>
        </w:rPr>
      </w:pPr>
      <w:proofErr w:type="spellStart"/>
      <w:r w:rsidRPr="00CA538F">
        <w:rPr>
          <w:sz w:val="28"/>
          <w:szCs w:val="28"/>
        </w:rPr>
        <w:t>Кременштейн</w:t>
      </w:r>
      <w:proofErr w:type="spellEnd"/>
      <w:r w:rsidRPr="00CA538F">
        <w:rPr>
          <w:sz w:val="28"/>
          <w:szCs w:val="28"/>
        </w:rPr>
        <w:t xml:space="preserve"> Б.  Воспитание самостоятельности учащихся в классе специального фортепиано. М., 1965.</w:t>
      </w:r>
    </w:p>
    <w:p w:rsidR="00944209" w:rsidRPr="00CA538F" w:rsidRDefault="008C01FE" w:rsidP="00092290">
      <w:pPr>
        <w:pStyle w:val="2"/>
        <w:numPr>
          <w:ilvl w:val="0"/>
          <w:numId w:val="30"/>
        </w:numPr>
        <w:rPr>
          <w:sz w:val="28"/>
          <w:szCs w:val="28"/>
        </w:rPr>
      </w:pPr>
      <w:proofErr w:type="spellStart"/>
      <w:r w:rsidRPr="00CA538F">
        <w:rPr>
          <w:sz w:val="28"/>
          <w:szCs w:val="28"/>
        </w:rPr>
        <w:t>Кременштейн</w:t>
      </w:r>
      <w:proofErr w:type="spellEnd"/>
      <w:r w:rsidRPr="00CA538F">
        <w:rPr>
          <w:sz w:val="28"/>
          <w:szCs w:val="28"/>
        </w:rPr>
        <w:t xml:space="preserve"> Б.  Педагогика Г.Г. Нейгауза. М., 1984.</w:t>
      </w:r>
      <w:r w:rsidR="00944209" w:rsidRPr="00CA538F">
        <w:rPr>
          <w:sz w:val="28"/>
          <w:szCs w:val="28"/>
        </w:rPr>
        <w:t xml:space="preserve"> </w:t>
      </w:r>
    </w:p>
    <w:p w:rsidR="008C01FE" w:rsidRPr="00CA538F" w:rsidRDefault="00944209" w:rsidP="00092290">
      <w:pPr>
        <w:pStyle w:val="2"/>
        <w:numPr>
          <w:ilvl w:val="0"/>
          <w:numId w:val="30"/>
        </w:numPr>
        <w:rPr>
          <w:sz w:val="28"/>
          <w:szCs w:val="28"/>
        </w:rPr>
      </w:pPr>
      <w:proofErr w:type="spellStart"/>
      <w:r w:rsidRPr="00CA538F">
        <w:rPr>
          <w:sz w:val="28"/>
          <w:szCs w:val="28"/>
        </w:rPr>
        <w:t>Кирнарская</w:t>
      </w:r>
      <w:proofErr w:type="spellEnd"/>
      <w:r w:rsidRPr="00CA538F">
        <w:rPr>
          <w:sz w:val="28"/>
          <w:szCs w:val="28"/>
        </w:rPr>
        <w:t xml:space="preserve"> </w:t>
      </w:r>
      <w:r w:rsidR="0070488D" w:rsidRPr="00CA538F">
        <w:rPr>
          <w:sz w:val="28"/>
          <w:szCs w:val="28"/>
        </w:rPr>
        <w:t>Д.</w:t>
      </w:r>
      <w:r w:rsidRPr="00CA538F">
        <w:rPr>
          <w:sz w:val="28"/>
          <w:szCs w:val="28"/>
        </w:rPr>
        <w:t xml:space="preserve"> Психология специальных способностей. Музыкальные способности — М.: Таланты-</w:t>
      </w:r>
      <w:proofErr w:type="gramStart"/>
      <w:r w:rsidRPr="00CA538F">
        <w:rPr>
          <w:sz w:val="28"/>
          <w:szCs w:val="28"/>
        </w:rPr>
        <w:t>XXI</w:t>
      </w:r>
      <w:proofErr w:type="gramEnd"/>
      <w:r w:rsidRPr="00CA538F">
        <w:rPr>
          <w:sz w:val="28"/>
          <w:szCs w:val="28"/>
        </w:rPr>
        <w:t xml:space="preserve"> век, 2004.496 стр. Предисловие Геннадия Рождественского.</w:t>
      </w:r>
    </w:p>
    <w:p w:rsidR="00944209" w:rsidRPr="00CA538F" w:rsidRDefault="00944209" w:rsidP="00944209">
      <w:pPr>
        <w:pStyle w:val="2"/>
        <w:ind w:left="1070" w:firstLine="0"/>
        <w:rPr>
          <w:sz w:val="28"/>
          <w:szCs w:val="28"/>
        </w:rPr>
      </w:pPr>
    </w:p>
    <w:p w:rsidR="008C01FE" w:rsidRPr="00CA538F" w:rsidRDefault="008C01FE" w:rsidP="00092290">
      <w:pPr>
        <w:pStyle w:val="2"/>
        <w:numPr>
          <w:ilvl w:val="0"/>
          <w:numId w:val="30"/>
        </w:numPr>
        <w:rPr>
          <w:sz w:val="28"/>
          <w:szCs w:val="28"/>
        </w:rPr>
      </w:pPr>
      <w:proofErr w:type="spellStart"/>
      <w:r w:rsidRPr="00CA538F">
        <w:rPr>
          <w:sz w:val="28"/>
          <w:szCs w:val="28"/>
        </w:rPr>
        <w:lastRenderedPageBreak/>
        <w:t>Любомудрова</w:t>
      </w:r>
      <w:proofErr w:type="spellEnd"/>
      <w:r w:rsidRPr="00CA538F">
        <w:rPr>
          <w:sz w:val="28"/>
          <w:szCs w:val="28"/>
        </w:rPr>
        <w:t xml:space="preserve"> Н.  Методика обучения игре на фортепиано. М., 1982.</w:t>
      </w:r>
    </w:p>
    <w:p w:rsidR="008C01FE" w:rsidRPr="00CA538F" w:rsidRDefault="008C01FE" w:rsidP="00092290">
      <w:pPr>
        <w:pStyle w:val="2"/>
        <w:numPr>
          <w:ilvl w:val="0"/>
          <w:numId w:val="30"/>
        </w:numPr>
        <w:rPr>
          <w:sz w:val="28"/>
          <w:szCs w:val="28"/>
        </w:rPr>
      </w:pPr>
      <w:r w:rsidRPr="00CA538F">
        <w:rPr>
          <w:sz w:val="28"/>
          <w:szCs w:val="28"/>
        </w:rPr>
        <w:t xml:space="preserve"> Нейгауз Г. Об искусстве фортепианной игры. – М., 1961.</w:t>
      </w:r>
    </w:p>
    <w:p w:rsidR="008C01FE" w:rsidRPr="00CA538F" w:rsidRDefault="008C01FE" w:rsidP="00092290">
      <w:pPr>
        <w:pStyle w:val="2"/>
        <w:numPr>
          <w:ilvl w:val="0"/>
          <w:numId w:val="30"/>
        </w:numPr>
        <w:rPr>
          <w:sz w:val="28"/>
          <w:szCs w:val="28"/>
        </w:rPr>
      </w:pPr>
      <w:r w:rsidRPr="00CA538F">
        <w:rPr>
          <w:sz w:val="28"/>
          <w:szCs w:val="28"/>
        </w:rPr>
        <w:t>Тургенева Э. Ш. О некоторых вопросах развития творческих способностей учащихся в классе фортепиано. Центр. Метод</w:t>
      </w:r>
      <w:proofErr w:type="gramStart"/>
      <w:r w:rsidRPr="00CA538F">
        <w:rPr>
          <w:sz w:val="28"/>
          <w:szCs w:val="28"/>
        </w:rPr>
        <w:t>.</w:t>
      </w:r>
      <w:proofErr w:type="gramEnd"/>
      <w:r w:rsidRPr="00CA538F">
        <w:rPr>
          <w:sz w:val="28"/>
          <w:szCs w:val="28"/>
        </w:rPr>
        <w:t xml:space="preserve"> </w:t>
      </w:r>
      <w:proofErr w:type="gramStart"/>
      <w:r w:rsidRPr="00CA538F">
        <w:rPr>
          <w:sz w:val="28"/>
          <w:szCs w:val="28"/>
        </w:rPr>
        <w:t>к</w:t>
      </w:r>
      <w:proofErr w:type="gramEnd"/>
      <w:r w:rsidRPr="00CA538F">
        <w:rPr>
          <w:sz w:val="28"/>
          <w:szCs w:val="28"/>
        </w:rPr>
        <w:t>абинет по детскому музыкальному и художественному образованию. – М., 1970.</w:t>
      </w:r>
    </w:p>
    <w:p w:rsidR="0070488D" w:rsidRPr="00CA538F" w:rsidRDefault="00944209" w:rsidP="0070488D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538F">
        <w:rPr>
          <w:rFonts w:ascii="Times New Roman" w:hAnsi="Times New Roman" w:cs="Times New Roman"/>
          <w:sz w:val="28"/>
          <w:szCs w:val="28"/>
        </w:rPr>
        <w:t>Шульпяков</w:t>
      </w:r>
      <w:proofErr w:type="spellEnd"/>
      <w:r w:rsidRPr="00CA538F">
        <w:rPr>
          <w:rFonts w:ascii="Times New Roman" w:hAnsi="Times New Roman" w:cs="Times New Roman"/>
          <w:sz w:val="28"/>
          <w:szCs w:val="28"/>
        </w:rPr>
        <w:t xml:space="preserve"> О.Ф. техническое развитие музы</w:t>
      </w:r>
      <w:r w:rsidR="0070488D" w:rsidRPr="00CA538F">
        <w:rPr>
          <w:rFonts w:ascii="Times New Roman" w:hAnsi="Times New Roman" w:cs="Times New Roman"/>
          <w:sz w:val="28"/>
          <w:szCs w:val="28"/>
        </w:rPr>
        <w:t xml:space="preserve">канта-исполнителя. М., 1973. </w:t>
      </w:r>
    </w:p>
    <w:p w:rsidR="008C01FE" w:rsidRPr="00CA538F" w:rsidRDefault="00944209" w:rsidP="008449D1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538F">
        <w:rPr>
          <w:rFonts w:ascii="Times New Roman" w:hAnsi="Times New Roman" w:cs="Times New Roman"/>
          <w:sz w:val="28"/>
          <w:szCs w:val="28"/>
        </w:rPr>
        <w:t>Шуман Р. О музыке и музыкантах. С</w:t>
      </w:r>
      <w:r w:rsidR="008449D1" w:rsidRPr="00CA538F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8449D1" w:rsidRPr="00CA538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449D1" w:rsidRPr="00CA538F">
        <w:rPr>
          <w:rFonts w:ascii="Times New Roman" w:hAnsi="Times New Roman" w:cs="Times New Roman"/>
          <w:sz w:val="28"/>
          <w:szCs w:val="28"/>
        </w:rPr>
        <w:t xml:space="preserve">татей.: В 2т. М., 1973. </w:t>
      </w:r>
    </w:p>
    <w:p w:rsidR="008449D1" w:rsidRPr="00CA538F" w:rsidRDefault="008449D1" w:rsidP="008449D1">
      <w:pPr>
        <w:spacing w:line="240" w:lineRule="auto"/>
        <w:ind w:left="710"/>
        <w:rPr>
          <w:rFonts w:ascii="Times New Roman" w:hAnsi="Times New Roman" w:cs="Times New Roman"/>
          <w:sz w:val="28"/>
          <w:szCs w:val="28"/>
        </w:rPr>
      </w:pPr>
      <w:r w:rsidRPr="00CA538F">
        <w:rPr>
          <w:rFonts w:ascii="Times New Roman" w:hAnsi="Times New Roman" w:cs="Times New Roman"/>
          <w:sz w:val="28"/>
          <w:szCs w:val="28"/>
        </w:rPr>
        <w:t>11. Ямпольский А.И. О методе работы с учениками. М., 1969.</w:t>
      </w:r>
    </w:p>
    <w:p w:rsidR="004A067A" w:rsidRPr="00CA538F" w:rsidRDefault="004A067A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092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092290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092290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092290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092290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092290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1A7E10">
      <w:pPr>
        <w:pBdr>
          <w:bottom w:val="single" w:sz="4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1A7E10">
      <w:pPr>
        <w:pBdr>
          <w:bottom w:val="single" w:sz="4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1A7E10">
      <w:pPr>
        <w:pBdr>
          <w:bottom w:val="single" w:sz="4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1A7E10">
      <w:pPr>
        <w:pBdr>
          <w:bottom w:val="single" w:sz="4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E15689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E15689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E15689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E15689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E15689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E15689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E15689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E15689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E15689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FE" w:rsidRPr="00CA538F" w:rsidRDefault="008C01FE" w:rsidP="00E15689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E15689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A4" w:rsidRPr="00CA538F" w:rsidRDefault="00F42EA4" w:rsidP="00E15689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679" w:rsidRPr="00CA538F" w:rsidRDefault="00B47679" w:rsidP="00E15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143FEE" w:rsidP="00E15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143FEE" w:rsidP="00E15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143FEE" w:rsidP="00E15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143FEE" w:rsidP="00E15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143FEE" w:rsidP="00E15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143FEE" w:rsidP="00E15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143FEE" w:rsidP="00E15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143FEE" w:rsidP="00E15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143FEE" w:rsidP="00E15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143FEE" w:rsidP="00E15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EE" w:rsidRPr="00CA538F" w:rsidRDefault="00143FEE" w:rsidP="00E15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AA" w:rsidRPr="00CA538F" w:rsidRDefault="00997FAA" w:rsidP="00E15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FAA" w:rsidRPr="00CA538F" w:rsidRDefault="00997FAA" w:rsidP="00E15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A1F" w:rsidRPr="00CA538F" w:rsidRDefault="00944209" w:rsidP="00E15689">
      <w:pPr>
        <w:rPr>
          <w:rFonts w:ascii="Times New Roman" w:hAnsi="Times New Roman" w:cs="Times New Roman"/>
          <w:sz w:val="28"/>
          <w:szCs w:val="28"/>
        </w:rPr>
      </w:pPr>
      <w:r w:rsidRPr="00CA538F">
        <w:rPr>
          <w:rFonts w:ascii="Times New Roman" w:hAnsi="Times New Roman" w:cs="Times New Roman"/>
          <w:sz w:val="28"/>
          <w:szCs w:val="28"/>
        </w:rPr>
        <w:t xml:space="preserve">Дина Константиновна </w:t>
      </w:r>
      <w:proofErr w:type="spellStart"/>
      <w:r w:rsidRPr="00CA538F">
        <w:rPr>
          <w:rFonts w:ascii="Times New Roman" w:hAnsi="Times New Roman" w:cs="Times New Roman"/>
          <w:sz w:val="28"/>
          <w:szCs w:val="28"/>
        </w:rPr>
        <w:t>Кирнарская</w:t>
      </w:r>
      <w:proofErr w:type="spellEnd"/>
      <w:r w:rsidRPr="00CA538F">
        <w:rPr>
          <w:rFonts w:ascii="Times New Roman" w:hAnsi="Times New Roman" w:cs="Times New Roman"/>
          <w:sz w:val="28"/>
          <w:szCs w:val="28"/>
        </w:rPr>
        <w:t xml:space="preserve"> ПСИХОЛОГИЯ СПЕЦИАЛЬНЫХ СПОСОБНОСТЕЙ МУЗЫКАЛЬНЫЕ СПОСОБНОСТИ </w:t>
      </w:r>
      <w:proofErr w:type="spellStart"/>
      <w:r w:rsidRPr="00CA538F">
        <w:rPr>
          <w:rFonts w:ascii="Times New Roman" w:hAnsi="Times New Roman" w:cs="Times New Roman"/>
          <w:sz w:val="28"/>
          <w:szCs w:val="28"/>
        </w:rPr>
        <w:t>Кирнарская</w:t>
      </w:r>
      <w:proofErr w:type="spellEnd"/>
      <w:r w:rsidRPr="00CA538F">
        <w:rPr>
          <w:rFonts w:ascii="Times New Roman" w:hAnsi="Times New Roman" w:cs="Times New Roman"/>
          <w:sz w:val="28"/>
          <w:szCs w:val="28"/>
        </w:rPr>
        <w:t xml:space="preserve"> Д.К. Психология специальных способностей. Музыкальные способности — М.: Таланты-</w:t>
      </w:r>
      <w:proofErr w:type="gramStart"/>
      <w:r w:rsidRPr="00CA538F">
        <w:rPr>
          <w:rFonts w:ascii="Times New Roman" w:hAnsi="Times New Roman" w:cs="Times New Roman"/>
          <w:sz w:val="28"/>
          <w:szCs w:val="28"/>
        </w:rPr>
        <w:t>XXI</w:t>
      </w:r>
      <w:proofErr w:type="gramEnd"/>
      <w:r w:rsidRPr="00CA538F">
        <w:rPr>
          <w:rFonts w:ascii="Times New Roman" w:hAnsi="Times New Roman" w:cs="Times New Roman"/>
          <w:sz w:val="28"/>
          <w:szCs w:val="28"/>
        </w:rPr>
        <w:t xml:space="preserve"> век, 2004.496 стр. Предисловие Геннадия Рождественского</w:t>
      </w:r>
    </w:p>
    <w:sectPr w:rsidR="00B52A1F" w:rsidRPr="00CA538F" w:rsidSect="00476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2E8"/>
    <w:multiLevelType w:val="hybridMultilevel"/>
    <w:tmpl w:val="EC341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4B23"/>
    <w:multiLevelType w:val="hybridMultilevel"/>
    <w:tmpl w:val="8EFAA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E4D86"/>
    <w:multiLevelType w:val="hybridMultilevel"/>
    <w:tmpl w:val="89EED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E79C9"/>
    <w:multiLevelType w:val="hybridMultilevel"/>
    <w:tmpl w:val="D56AF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817E5"/>
    <w:multiLevelType w:val="hybridMultilevel"/>
    <w:tmpl w:val="DB8AE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8449D"/>
    <w:multiLevelType w:val="hybridMultilevel"/>
    <w:tmpl w:val="002288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E39F1"/>
    <w:multiLevelType w:val="hybridMultilevel"/>
    <w:tmpl w:val="2D9E90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A711D"/>
    <w:multiLevelType w:val="hybridMultilevel"/>
    <w:tmpl w:val="8ABE3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10F5E"/>
    <w:multiLevelType w:val="hybridMultilevel"/>
    <w:tmpl w:val="8592D4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B6F01"/>
    <w:multiLevelType w:val="hybridMultilevel"/>
    <w:tmpl w:val="874CDA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081004"/>
    <w:multiLevelType w:val="hybridMultilevel"/>
    <w:tmpl w:val="1C101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634B0"/>
    <w:multiLevelType w:val="hybridMultilevel"/>
    <w:tmpl w:val="EC88B9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F9697B"/>
    <w:multiLevelType w:val="hybridMultilevel"/>
    <w:tmpl w:val="D77080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C604A"/>
    <w:multiLevelType w:val="hybridMultilevel"/>
    <w:tmpl w:val="6430DD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13433B"/>
    <w:multiLevelType w:val="hybridMultilevel"/>
    <w:tmpl w:val="F3B89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80FB9"/>
    <w:multiLevelType w:val="hybridMultilevel"/>
    <w:tmpl w:val="C270C1C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7F3703"/>
    <w:multiLevelType w:val="hybridMultilevel"/>
    <w:tmpl w:val="55A62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8F7820"/>
    <w:multiLevelType w:val="hybridMultilevel"/>
    <w:tmpl w:val="69F8E272"/>
    <w:lvl w:ilvl="0" w:tplc="557E3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EE7436B"/>
    <w:multiLevelType w:val="hybridMultilevel"/>
    <w:tmpl w:val="24645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92858"/>
    <w:multiLevelType w:val="hybridMultilevel"/>
    <w:tmpl w:val="EE2C9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740B8"/>
    <w:multiLevelType w:val="hybridMultilevel"/>
    <w:tmpl w:val="30688F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9850930"/>
    <w:multiLevelType w:val="hybridMultilevel"/>
    <w:tmpl w:val="38F22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045E0"/>
    <w:multiLevelType w:val="hybridMultilevel"/>
    <w:tmpl w:val="A4F4B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01CB5"/>
    <w:multiLevelType w:val="hybridMultilevel"/>
    <w:tmpl w:val="266E8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F2290"/>
    <w:multiLevelType w:val="hybridMultilevel"/>
    <w:tmpl w:val="60B43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F096D"/>
    <w:multiLevelType w:val="hybridMultilevel"/>
    <w:tmpl w:val="B16057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3D345C"/>
    <w:multiLevelType w:val="hybridMultilevel"/>
    <w:tmpl w:val="B8AC1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750C1"/>
    <w:multiLevelType w:val="hybridMultilevel"/>
    <w:tmpl w:val="61488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FC01FE"/>
    <w:multiLevelType w:val="hybridMultilevel"/>
    <w:tmpl w:val="29F04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12"/>
  </w:num>
  <w:num w:numId="5">
    <w:abstractNumId w:val="14"/>
  </w:num>
  <w:num w:numId="6">
    <w:abstractNumId w:val="26"/>
  </w:num>
  <w:num w:numId="7">
    <w:abstractNumId w:val="4"/>
  </w:num>
  <w:num w:numId="8">
    <w:abstractNumId w:val="10"/>
  </w:num>
  <w:num w:numId="9">
    <w:abstractNumId w:val="25"/>
  </w:num>
  <w:num w:numId="10">
    <w:abstractNumId w:val="6"/>
  </w:num>
  <w:num w:numId="11">
    <w:abstractNumId w:val="5"/>
  </w:num>
  <w:num w:numId="12">
    <w:abstractNumId w:val="8"/>
  </w:num>
  <w:num w:numId="13">
    <w:abstractNumId w:val="1"/>
  </w:num>
  <w:num w:numId="14">
    <w:abstractNumId w:val="22"/>
  </w:num>
  <w:num w:numId="15">
    <w:abstractNumId w:val="0"/>
  </w:num>
  <w:num w:numId="16">
    <w:abstractNumId w:val="9"/>
  </w:num>
  <w:num w:numId="17">
    <w:abstractNumId w:val="20"/>
  </w:num>
  <w:num w:numId="18">
    <w:abstractNumId w:val="16"/>
  </w:num>
  <w:num w:numId="19">
    <w:abstractNumId w:val="7"/>
  </w:num>
  <w:num w:numId="20">
    <w:abstractNumId w:val="13"/>
  </w:num>
  <w:num w:numId="21">
    <w:abstractNumId w:val="11"/>
  </w:num>
  <w:num w:numId="22">
    <w:abstractNumId w:val="21"/>
  </w:num>
  <w:num w:numId="23">
    <w:abstractNumId w:val="2"/>
  </w:num>
  <w:num w:numId="24">
    <w:abstractNumId w:val="18"/>
  </w:num>
  <w:num w:numId="25">
    <w:abstractNumId w:val="24"/>
  </w:num>
  <w:num w:numId="26">
    <w:abstractNumId w:val="3"/>
  </w:num>
  <w:num w:numId="27">
    <w:abstractNumId w:val="27"/>
  </w:num>
  <w:num w:numId="28">
    <w:abstractNumId w:val="28"/>
  </w:num>
  <w:num w:numId="29">
    <w:abstractNumId w:val="17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28C"/>
    <w:rsid w:val="00027F27"/>
    <w:rsid w:val="000707AB"/>
    <w:rsid w:val="00092290"/>
    <w:rsid w:val="0009500D"/>
    <w:rsid w:val="000C2F91"/>
    <w:rsid w:val="00143FEE"/>
    <w:rsid w:val="001500F6"/>
    <w:rsid w:val="001A153F"/>
    <w:rsid w:val="001A7E10"/>
    <w:rsid w:val="001D3BA8"/>
    <w:rsid w:val="0022680F"/>
    <w:rsid w:val="00227B0E"/>
    <w:rsid w:val="00270C64"/>
    <w:rsid w:val="002A51FD"/>
    <w:rsid w:val="002D2C6C"/>
    <w:rsid w:val="003644A8"/>
    <w:rsid w:val="003B3EDC"/>
    <w:rsid w:val="004234EB"/>
    <w:rsid w:val="0042528C"/>
    <w:rsid w:val="00476ECB"/>
    <w:rsid w:val="00487D91"/>
    <w:rsid w:val="0049471E"/>
    <w:rsid w:val="0049708D"/>
    <w:rsid w:val="004A067A"/>
    <w:rsid w:val="00500AFE"/>
    <w:rsid w:val="005167C0"/>
    <w:rsid w:val="0055037C"/>
    <w:rsid w:val="005D5B23"/>
    <w:rsid w:val="006009FF"/>
    <w:rsid w:val="006337D4"/>
    <w:rsid w:val="006542FE"/>
    <w:rsid w:val="006806BC"/>
    <w:rsid w:val="0070488D"/>
    <w:rsid w:val="007E475B"/>
    <w:rsid w:val="008449D1"/>
    <w:rsid w:val="00870EAD"/>
    <w:rsid w:val="00875414"/>
    <w:rsid w:val="00896864"/>
    <w:rsid w:val="008C01FE"/>
    <w:rsid w:val="008D45B7"/>
    <w:rsid w:val="008E02FA"/>
    <w:rsid w:val="00944209"/>
    <w:rsid w:val="00982E1C"/>
    <w:rsid w:val="00997FAA"/>
    <w:rsid w:val="00A46B9A"/>
    <w:rsid w:val="00A50729"/>
    <w:rsid w:val="00A70860"/>
    <w:rsid w:val="00B47679"/>
    <w:rsid w:val="00B52A1F"/>
    <w:rsid w:val="00B9338D"/>
    <w:rsid w:val="00BA0898"/>
    <w:rsid w:val="00C07161"/>
    <w:rsid w:val="00C420E9"/>
    <w:rsid w:val="00C51B1D"/>
    <w:rsid w:val="00C647A6"/>
    <w:rsid w:val="00CA538F"/>
    <w:rsid w:val="00CD09BE"/>
    <w:rsid w:val="00CD3479"/>
    <w:rsid w:val="00CE73E1"/>
    <w:rsid w:val="00D27D36"/>
    <w:rsid w:val="00DA36BF"/>
    <w:rsid w:val="00DB670B"/>
    <w:rsid w:val="00DC0F58"/>
    <w:rsid w:val="00E15689"/>
    <w:rsid w:val="00E30A80"/>
    <w:rsid w:val="00E43F63"/>
    <w:rsid w:val="00E80FEA"/>
    <w:rsid w:val="00EA1304"/>
    <w:rsid w:val="00EB5959"/>
    <w:rsid w:val="00EC1343"/>
    <w:rsid w:val="00ED3876"/>
    <w:rsid w:val="00ED7959"/>
    <w:rsid w:val="00F42EA4"/>
    <w:rsid w:val="00F645C2"/>
    <w:rsid w:val="00FC3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43FE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43FEE"/>
  </w:style>
  <w:style w:type="paragraph" w:styleId="a5">
    <w:name w:val="List Paragraph"/>
    <w:basedOn w:val="a"/>
    <w:uiPriority w:val="34"/>
    <w:qFormat/>
    <w:rsid w:val="00143FEE"/>
    <w:pPr>
      <w:ind w:left="720"/>
      <w:contextualSpacing/>
    </w:pPr>
  </w:style>
  <w:style w:type="paragraph" w:styleId="2">
    <w:name w:val="List 2"/>
    <w:basedOn w:val="a"/>
    <w:semiHidden/>
    <w:unhideWhenUsed/>
    <w:rsid w:val="008C01F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4711</Words>
  <Characters>26859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Proteus</dc:creator>
  <cp:keywords/>
  <dc:description/>
  <cp:lastModifiedBy>1</cp:lastModifiedBy>
  <cp:revision>35</cp:revision>
  <dcterms:created xsi:type="dcterms:W3CDTF">2015-07-02T12:26:00Z</dcterms:created>
  <dcterms:modified xsi:type="dcterms:W3CDTF">2020-08-26T11:49:00Z</dcterms:modified>
</cp:coreProperties>
</file>