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1FED9" w14:textId="77777777" w:rsidR="003C6E6A" w:rsidRPr="003C6E6A" w:rsidRDefault="003C6E6A" w:rsidP="003C6E6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3C6E6A">
        <w:rPr>
          <w:rFonts w:ascii="Times New Roman" w:hAnsi="Times New Roman" w:cs="Times New Roman"/>
          <w:sz w:val="28"/>
        </w:rPr>
        <w:t>Ищенко Ольга Сергеевна,</w:t>
      </w:r>
    </w:p>
    <w:p w14:paraId="026B67B4" w14:textId="77777777" w:rsidR="003C6E6A" w:rsidRDefault="003C6E6A" w:rsidP="003C6E6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МБУ </w:t>
      </w:r>
      <w:r w:rsidRPr="003C6E6A">
        <w:rPr>
          <w:rFonts w:ascii="Times New Roman" w:hAnsi="Times New Roman" w:cs="Times New Roman"/>
          <w:sz w:val="28"/>
        </w:rPr>
        <w:t xml:space="preserve">дополнительного образования </w:t>
      </w:r>
    </w:p>
    <w:p w14:paraId="6373745E" w14:textId="77777777" w:rsidR="003C6E6A" w:rsidRDefault="003C6E6A" w:rsidP="003C6E6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3C6E6A">
        <w:rPr>
          <w:rFonts w:ascii="Times New Roman" w:hAnsi="Times New Roman" w:cs="Times New Roman"/>
          <w:sz w:val="28"/>
        </w:rPr>
        <w:t>«Центр внешкольной работы</w:t>
      </w:r>
    </w:p>
    <w:p w14:paraId="30CAC557" w14:textId="6D76038F" w:rsidR="003C6E6A" w:rsidRPr="003C6E6A" w:rsidRDefault="003C6E6A" w:rsidP="003C6E6A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3C6E6A">
        <w:rPr>
          <w:rFonts w:ascii="Times New Roman" w:hAnsi="Times New Roman" w:cs="Times New Roman"/>
          <w:sz w:val="28"/>
        </w:rPr>
        <w:t xml:space="preserve"> Промышленного района города Ставрополя»</w:t>
      </w:r>
    </w:p>
    <w:p w14:paraId="648395D0" w14:textId="063D1EE2" w:rsidR="003C6E6A" w:rsidRPr="003C6E6A" w:rsidRDefault="003C6E6A" w:rsidP="003C6E6A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</w:t>
      </w:r>
      <w:r w:rsidRPr="003C6E6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аместитель директора, методист</w:t>
      </w:r>
    </w:p>
    <w:p w14:paraId="427BBD4D" w14:textId="77777777" w:rsidR="003C6E6A" w:rsidRDefault="003C6E6A" w:rsidP="00F91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</w:p>
    <w:p w14:paraId="25BBC5E1" w14:textId="1733FBE1" w:rsidR="00227242" w:rsidRDefault="003C6E6A" w:rsidP="00F910D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Работа</w:t>
      </w:r>
      <w:r w:rsidRPr="004713AC">
        <w:rPr>
          <w:rFonts w:ascii="Times New Roman" w:hAnsi="Times New Roman" w:cs="Times New Roman"/>
          <w:b/>
          <w:bCs/>
          <w:sz w:val="28"/>
        </w:rPr>
        <w:t xml:space="preserve"> с детьми, одаренными в спорте</w:t>
      </w:r>
      <w:r>
        <w:rPr>
          <w:rFonts w:ascii="Times New Roman" w:hAnsi="Times New Roman" w:cs="Times New Roman"/>
          <w:b/>
          <w:bCs/>
          <w:sz w:val="28"/>
        </w:rPr>
        <w:t>: условия, особенности,</w:t>
      </w:r>
      <w:r w:rsidRPr="004713AC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результативность</w:t>
      </w:r>
    </w:p>
    <w:p w14:paraId="6568B80C" w14:textId="7F5C8036" w:rsidR="004C6DB8" w:rsidRDefault="00392841" w:rsidP="004C6DB8">
      <w:pPr>
        <w:pStyle w:val="HTM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накоплен многолетний практический опыт работы с одаренными детьми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 xml:space="preserve">. Как правило, ранее эта работа осуществлялась </w:t>
      </w:r>
      <w:r>
        <w:rPr>
          <w:rFonts w:ascii="Times New Roman" w:eastAsia="Times New Roman" w:hAnsi="Times New Roman" w:cs="Times New Roman"/>
          <w:sz w:val="28"/>
          <w:szCs w:val="28"/>
        </w:rPr>
        <w:t>в условиях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 xml:space="preserve"> специализированны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ов,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углубленным изучением отдельных предметов для детей с 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>высок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 xml:space="preserve"> уровн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 xml:space="preserve"> учреждения с повышенны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>м уровн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8E6038">
        <w:rPr>
          <w:rFonts w:ascii="Times New Roman" w:eastAsia="Times New Roman" w:hAnsi="Times New Roman" w:cs="Times New Roman"/>
          <w:sz w:val="28"/>
          <w:szCs w:val="28"/>
        </w:rPr>
        <w:t xml:space="preserve"> обучения.</w:t>
      </w:r>
      <w:r w:rsidRPr="003A7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>Однако в настоящее время работа с детьми, проявляющими особые способности в той или иной сфере деятельности, стала требованием профессионального стандарта педагога</w:t>
      </w:r>
      <w:r w:rsidR="007A4247">
        <w:rPr>
          <w:rFonts w:ascii="Times New Roman" w:eastAsia="Times New Roman" w:hAnsi="Times New Roman" w:cs="Times New Roman"/>
          <w:sz w:val="28"/>
          <w:szCs w:val="28"/>
        </w:rPr>
        <w:t>, в том числе и педагога дополнительного образования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42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7C8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>фера дополнительного образования детей, явля</w:t>
      </w:r>
      <w:r w:rsidR="007A4247">
        <w:rPr>
          <w:rFonts w:ascii="Times New Roman" w:eastAsia="Times New Roman" w:hAnsi="Times New Roman" w:cs="Times New Roman"/>
          <w:sz w:val="28"/>
          <w:szCs w:val="28"/>
        </w:rPr>
        <w:t>ясь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DB8" w:rsidRPr="00BC3E65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C6DB8" w:rsidRPr="00BC3E65">
        <w:rPr>
          <w:rFonts w:ascii="Times New Roman" w:eastAsia="Times New Roman" w:hAnsi="Times New Roman" w:cs="Times New Roman"/>
          <w:sz w:val="28"/>
          <w:szCs w:val="28"/>
        </w:rPr>
        <w:t xml:space="preserve"> системы общего образования</w:t>
      </w:r>
      <w:r w:rsidR="007A4247">
        <w:rPr>
          <w:rFonts w:ascii="Times New Roman" w:eastAsia="Times New Roman" w:hAnsi="Times New Roman" w:cs="Times New Roman"/>
          <w:sz w:val="28"/>
          <w:szCs w:val="28"/>
        </w:rPr>
        <w:t>, представляет собой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6DB8" w:rsidRPr="00BC3E65">
        <w:rPr>
          <w:rFonts w:ascii="Times New Roman" w:eastAsia="Times New Roman" w:hAnsi="Times New Roman" w:cs="Times New Roman"/>
          <w:sz w:val="28"/>
          <w:szCs w:val="28"/>
        </w:rPr>
        <w:t xml:space="preserve"> развивающ</w:t>
      </w:r>
      <w:r w:rsidR="007A424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4C6DB8" w:rsidRPr="00BC3E65">
        <w:rPr>
          <w:rFonts w:ascii="Times New Roman" w:eastAsia="Times New Roman" w:hAnsi="Times New Roman" w:cs="Times New Roman"/>
          <w:sz w:val="28"/>
          <w:szCs w:val="28"/>
        </w:rPr>
        <w:t xml:space="preserve"> сред</w:t>
      </w:r>
      <w:r w:rsidR="007A424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C6DB8" w:rsidRPr="00BC3E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 xml:space="preserve">которая </w:t>
      </w:r>
      <w:r w:rsidR="007A4247">
        <w:rPr>
          <w:rFonts w:ascii="Times New Roman" w:eastAsia="Times New Roman" w:hAnsi="Times New Roman" w:cs="Times New Roman"/>
          <w:sz w:val="28"/>
          <w:szCs w:val="28"/>
        </w:rPr>
        <w:t>даёт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 xml:space="preserve"> детям </w:t>
      </w:r>
      <w:r w:rsidR="004969DC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4C6DB8">
        <w:rPr>
          <w:rFonts w:ascii="Times New Roman" w:eastAsia="Times New Roman" w:hAnsi="Times New Roman" w:cs="Times New Roman"/>
          <w:sz w:val="28"/>
          <w:szCs w:val="28"/>
        </w:rPr>
        <w:t xml:space="preserve"> самореализации </w:t>
      </w:r>
      <w:r w:rsidR="004969DC">
        <w:rPr>
          <w:rFonts w:ascii="Times New Roman" w:eastAsia="Times New Roman" w:hAnsi="Times New Roman" w:cs="Times New Roman"/>
          <w:sz w:val="28"/>
          <w:szCs w:val="28"/>
        </w:rPr>
        <w:t xml:space="preserve">природных способностей и проявленных талантов </w:t>
      </w:r>
      <w:r w:rsidR="004C6DB8" w:rsidRPr="00BC3E65">
        <w:rPr>
          <w:rFonts w:ascii="Times New Roman" w:eastAsia="Times New Roman" w:hAnsi="Times New Roman" w:cs="Times New Roman"/>
          <w:sz w:val="28"/>
          <w:szCs w:val="28"/>
        </w:rPr>
        <w:t>на основе свободного выбора и самоопределения</w:t>
      </w:r>
      <w:r w:rsidR="004C6DB8" w:rsidRPr="00A704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C6DB8" w:rsidRPr="00A704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FF0649E" w14:textId="78B63684" w:rsidR="00E74EA0" w:rsidRDefault="00C16AF0" w:rsidP="00F910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7B7CF1">
        <w:rPr>
          <w:rFonts w:ascii="Times New Roman" w:hAnsi="Times New Roman" w:cs="Times New Roman"/>
          <w:sz w:val="28"/>
          <w:szCs w:val="28"/>
        </w:rPr>
        <w:t>многопрофильными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дополнительного образования, реализующими общеразвивающие программы физкультурно-спортивной направленности</w:t>
      </w:r>
      <w:r w:rsidR="007B7C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стоит задача </w:t>
      </w:r>
      <w:r w:rsidR="0015750B">
        <w:rPr>
          <w:rFonts w:ascii="Times New Roman" w:hAnsi="Times New Roman" w:cs="Times New Roman"/>
          <w:sz w:val="28"/>
          <w:szCs w:val="28"/>
        </w:rPr>
        <w:t xml:space="preserve">отбора одаренных детей и </w:t>
      </w:r>
      <w:r w:rsidR="00417389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подготовки спортивных резервов. </w:t>
      </w:r>
      <w:r w:rsidR="00B43535">
        <w:rPr>
          <w:rFonts w:ascii="Times New Roman" w:hAnsi="Times New Roman" w:cs="Times New Roman"/>
          <w:sz w:val="28"/>
          <w:szCs w:val="28"/>
        </w:rPr>
        <w:t>Утвержденная в 2022 году Концепция развития дополнительного образования де</w:t>
      </w:r>
      <w:r w:rsidR="00E74EA0">
        <w:rPr>
          <w:rFonts w:ascii="Times New Roman" w:hAnsi="Times New Roman" w:cs="Times New Roman"/>
          <w:sz w:val="28"/>
          <w:szCs w:val="28"/>
        </w:rPr>
        <w:t xml:space="preserve">тей до 2030 говорит, что такие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E74EA0">
        <w:rPr>
          <w:rFonts w:ascii="Times New Roman" w:hAnsi="Times New Roman" w:cs="Times New Roman"/>
          <w:sz w:val="28"/>
          <w:szCs w:val="28"/>
        </w:rPr>
        <w:t xml:space="preserve"> должны</w:t>
      </w:r>
      <w:r>
        <w:rPr>
          <w:rFonts w:ascii="Times New Roman" w:hAnsi="Times New Roman" w:cs="Times New Roman"/>
          <w:sz w:val="28"/>
          <w:szCs w:val="28"/>
        </w:rPr>
        <w:t xml:space="preserve"> созда</w:t>
      </w:r>
      <w:r w:rsidR="00E74EA0">
        <w:rPr>
          <w:rFonts w:ascii="Times New Roman" w:hAnsi="Times New Roman" w:cs="Times New Roman"/>
          <w:sz w:val="28"/>
          <w:szCs w:val="28"/>
        </w:rPr>
        <w:t>вать</w:t>
      </w:r>
      <w:r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74E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для вовлечения детей в мероприятия, содержащие элементы различных видов спорта;  развитие командных, индивидуальных и игровых видов деятельности, способствующих физическому, духовному, интеллектуальному,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патриотическому воспитанию детей. </w:t>
      </w:r>
    </w:p>
    <w:p w14:paraId="629A9E1F" w14:textId="5C236FA3" w:rsidR="00C16AF0" w:rsidRDefault="00E74EA0" w:rsidP="00F910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 о</w:t>
      </w:r>
      <w:r w:rsidR="00C16AF0">
        <w:rPr>
          <w:rFonts w:ascii="Times New Roman" w:hAnsi="Times New Roman" w:cs="Times New Roman"/>
          <w:sz w:val="28"/>
          <w:szCs w:val="28"/>
        </w:rPr>
        <w:t>бновленный Порядок организации и осуществления образовательной деятельности по дополнительным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(2022 год)</w:t>
      </w:r>
      <w:r w:rsidR="00C16AF0">
        <w:rPr>
          <w:rFonts w:ascii="Times New Roman" w:hAnsi="Times New Roman" w:cs="Times New Roman"/>
          <w:sz w:val="28"/>
          <w:szCs w:val="28"/>
        </w:rPr>
        <w:t xml:space="preserve"> закрепляет еще одну задачу – выявление, развитие и поддержка обучающихся, проявивших выдающиеся способности. </w:t>
      </w:r>
      <w:r w:rsidR="00C16AF0" w:rsidRPr="009732C3">
        <w:rPr>
          <w:rFonts w:ascii="Times New Roman" w:hAnsi="Times New Roman" w:cs="Times New Roman"/>
          <w:sz w:val="28"/>
          <w:szCs w:val="28"/>
        </w:rPr>
        <w:t>На решение задачи выявления и реализации потенциала одаренных детей нацелен и стартовавший в 2018 году федеральный проект «Успех каждого ребенка».</w:t>
      </w:r>
    </w:p>
    <w:p w14:paraId="2083F4F9" w14:textId="1C895D1F" w:rsidR="00B43535" w:rsidRDefault="00C16AF0" w:rsidP="00F910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наряду с </w:t>
      </w:r>
      <w:r w:rsidR="00E74EA0">
        <w:rPr>
          <w:rFonts w:ascii="Times New Roman" w:hAnsi="Times New Roman" w:cs="Times New Roman"/>
          <w:sz w:val="28"/>
          <w:szCs w:val="28"/>
        </w:rPr>
        <w:t xml:space="preserve">профильными спортивными организациями </w:t>
      </w:r>
      <w:r>
        <w:rPr>
          <w:rFonts w:ascii="Times New Roman" w:hAnsi="Times New Roman" w:cs="Times New Roman"/>
          <w:sz w:val="28"/>
          <w:szCs w:val="28"/>
        </w:rPr>
        <w:t>дополнительн</w:t>
      </w:r>
      <w:r w:rsidR="00E74EA0">
        <w:rPr>
          <w:rFonts w:ascii="Times New Roman" w:hAnsi="Times New Roman" w:cs="Times New Roman"/>
          <w:sz w:val="28"/>
          <w:szCs w:val="28"/>
        </w:rPr>
        <w:t xml:space="preserve">ого образования дома, центры, дворцы детского творчества также </w:t>
      </w:r>
      <w:r w:rsidR="007B7CF1">
        <w:rPr>
          <w:rFonts w:ascii="Times New Roman" w:hAnsi="Times New Roman" w:cs="Times New Roman"/>
          <w:sz w:val="28"/>
          <w:szCs w:val="28"/>
        </w:rPr>
        <w:t>предлагают</w:t>
      </w:r>
      <w:r w:rsidR="00B43535" w:rsidRPr="008039CE">
        <w:rPr>
          <w:rFonts w:ascii="Times New Roman" w:hAnsi="Times New Roman" w:cs="Times New Roman"/>
          <w:sz w:val="28"/>
          <w:szCs w:val="28"/>
        </w:rPr>
        <w:t xml:space="preserve"> вариативны</w:t>
      </w:r>
      <w:r w:rsidR="00E74EA0">
        <w:rPr>
          <w:rFonts w:ascii="Times New Roman" w:hAnsi="Times New Roman" w:cs="Times New Roman"/>
          <w:sz w:val="28"/>
          <w:szCs w:val="28"/>
        </w:rPr>
        <w:t>е</w:t>
      </w:r>
      <w:r w:rsidR="00B43535" w:rsidRPr="008039CE">
        <w:rPr>
          <w:rFonts w:ascii="Times New Roman" w:hAnsi="Times New Roman" w:cs="Times New Roman"/>
          <w:sz w:val="28"/>
          <w:szCs w:val="28"/>
        </w:rPr>
        <w:t xml:space="preserve"> моде</w:t>
      </w:r>
      <w:r w:rsidR="00E74EA0">
        <w:rPr>
          <w:rFonts w:ascii="Times New Roman" w:hAnsi="Times New Roman" w:cs="Times New Roman"/>
          <w:sz w:val="28"/>
          <w:szCs w:val="28"/>
        </w:rPr>
        <w:t>ли</w:t>
      </w:r>
      <w:r w:rsidR="00B43535" w:rsidRPr="008039CE">
        <w:rPr>
          <w:rFonts w:ascii="Times New Roman" w:hAnsi="Times New Roman" w:cs="Times New Roman"/>
          <w:sz w:val="28"/>
          <w:szCs w:val="28"/>
        </w:rPr>
        <w:t xml:space="preserve"> обучения и воспита</w:t>
      </w:r>
      <w:r w:rsidR="00E74EA0">
        <w:rPr>
          <w:rFonts w:ascii="Times New Roman" w:hAnsi="Times New Roman" w:cs="Times New Roman"/>
          <w:sz w:val="28"/>
          <w:szCs w:val="28"/>
        </w:rPr>
        <w:t>ния, создающие условия для р</w:t>
      </w:r>
      <w:r w:rsidR="00B43535" w:rsidRPr="008039CE">
        <w:rPr>
          <w:rFonts w:ascii="Times New Roman" w:hAnsi="Times New Roman" w:cs="Times New Roman"/>
          <w:sz w:val="28"/>
          <w:szCs w:val="28"/>
        </w:rPr>
        <w:t xml:space="preserve">еализации потенциальных способностей детей, одаренных в спортивной </w:t>
      </w:r>
      <w:r w:rsidR="00E74EA0">
        <w:rPr>
          <w:rFonts w:ascii="Times New Roman" w:hAnsi="Times New Roman" w:cs="Times New Roman"/>
          <w:sz w:val="28"/>
          <w:szCs w:val="28"/>
        </w:rPr>
        <w:t>сфере</w:t>
      </w:r>
      <w:r w:rsidR="00B43535" w:rsidRPr="008039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9DDD7" w14:textId="7C4B4637" w:rsidR="007444B8" w:rsidRPr="002000D6" w:rsidRDefault="007444B8" w:rsidP="00F910DB">
      <w:pPr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 работы педагогов </w:t>
      </w:r>
      <w:r w:rsidRPr="00132672">
        <w:rPr>
          <w:rFonts w:ascii="Times New Roman" w:hAnsi="Times New Roman" w:cs="Times New Roman"/>
          <w:sz w:val="28"/>
          <w:szCs w:val="28"/>
        </w:rPr>
        <w:t xml:space="preserve">Центра внешкольной работы города Ставрополя </w:t>
      </w:r>
      <w:r>
        <w:rPr>
          <w:rFonts w:ascii="Times New Roman" w:hAnsi="Times New Roman" w:cs="Times New Roman"/>
          <w:sz w:val="28"/>
          <w:szCs w:val="28"/>
        </w:rPr>
        <w:t xml:space="preserve">является одним из примеров успешной работы </w:t>
      </w:r>
      <w:r w:rsidR="00305BE7">
        <w:rPr>
          <w:rFonts w:ascii="Times New Roman" w:hAnsi="Times New Roman" w:cs="Times New Roman"/>
          <w:sz w:val="28"/>
          <w:szCs w:val="28"/>
        </w:rPr>
        <w:t>с детьми, одаренными в области 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0D6">
        <w:rPr>
          <w:sz w:val="28"/>
          <w:szCs w:val="28"/>
        </w:rPr>
        <w:t xml:space="preserve"> </w:t>
      </w:r>
    </w:p>
    <w:p w14:paraId="4A1068BB" w14:textId="5A4905F8" w:rsidR="007444B8" w:rsidRDefault="007444B8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– одно из муниципальных учреждений дополнительного образования, в котором</w:t>
      </w:r>
      <w:r w:rsidRPr="00C96918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спектр детских объединений по интересам представлен по месту жительства в микрорайонах Промышленного района города Ставрополя.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 школьника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шесть подростковых клубов различной направленности</w:t>
      </w:r>
      <w:r w:rsidR="00642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ежегодно образовательные и досуговые программы осваивают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 1</w:t>
      </w:r>
      <w:r w:rsidR="00512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87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детей дошкольного и школьного возраста. </w:t>
      </w:r>
    </w:p>
    <w:p w14:paraId="5AD2FE13" w14:textId="5ADA0481" w:rsidR="0021449C" w:rsidRDefault="00333C0D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шести клубов три</w:t>
      </w:r>
      <w:r w:rsidR="0020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спортивные: футбольный клуб «Космос», шахматный клуб «Белая ладья» и спортивный клуб «Щит и меч». Все они были созданы в конце 80-х годов прошлого века и за более чем тридцатилетний период накопили значительный опыт </w:t>
      </w:r>
      <w:r w:rsidR="0021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детей к участию в спортивных соревнованиях различного уровня.</w:t>
      </w:r>
    </w:p>
    <w:p w14:paraId="69D476B8" w14:textId="05681A21" w:rsidR="00155222" w:rsidRDefault="0021449C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учебном плане Центра </w:t>
      </w:r>
      <w:r w:rsidR="00A5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42 программ – 12 физкультурно-спортивной направленности (29%)</w:t>
      </w:r>
      <w:r w:rsidR="00B63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Среди них – </w:t>
      </w:r>
      <w:r w:rsidR="00A5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«Айкидо», «Дзюдо», «Футбол», «Подготовка вратарей», «Кросс-кантри», </w:t>
      </w:r>
      <w:r w:rsidR="0023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«Велоспорт», </w:t>
      </w:r>
      <w:r w:rsidR="00A5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«Шахматы»</w:t>
      </w:r>
      <w:r w:rsidR="0023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334C0" w:rsidRPr="002334C0">
        <w:rPr>
          <w:rFonts w:ascii="Times New Roman" w:hAnsi="Times New Roman" w:cs="Times New Roman"/>
          <w:sz w:val="28"/>
          <w:szCs w:val="28"/>
        </w:rPr>
        <w:t>«</w:t>
      </w:r>
      <w:r w:rsidR="002334C0" w:rsidRPr="002334C0">
        <w:rPr>
          <w:rFonts w:ascii="Times New Roman" w:hAnsi="Times New Roman" w:cs="Times New Roman"/>
          <w:sz w:val="28"/>
          <w:szCs w:val="28"/>
          <w:lang w:val="en-US"/>
        </w:rPr>
        <w:t>ATHLETIC</w:t>
      </w:r>
      <w:r w:rsidR="002334C0" w:rsidRPr="002334C0">
        <w:rPr>
          <w:rFonts w:ascii="Times New Roman" w:hAnsi="Times New Roman" w:cs="Times New Roman"/>
          <w:sz w:val="28"/>
          <w:szCs w:val="28"/>
        </w:rPr>
        <w:t xml:space="preserve"> </w:t>
      </w:r>
      <w:r w:rsidR="002334C0" w:rsidRPr="002334C0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="002334C0" w:rsidRPr="002334C0">
        <w:rPr>
          <w:rFonts w:ascii="Times New Roman" w:hAnsi="Times New Roman" w:cs="Times New Roman"/>
          <w:sz w:val="28"/>
          <w:szCs w:val="28"/>
        </w:rPr>
        <w:t>»</w:t>
      </w:r>
      <w:r w:rsidR="00A5468E" w:rsidRPr="0023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3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5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основе </w:t>
      </w:r>
      <w:r w:rsidR="00DA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группового обучения</w:t>
      </w:r>
      <w:r w:rsidR="00A5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</w:t>
      </w:r>
      <w:r w:rsidR="00DA0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спецкурсы</w:t>
      </w:r>
      <w:r w:rsidR="00A5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направленные на совершенствование спортивного мастерства.  </w:t>
      </w:r>
      <w:r w:rsidR="003D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программы прошли экспертизу регионального модельного центра дополнительного образования детей Ставропольского края.</w:t>
      </w:r>
    </w:p>
    <w:p w14:paraId="18C46DF2" w14:textId="1D8C5804" w:rsidR="00B265A8" w:rsidRDefault="00B265A8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программ рассчитано на 4-7 лет обучения. </w:t>
      </w:r>
      <w:r w:rsidR="003C5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программы, как «Айкидо», «Дзюдо», «Кросс-кантри» и «Футбол» относятся к программам продвинутого уровня.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программ выделяются как практические (</w:t>
      </w:r>
      <w:r w:rsidR="00A95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физическая подготовка, специальная подготовка, тактико-техническая подготовка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80% общего объема программы), так и теоретические блоки</w:t>
      </w:r>
      <w:r w:rsidR="00A95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(история вида спорта, гигиена и основы здорового образа жизни)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программу</w:t>
      </w:r>
      <w:r w:rsidR="0092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включены темы психологической подготовки</w:t>
      </w:r>
      <w:r w:rsidR="00A95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формирования морально-волевых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</w:t>
      </w:r>
      <w:r w:rsidR="0011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кже судейской практики.</w:t>
      </w:r>
      <w:r w:rsidR="0092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уже с </w:t>
      </w:r>
      <w:r w:rsidR="004C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года обучения</w:t>
      </w:r>
      <w:r w:rsidR="0022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C5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</w:t>
      </w:r>
      <w:r w:rsidR="0092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соревновательную деятельность.</w:t>
      </w:r>
    </w:p>
    <w:p w14:paraId="696028F5" w14:textId="42AB16FD" w:rsidR="00F218E9" w:rsidRDefault="00155222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444B8"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радиционно в объединения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и физкультурно-спортивной направленности,</w:t>
      </w:r>
      <w:r w:rsidR="007444B8" w:rsidRPr="00871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все дети, желающие заниматься предлагаемыми видами деятельности, без какого-либо отбора.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Причиной для </w:t>
      </w:r>
      <w:r w:rsidR="00B63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только медицинские противопоказания или отсутствие вакантных мест. В </w:t>
      </w:r>
      <w:r w:rsidR="001E5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численность обучающихся в </w:t>
      </w:r>
      <w:r w:rsidR="00F21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объединениях физкультурно-спортивной направленности составляет более 30% от общего числа обучающихся в учреждении.</w:t>
      </w:r>
    </w:p>
    <w:p w14:paraId="4B660FCD" w14:textId="77777777" w:rsidR="00587FCA" w:rsidRDefault="00587FCA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обучения в объединениях физкультурно-спортивной направленности является учебно-тренировочной занятие. Недельная учебная нагрузка составляет 6 часов (две тренировки по 3 академических часа). Группы, как правило, формируются по возрастному принципу. Возраст обучающихся от 5-6 лет до 17-18 лет. </w:t>
      </w:r>
    </w:p>
    <w:p w14:paraId="6046EFB6" w14:textId="1A5369FD" w:rsidR="00AA24E8" w:rsidRDefault="00CB407A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Успехи детей в освоении программ определяются сочетанием ряда факторов. Важнейший из них – профессионализм педагогических кадров. Все педагоги дополнительного образования Центра, реализующие программы физкультурно-спортивной направленности, являлись (а некоторые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остаются) действующими спортсменами, мастерами спорта, членами спортивных федераций</w:t>
      </w:r>
      <w:r w:rsidR="00C7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профильно</w:t>
      </w:r>
      <w:r w:rsidR="00C71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(педагогического) </w:t>
      </w:r>
      <w:r w:rsidR="001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  <w:r w:rsidR="00CA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</w:t>
      </w:r>
      <w:r w:rsidR="0019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организации образовательного процесса является</w:t>
      </w:r>
      <w:r w:rsidR="0078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методическая компетентность педагогов</w:t>
      </w:r>
      <w:r w:rsidR="00CA4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</w:t>
      </w:r>
      <w:r w:rsidR="00CA4645" w:rsidRPr="00051EF0">
        <w:rPr>
          <w:rFonts w:ascii="Times New Roman" w:hAnsi="Times New Roman"/>
          <w:sz w:val="28"/>
          <w:szCs w:val="28"/>
        </w:rPr>
        <w:t xml:space="preserve"> представляет собой практический опыт профессиональной деятельности</w:t>
      </w:r>
      <w:r w:rsidR="00CA4645">
        <w:rPr>
          <w:rFonts w:ascii="Times New Roman" w:hAnsi="Times New Roman"/>
          <w:sz w:val="28"/>
          <w:szCs w:val="28"/>
        </w:rPr>
        <w:t>,</w:t>
      </w:r>
      <w:r w:rsidR="00CA4645" w:rsidRPr="00051EF0">
        <w:rPr>
          <w:rFonts w:ascii="Times New Roman" w:hAnsi="Times New Roman"/>
          <w:sz w:val="28"/>
          <w:szCs w:val="28"/>
        </w:rPr>
        <w:t xml:space="preserve"> нацеленный на создание условий для диагностики и развития </w:t>
      </w:r>
      <w:r w:rsidR="00CA4645">
        <w:rPr>
          <w:rFonts w:ascii="Times New Roman" w:hAnsi="Times New Roman"/>
          <w:sz w:val="28"/>
          <w:szCs w:val="28"/>
        </w:rPr>
        <w:t>одаренности учащихся</w:t>
      </w:r>
      <w:r w:rsidR="00CA4645" w:rsidRPr="00051EF0">
        <w:rPr>
          <w:rFonts w:ascii="Times New Roman" w:hAnsi="Times New Roman"/>
          <w:sz w:val="28"/>
          <w:szCs w:val="28"/>
        </w:rPr>
        <w:t>.</w:t>
      </w:r>
      <w:r w:rsidR="0078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A2711C5" w14:textId="0A2C455D" w:rsidR="004D67BA" w:rsidRDefault="007475C0" w:rsidP="009D5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B0B19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детьми, проявляющими в ходе занятий особые способности, использу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B0B19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</w:t>
      </w:r>
      <w:r w:rsidR="0037050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58A1"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B0B19"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  <w:r w:rsidR="00370504"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223311" w14:textId="77777777" w:rsidR="004D67BA" w:rsidRDefault="009D58C4" w:rsidP="009D5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31796D"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«дифференциация»: </w:t>
      </w:r>
      <w:r w:rsidR="0031796D"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обучения построены таким образом, что в группе выделяются дети с разным уровнем подготовки (напомним, что детей принимают на обучение без отбора)</w:t>
      </w:r>
      <w:r w:rsidRPr="009D58C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ребенок</w:t>
      </w:r>
      <w:r w:rsidR="0031796D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заниматься 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доступном ему уровне и это поддерживает его интерес к занятиям, а возможность видеть более высокие уровни </w:t>
      </w:r>
      <w:r w:rsidR="004D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занимающихся – мотивирует на дальнейшее развитие. </w:t>
      </w:r>
    </w:p>
    <w:p w14:paraId="5BCB876F" w14:textId="77777777" w:rsidR="004D67BA" w:rsidRDefault="009D58C4" w:rsidP="009D5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стратегии «и</w:t>
      </w:r>
      <w:r w:rsidR="0031796D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ндивидуальная скорость движения»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осваивать спортивные навыки</w:t>
      </w:r>
      <w:r w:rsidR="0031796D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каждом уровне в индивидуальном темпе. </w:t>
      </w:r>
    </w:p>
    <w:p w14:paraId="18567274" w14:textId="2A179660" w:rsidR="0031796D" w:rsidRPr="009D58C4" w:rsidRDefault="0031796D" w:rsidP="009D5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«Ускорение» 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позволяющая способным детям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модификации содержания программы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проявленными способностями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9D58C4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щихся. </w:t>
      </w:r>
    </w:p>
    <w:p w14:paraId="5D24763E" w14:textId="6502593D" w:rsidR="00492620" w:rsidRDefault="0059384D" w:rsidP="0049262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</w:t>
      </w:r>
      <w:r w:rsidR="004D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1796D"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богащени</w:t>
      </w:r>
      <w:r w:rsidR="004D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е»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</w:t>
      </w:r>
      <w:r w:rsidR="0031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в программу элементы разных видов спорта, что не только 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 юных спортсменов 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областями спорта, 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могут их заинтересовать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дают возможность развивать мышление детей</w:t>
      </w:r>
      <w:r w:rsid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тренирует не только физические навыки, но и 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</w:t>
      </w:r>
      <w:r w:rsid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наблюдательност</w:t>
      </w:r>
      <w:r w:rsid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способност</w:t>
      </w:r>
      <w:r w:rsid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1796D" w:rsidRPr="00460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оценивать, сравнивать, анализировать, </w:t>
      </w:r>
      <w:r w:rsid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самостоятельные решения.</w:t>
      </w:r>
    </w:p>
    <w:p w14:paraId="64A467F1" w14:textId="26266ECD" w:rsidR="0031796D" w:rsidRPr="00492620" w:rsidRDefault="00492620" w:rsidP="0049262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</w:t>
      </w:r>
      <w:r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1796D"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еждисциплинарно</w:t>
      </w:r>
      <w:r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31796D"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</w:t>
      </w:r>
      <w:r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(физиология, анатомия, </w:t>
      </w:r>
      <w:r w:rsidR="004D6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экология здоровья, гигиена, </w:t>
      </w:r>
      <w:r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спорта и пр.) формирует более полную картину выбранной спортивной дисциплины.</w:t>
      </w:r>
      <w:r w:rsidR="0031796D" w:rsidRPr="0049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234854F" w14:textId="4A7B6386" w:rsidR="0031796D" w:rsidRDefault="00492620" w:rsidP="003179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Индивидуализация как стратегия обучения позволяет</w:t>
      </w:r>
      <w:r w:rsidR="0031796D" w:rsidRPr="00CA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31796D" w:rsidRPr="00CA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1796D" w:rsidRPr="00CA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1796D" w:rsidRPr="00CA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навыков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одаренного обучающегося </w:t>
      </w:r>
      <w:r w:rsidR="0031796D" w:rsidRPr="00CA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</w:t>
      </w:r>
      <w:r w:rsidR="0031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31796D" w:rsidRPr="00CA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 и специальных способностей</w:t>
      </w:r>
      <w:r w:rsidR="00317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1796D" w:rsidRPr="00CA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77BF20" w14:textId="7A87F16D" w:rsidR="007475C0" w:rsidRDefault="00FE38B2" w:rsidP="007475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Накопленный</w:t>
      </w:r>
      <w:r w:rsidR="007475C0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позволяет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 </w:t>
      </w:r>
      <w:r w:rsidR="007475C0" w:rsidRPr="009D5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умело и обоснованно проводить подготовку юных спортсменов, методично увеличивая нагрузку в соответствии с возрастными, физиологическими и психологическими особенностями, развивая и сохраняя достаточный уровень мотивации к занятиям. Высокая конкуренция заставляет педагогов искать и применять эффективные методики, формировать собственную систему подготовки. </w:t>
      </w:r>
    </w:p>
    <w:p w14:paraId="395AC714" w14:textId="4016BA8E" w:rsidR="008A58A1" w:rsidRPr="008A58A1" w:rsidRDefault="008F6A05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Значительную помощь в работе с одаренными детьми оказывают педагоги-психологи. Ими разработана специальная программа психолого-педагогического сопровождения одаренных детей «Дар».</w:t>
      </w:r>
    </w:p>
    <w:p w14:paraId="0D9367C6" w14:textId="7E9C7E58" w:rsidR="00CB407A" w:rsidRDefault="00CB407A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Значимым фактором </w:t>
      </w:r>
      <w:r w:rsidR="008F6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с одаренными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и наличие базы для проведения занятий. В спортивных клубах Центра имеется специализированной оборудование: спортивные залы для борьбы, тренажерный зал, раздевалки, душевые, шахматный зал. </w:t>
      </w:r>
    </w:p>
    <w:p w14:paraId="414AA72D" w14:textId="52236BB2" w:rsidR="00E27567" w:rsidRDefault="00E27567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также играет взаимодействие с родителями. В объединениях физкультурно-спортивной направленности сформированы родительские коллективы, которые помогают педагогам при подготовке к соревнованиям, в приобретении экипировки, сопровождают на выездные мероприятия.</w:t>
      </w:r>
    </w:p>
    <w:p w14:paraId="2B761BAF" w14:textId="5939490B" w:rsidR="00AF6D43" w:rsidRDefault="00DA3037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AF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одаренными обучающимися в учреждении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отлаженная система, включающая в себя </w:t>
      </w:r>
      <w:r w:rsidR="00AF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профессионализм педагогов (методическая компетентность),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тщательно отобранное содержание (программа), апробированные результативные методики и технологии обучения (тренировки), материально-техническое обеспечение, а также систему коммуникации (с родителями, партнерами, коллегами, организаторами соревнований и т.д.). </w:t>
      </w:r>
    </w:p>
    <w:p w14:paraId="36204CAE" w14:textId="6D10CDA8" w:rsidR="006E3EFD" w:rsidRDefault="00DA3037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спортивных достижений у обучающихся Центра говорит о том, что такая система в учреждении существует и ее эффективность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доказана многолетней практикой. Поэтому, н</w:t>
      </w:r>
      <w:r w:rsidR="006E3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есмотря на то, что реализуемы</w:t>
      </w:r>
      <w:r w:rsidR="00D82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E3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Центре программы физкультурно-спортивной направлен</w:t>
      </w:r>
      <w:r w:rsidR="00D82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="006E3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общеразвивающими, </w:t>
      </w:r>
      <w:r w:rsidR="00204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перечень </w:t>
      </w:r>
      <w:r w:rsidR="006E3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ожидаемых результатов их освоения </w:t>
      </w:r>
      <w:r w:rsidR="00204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заложены</w:t>
      </w:r>
      <w:r w:rsidR="006E3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спортивные достижения обучающихся.</w:t>
      </w:r>
    </w:p>
    <w:p w14:paraId="2F0504AA" w14:textId="1AFFF860" w:rsidR="002D3787" w:rsidRDefault="002D3787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«копилке достижений» обучающихся Центра – многочисленные победы и призовые места на соревнованиях различного уровня</w:t>
      </w:r>
      <w:r w:rsidR="00661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являются подтверждением успешной работы системы диагностики, развития и сопровождения одаренных в спорте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лишь некоторые из них:</w:t>
      </w:r>
    </w:p>
    <w:p w14:paraId="5F9A21B5" w14:textId="586804E6" w:rsidR="007F61A9" w:rsidRDefault="007F61A9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мира 2021 по дзюдо до 21 года (2021, Италия) – Ерошенко Сергей (в составе сборной России) – 2 место;</w:t>
      </w:r>
    </w:p>
    <w:p w14:paraId="6B1CA434" w14:textId="74DD8FCC" w:rsidR="00215101" w:rsidRDefault="00215101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Кубок Европы среди юниоров 2001-2003 г.р. (2021, Португалия)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место;</w:t>
      </w:r>
    </w:p>
    <w:p w14:paraId="3E60EE9C" w14:textId="15E0339D" w:rsidR="00EE55CF" w:rsidRDefault="00900864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и командное Первенство Европы среди юниоров (2021, Люксембург)</w:t>
      </w:r>
      <w:r w:rsidR="00EE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Ихван</w:t>
      </w:r>
      <w:proofErr w:type="spellEnd"/>
      <w:r w:rsidR="00EE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E5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место;</w:t>
      </w:r>
    </w:p>
    <w:p w14:paraId="66A65EE5" w14:textId="0300F5CC" w:rsidR="00BA4792" w:rsidRDefault="00BA4792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Первенство СКФО и ЮФО по велоспорту в дисциплине маунтинбайк (2021, г. Волгоград)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Нелли – 1 место,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Юрий – 1 место;</w:t>
      </w:r>
    </w:p>
    <w:p w14:paraId="2ACF3231" w14:textId="14BB9FD8" w:rsidR="0017620A" w:rsidRDefault="0017620A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Первенство России по дзюдо среди юниоров и юниорок до 21 года (2021, г. Екатеринбург) – Айвазян </w:t>
      </w:r>
      <w:r w:rsidR="00BD3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 место,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место;</w:t>
      </w:r>
    </w:p>
    <w:p w14:paraId="54B289F2" w14:textId="71C50E22" w:rsidR="00A52223" w:rsidRDefault="00A52223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Первенство России по дзюдо среди юниоров и юниорок до 23 лет (2022, г. Тюмень)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место;</w:t>
      </w:r>
    </w:p>
    <w:p w14:paraId="421B56D3" w14:textId="45B5ACCC" w:rsidR="00A52223" w:rsidRPr="0064254B" w:rsidRDefault="00A52223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Финальные соревнования по дзюдо в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летней Спартакиады учащихся России (2022, г. Саранск)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Бетрозова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Милана – 1 место,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Сардарян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Станислав – 3 место;</w:t>
      </w:r>
    </w:p>
    <w:p w14:paraId="3B7B8072" w14:textId="48AE5273" w:rsidR="00BA4792" w:rsidRDefault="00BA4792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Всероссийские соревнования по велосипедному спорту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Майнтинбайк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Кросс-кантри» (2022, г. Саратов)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Нелли – 1 место,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Юрий – 2 место;</w:t>
      </w:r>
    </w:p>
    <w:p w14:paraId="106E0A28" w14:textId="7B5A77DE" w:rsidR="00BA4792" w:rsidRDefault="00543A53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</w:t>
      </w:r>
      <w:r w:rsidR="00BA4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СКФО и ЮФО по велоспорту в дисциплине «Маунтинбайк. Кросс-кантри, короткий круг» (2022, г. Волгоград) – </w:t>
      </w:r>
      <w:proofErr w:type="spellStart"/>
      <w:r w:rsidR="00BA4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Огаркова</w:t>
      </w:r>
      <w:proofErr w:type="spellEnd"/>
      <w:r w:rsidR="00BA4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Нелли – 1 место, </w:t>
      </w:r>
      <w:proofErr w:type="spellStart"/>
      <w:r w:rsidR="00BA4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Копытенко</w:t>
      </w:r>
      <w:proofErr w:type="spellEnd"/>
      <w:r w:rsidR="00BA4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Юрий – 1 место, Демина Вероника – 2 место, </w:t>
      </w:r>
      <w:r w:rsidR="006A6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Трубицын </w:t>
      </w:r>
      <w:r w:rsidR="00BA4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 – 2 место;</w:t>
      </w:r>
    </w:p>
    <w:p w14:paraId="26A12D59" w14:textId="3939C751" w:rsidR="002D3787" w:rsidRDefault="004D017C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СКФО по шахматам</w:t>
      </w:r>
      <w:r w:rsidR="00970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(2022, г. Нальчик)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Долгополов Архип, категория м-9 – 1 место (блиц); Долгополов Егор, категория м-13 – 2 место; </w:t>
      </w:r>
    </w:p>
    <w:p w14:paraId="7D0B8ACC" w14:textId="05BEA5C6" w:rsidR="003766DC" w:rsidRDefault="003766DC" w:rsidP="00376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СКФО по дзюдо среди юниоров и юниорок до 23 лет (</w:t>
      </w:r>
      <w:r w:rsidR="00006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022, г. Магас)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Эдилсултанов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Ихван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место;</w:t>
      </w:r>
    </w:p>
    <w:p w14:paraId="3ED8B849" w14:textId="5CAD4EFE" w:rsidR="003766DC" w:rsidRPr="007B3970" w:rsidRDefault="003766DC" w:rsidP="00376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970">
        <w:rPr>
          <w:rFonts w:ascii="Times New Roman" w:hAnsi="Times New Roman" w:cs="Times New Roman"/>
          <w:color w:val="000000"/>
          <w:sz w:val="28"/>
          <w:szCs w:val="28"/>
        </w:rPr>
        <w:t>Ме</w:t>
      </w:r>
      <w:r w:rsidR="00006214">
        <w:rPr>
          <w:rFonts w:ascii="Times New Roman" w:hAnsi="Times New Roman" w:cs="Times New Roman"/>
          <w:color w:val="000000"/>
          <w:sz w:val="28"/>
          <w:szCs w:val="28"/>
        </w:rPr>
        <w:t>жрегиональный турнир по дзюдо (</w:t>
      </w:r>
      <w:r w:rsidRPr="007B3970">
        <w:rPr>
          <w:rFonts w:ascii="Times New Roman" w:hAnsi="Times New Roman" w:cs="Times New Roman"/>
          <w:color w:val="000000"/>
          <w:sz w:val="28"/>
          <w:szCs w:val="28"/>
        </w:rPr>
        <w:t xml:space="preserve">2023, Кабардино-Балкария) – Мурадов Рамазан, Степанян Тигран, </w:t>
      </w:r>
      <w:proofErr w:type="spellStart"/>
      <w:r w:rsidRPr="007B3970">
        <w:rPr>
          <w:rFonts w:ascii="Times New Roman" w:hAnsi="Times New Roman" w:cs="Times New Roman"/>
          <w:color w:val="000000"/>
          <w:sz w:val="28"/>
          <w:szCs w:val="28"/>
        </w:rPr>
        <w:t>Капушев</w:t>
      </w:r>
      <w:proofErr w:type="spellEnd"/>
      <w:r w:rsidRPr="007B3970">
        <w:rPr>
          <w:rFonts w:ascii="Times New Roman" w:hAnsi="Times New Roman" w:cs="Times New Roman"/>
          <w:color w:val="000000"/>
          <w:sz w:val="28"/>
          <w:szCs w:val="28"/>
        </w:rPr>
        <w:t xml:space="preserve"> Умар, </w:t>
      </w:r>
      <w:proofErr w:type="spellStart"/>
      <w:r w:rsidRPr="007B3970">
        <w:rPr>
          <w:rFonts w:ascii="Times New Roman" w:hAnsi="Times New Roman" w:cs="Times New Roman"/>
          <w:color w:val="000000"/>
          <w:sz w:val="28"/>
          <w:szCs w:val="28"/>
        </w:rPr>
        <w:t>Зиняков</w:t>
      </w:r>
      <w:proofErr w:type="spellEnd"/>
      <w:r w:rsidRPr="007B3970">
        <w:rPr>
          <w:rFonts w:ascii="Times New Roman" w:hAnsi="Times New Roman" w:cs="Times New Roman"/>
          <w:color w:val="000000"/>
          <w:sz w:val="28"/>
          <w:szCs w:val="28"/>
        </w:rPr>
        <w:t xml:space="preserve"> Алексей – 3 место; </w:t>
      </w:r>
    </w:p>
    <w:p w14:paraId="679A5BA9" w14:textId="18E43898" w:rsidR="003766DC" w:rsidRDefault="003766DC" w:rsidP="00F910D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970">
        <w:rPr>
          <w:rFonts w:ascii="Times New Roman" w:hAnsi="Times New Roman" w:cs="Times New Roman"/>
          <w:color w:val="000000"/>
          <w:sz w:val="28"/>
          <w:szCs w:val="28"/>
        </w:rPr>
        <w:t>Первенство СКФО по самбо среди юношей и девушек U-14 и U-16 (2023, г. Нальчик) – </w:t>
      </w:r>
      <w:proofErr w:type="spellStart"/>
      <w:r w:rsidRPr="007B3970">
        <w:rPr>
          <w:rFonts w:ascii="Times New Roman" w:hAnsi="Times New Roman" w:cs="Times New Roman"/>
          <w:color w:val="000000"/>
          <w:sz w:val="28"/>
          <w:szCs w:val="28"/>
        </w:rPr>
        <w:t>Раджабханов</w:t>
      </w:r>
      <w:proofErr w:type="spellEnd"/>
      <w:r w:rsidRPr="007B3970">
        <w:rPr>
          <w:rFonts w:ascii="Times New Roman" w:hAnsi="Times New Roman" w:cs="Times New Roman"/>
          <w:color w:val="000000"/>
          <w:sz w:val="28"/>
          <w:szCs w:val="28"/>
        </w:rPr>
        <w:t xml:space="preserve"> Эмиль – 2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о;</w:t>
      </w:r>
    </w:p>
    <w:p w14:paraId="47B17240" w14:textId="63DBB7EC" w:rsidR="00036401" w:rsidRPr="00543A53" w:rsidRDefault="00543A53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A53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соревнования, этап </w:t>
      </w:r>
      <w:r w:rsidR="003766DC" w:rsidRPr="00543A53">
        <w:rPr>
          <w:rFonts w:ascii="Times New Roman" w:hAnsi="Times New Roman" w:cs="Times New Roman"/>
          <w:color w:val="000000"/>
          <w:sz w:val="28"/>
          <w:szCs w:val="28"/>
        </w:rPr>
        <w:t>Кубк</w:t>
      </w:r>
      <w:r w:rsidR="003766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766DC" w:rsidRPr="00543A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3A53">
        <w:rPr>
          <w:rFonts w:ascii="Times New Roman" w:hAnsi="Times New Roman" w:cs="Times New Roman"/>
          <w:color w:val="000000"/>
          <w:sz w:val="28"/>
          <w:szCs w:val="28"/>
        </w:rPr>
        <w:t xml:space="preserve">России 2023 года по шахматам (2023, </w:t>
      </w:r>
      <w:r w:rsidR="00036401" w:rsidRPr="00543A53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543A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401" w:rsidRPr="00543A53">
        <w:rPr>
          <w:rFonts w:ascii="Times New Roman" w:hAnsi="Times New Roman" w:cs="Times New Roman"/>
          <w:color w:val="000000"/>
          <w:sz w:val="28"/>
          <w:szCs w:val="28"/>
        </w:rPr>
        <w:t>Кисловодск</w:t>
      </w:r>
      <w:r w:rsidRPr="00543A53">
        <w:rPr>
          <w:rFonts w:ascii="Times New Roman" w:hAnsi="Times New Roman" w:cs="Times New Roman"/>
          <w:color w:val="000000"/>
          <w:sz w:val="28"/>
          <w:szCs w:val="28"/>
        </w:rPr>
        <w:t>) – Д</w:t>
      </w:r>
      <w:r w:rsidR="00036401" w:rsidRPr="00543A53">
        <w:rPr>
          <w:rFonts w:ascii="Times New Roman" w:hAnsi="Times New Roman" w:cs="Times New Roman"/>
          <w:color w:val="000000"/>
          <w:sz w:val="28"/>
          <w:szCs w:val="28"/>
        </w:rPr>
        <w:t>олгополов Е</w:t>
      </w:r>
      <w:r w:rsidRPr="00543A53">
        <w:rPr>
          <w:rFonts w:ascii="Times New Roman" w:hAnsi="Times New Roman" w:cs="Times New Roman"/>
          <w:color w:val="000000"/>
          <w:sz w:val="28"/>
          <w:szCs w:val="28"/>
        </w:rPr>
        <w:t>гор – 1 место</w:t>
      </w:r>
      <w:r w:rsidR="00036401" w:rsidRPr="00543A53">
        <w:rPr>
          <w:rFonts w:ascii="Times New Roman" w:hAnsi="Times New Roman" w:cs="Times New Roman"/>
          <w:color w:val="000000"/>
          <w:sz w:val="28"/>
          <w:szCs w:val="28"/>
        </w:rPr>
        <w:t xml:space="preserve">; Долгополов Архип </w:t>
      </w:r>
      <w:r w:rsidRPr="00543A53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36401" w:rsidRPr="00543A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43A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401" w:rsidRPr="00543A53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 w:rsidRPr="00543A5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52E053B" w14:textId="727F0A18" w:rsidR="00A239CD" w:rsidRPr="007B3970" w:rsidRDefault="00766547" w:rsidP="007B39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Первенство СКФО по дзюдо среди юношей и девушек до 15 лет (202</w:t>
      </w:r>
      <w:r w:rsidR="007B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Нальчик) – </w:t>
      </w:r>
      <w:proofErr w:type="spellStart"/>
      <w:r w:rsidR="007B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Пацурия</w:t>
      </w:r>
      <w:proofErr w:type="spellEnd"/>
      <w:r w:rsidR="007B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место, </w:t>
      </w:r>
      <w:r w:rsidR="007B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Лукманов 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B3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</w:t>
      </w:r>
      <w:r w:rsidR="007B3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E7D8C1" w14:textId="37A9A97B" w:rsidR="00EA5213" w:rsidRPr="009C14C9" w:rsidRDefault="00A60936" w:rsidP="00F910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C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последние 3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Центре подготовлено </w:t>
      </w:r>
      <w:r w:rsidR="009C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ыре мастера спорта по дзюдо,</w:t>
      </w:r>
      <w:r w:rsidR="009C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пятнадцать обучающихся объединений «Дзюдо» и «Кросс-кантри»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 звание</w:t>
      </w:r>
      <w:r w:rsidR="009C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«Кандидат в мастера спорта», шестнадцать </w:t>
      </w:r>
      <w:r w:rsidR="005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</w:t>
      </w:r>
      <w:r w:rsidR="005C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обладателями</w:t>
      </w:r>
      <w:r w:rsidR="009C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4C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взрослого</w:t>
      </w:r>
      <w:r w:rsidR="009C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D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5B8F3E" w14:textId="2D3C98EA" w:rsidR="002D3787" w:rsidRPr="00AC5C7E" w:rsidRDefault="002D3787" w:rsidP="00F910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приоритетных целей работы спортивных клубов Центра </w:t>
      </w:r>
      <w:r w:rsidRPr="00CB104B">
        <w:rPr>
          <w:rFonts w:ascii="Times New Roman" w:hAnsi="Times New Roman" w:cs="Times New Roman"/>
          <w:sz w:val="28"/>
          <w:szCs w:val="28"/>
        </w:rPr>
        <w:t>не ст</w:t>
      </w:r>
      <w:r>
        <w:rPr>
          <w:rFonts w:ascii="Times New Roman" w:hAnsi="Times New Roman" w:cs="Times New Roman"/>
          <w:sz w:val="28"/>
          <w:szCs w:val="28"/>
        </w:rPr>
        <w:t xml:space="preserve">оит </w:t>
      </w:r>
      <w:r w:rsidRPr="00CB104B">
        <w:rPr>
          <w:rFonts w:ascii="Times New Roman" w:hAnsi="Times New Roman" w:cs="Times New Roman"/>
          <w:sz w:val="28"/>
          <w:szCs w:val="28"/>
        </w:rPr>
        <w:t xml:space="preserve">цель – воспитать профессиональных спортсменов. </w:t>
      </w:r>
      <w:r>
        <w:rPr>
          <w:rFonts w:ascii="Times New Roman" w:hAnsi="Times New Roman" w:cs="Times New Roman"/>
          <w:sz w:val="28"/>
          <w:szCs w:val="28"/>
        </w:rPr>
        <w:t xml:space="preserve">Задача педагогов – </w:t>
      </w:r>
      <w:r w:rsidRPr="00CB104B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B1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детях </w:t>
      </w:r>
      <w:r w:rsidRPr="00CB104B">
        <w:rPr>
          <w:rFonts w:ascii="Times New Roman" w:hAnsi="Times New Roman" w:cs="Times New Roman"/>
          <w:sz w:val="28"/>
          <w:szCs w:val="28"/>
        </w:rPr>
        <w:t>заложенны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04B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10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помочь ребенку</w:t>
      </w:r>
      <w:r w:rsidRPr="00CB104B">
        <w:rPr>
          <w:rFonts w:ascii="Times New Roman" w:hAnsi="Times New Roman" w:cs="Times New Roman"/>
          <w:sz w:val="28"/>
          <w:szCs w:val="28"/>
        </w:rPr>
        <w:t xml:space="preserve"> почувствовать себя уверенно, развить силу воли, упорство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104B">
        <w:rPr>
          <w:rFonts w:ascii="Times New Roman" w:hAnsi="Times New Roman" w:cs="Times New Roman"/>
          <w:sz w:val="28"/>
          <w:szCs w:val="28"/>
        </w:rPr>
        <w:t xml:space="preserve"> дисциплинированность, сформировать навыки здорового образа жизни, наполнить </w:t>
      </w:r>
      <w:r>
        <w:rPr>
          <w:rFonts w:ascii="Times New Roman" w:hAnsi="Times New Roman" w:cs="Times New Roman"/>
          <w:sz w:val="28"/>
          <w:szCs w:val="28"/>
        </w:rPr>
        <w:t xml:space="preserve">свободное </w:t>
      </w:r>
      <w:r w:rsidRPr="00CB104B">
        <w:rPr>
          <w:rFonts w:ascii="Times New Roman" w:hAnsi="Times New Roman" w:cs="Times New Roman"/>
          <w:sz w:val="28"/>
          <w:szCs w:val="28"/>
        </w:rPr>
        <w:t xml:space="preserve">от школьных </w:t>
      </w:r>
      <w:r>
        <w:rPr>
          <w:rFonts w:ascii="Times New Roman" w:hAnsi="Times New Roman" w:cs="Times New Roman"/>
          <w:sz w:val="28"/>
          <w:szCs w:val="28"/>
        </w:rPr>
        <w:t>уроков время р</w:t>
      </w:r>
      <w:r w:rsidRPr="00CB104B">
        <w:rPr>
          <w:rFonts w:ascii="Times New Roman" w:hAnsi="Times New Roman" w:cs="Times New Roman"/>
          <w:sz w:val="28"/>
          <w:szCs w:val="28"/>
        </w:rPr>
        <w:t>азвивающим досугом, создать мотивацию к саморазвитию.</w:t>
      </w:r>
      <w:r>
        <w:rPr>
          <w:rFonts w:ascii="Times New Roman" w:hAnsi="Times New Roman" w:cs="Times New Roman"/>
          <w:sz w:val="28"/>
          <w:szCs w:val="28"/>
        </w:rPr>
        <w:t xml:space="preserve"> Спортивные достижения – это «побочный» эффект, следствие правильно организованного дополнительного образования. И это отличный стимул для дальнейшего совершенствования,  </w:t>
      </w:r>
      <w:r w:rsidRPr="00CB1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 для выбора </w:t>
      </w:r>
      <w:r>
        <w:rPr>
          <w:rFonts w:ascii="Times New Roman" w:hAnsi="Times New Roman" w:cs="Times New Roman"/>
          <w:sz w:val="28"/>
          <w:szCs w:val="28"/>
        </w:rPr>
        <w:lastRenderedPageBreak/>
        <w:t>жизненного пути, профессионального самоопределения.</w:t>
      </w:r>
      <w:r w:rsidR="00B6660D">
        <w:rPr>
          <w:rFonts w:ascii="Times New Roman" w:hAnsi="Times New Roman" w:cs="Times New Roman"/>
          <w:sz w:val="28"/>
          <w:szCs w:val="28"/>
        </w:rPr>
        <w:t xml:space="preserve"> </w:t>
      </w:r>
      <w:r w:rsidR="009F5470">
        <w:rPr>
          <w:rFonts w:ascii="Times New Roman" w:hAnsi="Times New Roman" w:cs="Times New Roman"/>
          <w:sz w:val="28"/>
          <w:szCs w:val="28"/>
        </w:rPr>
        <w:t xml:space="preserve">Выпускники Центра становятся </w:t>
      </w:r>
      <w:r w:rsidR="00B6660D">
        <w:rPr>
          <w:rFonts w:ascii="Times New Roman" w:hAnsi="Times New Roman" w:cs="Times New Roman"/>
          <w:sz w:val="28"/>
          <w:szCs w:val="28"/>
        </w:rPr>
        <w:t>воспитанниками специализированных спортивных школ и училища олимпийского резерва</w:t>
      </w:r>
      <w:r w:rsidR="005A45E7">
        <w:rPr>
          <w:rFonts w:ascii="Times New Roman" w:hAnsi="Times New Roman" w:cs="Times New Roman"/>
          <w:sz w:val="28"/>
          <w:szCs w:val="28"/>
        </w:rPr>
        <w:t xml:space="preserve">, а </w:t>
      </w:r>
      <w:r w:rsidR="009F5470">
        <w:rPr>
          <w:rFonts w:ascii="Times New Roman" w:hAnsi="Times New Roman" w:cs="Times New Roman"/>
          <w:sz w:val="28"/>
          <w:szCs w:val="28"/>
        </w:rPr>
        <w:t xml:space="preserve">по окончании  </w:t>
      </w:r>
      <w:r w:rsidR="005A45E7">
        <w:rPr>
          <w:rFonts w:ascii="Times New Roman" w:hAnsi="Times New Roman" w:cs="Times New Roman"/>
          <w:sz w:val="28"/>
          <w:szCs w:val="28"/>
        </w:rPr>
        <w:t xml:space="preserve">связывают свой профессиональный </w:t>
      </w:r>
      <w:r w:rsidR="009F5470">
        <w:rPr>
          <w:rFonts w:ascii="Times New Roman" w:hAnsi="Times New Roman" w:cs="Times New Roman"/>
          <w:sz w:val="28"/>
          <w:szCs w:val="28"/>
        </w:rPr>
        <w:t xml:space="preserve">путь </w:t>
      </w:r>
      <w:r w:rsidR="005A45E7">
        <w:rPr>
          <w:rFonts w:ascii="Times New Roman" w:hAnsi="Times New Roman" w:cs="Times New Roman"/>
          <w:sz w:val="28"/>
          <w:szCs w:val="28"/>
        </w:rPr>
        <w:t>со спортом</w:t>
      </w:r>
      <w:r w:rsidR="008F7570">
        <w:rPr>
          <w:rFonts w:ascii="Times New Roman" w:hAnsi="Times New Roman" w:cs="Times New Roman"/>
          <w:sz w:val="28"/>
          <w:szCs w:val="28"/>
        </w:rPr>
        <w:t xml:space="preserve"> и тренерской работой</w:t>
      </w:r>
      <w:r w:rsidR="00B6660D">
        <w:rPr>
          <w:rFonts w:ascii="Times New Roman" w:hAnsi="Times New Roman" w:cs="Times New Roman"/>
          <w:sz w:val="28"/>
          <w:szCs w:val="28"/>
        </w:rPr>
        <w:t>.</w:t>
      </w:r>
      <w:r w:rsidR="008F7570">
        <w:rPr>
          <w:rFonts w:ascii="Times New Roman" w:hAnsi="Times New Roman" w:cs="Times New Roman"/>
          <w:sz w:val="28"/>
          <w:szCs w:val="28"/>
        </w:rPr>
        <w:t xml:space="preserve"> </w:t>
      </w:r>
      <w:r w:rsidR="009F5470">
        <w:rPr>
          <w:rFonts w:ascii="Times New Roman" w:hAnsi="Times New Roman" w:cs="Times New Roman"/>
          <w:sz w:val="28"/>
          <w:szCs w:val="28"/>
        </w:rPr>
        <w:t xml:space="preserve">Нынешние педагоги Центра – тренеры по дзюдо, футболу, шахматам – являются </w:t>
      </w:r>
      <w:r w:rsidR="008F7570">
        <w:rPr>
          <w:rFonts w:ascii="Times New Roman" w:hAnsi="Times New Roman" w:cs="Times New Roman"/>
          <w:sz w:val="28"/>
          <w:szCs w:val="28"/>
        </w:rPr>
        <w:t>его выпускниками</w:t>
      </w:r>
      <w:r w:rsidR="009F5470">
        <w:rPr>
          <w:rFonts w:ascii="Times New Roman" w:hAnsi="Times New Roman" w:cs="Times New Roman"/>
          <w:sz w:val="28"/>
          <w:szCs w:val="28"/>
        </w:rPr>
        <w:t>,</w:t>
      </w:r>
      <w:r w:rsidR="008F7570">
        <w:rPr>
          <w:rFonts w:ascii="Times New Roman" w:hAnsi="Times New Roman" w:cs="Times New Roman"/>
          <w:sz w:val="28"/>
          <w:szCs w:val="28"/>
        </w:rPr>
        <w:t>.</w:t>
      </w:r>
      <w:r w:rsidR="00AC5C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38D4F" w14:textId="17E527CD" w:rsidR="006E3EFD" w:rsidRDefault="00073307" w:rsidP="00F910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B5F9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в которых реализуются общеразвивающие </w:t>
      </w:r>
      <w:r w:rsidR="002B5F9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направленности, не только создают условия для общего развития детей, </w:t>
      </w:r>
      <w:r w:rsidR="006E3EFD">
        <w:rPr>
          <w:rFonts w:ascii="Times New Roman" w:hAnsi="Times New Roman" w:cs="Times New Roman"/>
          <w:sz w:val="28"/>
          <w:szCs w:val="28"/>
        </w:rPr>
        <w:t xml:space="preserve">формирования здорового образа жизни, </w:t>
      </w:r>
      <w:r>
        <w:rPr>
          <w:rFonts w:ascii="Times New Roman" w:hAnsi="Times New Roman" w:cs="Times New Roman"/>
          <w:sz w:val="28"/>
          <w:szCs w:val="28"/>
        </w:rPr>
        <w:t>но и предоставляют возможность для с</w:t>
      </w:r>
      <w:r w:rsidR="00E34071">
        <w:rPr>
          <w:rFonts w:ascii="Times New Roman" w:hAnsi="Times New Roman" w:cs="Times New Roman"/>
          <w:sz w:val="28"/>
          <w:szCs w:val="28"/>
        </w:rPr>
        <w:t>амореализации детей, проявляющих особые способности в спорте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3EFD">
        <w:rPr>
          <w:rFonts w:ascii="Times New Roman" w:hAnsi="Times New Roman" w:cs="Times New Roman"/>
          <w:sz w:val="28"/>
          <w:szCs w:val="28"/>
        </w:rPr>
        <w:t>внося</w:t>
      </w:r>
      <w:r w:rsidR="00E34071">
        <w:rPr>
          <w:rFonts w:ascii="Times New Roman" w:hAnsi="Times New Roman" w:cs="Times New Roman"/>
          <w:sz w:val="28"/>
          <w:szCs w:val="28"/>
        </w:rPr>
        <w:t>т</w:t>
      </w:r>
      <w:r w:rsidR="006E3EFD">
        <w:rPr>
          <w:rFonts w:ascii="Times New Roman" w:hAnsi="Times New Roman" w:cs="Times New Roman"/>
          <w:sz w:val="28"/>
          <w:szCs w:val="28"/>
        </w:rPr>
        <w:t xml:space="preserve"> посильный вклад в формировани</w:t>
      </w:r>
      <w:r w:rsidR="00E34071">
        <w:rPr>
          <w:rFonts w:ascii="Times New Roman" w:hAnsi="Times New Roman" w:cs="Times New Roman"/>
          <w:sz w:val="28"/>
          <w:szCs w:val="28"/>
        </w:rPr>
        <w:t>е</w:t>
      </w:r>
      <w:r w:rsidR="006E3EFD">
        <w:rPr>
          <w:rFonts w:ascii="Times New Roman" w:hAnsi="Times New Roman" w:cs="Times New Roman"/>
          <w:sz w:val="28"/>
          <w:szCs w:val="28"/>
        </w:rPr>
        <w:t xml:space="preserve"> спортивного резерва страны. </w:t>
      </w:r>
    </w:p>
    <w:p w14:paraId="396317E3" w14:textId="77777777" w:rsidR="00AE0AC6" w:rsidRPr="00AE0AC6" w:rsidRDefault="00AE0AC6" w:rsidP="00F910D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29984332" w14:textId="673C7E91" w:rsidR="00AE0AC6" w:rsidRDefault="009D0A46" w:rsidP="009D0A46">
      <w:pPr>
        <w:spacing w:after="0" w:line="360" w:lineRule="auto"/>
        <w:contextualSpacing/>
        <w:rPr>
          <w:rFonts w:ascii="Times New Roman" w:hAnsi="Times New Roman" w:cs="Times New Roman"/>
          <w:sz w:val="28"/>
        </w:rPr>
      </w:pPr>
      <w:r w:rsidRPr="00AE0AC6">
        <w:rPr>
          <w:rFonts w:ascii="Times New Roman" w:hAnsi="Times New Roman" w:cs="Times New Roman"/>
          <w:sz w:val="28"/>
        </w:rPr>
        <w:t>Литератур</w:t>
      </w:r>
      <w:r>
        <w:rPr>
          <w:rFonts w:ascii="Times New Roman" w:hAnsi="Times New Roman" w:cs="Times New Roman"/>
          <w:sz w:val="28"/>
        </w:rPr>
        <w:t>а:</w:t>
      </w:r>
    </w:p>
    <w:p w14:paraId="7EF80953" w14:textId="77777777" w:rsidR="00414AC1" w:rsidRPr="00326508" w:rsidRDefault="00414AC1" w:rsidP="00F910DB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>Верхорубова</w:t>
      </w:r>
      <w:proofErr w:type="spellEnd"/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Е. Актуальные проблемы подготовки спортивного резерва / А. Е. </w:t>
      </w:r>
      <w:proofErr w:type="spellStart"/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>Верхорубова</w:t>
      </w:r>
      <w:proofErr w:type="spellEnd"/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Актуальные вопросы подготовки спортивного резерва: Материалы Всероссийской научно-практической конференции (Екатеринбург, 2 декабря 2021 г.). 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Екатеринбург: </w:t>
      </w:r>
      <w:proofErr w:type="spellStart"/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>УрГПУ</w:t>
      </w:r>
      <w:proofErr w:type="spellEnd"/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2021. </w:t>
      </w:r>
      <w:r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Pr="003265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20-27.</w:t>
      </w:r>
    </w:p>
    <w:p w14:paraId="0C8AA686" w14:textId="77777777" w:rsidR="00414AC1" w:rsidRPr="00D60A06" w:rsidRDefault="00414AC1" w:rsidP="00F910DB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D60A06">
        <w:rPr>
          <w:rFonts w:ascii="Times New Roman" w:hAnsi="Times New Roman" w:cs="Times New Roman"/>
          <w:bCs/>
          <w:sz w:val="28"/>
          <w:szCs w:val="28"/>
        </w:rPr>
        <w:t>Вырупаев</w:t>
      </w:r>
      <w:proofErr w:type="spellEnd"/>
      <w:r w:rsidRPr="00D60A06">
        <w:rPr>
          <w:rFonts w:ascii="Times New Roman" w:hAnsi="Times New Roman" w:cs="Times New Roman"/>
          <w:bCs/>
          <w:sz w:val="28"/>
          <w:szCs w:val="28"/>
        </w:rPr>
        <w:t> В.К.</w:t>
      </w:r>
      <w:r w:rsidRPr="00D60A06">
        <w:rPr>
          <w:rFonts w:ascii="Times New Roman" w:hAnsi="Times New Roman" w:cs="Times New Roman"/>
          <w:sz w:val="28"/>
          <w:szCs w:val="28"/>
        </w:rPr>
        <w:t xml:space="preserve">, </w:t>
      </w:r>
      <w:r w:rsidRPr="00D60A06">
        <w:rPr>
          <w:rStyle w:val="help"/>
          <w:rFonts w:ascii="Times New Roman" w:hAnsi="Times New Roman" w:cs="Times New Roman"/>
          <w:bCs/>
          <w:sz w:val="28"/>
          <w:szCs w:val="28"/>
        </w:rPr>
        <w:t>Антонов Д.П.</w:t>
      </w:r>
      <w:r w:rsidRPr="00D60A06">
        <w:rPr>
          <w:rFonts w:ascii="Times New Roman" w:hAnsi="Times New Roman" w:cs="Times New Roman"/>
          <w:sz w:val="28"/>
          <w:szCs w:val="28"/>
        </w:rPr>
        <w:t xml:space="preserve">, </w:t>
      </w:r>
      <w:r w:rsidRPr="00D60A06">
        <w:rPr>
          <w:rFonts w:ascii="Times New Roman" w:hAnsi="Times New Roman" w:cs="Times New Roman"/>
          <w:bCs/>
          <w:sz w:val="28"/>
          <w:szCs w:val="28"/>
        </w:rPr>
        <w:t>Титова Н.А.</w:t>
      </w:r>
      <w:r w:rsidRPr="00D60A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0A06">
        <w:rPr>
          <w:rStyle w:val="help"/>
          <w:rFonts w:ascii="Times New Roman" w:hAnsi="Times New Roman" w:cs="Times New Roman"/>
          <w:bCs/>
          <w:sz w:val="28"/>
          <w:szCs w:val="28"/>
        </w:rPr>
        <w:t>Найданов</w:t>
      </w:r>
      <w:proofErr w:type="spellEnd"/>
      <w:r w:rsidRPr="00D60A06">
        <w:rPr>
          <w:rStyle w:val="help"/>
          <w:rFonts w:ascii="Times New Roman" w:hAnsi="Times New Roman" w:cs="Times New Roman"/>
          <w:bCs/>
          <w:sz w:val="28"/>
          <w:szCs w:val="28"/>
        </w:rPr>
        <w:t xml:space="preserve"> Б.Н. </w:t>
      </w:r>
      <w:r w:rsidRPr="00D60A06">
        <w:rPr>
          <w:rFonts w:ascii="Times New Roman" w:hAnsi="Times New Roman" w:cs="Times New Roman"/>
          <w:bCs/>
          <w:sz w:val="28"/>
          <w:szCs w:val="28"/>
        </w:rPr>
        <w:t xml:space="preserve">Актуальные вопросы формирования системы подготовки спортивного резерва в Российской Федерации // </w:t>
      </w:r>
      <w:hyperlink r:id="rId8" w:tooltip="Содержание выпусков этого журнала" w:history="1">
        <w:r w:rsidRPr="00D60A06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Наука и спорт: современные тенденции</w:t>
        </w:r>
      </w:hyperlink>
      <w:r w:rsidRPr="00D60A06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>. 2018. №3(20). – С. 47-52</w:t>
      </w:r>
    </w:p>
    <w:p w14:paraId="3E230F6A" w14:textId="77777777" w:rsidR="00414AC1" w:rsidRDefault="00414AC1" w:rsidP="00F910D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 О.С. Практика подготовки юных спортсменов в многопрофильных учреждениях дополнительного образования // Дополнительное образование и воспитание. 2023. № 10. – с. 25-28</w:t>
      </w:r>
    </w:p>
    <w:p w14:paraId="621319D7" w14:textId="77777777" w:rsidR="00414AC1" w:rsidRDefault="00414AC1" w:rsidP="00F910D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F4B">
        <w:rPr>
          <w:rFonts w:ascii="Times New Roman" w:hAnsi="Times New Roman" w:cs="Times New Roman"/>
          <w:sz w:val="28"/>
          <w:szCs w:val="28"/>
        </w:rPr>
        <w:t>Ищенко О.С. Профессиональные компетенции современного педагога, работающего с одаренными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4B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F4B">
        <w:rPr>
          <w:rFonts w:ascii="Times New Roman" w:hAnsi="Times New Roman" w:cs="Times New Roman"/>
          <w:sz w:val="28"/>
          <w:szCs w:val="28"/>
        </w:rPr>
        <w:t xml:space="preserve">I Всероссийская молодежная конференция «Педагог-профессионал в школе будущего», 25 апреля 2018 г. [Текст]: материалы / </w:t>
      </w:r>
      <w:proofErr w:type="spellStart"/>
      <w:r w:rsidRPr="00622F4B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622F4B">
        <w:rPr>
          <w:rFonts w:ascii="Times New Roman" w:hAnsi="Times New Roman" w:cs="Times New Roman"/>
          <w:sz w:val="28"/>
          <w:szCs w:val="28"/>
        </w:rPr>
        <w:t xml:space="preserve">.: С.В. Белова [и др.] – Элиста: </w:t>
      </w:r>
      <w:proofErr w:type="spellStart"/>
      <w:r w:rsidRPr="00622F4B">
        <w:rPr>
          <w:rFonts w:ascii="Times New Roman" w:hAnsi="Times New Roman" w:cs="Times New Roman"/>
          <w:sz w:val="28"/>
          <w:szCs w:val="28"/>
        </w:rPr>
        <w:t>ЗАОр</w:t>
      </w:r>
      <w:proofErr w:type="spellEnd"/>
      <w:r w:rsidRPr="00622F4B">
        <w:rPr>
          <w:rFonts w:ascii="Times New Roman" w:hAnsi="Times New Roman" w:cs="Times New Roman"/>
          <w:sz w:val="28"/>
          <w:szCs w:val="28"/>
        </w:rPr>
        <w:t xml:space="preserve"> «НПП «</w:t>
      </w:r>
      <w:proofErr w:type="spellStart"/>
      <w:r w:rsidRPr="00622F4B">
        <w:rPr>
          <w:rFonts w:ascii="Times New Roman" w:hAnsi="Times New Roman" w:cs="Times New Roman"/>
          <w:sz w:val="28"/>
          <w:szCs w:val="28"/>
        </w:rPr>
        <w:t>Джангар</w:t>
      </w:r>
      <w:proofErr w:type="spellEnd"/>
      <w:r w:rsidRPr="00622F4B">
        <w:rPr>
          <w:rFonts w:ascii="Times New Roman" w:hAnsi="Times New Roman" w:cs="Times New Roman"/>
          <w:sz w:val="28"/>
          <w:szCs w:val="28"/>
        </w:rPr>
        <w:t>», 2018. – с.</w:t>
      </w:r>
      <w:r>
        <w:rPr>
          <w:rFonts w:ascii="Times New Roman" w:hAnsi="Times New Roman" w:cs="Times New Roman"/>
          <w:sz w:val="28"/>
          <w:szCs w:val="28"/>
        </w:rPr>
        <w:t>337-343</w:t>
      </w:r>
    </w:p>
    <w:sectPr w:rsidR="00414AC1" w:rsidSect="009D0A4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4EC89" w14:textId="77777777" w:rsidR="00D54D0A" w:rsidRDefault="00D54D0A" w:rsidP="00C225D1">
      <w:pPr>
        <w:spacing w:after="0" w:line="240" w:lineRule="auto"/>
      </w:pPr>
      <w:r>
        <w:separator/>
      </w:r>
    </w:p>
  </w:endnote>
  <w:endnote w:type="continuationSeparator" w:id="0">
    <w:p w14:paraId="7E6B6C99" w14:textId="77777777" w:rsidR="00D54D0A" w:rsidRDefault="00D54D0A" w:rsidP="00C2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4CE6A" w14:textId="77777777" w:rsidR="00D54D0A" w:rsidRDefault="00D54D0A" w:rsidP="00C225D1">
      <w:pPr>
        <w:spacing w:after="0" w:line="240" w:lineRule="auto"/>
      </w:pPr>
      <w:r>
        <w:separator/>
      </w:r>
    </w:p>
  </w:footnote>
  <w:footnote w:type="continuationSeparator" w:id="0">
    <w:p w14:paraId="0A32A81F" w14:textId="77777777" w:rsidR="00D54D0A" w:rsidRDefault="00D54D0A" w:rsidP="00C2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9F2AD" w14:textId="77777777" w:rsidR="00C225D1" w:rsidRPr="00C225D1" w:rsidRDefault="00C225D1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565D"/>
    <w:multiLevelType w:val="hybridMultilevel"/>
    <w:tmpl w:val="FF7001B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517933"/>
    <w:multiLevelType w:val="hybridMultilevel"/>
    <w:tmpl w:val="CF847E3A"/>
    <w:lvl w:ilvl="0" w:tplc="00E83280">
      <w:start w:val="1"/>
      <w:numFmt w:val="decimal"/>
      <w:lvlText w:val="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283CB8"/>
    <w:multiLevelType w:val="hybridMultilevel"/>
    <w:tmpl w:val="B0F4FCF2"/>
    <w:lvl w:ilvl="0" w:tplc="07BE47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856DE"/>
    <w:multiLevelType w:val="hybridMultilevel"/>
    <w:tmpl w:val="576C4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C233AF"/>
    <w:multiLevelType w:val="hybridMultilevel"/>
    <w:tmpl w:val="70D0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02"/>
    <w:rsid w:val="00006214"/>
    <w:rsid w:val="0001577B"/>
    <w:rsid w:val="00031BC9"/>
    <w:rsid w:val="00036401"/>
    <w:rsid w:val="000423BE"/>
    <w:rsid w:val="00073307"/>
    <w:rsid w:val="00073F40"/>
    <w:rsid w:val="000969B2"/>
    <w:rsid w:val="000B744E"/>
    <w:rsid w:val="000C3C14"/>
    <w:rsid w:val="00103368"/>
    <w:rsid w:val="00113CE4"/>
    <w:rsid w:val="00115985"/>
    <w:rsid w:val="001549A7"/>
    <w:rsid w:val="00155222"/>
    <w:rsid w:val="0015750B"/>
    <w:rsid w:val="0017620A"/>
    <w:rsid w:val="00187689"/>
    <w:rsid w:val="00191B34"/>
    <w:rsid w:val="001B2624"/>
    <w:rsid w:val="001C6D0D"/>
    <w:rsid w:val="001E5957"/>
    <w:rsid w:val="0020420E"/>
    <w:rsid w:val="00204C0A"/>
    <w:rsid w:val="0021449C"/>
    <w:rsid w:val="00215101"/>
    <w:rsid w:val="00224672"/>
    <w:rsid w:val="00227242"/>
    <w:rsid w:val="002334C0"/>
    <w:rsid w:val="00235330"/>
    <w:rsid w:val="002556DA"/>
    <w:rsid w:val="002B0B19"/>
    <w:rsid w:val="002B5F9E"/>
    <w:rsid w:val="002D3787"/>
    <w:rsid w:val="00305BE7"/>
    <w:rsid w:val="0031796D"/>
    <w:rsid w:val="00326508"/>
    <w:rsid w:val="003306EA"/>
    <w:rsid w:val="00333C0D"/>
    <w:rsid w:val="00370504"/>
    <w:rsid w:val="00373702"/>
    <w:rsid w:val="00373B18"/>
    <w:rsid w:val="003766DC"/>
    <w:rsid w:val="00381B83"/>
    <w:rsid w:val="00392841"/>
    <w:rsid w:val="00394B28"/>
    <w:rsid w:val="003C5DA8"/>
    <w:rsid w:val="003C6E6A"/>
    <w:rsid w:val="003D3682"/>
    <w:rsid w:val="003D4510"/>
    <w:rsid w:val="00414AC1"/>
    <w:rsid w:val="00417389"/>
    <w:rsid w:val="004340A8"/>
    <w:rsid w:val="004713AC"/>
    <w:rsid w:val="00492620"/>
    <w:rsid w:val="004969DC"/>
    <w:rsid w:val="004A04DC"/>
    <w:rsid w:val="004C5F5A"/>
    <w:rsid w:val="004C6DB8"/>
    <w:rsid w:val="004D017C"/>
    <w:rsid w:val="004D67BA"/>
    <w:rsid w:val="00512AB6"/>
    <w:rsid w:val="00520413"/>
    <w:rsid w:val="00543A53"/>
    <w:rsid w:val="00563766"/>
    <w:rsid w:val="00587FCA"/>
    <w:rsid w:val="0059384D"/>
    <w:rsid w:val="005A45E7"/>
    <w:rsid w:val="005C1406"/>
    <w:rsid w:val="00614764"/>
    <w:rsid w:val="00632371"/>
    <w:rsid w:val="0064254B"/>
    <w:rsid w:val="00642790"/>
    <w:rsid w:val="00661DFF"/>
    <w:rsid w:val="006A6BC4"/>
    <w:rsid w:val="006E3EFD"/>
    <w:rsid w:val="006F7C8F"/>
    <w:rsid w:val="00704AC9"/>
    <w:rsid w:val="00721F45"/>
    <w:rsid w:val="007332AC"/>
    <w:rsid w:val="007444B8"/>
    <w:rsid w:val="007475C0"/>
    <w:rsid w:val="00766547"/>
    <w:rsid w:val="00773771"/>
    <w:rsid w:val="00780E92"/>
    <w:rsid w:val="00786249"/>
    <w:rsid w:val="007A4247"/>
    <w:rsid w:val="007B3970"/>
    <w:rsid w:val="007B7CF1"/>
    <w:rsid w:val="007F61A9"/>
    <w:rsid w:val="00813E0D"/>
    <w:rsid w:val="0083427F"/>
    <w:rsid w:val="00845EE3"/>
    <w:rsid w:val="00867545"/>
    <w:rsid w:val="008A58A1"/>
    <w:rsid w:val="008B4A7E"/>
    <w:rsid w:val="008D4E30"/>
    <w:rsid w:val="008E41B3"/>
    <w:rsid w:val="008F6A05"/>
    <w:rsid w:val="008F7570"/>
    <w:rsid w:val="00900864"/>
    <w:rsid w:val="00903ADF"/>
    <w:rsid w:val="00924E37"/>
    <w:rsid w:val="00927EF2"/>
    <w:rsid w:val="009310B2"/>
    <w:rsid w:val="00933020"/>
    <w:rsid w:val="00970442"/>
    <w:rsid w:val="009A6AC0"/>
    <w:rsid w:val="009C14C9"/>
    <w:rsid w:val="009C43FE"/>
    <w:rsid w:val="009C69DE"/>
    <w:rsid w:val="009D0A46"/>
    <w:rsid w:val="009D58C4"/>
    <w:rsid w:val="009F5470"/>
    <w:rsid w:val="00A239CD"/>
    <w:rsid w:val="00A25153"/>
    <w:rsid w:val="00A41EAE"/>
    <w:rsid w:val="00A43C58"/>
    <w:rsid w:val="00A52223"/>
    <w:rsid w:val="00A5468E"/>
    <w:rsid w:val="00A60936"/>
    <w:rsid w:val="00A95BB5"/>
    <w:rsid w:val="00AA24E8"/>
    <w:rsid w:val="00AC5C7E"/>
    <w:rsid w:val="00AE0AC6"/>
    <w:rsid w:val="00AF50DC"/>
    <w:rsid w:val="00AF5570"/>
    <w:rsid w:val="00AF6D43"/>
    <w:rsid w:val="00B265A8"/>
    <w:rsid w:val="00B43535"/>
    <w:rsid w:val="00B63402"/>
    <w:rsid w:val="00B6660D"/>
    <w:rsid w:val="00BA4792"/>
    <w:rsid w:val="00BA4D37"/>
    <w:rsid w:val="00BD3CFC"/>
    <w:rsid w:val="00C16AF0"/>
    <w:rsid w:val="00C225D1"/>
    <w:rsid w:val="00C257DC"/>
    <w:rsid w:val="00C304A0"/>
    <w:rsid w:val="00C31817"/>
    <w:rsid w:val="00C34569"/>
    <w:rsid w:val="00C36752"/>
    <w:rsid w:val="00C71559"/>
    <w:rsid w:val="00C86455"/>
    <w:rsid w:val="00C95992"/>
    <w:rsid w:val="00C96F46"/>
    <w:rsid w:val="00CA4645"/>
    <w:rsid w:val="00CB407A"/>
    <w:rsid w:val="00CF1953"/>
    <w:rsid w:val="00D44232"/>
    <w:rsid w:val="00D54D0A"/>
    <w:rsid w:val="00D60A06"/>
    <w:rsid w:val="00D824ED"/>
    <w:rsid w:val="00DA045E"/>
    <w:rsid w:val="00DA3037"/>
    <w:rsid w:val="00DE5505"/>
    <w:rsid w:val="00E07986"/>
    <w:rsid w:val="00E15572"/>
    <w:rsid w:val="00E27567"/>
    <w:rsid w:val="00E34071"/>
    <w:rsid w:val="00E72F93"/>
    <w:rsid w:val="00E74EA0"/>
    <w:rsid w:val="00E81D38"/>
    <w:rsid w:val="00EA5213"/>
    <w:rsid w:val="00EC520B"/>
    <w:rsid w:val="00EE55CF"/>
    <w:rsid w:val="00F20DA0"/>
    <w:rsid w:val="00F218E9"/>
    <w:rsid w:val="00F32E81"/>
    <w:rsid w:val="00F43B93"/>
    <w:rsid w:val="00F43E9D"/>
    <w:rsid w:val="00F46904"/>
    <w:rsid w:val="00F71808"/>
    <w:rsid w:val="00F910DB"/>
    <w:rsid w:val="00FA1CE7"/>
    <w:rsid w:val="00FB09C3"/>
    <w:rsid w:val="00FC2C50"/>
    <w:rsid w:val="00FE38B2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AAB9"/>
  <w15:docId w15:val="{600C77E8-DAEF-4F45-AFFF-ABBE164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2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5D1"/>
  </w:style>
  <w:style w:type="paragraph" w:styleId="a6">
    <w:name w:val="footer"/>
    <w:basedOn w:val="a"/>
    <w:link w:val="a7"/>
    <w:uiPriority w:val="99"/>
    <w:unhideWhenUsed/>
    <w:rsid w:val="00C22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5D1"/>
  </w:style>
  <w:style w:type="paragraph" w:styleId="a8">
    <w:name w:val="Balloon Text"/>
    <w:basedOn w:val="a"/>
    <w:link w:val="a9"/>
    <w:uiPriority w:val="99"/>
    <w:semiHidden/>
    <w:unhideWhenUsed/>
    <w:rsid w:val="00C2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25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E0AC6"/>
    <w:rPr>
      <w:color w:val="0563C1" w:themeColor="hyperlink"/>
      <w:u w:val="single"/>
    </w:rPr>
  </w:style>
  <w:style w:type="character" w:customStyle="1" w:styleId="help">
    <w:name w:val="help"/>
    <w:basedOn w:val="a0"/>
    <w:rsid w:val="00AF50DC"/>
  </w:style>
  <w:style w:type="paragraph" w:styleId="HTML">
    <w:name w:val="HTML Preformatted"/>
    <w:basedOn w:val="a"/>
    <w:link w:val="HTML0"/>
    <w:rsid w:val="00A43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3C58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ps">
    <w:name w:val="hps"/>
    <w:basedOn w:val="a0"/>
    <w:rsid w:val="001C6D0D"/>
  </w:style>
  <w:style w:type="paragraph" w:customStyle="1" w:styleId="ConsPlusNormal">
    <w:name w:val="ConsPlusNormal"/>
    <w:rsid w:val="004C6D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53113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948C0-8A30-4E55-88D9-1F127826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Иван Генадьевич</dc:creator>
  <cp:keywords/>
  <dc:description/>
  <cp:lastModifiedBy>Пользователь</cp:lastModifiedBy>
  <cp:revision>2</cp:revision>
  <cp:lastPrinted>2022-11-17T11:44:00Z</cp:lastPrinted>
  <dcterms:created xsi:type="dcterms:W3CDTF">2025-06-11T06:50:00Z</dcterms:created>
  <dcterms:modified xsi:type="dcterms:W3CDTF">2025-06-11T06:50:00Z</dcterms:modified>
</cp:coreProperties>
</file>