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3E4401" w14:textId="77777777" w:rsidR="00A06EB1" w:rsidRPr="00A06EB1" w:rsidRDefault="00A06EB1" w:rsidP="00A06EB1">
      <w:pPr>
        <w:spacing w:after="0"/>
        <w:jc w:val="right"/>
        <w:rPr>
          <w:rFonts w:ascii="Times New Roman" w:hAnsi="Times New Roman" w:cs="Times New Roman"/>
          <w:color w:val="1A1A1A"/>
          <w:sz w:val="28"/>
          <w:szCs w:val="28"/>
          <w:shd w:val="clear" w:color="auto" w:fill="FFFFFF"/>
        </w:rPr>
      </w:pPr>
      <w:r w:rsidRPr="00A06EB1">
        <w:rPr>
          <w:rFonts w:ascii="Times New Roman" w:hAnsi="Times New Roman" w:cs="Times New Roman"/>
          <w:color w:val="1A1A1A"/>
          <w:sz w:val="28"/>
          <w:szCs w:val="28"/>
          <w:shd w:val="clear" w:color="auto" w:fill="FFFFFF"/>
        </w:rPr>
        <w:t>Яценко Наталья Владимировна</w:t>
      </w:r>
    </w:p>
    <w:p w14:paraId="1324AAA4" w14:textId="0F12497D" w:rsidR="00A06EB1" w:rsidRPr="00A06EB1" w:rsidRDefault="00A06EB1" w:rsidP="00A06EB1">
      <w:pPr>
        <w:spacing w:after="0"/>
        <w:jc w:val="right"/>
        <w:rPr>
          <w:rFonts w:ascii="Times New Roman" w:hAnsi="Times New Roman" w:cs="Times New Roman"/>
          <w:color w:val="1A1A1A"/>
          <w:sz w:val="28"/>
          <w:szCs w:val="28"/>
          <w:shd w:val="clear" w:color="auto" w:fill="FFFFFF"/>
        </w:rPr>
      </w:pPr>
      <w:r w:rsidRPr="00A06EB1">
        <w:rPr>
          <w:rFonts w:ascii="Times New Roman" w:hAnsi="Times New Roman" w:cs="Times New Roman"/>
          <w:color w:val="1A1A1A"/>
          <w:sz w:val="28"/>
          <w:szCs w:val="28"/>
          <w:shd w:val="clear" w:color="auto" w:fill="FFFFFF"/>
        </w:rPr>
        <w:t xml:space="preserve"> МАУДО "Детская школа искусств №3"</w:t>
      </w:r>
    </w:p>
    <w:p w14:paraId="4B9A0724" w14:textId="2782B5AC" w:rsidR="00A06EB1" w:rsidRPr="00A06EB1" w:rsidRDefault="00A06EB1" w:rsidP="00A06EB1">
      <w:pPr>
        <w:spacing w:after="0"/>
        <w:jc w:val="right"/>
        <w:rPr>
          <w:rFonts w:ascii="Times New Roman" w:hAnsi="Times New Roman" w:cs="Times New Roman"/>
          <w:color w:val="1A1A1A"/>
          <w:sz w:val="28"/>
          <w:szCs w:val="28"/>
          <w:shd w:val="clear" w:color="auto" w:fill="FFFFFF"/>
        </w:rPr>
      </w:pPr>
      <w:r w:rsidRPr="00A06EB1">
        <w:rPr>
          <w:rFonts w:ascii="Times New Roman" w:hAnsi="Times New Roman" w:cs="Times New Roman"/>
          <w:color w:val="1A1A1A"/>
          <w:sz w:val="28"/>
          <w:szCs w:val="28"/>
          <w:shd w:val="clear" w:color="auto" w:fill="FFFFFF"/>
        </w:rPr>
        <w:t>г. Нижневартовск</w:t>
      </w:r>
    </w:p>
    <w:p w14:paraId="5DD89C21" w14:textId="5DF17690" w:rsidR="00A06EB1" w:rsidRPr="00A06EB1" w:rsidRDefault="00A06EB1" w:rsidP="00A06EB1">
      <w:pPr>
        <w:spacing w:after="0"/>
        <w:jc w:val="right"/>
        <w:rPr>
          <w:rFonts w:ascii="Times New Roman" w:hAnsi="Times New Roman" w:cs="Times New Roman"/>
          <w:color w:val="1A1A1A"/>
          <w:sz w:val="28"/>
          <w:szCs w:val="28"/>
          <w:shd w:val="clear" w:color="auto" w:fill="FFFFFF"/>
        </w:rPr>
      </w:pPr>
      <w:r w:rsidRPr="00A06EB1">
        <w:rPr>
          <w:rFonts w:ascii="Times New Roman" w:hAnsi="Times New Roman" w:cs="Times New Roman"/>
          <w:color w:val="1A1A1A"/>
          <w:sz w:val="28"/>
          <w:szCs w:val="28"/>
          <w:shd w:val="clear" w:color="auto" w:fill="FFFFFF"/>
        </w:rPr>
        <w:t>П</w:t>
      </w:r>
      <w:r w:rsidRPr="00A06EB1">
        <w:rPr>
          <w:rFonts w:ascii="Times New Roman" w:hAnsi="Times New Roman" w:cs="Times New Roman"/>
          <w:color w:val="1A1A1A"/>
          <w:sz w:val="28"/>
          <w:szCs w:val="28"/>
          <w:shd w:val="clear" w:color="auto" w:fill="FFFFFF"/>
        </w:rPr>
        <w:t>реподаватель</w:t>
      </w:r>
    </w:p>
    <w:p w14:paraId="7B3E365A" w14:textId="77777777" w:rsidR="00A06EB1" w:rsidRPr="00A06EB1" w:rsidRDefault="00A06EB1" w:rsidP="00A06EB1">
      <w:pPr>
        <w:jc w:val="right"/>
        <w:rPr>
          <w:rFonts w:ascii="Times New Roman" w:hAnsi="Times New Roman" w:cs="Times New Roman"/>
          <w:bCs/>
          <w:sz w:val="28"/>
          <w:szCs w:val="28"/>
        </w:rPr>
      </w:pPr>
    </w:p>
    <w:p w14:paraId="0B43CC9A" w14:textId="56EA36F6" w:rsidR="00B9601D" w:rsidRPr="00A06EB1" w:rsidRDefault="00A4090C" w:rsidP="00A06EB1">
      <w:pPr>
        <w:jc w:val="center"/>
        <w:rPr>
          <w:rFonts w:ascii="Times New Roman" w:hAnsi="Times New Roman" w:cs="Times New Roman"/>
          <w:b/>
          <w:sz w:val="28"/>
          <w:szCs w:val="28"/>
        </w:rPr>
      </w:pPr>
      <w:r w:rsidRPr="00A06EB1">
        <w:rPr>
          <w:rFonts w:ascii="Times New Roman" w:hAnsi="Times New Roman" w:cs="Times New Roman"/>
          <w:b/>
          <w:sz w:val="28"/>
          <w:szCs w:val="28"/>
        </w:rPr>
        <w:t>О</w:t>
      </w:r>
      <w:r w:rsidR="00473524" w:rsidRPr="00A06EB1">
        <w:rPr>
          <w:rFonts w:ascii="Times New Roman" w:hAnsi="Times New Roman" w:cs="Times New Roman"/>
          <w:b/>
          <w:sz w:val="28"/>
          <w:szCs w:val="28"/>
        </w:rPr>
        <w:t xml:space="preserve"> проблеме  </w:t>
      </w:r>
      <w:r w:rsidRPr="00A06EB1">
        <w:rPr>
          <w:rFonts w:ascii="Times New Roman" w:hAnsi="Times New Roman" w:cs="Times New Roman"/>
          <w:b/>
          <w:sz w:val="28"/>
          <w:szCs w:val="28"/>
        </w:rPr>
        <w:t xml:space="preserve"> освобождени</w:t>
      </w:r>
      <w:r w:rsidR="00473524" w:rsidRPr="00A06EB1">
        <w:rPr>
          <w:rFonts w:ascii="Times New Roman" w:hAnsi="Times New Roman" w:cs="Times New Roman"/>
          <w:b/>
          <w:sz w:val="28"/>
          <w:szCs w:val="28"/>
        </w:rPr>
        <w:t>я</w:t>
      </w:r>
      <w:r w:rsidR="003F1094" w:rsidRPr="00A06EB1">
        <w:rPr>
          <w:rFonts w:ascii="Times New Roman" w:hAnsi="Times New Roman" w:cs="Times New Roman"/>
          <w:b/>
          <w:sz w:val="28"/>
          <w:szCs w:val="28"/>
        </w:rPr>
        <w:t xml:space="preserve"> от</w:t>
      </w:r>
      <w:r w:rsidR="00473524" w:rsidRPr="00A06EB1">
        <w:rPr>
          <w:rFonts w:ascii="Times New Roman" w:hAnsi="Times New Roman" w:cs="Times New Roman"/>
          <w:b/>
          <w:sz w:val="28"/>
          <w:szCs w:val="28"/>
        </w:rPr>
        <w:t xml:space="preserve"> скованности</w:t>
      </w:r>
      <w:r w:rsidR="00A06EB1">
        <w:rPr>
          <w:rFonts w:ascii="Times New Roman" w:hAnsi="Times New Roman" w:cs="Times New Roman"/>
          <w:b/>
          <w:sz w:val="28"/>
          <w:szCs w:val="28"/>
        </w:rPr>
        <w:t>,</w:t>
      </w:r>
      <w:r w:rsidR="00473524" w:rsidRPr="00A06EB1">
        <w:rPr>
          <w:rFonts w:ascii="Times New Roman" w:hAnsi="Times New Roman" w:cs="Times New Roman"/>
          <w:b/>
          <w:sz w:val="28"/>
          <w:szCs w:val="28"/>
        </w:rPr>
        <w:t xml:space="preserve"> </w:t>
      </w:r>
      <w:r w:rsidR="003F1094" w:rsidRPr="00A06EB1">
        <w:rPr>
          <w:rFonts w:ascii="Times New Roman" w:hAnsi="Times New Roman" w:cs="Times New Roman"/>
          <w:b/>
          <w:sz w:val="28"/>
          <w:szCs w:val="28"/>
        </w:rPr>
        <w:t xml:space="preserve">играющего на </w:t>
      </w:r>
      <w:r w:rsidRPr="00A06EB1">
        <w:rPr>
          <w:rFonts w:ascii="Times New Roman" w:hAnsi="Times New Roman" w:cs="Times New Roman"/>
          <w:b/>
          <w:sz w:val="28"/>
          <w:szCs w:val="28"/>
        </w:rPr>
        <w:t>аккордеоне</w:t>
      </w:r>
    </w:p>
    <w:p w14:paraId="430CEDB0" w14:textId="77777777" w:rsidR="00A4090C" w:rsidRDefault="00A4090C"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Решение проблемы освобождения исполнителя от излишнего напряжения необходимое условие умелого владения инструментом.</w:t>
      </w:r>
    </w:p>
    <w:p w14:paraId="62074630" w14:textId="77777777" w:rsidR="00A4090C" w:rsidRDefault="00A4090C"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Ввиду того, что при игре на баяне или аккордеоне работают  многие мышцы, а дифференциация их работы дело очень сложное. У учащихся возникает скованность рук и даже всего корпуса. Причина здесь в том, что учащийся берёт для изучения непосильный материал и перенапрягается. На это должен обращать внимание педагог, особенно в период первоначального обучения игре на инструменте.</w:t>
      </w:r>
    </w:p>
    <w:p w14:paraId="4C1C83B1" w14:textId="77777777" w:rsidR="00A4090C" w:rsidRDefault="00A4090C"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Играющий должен выполнять силовые нагрузки наиболее развитыми мускулами плеча и корпуса и следить за тем, чтобы предплечье, кисти рук были свободными от излишних усилий связанных с поддержанием инструмента и выполняли только необходимые игровые движения.</w:t>
      </w:r>
    </w:p>
    <w:p w14:paraId="7CF4F87C" w14:textId="77777777" w:rsidR="00A4090C" w:rsidRDefault="00A4090C"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Как же добиться «освобождения» мышц, если учащийся чувствует себя скованно? Прежде всего</w:t>
      </w:r>
      <w:r w:rsidR="003E7563">
        <w:rPr>
          <w:rFonts w:ascii="Times New Roman" w:hAnsi="Times New Roman" w:cs="Times New Roman"/>
          <w:sz w:val="28"/>
          <w:szCs w:val="28"/>
        </w:rPr>
        <w:t>,</w:t>
      </w:r>
      <w:r>
        <w:rPr>
          <w:rFonts w:ascii="Times New Roman" w:hAnsi="Times New Roman" w:cs="Times New Roman"/>
          <w:sz w:val="28"/>
          <w:szCs w:val="28"/>
        </w:rPr>
        <w:t xml:space="preserve"> надо помочь ему разобраться, какие мышцы должны участвовать в игре и как их « отыскать»</w:t>
      </w:r>
      <w:r w:rsidR="004222DD">
        <w:rPr>
          <w:rFonts w:ascii="Times New Roman" w:hAnsi="Times New Roman" w:cs="Times New Roman"/>
          <w:sz w:val="28"/>
          <w:szCs w:val="28"/>
        </w:rPr>
        <w:t>.</w:t>
      </w:r>
    </w:p>
    <w:p w14:paraId="5CEDAF6C" w14:textId="77777777" w:rsidR="004222DD" w:rsidRDefault="004222DD" w:rsidP="00A4090C">
      <w:pPr>
        <w:spacing w:line="0" w:lineRule="atLeast"/>
        <w:ind w:firstLine="567"/>
        <w:rPr>
          <w:rFonts w:ascii="Times New Roman" w:hAnsi="Times New Roman" w:cs="Times New Roman"/>
          <w:sz w:val="28"/>
          <w:szCs w:val="28"/>
        </w:rPr>
      </w:pPr>
      <w:r>
        <w:rPr>
          <w:rFonts w:ascii="Times New Roman" w:hAnsi="Times New Roman" w:cs="Times New Roman"/>
          <w:b/>
          <w:sz w:val="28"/>
          <w:szCs w:val="28"/>
        </w:rPr>
        <w:t>Ощущение абсолютной свободы руки.</w:t>
      </w:r>
      <w:r>
        <w:rPr>
          <w:rFonts w:ascii="Times New Roman" w:hAnsi="Times New Roman" w:cs="Times New Roman"/>
          <w:sz w:val="28"/>
          <w:szCs w:val="28"/>
        </w:rPr>
        <w:t xml:space="preserve"> Оно достигается следующим образом. Учащемуся, сидящему за инструментом предлагают расслабить </w:t>
      </w:r>
      <w:proofErr w:type="gramStart"/>
      <w:r>
        <w:rPr>
          <w:rFonts w:ascii="Times New Roman" w:hAnsi="Times New Roman" w:cs="Times New Roman"/>
          <w:sz w:val="28"/>
          <w:szCs w:val="28"/>
        </w:rPr>
        <w:t>правую  и</w:t>
      </w:r>
      <w:proofErr w:type="gramEnd"/>
      <w:r>
        <w:rPr>
          <w:rFonts w:ascii="Times New Roman" w:hAnsi="Times New Roman" w:cs="Times New Roman"/>
          <w:sz w:val="28"/>
          <w:szCs w:val="28"/>
        </w:rPr>
        <w:t xml:space="preserve"> левую руку так, чтобы она «висела» плетью ( все мышцы свободны). Если взять и приподнять такую руку, то она не сопротивляется ни одним мускулом. Если её опустить, то она свободно падает. Но такой рукой не играют. Этим мы добиваемся только фиксации внимания на освобождении мускулов. Далее играющий ставит кисть на гриф </w:t>
      </w:r>
      <w:proofErr w:type="gramStart"/>
      <w:r>
        <w:rPr>
          <w:rFonts w:ascii="Times New Roman" w:hAnsi="Times New Roman" w:cs="Times New Roman"/>
          <w:sz w:val="28"/>
          <w:szCs w:val="28"/>
        </w:rPr>
        <w:t>( участвуют</w:t>
      </w:r>
      <w:proofErr w:type="gramEnd"/>
      <w:r>
        <w:rPr>
          <w:rFonts w:ascii="Times New Roman" w:hAnsi="Times New Roman" w:cs="Times New Roman"/>
          <w:sz w:val="28"/>
          <w:szCs w:val="28"/>
        </w:rPr>
        <w:t xml:space="preserve"> только поддерживающие руку мышцы) и пробует играть пальцами без участия посторонних силовых мышц. Этот способ направлен на отбор нужных игровых мышц. Полезно применять движения правой рукой в запястье во время игры. Но если есть недостатки в постановке рук учащегося, это обязательно скажется во время игры напряжением и скованностью пальцев и рук.</w:t>
      </w:r>
    </w:p>
    <w:p w14:paraId="256F9E2C" w14:textId="502047AB" w:rsidR="004222DD" w:rsidRDefault="004222DD"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Для правой руки наиболее характерны следующие недостатки. При сжиме меха ученик не опирает правую корпусную коробку на бедро правой ноги, а удерживает её правой рукой (давит кистью на гриф), прогибая кисть в запястье и касаясь ладонью ребра грифа, что приводит к неправильной постановке правой руки и зажимает её.</w:t>
      </w:r>
      <w:r w:rsidR="008462D7">
        <w:rPr>
          <w:rFonts w:ascii="Times New Roman" w:hAnsi="Times New Roman" w:cs="Times New Roman"/>
          <w:sz w:val="28"/>
          <w:szCs w:val="28"/>
        </w:rPr>
        <w:t xml:space="preserve"> Этот недостаток обычно вызывается невниманием педагога к посадке учащегося, а в отдельных случаях является </w:t>
      </w:r>
      <w:r w:rsidR="008462D7">
        <w:rPr>
          <w:rFonts w:ascii="Times New Roman" w:hAnsi="Times New Roman" w:cs="Times New Roman"/>
          <w:sz w:val="28"/>
          <w:szCs w:val="28"/>
        </w:rPr>
        <w:lastRenderedPageBreak/>
        <w:t>следствием занятий на слишком высоком стуле, когда ребёнку трудно удерживать правую корпусную коробку при сжиме меха.</w:t>
      </w:r>
    </w:p>
    <w:p w14:paraId="63747397" w14:textId="77777777" w:rsidR="00A06EB1" w:rsidRDefault="008462D7" w:rsidP="00A06EB1">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Чтобы проверить, давит ли ученик кистью на гриф, педагог должен взять в руку правую руку ученика и предложить ему играть одной левой рукой. Если давление действительно существует, то в момент перехода с </w:t>
      </w:r>
      <w:proofErr w:type="spellStart"/>
      <w:r>
        <w:rPr>
          <w:rFonts w:ascii="Times New Roman" w:hAnsi="Times New Roman" w:cs="Times New Roman"/>
          <w:sz w:val="28"/>
          <w:szCs w:val="28"/>
        </w:rPr>
        <w:t>расжима</w:t>
      </w:r>
      <w:proofErr w:type="spellEnd"/>
      <w:r>
        <w:rPr>
          <w:rFonts w:ascii="Times New Roman" w:hAnsi="Times New Roman" w:cs="Times New Roman"/>
          <w:sz w:val="28"/>
          <w:szCs w:val="28"/>
        </w:rPr>
        <w:t xml:space="preserve"> меха на сжим неизбежно правая рука сделает активное движение </w:t>
      </w:r>
    </w:p>
    <w:p w14:paraId="4613D2F4" w14:textId="05835E06" w:rsidR="008462D7" w:rsidRDefault="008462D7" w:rsidP="00A06EB1">
      <w:pPr>
        <w:spacing w:after="0" w:line="240" w:lineRule="auto"/>
        <w:rPr>
          <w:rFonts w:ascii="Times New Roman" w:hAnsi="Times New Roman" w:cs="Times New Roman"/>
          <w:sz w:val="28"/>
          <w:szCs w:val="28"/>
        </w:rPr>
      </w:pPr>
      <w:r>
        <w:rPr>
          <w:rFonts w:ascii="Times New Roman" w:hAnsi="Times New Roman" w:cs="Times New Roman"/>
          <w:sz w:val="28"/>
          <w:szCs w:val="28"/>
        </w:rPr>
        <w:t>(пытаясь прижать её к грифу), что и почувствует педагог. Устранить это можно только вернувшись к работе над посадкой, заставив ученика играть одной левой рукой, следя за мускульной свободой правой руки.</w:t>
      </w:r>
      <w:r w:rsidR="001774B7">
        <w:rPr>
          <w:rFonts w:ascii="Times New Roman" w:hAnsi="Times New Roman" w:cs="Times New Roman"/>
          <w:sz w:val="28"/>
          <w:szCs w:val="28"/>
        </w:rPr>
        <w:t xml:space="preserve"> Полезно так же предложить ученику играть одной левой рукой и одновременно дирижировать правой. Нужно подобрать для ученика стул соответствующей высоты, воспользоваться левым плечевым ремнём, заняться игрой гамм исключающей возможность прижатия ладони к грифу.</w:t>
      </w:r>
    </w:p>
    <w:p w14:paraId="0190B3BC" w14:textId="77777777" w:rsidR="001774B7" w:rsidRDefault="001774B7"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2. Пальцы, лежащие на клавиатуре, недостаточно округлены. Нередко при этом ученик поднимает пальцы</w:t>
      </w:r>
      <w:r w:rsidR="003E7563">
        <w:rPr>
          <w:rFonts w:ascii="Times New Roman" w:hAnsi="Times New Roman" w:cs="Times New Roman"/>
          <w:sz w:val="28"/>
          <w:szCs w:val="28"/>
        </w:rPr>
        <w:t>,</w:t>
      </w:r>
      <w:r>
        <w:rPr>
          <w:rFonts w:ascii="Times New Roman" w:hAnsi="Times New Roman" w:cs="Times New Roman"/>
          <w:sz w:val="28"/>
          <w:szCs w:val="28"/>
        </w:rPr>
        <w:t xml:space="preserve"> разгибая и выпрямляя их. К тому же он прижимает нижнюю фалангу первого пальца к грифу, а кисть держит непрерывно в первой позиции. Названный недостаток затрудняет техническое развитие правой руки. Избавиться от него можно лишь подобрав инструмент с меньшей клавиатурой, соответствующей размерам кисти правой руки. Привычка же нажимать нижнюю фалангу первого пальца к грифу возникает при нарушении принципов правильной посадки </w:t>
      </w:r>
      <w:proofErr w:type="gramStart"/>
      <w:r>
        <w:rPr>
          <w:rFonts w:ascii="Times New Roman" w:hAnsi="Times New Roman" w:cs="Times New Roman"/>
          <w:sz w:val="28"/>
          <w:szCs w:val="28"/>
        </w:rPr>
        <w:t>( наклонное</w:t>
      </w:r>
      <w:proofErr w:type="gramEnd"/>
      <w:r>
        <w:rPr>
          <w:rFonts w:ascii="Times New Roman" w:hAnsi="Times New Roman" w:cs="Times New Roman"/>
          <w:sz w:val="28"/>
          <w:szCs w:val="28"/>
        </w:rPr>
        <w:t>, как у аккордеонистов, положение инструмента, высокий стул, отсутствие у ученика ощущение точки опоры корпусной коробки при сжиме). Чтобы избежать вредной привычки, нужно поработать с учеником над посадкой, пройти несколько пьес и этюдов аккордовой фактуры, предназначенных для второй аппликатурной позиции, а так же предложить играть короткие арпеджио – одноголосно и аккордами в 3-4 звука.</w:t>
      </w:r>
    </w:p>
    <w:p w14:paraId="274BE5A7" w14:textId="28BD56D3" w:rsidR="00D4463E" w:rsidRDefault="003E7563"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3. У</w:t>
      </w:r>
      <w:r w:rsidR="00D4463E">
        <w:rPr>
          <w:rFonts w:ascii="Times New Roman" w:hAnsi="Times New Roman" w:cs="Times New Roman"/>
          <w:sz w:val="28"/>
          <w:szCs w:val="28"/>
        </w:rPr>
        <w:t xml:space="preserve"> ученика заметны излишние «вихляния» кисти. Это иногда вызывается тем, что педагог в погоне за излишней пальцевой свободой заставляет ученика играть гаммы с покачиванием руки (запястья). Подобные движения нельзя считать правильными так как они ведут к выпрямлению пальцев </w:t>
      </w:r>
      <w:r w:rsidR="00A06EB1">
        <w:rPr>
          <w:rFonts w:ascii="Times New Roman" w:hAnsi="Times New Roman" w:cs="Times New Roman"/>
          <w:sz w:val="28"/>
          <w:szCs w:val="28"/>
        </w:rPr>
        <w:t>(</w:t>
      </w:r>
      <w:r w:rsidR="00D4463E">
        <w:rPr>
          <w:rFonts w:ascii="Times New Roman" w:hAnsi="Times New Roman" w:cs="Times New Roman"/>
          <w:sz w:val="28"/>
          <w:szCs w:val="28"/>
        </w:rPr>
        <w:t>что стесняет их подвижность) ухудшают осязательное ощущение клавиатуры, что особенно вредно</w:t>
      </w:r>
      <w:r w:rsidR="00AA16BC">
        <w:rPr>
          <w:rFonts w:ascii="Times New Roman" w:hAnsi="Times New Roman" w:cs="Times New Roman"/>
          <w:sz w:val="28"/>
          <w:szCs w:val="28"/>
        </w:rPr>
        <w:t xml:space="preserve"> для начинающих, приводит к нарушению чёткости движений пальцев. Кроме того вихляние кисти на длинных нотах передаются меху вызывая ненужные крещендо и диминуэндо. В этом случае у ребёнка часто вырабатывается привычка пригибать запястье к внутренней стороне грифа.</w:t>
      </w:r>
    </w:p>
    <w:p w14:paraId="25B5ED8B" w14:textId="77DD1730" w:rsidR="00AA16BC" w:rsidRDefault="00AA16BC"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 xml:space="preserve">Движения кисти правой руки необходимы только для освобождения её от скованности </w:t>
      </w:r>
      <w:r w:rsidR="00A06EB1">
        <w:rPr>
          <w:rFonts w:ascii="Times New Roman" w:hAnsi="Times New Roman" w:cs="Times New Roman"/>
          <w:sz w:val="28"/>
          <w:szCs w:val="28"/>
        </w:rPr>
        <w:t>(</w:t>
      </w:r>
      <w:r>
        <w:rPr>
          <w:rFonts w:ascii="Times New Roman" w:hAnsi="Times New Roman" w:cs="Times New Roman"/>
          <w:sz w:val="28"/>
          <w:szCs w:val="28"/>
        </w:rPr>
        <w:t>зажатия) для приёмов кистевого и переносного легато, для нажима на клавиатуру при портаменто и лёгких акцентов, для снятия лиг.</w:t>
      </w:r>
    </w:p>
    <w:p w14:paraId="4F66C37A" w14:textId="77777777" w:rsidR="009C63AD" w:rsidRDefault="009C63AD"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lastRenderedPageBreak/>
        <w:t>Практически она осуществляется с помощью движения запястья правой руки при свободном локте. Активный центр движения находиться в запястье, локоть только помогает запястью, обеспечивая свободу его движения.</w:t>
      </w:r>
    </w:p>
    <w:p w14:paraId="3465F693" w14:textId="77777777" w:rsidR="009C63AD" w:rsidRDefault="009C63AD"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 xml:space="preserve">Кистевые движения правой руки можно подразделить на два вида </w:t>
      </w:r>
    </w:p>
    <w:p w14:paraId="46B14011" w14:textId="77777777" w:rsidR="009C63AD" w:rsidRDefault="009C63AD"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а) « отталкивание» от клавиатуры, при котором запястье</w:t>
      </w:r>
      <w:r w:rsidR="008E0B27">
        <w:rPr>
          <w:rFonts w:ascii="Times New Roman" w:hAnsi="Times New Roman" w:cs="Times New Roman"/>
          <w:sz w:val="28"/>
          <w:szCs w:val="28"/>
        </w:rPr>
        <w:t xml:space="preserve"> приподнимается над клавиатурой и несколько движется вперёд.</w:t>
      </w:r>
    </w:p>
    <w:p w14:paraId="18F39DC7" w14:textId="77777777" w:rsidR="008E0B27" w:rsidRDefault="008E0B27"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 xml:space="preserve">Б) движение запястья, его развороты по направлению расположения клавиш на рядах клавиатуры, на которых исполняется мелодия. Данный вид кистевых движений применяется для снятия лиг и в приёме </w:t>
      </w:r>
      <w:proofErr w:type="gramStart"/>
      <w:r>
        <w:rPr>
          <w:rFonts w:ascii="Times New Roman" w:hAnsi="Times New Roman" w:cs="Times New Roman"/>
          <w:sz w:val="28"/>
          <w:szCs w:val="28"/>
        </w:rPr>
        <w:t>« кистевое</w:t>
      </w:r>
      <w:proofErr w:type="gramEnd"/>
      <w:r>
        <w:rPr>
          <w:rFonts w:ascii="Times New Roman" w:hAnsi="Times New Roman" w:cs="Times New Roman"/>
          <w:sz w:val="28"/>
          <w:szCs w:val="28"/>
        </w:rPr>
        <w:t xml:space="preserve"> легато» ( клавиша нажимается без пальцевого замаха с помощью движения кисти, которая опирается на пальцы. Точка опоры кисти при игре переходит с одного пальца на другой. При этом, не следует давить на клавиатуру, нужно только опираться на пальцы).</w:t>
      </w:r>
    </w:p>
    <w:p w14:paraId="54F8875A" w14:textId="77777777" w:rsidR="003E7563" w:rsidRDefault="008E0B27" w:rsidP="003E7563">
      <w:pPr>
        <w:spacing w:line="0" w:lineRule="atLeast"/>
        <w:ind w:firstLine="567"/>
        <w:rPr>
          <w:rFonts w:ascii="Times New Roman" w:hAnsi="Times New Roman" w:cs="Times New Roman"/>
          <w:sz w:val="28"/>
          <w:szCs w:val="28"/>
        </w:rPr>
      </w:pPr>
      <w:r>
        <w:rPr>
          <w:rFonts w:ascii="Times New Roman" w:hAnsi="Times New Roman" w:cs="Times New Roman"/>
          <w:sz w:val="28"/>
          <w:szCs w:val="28"/>
        </w:rPr>
        <w:t>Работу с учеником над кистевыми движениями надо проводить в такой последовательности: сначала освоение первого вида кистевого движения</w:t>
      </w:r>
    </w:p>
    <w:p w14:paraId="5D6D5A0A" w14:textId="77777777" w:rsidR="008E0B27" w:rsidRDefault="008E0B27" w:rsidP="003E7563">
      <w:pPr>
        <w:spacing w:line="0" w:lineRule="atLeast"/>
        <w:rPr>
          <w:rFonts w:ascii="Times New Roman" w:hAnsi="Times New Roman" w:cs="Times New Roman"/>
          <w:sz w:val="28"/>
          <w:szCs w:val="28"/>
        </w:rPr>
      </w:pPr>
      <w:r>
        <w:rPr>
          <w:rFonts w:ascii="Times New Roman" w:hAnsi="Times New Roman" w:cs="Times New Roman"/>
          <w:sz w:val="28"/>
          <w:szCs w:val="28"/>
        </w:rPr>
        <w:t xml:space="preserve"> ( отталкивание от клавиатуры) при игре коротких арпеджио повторяющимися </w:t>
      </w:r>
      <w:proofErr w:type="spellStart"/>
      <w:r>
        <w:rPr>
          <w:rFonts w:ascii="Times New Roman" w:hAnsi="Times New Roman" w:cs="Times New Roman"/>
          <w:sz w:val="28"/>
          <w:szCs w:val="28"/>
        </w:rPr>
        <w:t>четырёхзвучными</w:t>
      </w:r>
      <w:proofErr w:type="spellEnd"/>
      <w:r>
        <w:rPr>
          <w:rFonts w:ascii="Times New Roman" w:hAnsi="Times New Roman" w:cs="Times New Roman"/>
          <w:sz w:val="28"/>
          <w:szCs w:val="28"/>
        </w:rPr>
        <w:t xml:space="preserve"> аккордами. При игре каждого из аккордов надо « отталкиваться» от клавиш, не снимая с них пальцев, немного приподняв запястье</w:t>
      </w:r>
      <w:r w:rsidR="00C91DB0">
        <w:rPr>
          <w:rFonts w:ascii="Times New Roman" w:hAnsi="Times New Roman" w:cs="Times New Roman"/>
          <w:sz w:val="28"/>
          <w:szCs w:val="28"/>
        </w:rPr>
        <w:t>. Ученик всё время должен чувствовать под пальцами звуки аккорда.</w:t>
      </w:r>
    </w:p>
    <w:p w14:paraId="47242360" w14:textId="77CF82D1" w:rsidR="00C91DB0" w:rsidRDefault="00C91DB0"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 xml:space="preserve">Следующим приёмом для освоения должен стать «репетиции» всеми </w:t>
      </w:r>
      <w:proofErr w:type="gramStart"/>
      <w:r>
        <w:rPr>
          <w:rFonts w:ascii="Times New Roman" w:hAnsi="Times New Roman" w:cs="Times New Roman"/>
          <w:sz w:val="28"/>
          <w:szCs w:val="28"/>
        </w:rPr>
        <w:t>пальцами ,</w:t>
      </w:r>
      <w:proofErr w:type="gramEnd"/>
      <w:r>
        <w:rPr>
          <w:rFonts w:ascii="Times New Roman" w:hAnsi="Times New Roman" w:cs="Times New Roman"/>
          <w:sz w:val="28"/>
          <w:szCs w:val="28"/>
        </w:rPr>
        <w:t xml:space="preserve"> подготавливающего ученика к овладению кистевым легато. Для этого можно использовать гамму до- мажор, играя её в восходящем и нисходящем </w:t>
      </w:r>
      <w:proofErr w:type="gramStart"/>
      <w:r>
        <w:rPr>
          <w:rFonts w:ascii="Times New Roman" w:hAnsi="Times New Roman" w:cs="Times New Roman"/>
          <w:sz w:val="28"/>
          <w:szCs w:val="28"/>
        </w:rPr>
        <w:t>движении  на</w:t>
      </w:r>
      <w:proofErr w:type="gramEnd"/>
      <w:r>
        <w:rPr>
          <w:rFonts w:ascii="Times New Roman" w:hAnsi="Times New Roman" w:cs="Times New Roman"/>
          <w:sz w:val="28"/>
          <w:szCs w:val="28"/>
        </w:rPr>
        <w:t xml:space="preserve"> « репетиции».</w:t>
      </w:r>
    </w:p>
    <w:p w14:paraId="506DE960" w14:textId="77777777" w:rsidR="00C91DB0" w:rsidRDefault="00C91DB0" w:rsidP="00A4090C">
      <w:pPr>
        <w:spacing w:line="0" w:lineRule="atLeast"/>
        <w:ind w:firstLine="567"/>
        <w:rPr>
          <w:rFonts w:ascii="Times New Roman" w:hAnsi="Times New Roman" w:cs="Times New Roman"/>
          <w:sz w:val="28"/>
          <w:szCs w:val="28"/>
        </w:rPr>
      </w:pPr>
      <w:r>
        <w:rPr>
          <w:rFonts w:ascii="Times New Roman" w:hAnsi="Times New Roman" w:cs="Times New Roman"/>
          <w:sz w:val="28"/>
          <w:szCs w:val="28"/>
        </w:rPr>
        <w:t>Начинающий баянист – аккордеонист не может сразу в совершенстве овладеть всеми видами кистевых движений. Если кистевые движения на нон легато доступны уже начинающим, то работу кистевым, где требуется более активные</w:t>
      </w:r>
      <w:r w:rsidR="007E3B43">
        <w:rPr>
          <w:rFonts w:ascii="Times New Roman" w:hAnsi="Times New Roman" w:cs="Times New Roman"/>
          <w:sz w:val="28"/>
          <w:szCs w:val="28"/>
        </w:rPr>
        <w:t xml:space="preserve"> </w:t>
      </w:r>
      <w:r>
        <w:rPr>
          <w:rFonts w:ascii="Times New Roman" w:hAnsi="Times New Roman" w:cs="Times New Roman"/>
          <w:sz w:val="28"/>
          <w:szCs w:val="28"/>
        </w:rPr>
        <w:t xml:space="preserve"> движения</w:t>
      </w:r>
      <w:r w:rsidR="003E7563">
        <w:rPr>
          <w:rFonts w:ascii="Times New Roman" w:hAnsi="Times New Roman" w:cs="Times New Roman"/>
          <w:sz w:val="28"/>
          <w:szCs w:val="28"/>
        </w:rPr>
        <w:t>,</w:t>
      </w:r>
      <w:r>
        <w:rPr>
          <w:rFonts w:ascii="Times New Roman" w:hAnsi="Times New Roman" w:cs="Times New Roman"/>
          <w:sz w:val="28"/>
          <w:szCs w:val="28"/>
        </w:rPr>
        <w:t xml:space="preserve"> следует проводить в старших классах, то есть тогда, когда ученик физически окреп и может свободно обращаться с инструментом.</w:t>
      </w:r>
    </w:p>
    <w:p w14:paraId="239ED700" w14:textId="77777777" w:rsidR="007E3B43" w:rsidRDefault="007E3B43" w:rsidP="00A4090C">
      <w:pPr>
        <w:spacing w:line="0" w:lineRule="atLeast"/>
        <w:ind w:firstLine="567"/>
        <w:rPr>
          <w:rFonts w:ascii="Times New Roman" w:hAnsi="Times New Roman" w:cs="Times New Roman"/>
          <w:sz w:val="28"/>
          <w:szCs w:val="28"/>
        </w:rPr>
      </w:pPr>
      <w:r>
        <w:rPr>
          <w:rFonts w:ascii="Times New Roman" w:hAnsi="Times New Roman" w:cs="Times New Roman"/>
          <w:b/>
          <w:sz w:val="28"/>
          <w:szCs w:val="28"/>
        </w:rPr>
        <w:t>НЕДОСТАТКИ ЛЕВОЙ РУКИ.</w:t>
      </w:r>
    </w:p>
    <w:p w14:paraId="1FAAEDA6" w14:textId="77777777" w:rsidR="007E3B43" w:rsidRDefault="007E3B43" w:rsidP="007E3B43">
      <w:pPr>
        <w:spacing w:line="0" w:lineRule="atLeast"/>
        <w:rPr>
          <w:rFonts w:ascii="Times New Roman" w:hAnsi="Times New Roman" w:cs="Times New Roman"/>
          <w:sz w:val="28"/>
          <w:szCs w:val="28"/>
        </w:rPr>
      </w:pPr>
      <w:r w:rsidRPr="00FE46A5">
        <w:rPr>
          <w:rFonts w:ascii="Times New Roman" w:hAnsi="Times New Roman" w:cs="Times New Roman"/>
          <w:i/>
          <w:sz w:val="28"/>
          <w:szCs w:val="28"/>
        </w:rPr>
        <w:t>Рука неправильно поставлена</w:t>
      </w:r>
      <w:r w:rsidRPr="007E3B43">
        <w:rPr>
          <w:rFonts w:ascii="Times New Roman" w:hAnsi="Times New Roman" w:cs="Times New Roman"/>
          <w:sz w:val="28"/>
          <w:szCs w:val="28"/>
        </w:rPr>
        <w:t>: локоть поднят слишком высоко, большой палец прижат к остальным и вынесен далеко за край корпуса инструмента.</w:t>
      </w:r>
      <w:r>
        <w:rPr>
          <w:rFonts w:ascii="Times New Roman" w:hAnsi="Times New Roman" w:cs="Times New Roman"/>
          <w:sz w:val="28"/>
          <w:szCs w:val="28"/>
        </w:rPr>
        <w:t xml:space="preserve"> Такого рода постановка возникает в случае неправильной посадки ученика, когда он чрезвычайно наклоняется в правую сторону. В результате затрудняется употребление четвёртого пальца в минорных септаккордах и при скачках </w:t>
      </w:r>
      <w:proofErr w:type="gramStart"/>
      <w:r>
        <w:rPr>
          <w:rFonts w:ascii="Times New Roman" w:hAnsi="Times New Roman" w:cs="Times New Roman"/>
          <w:sz w:val="28"/>
          <w:szCs w:val="28"/>
        </w:rPr>
        <w:t>( 4</w:t>
      </w:r>
      <w:proofErr w:type="gramEnd"/>
      <w:r>
        <w:rPr>
          <w:rFonts w:ascii="Times New Roman" w:hAnsi="Times New Roman" w:cs="Times New Roman"/>
          <w:sz w:val="28"/>
          <w:szCs w:val="28"/>
        </w:rPr>
        <w:t xml:space="preserve"> пальцем ученик не может дотянуться до баса и вынужден брать его третьим) прижатый большой палец мешает подвижности остальных пальцев и ощущению ими клавиатуры при скачках. Для устранения </w:t>
      </w:r>
      <w:r>
        <w:rPr>
          <w:rFonts w:ascii="Times New Roman" w:hAnsi="Times New Roman" w:cs="Times New Roman"/>
          <w:sz w:val="28"/>
          <w:szCs w:val="28"/>
        </w:rPr>
        <w:lastRenderedPageBreak/>
        <w:t>недостатков следует заставить ученика сделать правильный наклон корпуса вперёд в сторону левой ноги, держать локоть левой руки ниже, пост</w:t>
      </w:r>
      <w:r w:rsidR="00FE46A5">
        <w:rPr>
          <w:rFonts w:ascii="Times New Roman" w:hAnsi="Times New Roman" w:cs="Times New Roman"/>
          <w:sz w:val="28"/>
          <w:szCs w:val="28"/>
        </w:rPr>
        <w:t>авить кисть в положение минорного септаккорда, большой палец положить на решетку и не прижимать его к остальным пальцам.</w:t>
      </w:r>
    </w:p>
    <w:p w14:paraId="7B6BBA30" w14:textId="77777777" w:rsidR="00FE46A5" w:rsidRDefault="00F964C3" w:rsidP="007E3B43">
      <w:pPr>
        <w:spacing w:line="0" w:lineRule="atLeast"/>
        <w:rPr>
          <w:rFonts w:ascii="Times New Roman" w:hAnsi="Times New Roman" w:cs="Times New Roman"/>
          <w:sz w:val="28"/>
          <w:szCs w:val="28"/>
        </w:rPr>
      </w:pPr>
      <w:r>
        <w:rPr>
          <w:rFonts w:ascii="Times New Roman" w:hAnsi="Times New Roman" w:cs="Times New Roman"/>
          <w:i/>
          <w:sz w:val="28"/>
          <w:szCs w:val="28"/>
        </w:rPr>
        <w:t xml:space="preserve">Когда 3 </w:t>
      </w:r>
      <w:r w:rsidR="00FE46A5">
        <w:rPr>
          <w:rFonts w:ascii="Times New Roman" w:hAnsi="Times New Roman" w:cs="Times New Roman"/>
          <w:i/>
          <w:sz w:val="28"/>
          <w:szCs w:val="28"/>
        </w:rPr>
        <w:t xml:space="preserve">и 2 пальцы левой руки берут бас и готовые аккорды ученик подгибает  и </w:t>
      </w:r>
      <w:r w:rsidR="003E7563">
        <w:rPr>
          <w:rFonts w:ascii="Times New Roman" w:hAnsi="Times New Roman" w:cs="Times New Roman"/>
          <w:i/>
          <w:sz w:val="28"/>
          <w:szCs w:val="28"/>
        </w:rPr>
        <w:t xml:space="preserve"> прижимает к ладони</w:t>
      </w:r>
      <w:r>
        <w:rPr>
          <w:rFonts w:ascii="Times New Roman" w:hAnsi="Times New Roman" w:cs="Times New Roman"/>
          <w:i/>
          <w:sz w:val="28"/>
          <w:szCs w:val="28"/>
        </w:rPr>
        <w:t xml:space="preserve"> </w:t>
      </w:r>
      <w:r w:rsidR="00FE46A5">
        <w:rPr>
          <w:rFonts w:ascii="Times New Roman" w:hAnsi="Times New Roman" w:cs="Times New Roman"/>
          <w:i/>
          <w:sz w:val="28"/>
          <w:szCs w:val="28"/>
        </w:rPr>
        <w:t xml:space="preserve"> четвёртый </w:t>
      </w:r>
      <w:r>
        <w:rPr>
          <w:rFonts w:ascii="Times New Roman" w:hAnsi="Times New Roman" w:cs="Times New Roman"/>
          <w:i/>
          <w:sz w:val="28"/>
          <w:szCs w:val="28"/>
        </w:rPr>
        <w:t xml:space="preserve"> и пятый </w:t>
      </w:r>
      <w:r w:rsidR="00FE46A5">
        <w:rPr>
          <w:rFonts w:ascii="Times New Roman" w:hAnsi="Times New Roman" w:cs="Times New Roman"/>
          <w:i/>
          <w:sz w:val="28"/>
          <w:szCs w:val="28"/>
        </w:rPr>
        <w:t>пальцы.</w:t>
      </w:r>
      <w:r w:rsidR="00FE46A5">
        <w:rPr>
          <w:rFonts w:ascii="Times New Roman" w:hAnsi="Times New Roman" w:cs="Times New Roman"/>
          <w:sz w:val="28"/>
          <w:szCs w:val="28"/>
        </w:rPr>
        <w:t xml:space="preserve"> Обычно это результат врождённой природой скованности левой руки, иногда причина в  слишком длинных, прогибающихся  в фалангах пальцах. Для устранени</w:t>
      </w:r>
      <w:r>
        <w:rPr>
          <w:rFonts w:ascii="Times New Roman" w:hAnsi="Times New Roman" w:cs="Times New Roman"/>
          <w:sz w:val="28"/>
          <w:szCs w:val="28"/>
        </w:rPr>
        <w:t>я недостатка надо придерживать 5</w:t>
      </w:r>
      <w:r w:rsidR="00FE46A5">
        <w:rPr>
          <w:rFonts w:ascii="Times New Roman" w:hAnsi="Times New Roman" w:cs="Times New Roman"/>
          <w:sz w:val="28"/>
          <w:szCs w:val="28"/>
        </w:rPr>
        <w:t xml:space="preserve"> и 4 пальцы ребёнка</w:t>
      </w:r>
      <w:r w:rsidR="00B4585A">
        <w:rPr>
          <w:rFonts w:ascii="Times New Roman" w:hAnsi="Times New Roman" w:cs="Times New Roman"/>
          <w:sz w:val="28"/>
          <w:szCs w:val="28"/>
        </w:rPr>
        <w:t>,</w:t>
      </w:r>
      <w:r w:rsidR="00FE46A5">
        <w:rPr>
          <w:rFonts w:ascii="Times New Roman" w:hAnsi="Times New Roman" w:cs="Times New Roman"/>
          <w:sz w:val="28"/>
          <w:szCs w:val="28"/>
        </w:rPr>
        <w:t xml:space="preserve"> не давая им прогибаться.</w:t>
      </w:r>
    </w:p>
    <w:p w14:paraId="6ED2CF2D" w14:textId="77777777" w:rsidR="00B4585A" w:rsidRDefault="00B4585A" w:rsidP="007E3B43">
      <w:pPr>
        <w:spacing w:line="0" w:lineRule="atLeast"/>
        <w:rPr>
          <w:rFonts w:ascii="Times New Roman" w:hAnsi="Times New Roman" w:cs="Times New Roman"/>
          <w:sz w:val="28"/>
          <w:szCs w:val="28"/>
        </w:rPr>
      </w:pPr>
      <w:r>
        <w:rPr>
          <w:rFonts w:ascii="Times New Roman" w:hAnsi="Times New Roman" w:cs="Times New Roman"/>
          <w:sz w:val="28"/>
          <w:szCs w:val="28"/>
        </w:rPr>
        <w:t xml:space="preserve">Неправильно было бы полагать, что добиться свободы в игре у учащегося, имеющего скованность рук, дело простое. Требуется постоянное, упорное наблюдение педагога, тренировка </w:t>
      </w:r>
      <w:proofErr w:type="gramStart"/>
      <w:r>
        <w:rPr>
          <w:rFonts w:ascii="Times New Roman" w:hAnsi="Times New Roman" w:cs="Times New Roman"/>
          <w:sz w:val="28"/>
          <w:szCs w:val="28"/>
        </w:rPr>
        <w:t>учащегося  иногда</w:t>
      </w:r>
      <w:proofErr w:type="gramEnd"/>
      <w:r>
        <w:rPr>
          <w:rFonts w:ascii="Times New Roman" w:hAnsi="Times New Roman" w:cs="Times New Roman"/>
          <w:sz w:val="28"/>
          <w:szCs w:val="28"/>
        </w:rPr>
        <w:t xml:space="preserve"> в течении длительного времени.</w:t>
      </w:r>
    </w:p>
    <w:p w14:paraId="2862E869" w14:textId="77777777" w:rsidR="00B4585A" w:rsidRDefault="00B4585A" w:rsidP="007E3B43">
      <w:pPr>
        <w:spacing w:line="0" w:lineRule="atLeast"/>
        <w:rPr>
          <w:rFonts w:ascii="Times New Roman" w:hAnsi="Times New Roman" w:cs="Times New Roman"/>
          <w:sz w:val="28"/>
          <w:szCs w:val="28"/>
        </w:rPr>
      </w:pPr>
      <w:r>
        <w:rPr>
          <w:rFonts w:ascii="Times New Roman" w:hAnsi="Times New Roman" w:cs="Times New Roman"/>
          <w:sz w:val="28"/>
          <w:szCs w:val="28"/>
        </w:rPr>
        <w:t xml:space="preserve"> Помимо скованности рук у учащихся иногда возникает скованность всего корпуса. Причина здесь в неправильной посадке, постановке ног, регулировка длины ремней, положения инструмента, головы и корпуса играющего.</w:t>
      </w:r>
    </w:p>
    <w:p w14:paraId="757ACFBF" w14:textId="77777777" w:rsidR="00B4585A" w:rsidRDefault="00B4585A" w:rsidP="007E3B43">
      <w:pPr>
        <w:spacing w:line="0" w:lineRule="atLeast"/>
        <w:rPr>
          <w:rFonts w:ascii="Times New Roman" w:hAnsi="Times New Roman" w:cs="Times New Roman"/>
          <w:sz w:val="28"/>
          <w:szCs w:val="28"/>
        </w:rPr>
      </w:pPr>
      <w:r>
        <w:rPr>
          <w:rFonts w:ascii="Times New Roman" w:hAnsi="Times New Roman" w:cs="Times New Roman"/>
          <w:b/>
          <w:sz w:val="28"/>
          <w:szCs w:val="28"/>
        </w:rPr>
        <w:t>ХАРАКТЕРНЫЕ НЕДОСТАТКИ.</w:t>
      </w:r>
    </w:p>
    <w:p w14:paraId="0380B6CB" w14:textId="77777777" w:rsidR="00B4585A" w:rsidRDefault="00B4585A" w:rsidP="007E3B43">
      <w:pPr>
        <w:spacing w:line="0" w:lineRule="atLeast"/>
        <w:rPr>
          <w:rFonts w:ascii="Times New Roman" w:hAnsi="Times New Roman" w:cs="Times New Roman"/>
          <w:sz w:val="28"/>
          <w:szCs w:val="28"/>
        </w:rPr>
      </w:pPr>
      <w:r>
        <w:rPr>
          <w:rFonts w:ascii="Times New Roman" w:hAnsi="Times New Roman" w:cs="Times New Roman"/>
          <w:sz w:val="28"/>
          <w:szCs w:val="28"/>
        </w:rPr>
        <w:t xml:space="preserve"> </w:t>
      </w:r>
      <w:r w:rsidR="00E5374B">
        <w:rPr>
          <w:rFonts w:ascii="Times New Roman" w:hAnsi="Times New Roman" w:cs="Times New Roman"/>
          <w:sz w:val="28"/>
          <w:szCs w:val="28"/>
        </w:rPr>
        <w:t>1.</w:t>
      </w:r>
      <w:r>
        <w:rPr>
          <w:rFonts w:ascii="Times New Roman" w:hAnsi="Times New Roman" w:cs="Times New Roman"/>
          <w:sz w:val="28"/>
          <w:szCs w:val="28"/>
        </w:rPr>
        <w:t xml:space="preserve">Ученик выдвигает </w:t>
      </w:r>
      <w:proofErr w:type="gramStart"/>
      <w:r>
        <w:rPr>
          <w:rFonts w:ascii="Times New Roman" w:hAnsi="Times New Roman" w:cs="Times New Roman"/>
          <w:sz w:val="28"/>
          <w:szCs w:val="28"/>
        </w:rPr>
        <w:t>ступню  правой</w:t>
      </w:r>
      <w:proofErr w:type="gramEnd"/>
      <w:r>
        <w:rPr>
          <w:rFonts w:ascii="Times New Roman" w:hAnsi="Times New Roman" w:cs="Times New Roman"/>
          <w:sz w:val="28"/>
          <w:szCs w:val="28"/>
        </w:rPr>
        <w:t xml:space="preserve"> ноги</w:t>
      </w:r>
      <w:r w:rsidR="003E7563">
        <w:rPr>
          <w:rFonts w:ascii="Times New Roman" w:hAnsi="Times New Roman" w:cs="Times New Roman"/>
          <w:sz w:val="28"/>
          <w:szCs w:val="28"/>
        </w:rPr>
        <w:t>,</w:t>
      </w:r>
      <w:r>
        <w:rPr>
          <w:rFonts w:ascii="Times New Roman" w:hAnsi="Times New Roman" w:cs="Times New Roman"/>
          <w:sz w:val="28"/>
          <w:szCs w:val="28"/>
        </w:rPr>
        <w:t xml:space="preserve"> вместо левой вперёд. Это лишает правую корпусную коробку точки опоры при сжиме</w:t>
      </w:r>
      <w:r w:rsidR="000324F8">
        <w:rPr>
          <w:rFonts w:ascii="Times New Roman" w:hAnsi="Times New Roman" w:cs="Times New Roman"/>
          <w:sz w:val="28"/>
          <w:szCs w:val="28"/>
        </w:rPr>
        <w:t xml:space="preserve"> меха</w:t>
      </w:r>
      <w:r w:rsidR="00F964C3">
        <w:rPr>
          <w:rFonts w:ascii="Times New Roman" w:hAnsi="Times New Roman" w:cs="Times New Roman"/>
          <w:sz w:val="28"/>
          <w:szCs w:val="28"/>
        </w:rPr>
        <w:t>,</w:t>
      </w:r>
      <w:r w:rsidR="000324F8">
        <w:rPr>
          <w:rFonts w:ascii="Times New Roman" w:hAnsi="Times New Roman" w:cs="Times New Roman"/>
          <w:sz w:val="28"/>
          <w:szCs w:val="28"/>
        </w:rPr>
        <w:t xml:space="preserve"> так как  бедро правой ноги в этом случае будет несколько  ниже левого. Правая корпусная коробка при сжиме меха будет выскальзывать, что вынудит ученика поддерживать её кистью правой руки или прижимать подбородком нарушается правильность положения</w:t>
      </w:r>
      <w:r w:rsidR="00E5374B">
        <w:rPr>
          <w:rFonts w:ascii="Times New Roman" w:hAnsi="Times New Roman" w:cs="Times New Roman"/>
          <w:sz w:val="28"/>
          <w:szCs w:val="28"/>
        </w:rPr>
        <w:t xml:space="preserve"> корпуса играющего и постановке правой руки, затрудняется её техническое развитие.</w:t>
      </w:r>
    </w:p>
    <w:p w14:paraId="7BF14C81" w14:textId="77777777" w:rsidR="00E5374B" w:rsidRDefault="00E5374B" w:rsidP="007E3B43">
      <w:pPr>
        <w:spacing w:line="0" w:lineRule="atLeast"/>
        <w:rPr>
          <w:rFonts w:ascii="Times New Roman" w:hAnsi="Times New Roman" w:cs="Times New Roman"/>
          <w:sz w:val="28"/>
          <w:szCs w:val="28"/>
        </w:rPr>
      </w:pPr>
      <w:r>
        <w:rPr>
          <w:rFonts w:ascii="Times New Roman" w:hAnsi="Times New Roman" w:cs="Times New Roman"/>
          <w:sz w:val="28"/>
          <w:szCs w:val="28"/>
        </w:rPr>
        <w:t>2. Ученик подгибает в колене левую ногу и прячет её под стул. В результате левая нога быстро утомляется. Исполнитель лишается возможности опираться на неё в процессе игры, что затрудняет управление мехом.</w:t>
      </w:r>
    </w:p>
    <w:p w14:paraId="7310EAFE" w14:textId="77777777" w:rsidR="0040134F" w:rsidRDefault="0040134F" w:rsidP="007E3B43">
      <w:pPr>
        <w:spacing w:line="0" w:lineRule="atLeast"/>
        <w:rPr>
          <w:rFonts w:ascii="Times New Roman" w:hAnsi="Times New Roman" w:cs="Times New Roman"/>
          <w:sz w:val="28"/>
          <w:szCs w:val="28"/>
        </w:rPr>
      </w:pPr>
      <w:r>
        <w:rPr>
          <w:rFonts w:ascii="Times New Roman" w:hAnsi="Times New Roman" w:cs="Times New Roman"/>
          <w:sz w:val="28"/>
          <w:szCs w:val="28"/>
        </w:rPr>
        <w:t>3. Ступни ног придвинуты одна к другой, колени плотно сжаты. Нарушается естественное свободное положение ног, создаётся неустойчивость посадки, затруднён наклон корпуса играющего и управление мехом.</w:t>
      </w:r>
    </w:p>
    <w:p w14:paraId="6B141578" w14:textId="77777777" w:rsidR="0040134F" w:rsidRDefault="0040134F" w:rsidP="007E3B43">
      <w:pPr>
        <w:spacing w:line="0" w:lineRule="atLeast"/>
        <w:rPr>
          <w:rFonts w:ascii="Times New Roman" w:hAnsi="Times New Roman" w:cs="Times New Roman"/>
          <w:sz w:val="28"/>
          <w:szCs w:val="28"/>
        </w:rPr>
      </w:pPr>
      <w:r>
        <w:rPr>
          <w:rFonts w:ascii="Times New Roman" w:hAnsi="Times New Roman" w:cs="Times New Roman"/>
          <w:sz w:val="28"/>
          <w:szCs w:val="28"/>
        </w:rPr>
        <w:t>4. Ученик сильно выдвигает ноги вперёд, при этом пятка левой ноги касается носка правой, а колени широко расставлены. Этим исключается возможность опоры на ноги во время игры, необходимой для устойчивости корпуса при наклонах для контакта исполнителя с инструментом и свободного управления мехом.</w:t>
      </w:r>
    </w:p>
    <w:p w14:paraId="7C889EE4" w14:textId="77777777" w:rsidR="0040134F" w:rsidRDefault="00DD18E7" w:rsidP="007E3B43">
      <w:pPr>
        <w:spacing w:line="0" w:lineRule="atLeast"/>
        <w:rPr>
          <w:rFonts w:ascii="Times New Roman" w:hAnsi="Times New Roman" w:cs="Times New Roman"/>
          <w:sz w:val="28"/>
          <w:szCs w:val="28"/>
        </w:rPr>
      </w:pPr>
      <w:r>
        <w:rPr>
          <w:rFonts w:ascii="Times New Roman" w:hAnsi="Times New Roman" w:cs="Times New Roman"/>
          <w:sz w:val="28"/>
          <w:szCs w:val="28"/>
        </w:rPr>
        <w:t>5. У</w:t>
      </w:r>
      <w:r w:rsidR="0040134F">
        <w:rPr>
          <w:rFonts w:ascii="Times New Roman" w:hAnsi="Times New Roman" w:cs="Times New Roman"/>
          <w:sz w:val="28"/>
          <w:szCs w:val="28"/>
        </w:rPr>
        <w:t xml:space="preserve">ченик ставит правую ногу не на всю ступню, а на носок, то есть приподнимает пятку правой ноги, не выдвигая при этом вперёд левую ногу. </w:t>
      </w:r>
      <w:r w:rsidR="0040134F">
        <w:rPr>
          <w:rFonts w:ascii="Times New Roman" w:hAnsi="Times New Roman" w:cs="Times New Roman"/>
          <w:sz w:val="28"/>
          <w:szCs w:val="28"/>
        </w:rPr>
        <w:lastRenderedPageBreak/>
        <w:t>Приподнимание пятки правой ноги, вызвано ощущением неустойчивости положения правой корпусной коробки, стремлением создать для неё более надёжную  точку опоры.</w:t>
      </w:r>
      <w:r>
        <w:rPr>
          <w:rFonts w:ascii="Times New Roman" w:hAnsi="Times New Roman" w:cs="Times New Roman"/>
          <w:sz w:val="28"/>
          <w:szCs w:val="28"/>
        </w:rPr>
        <w:t xml:space="preserve"> Это вызывает мускульное напряжение в ноге, быстро утомляет её и сковывает игровые движения.</w:t>
      </w:r>
    </w:p>
    <w:p w14:paraId="20448C3D" w14:textId="77777777" w:rsidR="00DD18E7" w:rsidRDefault="00DD18E7" w:rsidP="007E3B43">
      <w:pPr>
        <w:spacing w:line="0" w:lineRule="atLeast"/>
        <w:rPr>
          <w:rFonts w:ascii="Times New Roman" w:hAnsi="Times New Roman" w:cs="Times New Roman"/>
          <w:sz w:val="28"/>
          <w:szCs w:val="28"/>
        </w:rPr>
      </w:pPr>
      <w:r>
        <w:rPr>
          <w:rFonts w:ascii="Times New Roman" w:hAnsi="Times New Roman" w:cs="Times New Roman"/>
          <w:sz w:val="28"/>
          <w:szCs w:val="28"/>
        </w:rPr>
        <w:t xml:space="preserve">6. Ученик непрерывно  поднимает пятки обоих ног. Это случается при сильно затянутых </w:t>
      </w:r>
      <w:proofErr w:type="gramStart"/>
      <w:r>
        <w:rPr>
          <w:rFonts w:ascii="Times New Roman" w:hAnsi="Times New Roman" w:cs="Times New Roman"/>
          <w:sz w:val="28"/>
          <w:szCs w:val="28"/>
        </w:rPr>
        <w:t>( коротких</w:t>
      </w:r>
      <w:proofErr w:type="gramEnd"/>
      <w:r>
        <w:rPr>
          <w:rFonts w:ascii="Times New Roman" w:hAnsi="Times New Roman" w:cs="Times New Roman"/>
          <w:sz w:val="28"/>
          <w:szCs w:val="28"/>
        </w:rPr>
        <w:t>) плечевых ремнях, когда инструмент на них висит, а не поставлен на бедро левой ноги. В результате излишнее напряжение ног, сковывающие игровые движения, затруднённое управление мехом.</w:t>
      </w:r>
    </w:p>
    <w:p w14:paraId="00C4B9EF" w14:textId="77777777" w:rsidR="00DD18E7" w:rsidRDefault="00DD18E7" w:rsidP="007E3B43">
      <w:pPr>
        <w:spacing w:line="0" w:lineRule="atLeast"/>
        <w:rPr>
          <w:rFonts w:ascii="Times New Roman" w:hAnsi="Times New Roman" w:cs="Times New Roman"/>
          <w:sz w:val="28"/>
          <w:szCs w:val="28"/>
        </w:rPr>
      </w:pPr>
      <w:r>
        <w:rPr>
          <w:rFonts w:ascii="Times New Roman" w:hAnsi="Times New Roman" w:cs="Times New Roman"/>
          <w:sz w:val="28"/>
          <w:szCs w:val="28"/>
        </w:rPr>
        <w:t xml:space="preserve">7. Ученик непрерывно разводит и сводит колени, помогая движению меха. Это приводит к излишней затрате мускульной энергии, кроме того – некрасиво выглядит. Необходимо вернуться к правильной постановке инструмента на левую ногу. </w:t>
      </w:r>
    </w:p>
    <w:p w14:paraId="161DBB07" w14:textId="77777777" w:rsidR="00DD18E7" w:rsidRDefault="00DD18E7" w:rsidP="007E3B43">
      <w:pPr>
        <w:spacing w:line="0" w:lineRule="atLeast"/>
        <w:rPr>
          <w:rFonts w:ascii="Times New Roman" w:hAnsi="Times New Roman" w:cs="Times New Roman"/>
          <w:sz w:val="28"/>
          <w:szCs w:val="28"/>
        </w:rPr>
      </w:pPr>
      <w:r>
        <w:rPr>
          <w:rFonts w:ascii="Times New Roman" w:hAnsi="Times New Roman" w:cs="Times New Roman"/>
          <w:sz w:val="28"/>
          <w:szCs w:val="28"/>
        </w:rPr>
        <w:t>8. Правый плечевой ремень слишком отпущен, отчего инструмент сильно смещён влево. Такое положение инструмента ограничивает возможность растяжения меха. При сжиме меха правая корпусная коробка будет перемещаться вправо, что вызовет необходимость удерживать её правой рукой или приподнятым бедром правой ноги. Это сковывает технические возможности правой руки и вызывает напряжение корпуса.</w:t>
      </w:r>
    </w:p>
    <w:p w14:paraId="0D9CADAD" w14:textId="77777777" w:rsidR="00DD18E7" w:rsidRDefault="00DD18E7" w:rsidP="007E3B43">
      <w:pPr>
        <w:spacing w:line="0" w:lineRule="atLeast"/>
        <w:rPr>
          <w:rFonts w:ascii="Times New Roman" w:hAnsi="Times New Roman" w:cs="Times New Roman"/>
          <w:sz w:val="28"/>
          <w:szCs w:val="28"/>
        </w:rPr>
      </w:pPr>
      <w:r>
        <w:rPr>
          <w:rFonts w:ascii="Times New Roman" w:hAnsi="Times New Roman" w:cs="Times New Roman"/>
          <w:sz w:val="28"/>
          <w:szCs w:val="28"/>
        </w:rPr>
        <w:t>9. Правый и левы</w:t>
      </w:r>
      <w:r w:rsidR="007344C3">
        <w:rPr>
          <w:rFonts w:ascii="Times New Roman" w:hAnsi="Times New Roman" w:cs="Times New Roman"/>
          <w:sz w:val="28"/>
          <w:szCs w:val="28"/>
        </w:rPr>
        <w:t>й рем</w:t>
      </w:r>
      <w:r>
        <w:rPr>
          <w:rFonts w:ascii="Times New Roman" w:hAnsi="Times New Roman" w:cs="Times New Roman"/>
          <w:sz w:val="28"/>
          <w:szCs w:val="28"/>
        </w:rPr>
        <w:t>ни</w:t>
      </w:r>
      <w:r w:rsidR="007344C3">
        <w:rPr>
          <w:rFonts w:ascii="Times New Roman" w:hAnsi="Times New Roman" w:cs="Times New Roman"/>
          <w:sz w:val="28"/>
          <w:szCs w:val="28"/>
        </w:rPr>
        <w:t xml:space="preserve"> слишком  затянуты, сжимают грудную клетку и затрудняют дыхание. Попытка поставить подвешенный на коротких плечевых ремнях инструмент на колени приводит к сутулости и искривлению позвоночника.</w:t>
      </w:r>
    </w:p>
    <w:p w14:paraId="4EBF7251" w14:textId="77777777" w:rsidR="007344C3" w:rsidRDefault="007344C3" w:rsidP="007E3B43">
      <w:pPr>
        <w:spacing w:line="0" w:lineRule="atLeast"/>
        <w:rPr>
          <w:rFonts w:ascii="Times New Roman" w:hAnsi="Times New Roman" w:cs="Times New Roman"/>
          <w:sz w:val="28"/>
          <w:szCs w:val="28"/>
        </w:rPr>
      </w:pPr>
      <w:r>
        <w:rPr>
          <w:rFonts w:ascii="Times New Roman" w:hAnsi="Times New Roman" w:cs="Times New Roman"/>
          <w:sz w:val="28"/>
          <w:szCs w:val="28"/>
        </w:rPr>
        <w:t>10. Инструмент держится на коленях в наклонном положении, ученик непрерывно смотрит на правую клавиатуру. Этим нарушается правильное положение рук на клавиатуре, затрудняется управление мехом, поскольку ученик непрерывно видит клавиатуру, а не воспитывается осязательное ощущение её. Наклонное положение головы приводит к быстрой утомляемости шейных позвонков.</w:t>
      </w:r>
    </w:p>
    <w:p w14:paraId="219172EB" w14:textId="77777777" w:rsidR="007344C3" w:rsidRDefault="007344C3" w:rsidP="007E3B43">
      <w:pPr>
        <w:spacing w:line="0" w:lineRule="atLeast"/>
        <w:rPr>
          <w:rFonts w:ascii="Times New Roman" w:hAnsi="Times New Roman" w:cs="Times New Roman"/>
          <w:sz w:val="28"/>
          <w:szCs w:val="28"/>
        </w:rPr>
      </w:pPr>
      <w:r>
        <w:rPr>
          <w:rFonts w:ascii="Times New Roman" w:hAnsi="Times New Roman" w:cs="Times New Roman"/>
          <w:sz w:val="28"/>
          <w:szCs w:val="28"/>
        </w:rPr>
        <w:t>11. Ученик напряжённо держит голову, наклоняя её в сторону во время игры. Это, как правило, следствие врождённой физической скованности вредно сказывается на техническом развитии ученика, которому бывает трудно преодолеть мускульную  скованность, напряжённость головы и рук.</w:t>
      </w:r>
    </w:p>
    <w:p w14:paraId="63F2694D" w14:textId="77777777" w:rsidR="007344C3" w:rsidRDefault="007344C3" w:rsidP="007E3B43">
      <w:pPr>
        <w:spacing w:line="0" w:lineRule="atLeast"/>
        <w:rPr>
          <w:rFonts w:ascii="Times New Roman" w:hAnsi="Times New Roman" w:cs="Times New Roman"/>
          <w:sz w:val="28"/>
          <w:szCs w:val="28"/>
        </w:rPr>
      </w:pPr>
      <w:r>
        <w:rPr>
          <w:rFonts w:ascii="Times New Roman" w:hAnsi="Times New Roman" w:cs="Times New Roman"/>
          <w:sz w:val="28"/>
          <w:szCs w:val="28"/>
        </w:rPr>
        <w:t>12. Левый ручной ремень слишком велик, поэтому сильно выгибается запястье левой руки, пальцы её становятся плоскими, что  лишает их должной подвижности. Становиться трудно доставать вспомогательный ряд.</w:t>
      </w:r>
    </w:p>
    <w:p w14:paraId="65BE9732" w14:textId="77777777" w:rsidR="007344C3" w:rsidRDefault="007344C3" w:rsidP="007E3B43">
      <w:pPr>
        <w:spacing w:line="0" w:lineRule="atLeast"/>
        <w:rPr>
          <w:rFonts w:ascii="Times New Roman" w:hAnsi="Times New Roman" w:cs="Times New Roman"/>
          <w:sz w:val="28"/>
          <w:szCs w:val="28"/>
        </w:rPr>
      </w:pPr>
      <w:r>
        <w:rPr>
          <w:rFonts w:ascii="Times New Roman" w:hAnsi="Times New Roman" w:cs="Times New Roman"/>
          <w:sz w:val="28"/>
          <w:szCs w:val="28"/>
        </w:rPr>
        <w:t>Перечисленные выше «неправильности» посадки учащихся очень существенны. Допущенные в начальном периоде обучения они скажутся на техническом развитии ученика, а главное на его здоровье.</w:t>
      </w:r>
    </w:p>
    <w:p w14:paraId="5BBB4C67" w14:textId="77777777" w:rsidR="003E7563" w:rsidRDefault="003E7563" w:rsidP="007E3B43">
      <w:pPr>
        <w:spacing w:line="0" w:lineRule="atLeast"/>
        <w:rPr>
          <w:rFonts w:ascii="Times New Roman" w:hAnsi="Times New Roman" w:cs="Times New Roman"/>
          <w:sz w:val="28"/>
          <w:szCs w:val="28"/>
        </w:rPr>
      </w:pPr>
      <w:r>
        <w:rPr>
          <w:rFonts w:ascii="Times New Roman" w:hAnsi="Times New Roman" w:cs="Times New Roman"/>
          <w:sz w:val="28"/>
          <w:szCs w:val="28"/>
        </w:rPr>
        <w:lastRenderedPageBreak/>
        <w:t>Естественные движения корпуса рук и кистей играющего должны идти от характера исполняемой пьесы. Поэтому, надо учиться сразу, после элементарного разбора текста произведений, фиксировать внимание исполнителя на отборе нужных мышц для игры.  При подготовке к выступлению этого делать нельзя</w:t>
      </w:r>
      <w:r w:rsidR="00F964C3">
        <w:rPr>
          <w:rFonts w:ascii="Times New Roman" w:hAnsi="Times New Roman" w:cs="Times New Roman"/>
          <w:sz w:val="28"/>
          <w:szCs w:val="28"/>
        </w:rPr>
        <w:t>,</w:t>
      </w:r>
      <w:r>
        <w:rPr>
          <w:rFonts w:ascii="Times New Roman" w:hAnsi="Times New Roman" w:cs="Times New Roman"/>
          <w:sz w:val="28"/>
          <w:szCs w:val="28"/>
        </w:rPr>
        <w:t xml:space="preserve"> так как излишнее внимание к положению рук, посадке, положению инструмента мешает основной цели – художественному исполнению музыкального произведения.</w:t>
      </w:r>
    </w:p>
    <w:p w14:paraId="3B6EF332" w14:textId="77777777" w:rsidR="00F85610" w:rsidRDefault="00F85610" w:rsidP="00F85610">
      <w:pPr>
        <w:spacing w:after="0" w:line="360" w:lineRule="auto"/>
        <w:ind w:firstLine="709"/>
        <w:rPr>
          <w:rFonts w:ascii="Times New Roman" w:hAnsi="Times New Roman" w:cs="Times New Roman"/>
          <w:b/>
          <w:sz w:val="28"/>
          <w:szCs w:val="28"/>
        </w:rPr>
      </w:pPr>
    </w:p>
    <w:p w14:paraId="2A748E98" w14:textId="77777777" w:rsidR="00F85610" w:rsidRDefault="00F85610" w:rsidP="00F85610">
      <w:pPr>
        <w:spacing w:after="0" w:line="360" w:lineRule="auto"/>
        <w:ind w:firstLine="709"/>
        <w:rPr>
          <w:rFonts w:ascii="Times New Roman" w:hAnsi="Times New Roman" w:cs="Times New Roman"/>
          <w:b/>
          <w:sz w:val="28"/>
          <w:szCs w:val="28"/>
        </w:rPr>
      </w:pPr>
    </w:p>
    <w:p w14:paraId="548F375B" w14:textId="77777777" w:rsidR="00F85610" w:rsidRDefault="00F85610" w:rsidP="00F85610">
      <w:pPr>
        <w:spacing w:after="0" w:line="360" w:lineRule="auto"/>
        <w:ind w:firstLine="709"/>
        <w:rPr>
          <w:rFonts w:ascii="Times New Roman" w:hAnsi="Times New Roman" w:cs="Times New Roman"/>
          <w:b/>
          <w:sz w:val="28"/>
          <w:szCs w:val="28"/>
        </w:rPr>
      </w:pPr>
    </w:p>
    <w:p w14:paraId="154B8B9B" w14:textId="77777777" w:rsidR="00F85610" w:rsidRDefault="00F85610" w:rsidP="00F85610">
      <w:pPr>
        <w:spacing w:after="0" w:line="360" w:lineRule="auto"/>
        <w:ind w:firstLine="709"/>
        <w:rPr>
          <w:rFonts w:ascii="Times New Roman" w:hAnsi="Times New Roman" w:cs="Times New Roman"/>
          <w:b/>
          <w:sz w:val="28"/>
          <w:szCs w:val="28"/>
        </w:rPr>
      </w:pPr>
    </w:p>
    <w:p w14:paraId="0E378238" w14:textId="77777777" w:rsidR="00F85610" w:rsidRDefault="00F85610" w:rsidP="00F85610">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Список литературы:</w:t>
      </w:r>
    </w:p>
    <w:p w14:paraId="028B47B5" w14:textId="77777777" w:rsidR="00F85610" w:rsidRDefault="00F85610" w:rsidP="00F85610">
      <w:pPr>
        <w:pStyle w:val="a3"/>
        <w:numPr>
          <w:ilvl w:val="0"/>
          <w:numId w:val="2"/>
        </w:numPr>
        <w:spacing w:after="0" w:line="360" w:lineRule="auto"/>
        <w:rPr>
          <w:rFonts w:ascii="Times New Roman" w:hAnsi="Times New Roman" w:cs="Times New Roman"/>
          <w:sz w:val="28"/>
          <w:szCs w:val="28"/>
        </w:rPr>
      </w:pPr>
      <w:r>
        <w:rPr>
          <w:rFonts w:ascii="Times New Roman" w:hAnsi="Times New Roman" w:cs="Times New Roman"/>
          <w:sz w:val="28"/>
          <w:szCs w:val="28"/>
        </w:rPr>
        <w:t>Акимов Ю. Некоторые  проблемы теории исполнительства на баяне. М. 1980.</w:t>
      </w:r>
    </w:p>
    <w:p w14:paraId="344AA86C" w14:textId="77777777" w:rsidR="00F85610" w:rsidRDefault="00F85610" w:rsidP="00F85610">
      <w:pPr>
        <w:pStyle w:val="a3"/>
        <w:numPr>
          <w:ilvl w:val="0"/>
          <w:numId w:val="2"/>
        </w:numPr>
        <w:spacing w:after="0" w:line="360" w:lineRule="auto"/>
        <w:rPr>
          <w:rFonts w:ascii="Times New Roman" w:hAnsi="Times New Roman" w:cs="Times New Roman"/>
          <w:sz w:val="28"/>
          <w:szCs w:val="28"/>
        </w:rPr>
      </w:pPr>
      <w:r>
        <w:rPr>
          <w:rFonts w:ascii="Times New Roman" w:hAnsi="Times New Roman" w:cs="Times New Roman"/>
          <w:sz w:val="28"/>
          <w:szCs w:val="28"/>
        </w:rPr>
        <w:t>Алексеев А. Воспитание музыканта- исполнителя. М. 1980.</w:t>
      </w:r>
    </w:p>
    <w:p w14:paraId="2F2BFD85" w14:textId="77777777" w:rsidR="00F85610" w:rsidRDefault="00F85610" w:rsidP="00F85610">
      <w:pPr>
        <w:pStyle w:val="a3"/>
        <w:numPr>
          <w:ilvl w:val="0"/>
          <w:numId w:val="2"/>
        </w:numPr>
        <w:spacing w:after="0" w:line="360" w:lineRule="auto"/>
        <w:rPr>
          <w:rFonts w:ascii="Times New Roman" w:hAnsi="Times New Roman" w:cs="Times New Roman"/>
          <w:sz w:val="28"/>
          <w:szCs w:val="28"/>
        </w:rPr>
      </w:pPr>
      <w:proofErr w:type="spellStart"/>
      <w:r>
        <w:rPr>
          <w:rFonts w:ascii="Times New Roman" w:hAnsi="Times New Roman" w:cs="Times New Roman"/>
          <w:sz w:val="28"/>
          <w:szCs w:val="28"/>
        </w:rPr>
        <w:t>Липс</w:t>
      </w:r>
      <w:proofErr w:type="spellEnd"/>
      <w:r>
        <w:rPr>
          <w:rFonts w:ascii="Times New Roman" w:hAnsi="Times New Roman" w:cs="Times New Roman"/>
          <w:sz w:val="28"/>
          <w:szCs w:val="28"/>
        </w:rPr>
        <w:t xml:space="preserve"> Ф.Р. Искусство игры на баяне. М.1985.</w:t>
      </w:r>
    </w:p>
    <w:p w14:paraId="45A9B055" w14:textId="77777777" w:rsidR="00F85610" w:rsidRDefault="00F85610" w:rsidP="007E3B43">
      <w:pPr>
        <w:spacing w:line="0" w:lineRule="atLeast"/>
        <w:rPr>
          <w:rFonts w:ascii="Times New Roman" w:hAnsi="Times New Roman" w:cs="Times New Roman"/>
          <w:sz w:val="28"/>
          <w:szCs w:val="28"/>
        </w:rPr>
      </w:pPr>
    </w:p>
    <w:p w14:paraId="19DE7EA1" w14:textId="77777777" w:rsidR="007344C3" w:rsidRPr="00B4585A" w:rsidRDefault="007344C3" w:rsidP="007E3B43">
      <w:pPr>
        <w:spacing w:line="0" w:lineRule="atLeast"/>
        <w:rPr>
          <w:rFonts w:ascii="Times New Roman" w:hAnsi="Times New Roman" w:cs="Times New Roman"/>
          <w:sz w:val="28"/>
          <w:szCs w:val="28"/>
        </w:rPr>
      </w:pPr>
    </w:p>
    <w:p w14:paraId="07ACA07D" w14:textId="77777777" w:rsidR="00FE46A5" w:rsidRPr="007E3B43" w:rsidRDefault="00FE46A5" w:rsidP="007E3B43">
      <w:pPr>
        <w:spacing w:line="0" w:lineRule="atLeast"/>
        <w:rPr>
          <w:rFonts w:ascii="Times New Roman" w:hAnsi="Times New Roman" w:cs="Times New Roman"/>
          <w:sz w:val="28"/>
          <w:szCs w:val="28"/>
        </w:rPr>
      </w:pPr>
    </w:p>
    <w:p w14:paraId="04957F28" w14:textId="77777777" w:rsidR="008E0B27" w:rsidRPr="004222DD" w:rsidRDefault="008E0B27" w:rsidP="00A4090C">
      <w:pPr>
        <w:spacing w:line="0" w:lineRule="atLeast"/>
        <w:ind w:firstLine="567"/>
        <w:rPr>
          <w:rFonts w:ascii="Times New Roman" w:hAnsi="Times New Roman" w:cs="Times New Roman"/>
          <w:sz w:val="28"/>
          <w:szCs w:val="28"/>
        </w:rPr>
      </w:pPr>
    </w:p>
    <w:p w14:paraId="763BC74B" w14:textId="77777777" w:rsidR="00A4090C" w:rsidRPr="00A4090C" w:rsidRDefault="00A4090C">
      <w:pPr>
        <w:rPr>
          <w:rFonts w:ascii="Times New Roman" w:hAnsi="Times New Roman" w:cs="Times New Roman"/>
          <w:sz w:val="28"/>
          <w:szCs w:val="28"/>
        </w:rPr>
      </w:pPr>
    </w:p>
    <w:sectPr w:rsidR="00A4090C" w:rsidRPr="00A4090C" w:rsidSect="00B960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032C4A"/>
    <w:multiLevelType w:val="hybridMultilevel"/>
    <w:tmpl w:val="2B129D20"/>
    <w:lvl w:ilvl="0" w:tplc="12000E8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6A503A38"/>
    <w:multiLevelType w:val="hybridMultilevel"/>
    <w:tmpl w:val="AA8A1F7A"/>
    <w:lvl w:ilvl="0" w:tplc="F69C63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0C"/>
    <w:rsid w:val="000324F8"/>
    <w:rsid w:val="0006352A"/>
    <w:rsid w:val="0015408C"/>
    <w:rsid w:val="001774B7"/>
    <w:rsid w:val="00324C43"/>
    <w:rsid w:val="003E7563"/>
    <w:rsid w:val="003F1094"/>
    <w:rsid w:val="0040134F"/>
    <w:rsid w:val="004222DD"/>
    <w:rsid w:val="00473524"/>
    <w:rsid w:val="007344C3"/>
    <w:rsid w:val="007E3B43"/>
    <w:rsid w:val="008125D4"/>
    <w:rsid w:val="008462D7"/>
    <w:rsid w:val="00891BB2"/>
    <w:rsid w:val="008E0B27"/>
    <w:rsid w:val="009C63AD"/>
    <w:rsid w:val="00A06EB1"/>
    <w:rsid w:val="00A4090C"/>
    <w:rsid w:val="00AA16BC"/>
    <w:rsid w:val="00B4585A"/>
    <w:rsid w:val="00B614AB"/>
    <w:rsid w:val="00B75F82"/>
    <w:rsid w:val="00B9601D"/>
    <w:rsid w:val="00C91DB0"/>
    <w:rsid w:val="00D4463E"/>
    <w:rsid w:val="00DD18E7"/>
    <w:rsid w:val="00E5374B"/>
    <w:rsid w:val="00F85610"/>
    <w:rsid w:val="00F964C3"/>
    <w:rsid w:val="00FE4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99386"/>
  <w15:docId w15:val="{FF70362F-B651-49BF-8529-DAEE0C556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60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3B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215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1902</Words>
  <Characters>10845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Энже Гусмановна</dc:creator>
  <cp:keywords/>
  <dc:description/>
  <cp:lastModifiedBy>Аркадий Русман</cp:lastModifiedBy>
  <cp:revision>2</cp:revision>
  <dcterms:created xsi:type="dcterms:W3CDTF">2026-06-10T15:18:00Z</dcterms:created>
  <dcterms:modified xsi:type="dcterms:W3CDTF">2026-06-10T15:18:00Z</dcterms:modified>
</cp:coreProperties>
</file>