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48" w:rsidRDefault="00B66B48" w:rsidP="00B66B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6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Овсянникова Юлия Владимировна </w:t>
      </w:r>
    </w:p>
    <w:p w:rsidR="00B66B48" w:rsidRDefault="00B66B48" w:rsidP="00B66B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6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ОБОУ ДОД "Курский ОДЭБЦ"</w:t>
      </w:r>
    </w:p>
    <w:p w:rsidR="00B66B48" w:rsidRDefault="00B66B48" w:rsidP="00B66B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6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 дополнительного образования, </w:t>
      </w:r>
    </w:p>
    <w:p w:rsidR="00B66B48" w:rsidRPr="00B66B48" w:rsidRDefault="00B66B48" w:rsidP="00B66B4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66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заведующая лабораторией растениеводства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66B48" w:rsidRDefault="00B66B48" w:rsidP="00536AE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E25DB" w:rsidRPr="00B66B48" w:rsidRDefault="001640CE" w:rsidP="00536A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B48"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 обучающихся</w:t>
      </w:r>
      <w:r w:rsidR="00B66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B48">
        <w:rPr>
          <w:rFonts w:ascii="Times New Roman" w:hAnsi="Times New Roman" w:cs="Times New Roman"/>
          <w:b/>
          <w:sz w:val="24"/>
          <w:szCs w:val="24"/>
        </w:rPr>
        <w:t>через вовлечение их в натуралистическую и</w:t>
      </w:r>
      <w:r w:rsidR="00B66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B48">
        <w:rPr>
          <w:rFonts w:ascii="Times New Roman" w:hAnsi="Times New Roman" w:cs="Times New Roman"/>
          <w:b/>
          <w:sz w:val="24"/>
          <w:szCs w:val="24"/>
        </w:rPr>
        <w:t>природоохранную деятельность.</w:t>
      </w:r>
    </w:p>
    <w:p w:rsidR="00F56E63" w:rsidRPr="00536AE7" w:rsidRDefault="00F56E63" w:rsidP="00536AE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5BC0" w:rsidRPr="00B66B48" w:rsidRDefault="00F56E63" w:rsidP="00B66B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6B48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C11FA" w:rsidRPr="00B66B48">
        <w:rPr>
          <w:rFonts w:ascii="Times New Roman" w:hAnsi="Times New Roman" w:cs="Times New Roman"/>
          <w:i/>
          <w:sz w:val="24"/>
          <w:szCs w:val="24"/>
        </w:rPr>
        <w:t xml:space="preserve">Человеку </w:t>
      </w:r>
      <w:r w:rsidRPr="00B66B48">
        <w:rPr>
          <w:rFonts w:ascii="Times New Roman" w:hAnsi="Times New Roman" w:cs="Times New Roman"/>
          <w:i/>
          <w:sz w:val="24"/>
          <w:szCs w:val="24"/>
        </w:rPr>
        <w:t xml:space="preserve"> нельзя жить без Родины,</w:t>
      </w:r>
    </w:p>
    <w:p w:rsidR="003A5BC0" w:rsidRPr="00B66B48" w:rsidRDefault="00F56E63" w:rsidP="00B66B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B66B48">
        <w:rPr>
          <w:rFonts w:ascii="Times New Roman" w:hAnsi="Times New Roman" w:cs="Times New Roman"/>
          <w:i/>
          <w:sz w:val="24"/>
          <w:szCs w:val="24"/>
        </w:rPr>
        <w:t xml:space="preserve"> как нельзя жить без сердца» </w:t>
      </w:r>
    </w:p>
    <w:p w:rsidR="00F56E63" w:rsidRPr="00B66B48" w:rsidRDefault="00F56E63" w:rsidP="00B66B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6B48">
        <w:rPr>
          <w:rFonts w:ascii="Times New Roman" w:hAnsi="Times New Roman" w:cs="Times New Roman"/>
          <w:i/>
          <w:sz w:val="24"/>
          <w:szCs w:val="24"/>
        </w:rPr>
        <w:t>К.</w:t>
      </w:r>
      <w:r w:rsidR="003A5BC0" w:rsidRPr="00B66B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6B48">
        <w:rPr>
          <w:rFonts w:ascii="Times New Roman" w:hAnsi="Times New Roman" w:cs="Times New Roman"/>
          <w:i/>
          <w:sz w:val="24"/>
          <w:szCs w:val="24"/>
        </w:rPr>
        <w:t>Паустовский.</w:t>
      </w:r>
    </w:p>
    <w:p w:rsidR="00B66B48" w:rsidRDefault="00B66B48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E63" w:rsidRPr="00536AE7" w:rsidRDefault="00F56E63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>Родина, Отечество</w:t>
      </w:r>
      <w:proofErr w:type="gramStart"/>
      <w:r w:rsidRPr="00536AE7">
        <w:rPr>
          <w:rFonts w:ascii="Times New Roman" w:hAnsi="Times New Roman" w:cs="Times New Roman"/>
          <w:sz w:val="24"/>
          <w:szCs w:val="24"/>
        </w:rPr>
        <w:t>…</w:t>
      </w:r>
      <w:r w:rsidR="001640CE" w:rsidRPr="00536AE7">
        <w:rPr>
          <w:rFonts w:ascii="Times New Roman" w:hAnsi="Times New Roman" w:cs="Times New Roman"/>
          <w:sz w:val="24"/>
          <w:szCs w:val="24"/>
        </w:rPr>
        <w:t xml:space="preserve"> </w:t>
      </w:r>
      <w:r w:rsidR="003A5BC0" w:rsidRPr="00536AE7">
        <w:rPr>
          <w:rFonts w:ascii="Times New Roman" w:hAnsi="Times New Roman" w:cs="Times New Roman"/>
          <w:sz w:val="24"/>
          <w:szCs w:val="24"/>
        </w:rPr>
        <w:t xml:space="preserve"> </w:t>
      </w:r>
      <w:r w:rsidRPr="00536A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36AE7">
        <w:rPr>
          <w:rFonts w:ascii="Times New Roman" w:hAnsi="Times New Roman" w:cs="Times New Roman"/>
          <w:sz w:val="24"/>
          <w:szCs w:val="24"/>
        </w:rPr>
        <w:t xml:space="preserve"> корнях этих слов близкие каждому </w:t>
      </w:r>
      <w:r w:rsidR="008072BE" w:rsidRPr="00536AE7">
        <w:rPr>
          <w:rFonts w:ascii="Times New Roman" w:hAnsi="Times New Roman" w:cs="Times New Roman"/>
          <w:sz w:val="24"/>
          <w:szCs w:val="24"/>
        </w:rPr>
        <w:t>образы: мать и отец, родители, т.е. те кто даёт жизнь новому существу.</w:t>
      </w:r>
    </w:p>
    <w:p w:rsidR="003A5BC0" w:rsidRPr="00536AE7" w:rsidRDefault="003A5BC0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 xml:space="preserve">Успех в воспитании патриотических чувств у обучающихся  может </w:t>
      </w:r>
      <w:proofErr w:type="gramStart"/>
      <w:r w:rsidRPr="00536AE7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536AE7">
        <w:rPr>
          <w:rFonts w:ascii="Times New Roman" w:hAnsi="Times New Roman" w:cs="Times New Roman"/>
          <w:sz w:val="24"/>
          <w:szCs w:val="24"/>
        </w:rPr>
        <w:t xml:space="preserve"> достигнут только в том случае, если сам педагог будет знать и любить историю и природу своего города и своей страны. Поэтому, прежде чем учить детей, необходимо самому научиться, уметь преподнести материал доходчиво и понятно. От того как педагог это сделает, зависит, воспримет ли ребёнок эти знания, появится ли у него желание узнать что-то новое.</w:t>
      </w:r>
    </w:p>
    <w:p w:rsidR="008072BE" w:rsidRPr="00536AE7" w:rsidRDefault="00CC3526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0B00B7" w:rsidRPr="00536AE7">
        <w:rPr>
          <w:rFonts w:ascii="Times New Roman" w:hAnsi="Times New Roman" w:cs="Times New Roman"/>
          <w:sz w:val="24"/>
          <w:szCs w:val="24"/>
        </w:rPr>
        <w:t xml:space="preserve">патриота - </w:t>
      </w:r>
      <w:r w:rsidRPr="00536AE7">
        <w:rPr>
          <w:rFonts w:ascii="Times New Roman" w:hAnsi="Times New Roman" w:cs="Times New Roman"/>
          <w:sz w:val="24"/>
          <w:szCs w:val="24"/>
        </w:rPr>
        <w:t xml:space="preserve"> процесс сложный и длительный. Любовь к близким людям, к родному городу и родной стране играют огромную роль в становлении личности ребёнка.</w:t>
      </w:r>
    </w:p>
    <w:p w:rsidR="00CF7849" w:rsidRPr="00536AE7" w:rsidRDefault="00CF7849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0B00B7" w:rsidRPr="00536AE7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4C1401" w:rsidRPr="00536AE7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Pr="00536AE7">
        <w:rPr>
          <w:rFonts w:ascii="Times New Roman" w:hAnsi="Times New Roman" w:cs="Times New Roman"/>
          <w:sz w:val="24"/>
          <w:szCs w:val="24"/>
        </w:rPr>
        <w:t xml:space="preserve"> патриотизма является любовь к природе, поэтому всю свою работу я провожу через вовлечение </w:t>
      </w:r>
      <w:proofErr w:type="gramStart"/>
      <w:r w:rsidRPr="00536A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36AE7">
        <w:rPr>
          <w:rFonts w:ascii="Times New Roman" w:hAnsi="Times New Roman" w:cs="Times New Roman"/>
          <w:sz w:val="24"/>
          <w:szCs w:val="24"/>
        </w:rPr>
        <w:t xml:space="preserve"> в натуралистическую и природоохранную деятельность. Именно природа играет важную роль  в привитии любви к Родине.</w:t>
      </w:r>
    </w:p>
    <w:p w:rsidR="00CF7849" w:rsidRPr="00536AE7" w:rsidRDefault="00CF7849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 xml:space="preserve">В целях желания детей больше узнать о природе родного края, составила и использую в работе конспекты </w:t>
      </w:r>
      <w:r w:rsidR="004C1401" w:rsidRPr="00536AE7">
        <w:rPr>
          <w:rFonts w:ascii="Times New Roman" w:hAnsi="Times New Roman" w:cs="Times New Roman"/>
          <w:sz w:val="24"/>
          <w:szCs w:val="24"/>
        </w:rPr>
        <w:t xml:space="preserve">экскурсий </w:t>
      </w:r>
      <w:r w:rsidRPr="00536AE7">
        <w:rPr>
          <w:rFonts w:ascii="Times New Roman" w:hAnsi="Times New Roman" w:cs="Times New Roman"/>
          <w:sz w:val="24"/>
          <w:szCs w:val="24"/>
        </w:rPr>
        <w:t>по временам года:</w:t>
      </w:r>
    </w:p>
    <w:p w:rsidR="00CF7849" w:rsidRPr="00536AE7" w:rsidRDefault="004C1401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 xml:space="preserve">«Золотая осень», «Путешествие в зиму», «Прогулка с весной»,   </w:t>
      </w:r>
      <w:r w:rsidR="00CF7849" w:rsidRPr="00536AE7">
        <w:rPr>
          <w:rFonts w:ascii="Times New Roman" w:hAnsi="Times New Roman" w:cs="Times New Roman"/>
          <w:sz w:val="24"/>
          <w:szCs w:val="24"/>
        </w:rPr>
        <w:t>«</w:t>
      </w:r>
      <w:r w:rsidRPr="00536AE7">
        <w:rPr>
          <w:rFonts w:ascii="Times New Roman" w:hAnsi="Times New Roman" w:cs="Times New Roman"/>
          <w:sz w:val="24"/>
          <w:szCs w:val="24"/>
        </w:rPr>
        <w:t>Здравствуй, л</w:t>
      </w:r>
      <w:r w:rsidR="000B00B7" w:rsidRPr="00536AE7">
        <w:rPr>
          <w:rFonts w:ascii="Times New Roman" w:hAnsi="Times New Roman" w:cs="Times New Roman"/>
          <w:sz w:val="24"/>
          <w:szCs w:val="24"/>
        </w:rPr>
        <w:t>ето</w:t>
      </w:r>
      <w:r w:rsidR="00CF7849" w:rsidRPr="00536AE7">
        <w:rPr>
          <w:rFonts w:ascii="Times New Roman" w:hAnsi="Times New Roman" w:cs="Times New Roman"/>
          <w:sz w:val="24"/>
          <w:szCs w:val="24"/>
        </w:rPr>
        <w:t>».</w:t>
      </w:r>
    </w:p>
    <w:p w:rsidR="00CF7849" w:rsidRPr="00536AE7" w:rsidRDefault="00CF7849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 xml:space="preserve">Во всех видах деятельности я учу обучающихся, не причинять зла и страдания живым существам, которые слабее их, рассказываю, как правильно о них заботится. При общении с природой, взаимодействии с растениями и животными дети становятся добрее, проявляют интерес к природе, радуются всему увиденному, осваивают правила и нормы </w:t>
      </w:r>
      <w:r w:rsidR="00254209" w:rsidRPr="00536AE7">
        <w:rPr>
          <w:rFonts w:ascii="Times New Roman" w:hAnsi="Times New Roman" w:cs="Times New Roman"/>
          <w:sz w:val="24"/>
          <w:szCs w:val="24"/>
        </w:rPr>
        <w:t>поведения  в природе.</w:t>
      </w:r>
    </w:p>
    <w:p w:rsidR="00254209" w:rsidRPr="00536AE7" w:rsidRDefault="00254209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AE7">
        <w:rPr>
          <w:rFonts w:ascii="Times New Roman" w:hAnsi="Times New Roman" w:cs="Times New Roman"/>
          <w:sz w:val="24"/>
          <w:szCs w:val="24"/>
        </w:rPr>
        <w:t>Для воспитания чувств патриотизма, нравственных качеств, формирования представлений о природе, гуманного отношения ко всему живому мы используем разнообразные формы и методы: тематические занятия, беседы, наблюдения окружающего мира, уход за растениями, целевые прогулки, опытническую деятельность, экологические игры, чтение художественной литературы, рассматривание репродукций картин, слушанье музыки, разучивание стихов, викторины, создание проблемных ситуаций.</w:t>
      </w:r>
      <w:proofErr w:type="gramEnd"/>
    </w:p>
    <w:p w:rsidR="00254209" w:rsidRPr="00536AE7" w:rsidRDefault="00254209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 xml:space="preserve">Я учитываю, что организация практической деятельности в школьном возрасте имеет свои особенности: детей надо учить, что и как делать. Например, как экологически грамотно подкармливать зимующих птиц, собирать грибы, ягоды, лекарственные растения, сажать деревья, очищать родники и многое другое. У меня есть возможность познакомить обучающихся с предметами, созданными трудом человека (сахарная свёкла – сахар, </w:t>
      </w:r>
      <w:r w:rsidRPr="00536AE7">
        <w:rPr>
          <w:rFonts w:ascii="Times New Roman" w:hAnsi="Times New Roman" w:cs="Times New Roman"/>
          <w:sz w:val="24"/>
          <w:szCs w:val="24"/>
        </w:rPr>
        <w:lastRenderedPageBreak/>
        <w:t xml:space="preserve">деревья – древесина – предметы из древесины и т.д.), со средой населённых мест, что позволило мне показать детям роль труда в преобразовании природного окружения, как с </w:t>
      </w:r>
      <w:proofErr w:type="gramStart"/>
      <w:r w:rsidRPr="00536AE7">
        <w:rPr>
          <w:rFonts w:ascii="Times New Roman" w:hAnsi="Times New Roman" w:cs="Times New Roman"/>
          <w:sz w:val="24"/>
          <w:szCs w:val="24"/>
        </w:rPr>
        <w:t>положительной</w:t>
      </w:r>
      <w:proofErr w:type="gramEnd"/>
      <w:r w:rsidRPr="00536AE7">
        <w:rPr>
          <w:rFonts w:ascii="Times New Roman" w:hAnsi="Times New Roman" w:cs="Times New Roman"/>
          <w:sz w:val="24"/>
          <w:szCs w:val="24"/>
        </w:rPr>
        <w:t xml:space="preserve"> так и с отрицательной сторон, и на основании этого намечаю пути гармонизации отношений человека с природой  и социальным окружением.</w:t>
      </w:r>
    </w:p>
    <w:p w:rsidR="00254209" w:rsidRPr="00536AE7" w:rsidRDefault="00C2724B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>Воспитывая у детей сочувствие и сострадание к окружающей среде, я тем самым ненавязчиво учу любить окружающий мир, Родину, болеть  всей душой за родной дом, семью, народ.</w:t>
      </w:r>
    </w:p>
    <w:p w:rsidR="00C2724B" w:rsidRPr="00536AE7" w:rsidRDefault="00C2724B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>Закладывая основы гуманного отношения к природе, учу прогнозировать последствия своих поступков  к природе и людям.</w:t>
      </w:r>
    </w:p>
    <w:p w:rsidR="00C2724B" w:rsidRPr="00536AE7" w:rsidRDefault="00C2724B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 xml:space="preserve">Интерес </w:t>
      </w:r>
      <w:r w:rsidR="004C1401" w:rsidRPr="00536AE7">
        <w:rPr>
          <w:rFonts w:ascii="Times New Roman" w:hAnsi="Times New Roman" w:cs="Times New Roman"/>
          <w:sz w:val="24"/>
          <w:szCs w:val="24"/>
        </w:rPr>
        <w:t xml:space="preserve">у обучающихся </w:t>
      </w:r>
      <w:r w:rsidRPr="00536AE7">
        <w:rPr>
          <w:rFonts w:ascii="Times New Roman" w:hAnsi="Times New Roman" w:cs="Times New Roman"/>
          <w:sz w:val="24"/>
          <w:szCs w:val="24"/>
        </w:rPr>
        <w:t>вызывает и создание газет:</w:t>
      </w:r>
    </w:p>
    <w:p w:rsidR="00C2724B" w:rsidRPr="00536AE7" w:rsidRDefault="004C1401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>«Экологический вестник», «Природа и мы», «Оглянись вокруг», «Человек, остановись</w:t>
      </w:r>
      <w:r w:rsidR="00C2724B" w:rsidRPr="00536AE7">
        <w:rPr>
          <w:rFonts w:ascii="Times New Roman" w:hAnsi="Times New Roman" w:cs="Times New Roman"/>
          <w:sz w:val="24"/>
          <w:szCs w:val="24"/>
        </w:rPr>
        <w:t>».</w:t>
      </w:r>
    </w:p>
    <w:p w:rsidR="00C2724B" w:rsidRPr="00536AE7" w:rsidRDefault="00C2724B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 xml:space="preserve">Немаловажную роль в воспитании патриотизма играет и привитие трудолюбия. Дети </w:t>
      </w:r>
      <w:proofErr w:type="gramStart"/>
      <w:r w:rsidRPr="00536AE7">
        <w:rPr>
          <w:rFonts w:ascii="Times New Roman" w:hAnsi="Times New Roman" w:cs="Times New Roman"/>
          <w:sz w:val="24"/>
          <w:szCs w:val="24"/>
        </w:rPr>
        <w:t>выполняют роль</w:t>
      </w:r>
      <w:proofErr w:type="gramEnd"/>
      <w:r w:rsidRPr="00536AE7">
        <w:rPr>
          <w:rFonts w:ascii="Times New Roman" w:hAnsi="Times New Roman" w:cs="Times New Roman"/>
          <w:sz w:val="24"/>
          <w:szCs w:val="24"/>
        </w:rPr>
        <w:t xml:space="preserve"> дежурны</w:t>
      </w:r>
      <w:r w:rsidR="004C1401" w:rsidRPr="00536AE7">
        <w:rPr>
          <w:rFonts w:ascii="Times New Roman" w:hAnsi="Times New Roman" w:cs="Times New Roman"/>
          <w:sz w:val="24"/>
          <w:szCs w:val="24"/>
        </w:rPr>
        <w:t xml:space="preserve">х по уголку природы, по занятию, работают на учебно-опытном участке. </w:t>
      </w:r>
      <w:r w:rsidRPr="00536AE7">
        <w:rPr>
          <w:rFonts w:ascii="Times New Roman" w:hAnsi="Times New Roman" w:cs="Times New Roman"/>
          <w:sz w:val="24"/>
          <w:szCs w:val="24"/>
        </w:rPr>
        <w:t xml:space="preserve"> Я обращаю внимание, чтобы трудовые поручения доводились до конца, чтобы дети несли ответственность за их выполнение. Это подтягивает детей, они испытывают гордость за то, что кому-то помогли.</w:t>
      </w:r>
    </w:p>
    <w:p w:rsidR="001640CE" w:rsidRPr="00536AE7" w:rsidRDefault="004C1401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>Школа, на базе которой я веду свои занятия, (МБОУ «</w:t>
      </w:r>
      <w:proofErr w:type="spellStart"/>
      <w:r w:rsidR="00C2724B" w:rsidRPr="00536AE7">
        <w:rPr>
          <w:rFonts w:ascii="Times New Roman" w:hAnsi="Times New Roman" w:cs="Times New Roman"/>
          <w:sz w:val="24"/>
          <w:szCs w:val="24"/>
        </w:rPr>
        <w:t>Косиновская</w:t>
      </w:r>
      <w:proofErr w:type="spellEnd"/>
      <w:r w:rsidR="00C2724B" w:rsidRPr="00536AE7">
        <w:rPr>
          <w:rFonts w:ascii="Times New Roman" w:hAnsi="Times New Roman" w:cs="Times New Roman"/>
          <w:sz w:val="24"/>
          <w:szCs w:val="24"/>
        </w:rPr>
        <w:t xml:space="preserve"> СОШ</w:t>
      </w:r>
      <w:r w:rsidRPr="00536AE7">
        <w:rPr>
          <w:rFonts w:ascii="Times New Roman" w:hAnsi="Times New Roman" w:cs="Times New Roman"/>
          <w:sz w:val="24"/>
          <w:szCs w:val="24"/>
        </w:rPr>
        <w:t xml:space="preserve">») </w:t>
      </w:r>
      <w:r w:rsidR="00C2724B" w:rsidRPr="00536AE7">
        <w:rPr>
          <w:rFonts w:ascii="Times New Roman" w:hAnsi="Times New Roman" w:cs="Times New Roman"/>
          <w:sz w:val="24"/>
          <w:szCs w:val="24"/>
        </w:rPr>
        <w:t xml:space="preserve">находится в сельской местности, в непосредственной  близости к природе, являющейся естественной лабораторией для вовлечения </w:t>
      </w:r>
      <w:proofErr w:type="gramStart"/>
      <w:r w:rsidR="00C2724B" w:rsidRPr="00536A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2724B" w:rsidRPr="00536AE7">
        <w:rPr>
          <w:rFonts w:ascii="Times New Roman" w:hAnsi="Times New Roman" w:cs="Times New Roman"/>
          <w:sz w:val="24"/>
          <w:szCs w:val="24"/>
        </w:rPr>
        <w:t xml:space="preserve"> в натуралистическую и природоохранную деятельность.</w:t>
      </w:r>
      <w:r w:rsidR="001640CE" w:rsidRPr="00536AE7">
        <w:rPr>
          <w:rFonts w:ascii="Times New Roman" w:hAnsi="Times New Roman" w:cs="Times New Roman"/>
          <w:sz w:val="24"/>
          <w:szCs w:val="24"/>
        </w:rPr>
        <w:t xml:space="preserve"> Это позволяет развернуть краеведческую работу, сосредоточить внимание на такой важной её составной части, как изучение флоры и фауны края, проведении наблюдений, организации практических дел по охране природных богатств. Такая деятельность содействует воспитанию любви к своему краю, национальной  культуре, истории жизни народа, природе.</w:t>
      </w:r>
    </w:p>
    <w:p w:rsidR="00AD3A2C" w:rsidRPr="00536AE7" w:rsidRDefault="00CC3526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>Знакомство детей с родным краем: с историко-культурными, национальными, географическими, природными особенностями формир</w:t>
      </w:r>
      <w:r w:rsidR="003A5BC0" w:rsidRPr="00536AE7">
        <w:rPr>
          <w:rFonts w:ascii="Times New Roman" w:hAnsi="Times New Roman" w:cs="Times New Roman"/>
          <w:sz w:val="24"/>
          <w:szCs w:val="24"/>
        </w:rPr>
        <w:t>уют у них такие черты характера</w:t>
      </w:r>
      <w:r w:rsidRPr="00536AE7">
        <w:rPr>
          <w:rFonts w:ascii="Times New Roman" w:hAnsi="Times New Roman" w:cs="Times New Roman"/>
          <w:sz w:val="24"/>
          <w:szCs w:val="24"/>
        </w:rPr>
        <w:t>, которые помогут им стать</w:t>
      </w:r>
      <w:r w:rsidR="004C1401" w:rsidRPr="00536AE7">
        <w:rPr>
          <w:rFonts w:ascii="Times New Roman" w:hAnsi="Times New Roman" w:cs="Times New Roman"/>
          <w:sz w:val="24"/>
          <w:szCs w:val="24"/>
        </w:rPr>
        <w:t xml:space="preserve"> патриотом и гражданином своей Р</w:t>
      </w:r>
      <w:r w:rsidRPr="00536AE7">
        <w:rPr>
          <w:rFonts w:ascii="Times New Roman" w:hAnsi="Times New Roman" w:cs="Times New Roman"/>
          <w:sz w:val="24"/>
          <w:szCs w:val="24"/>
        </w:rPr>
        <w:t>одины. Ведь яркие впечатления о родной природе, об истории родного края, полученные в детстве</w:t>
      </w:r>
      <w:r w:rsidR="00AD3A2C" w:rsidRPr="00536AE7">
        <w:rPr>
          <w:rFonts w:ascii="Times New Roman" w:hAnsi="Times New Roman" w:cs="Times New Roman"/>
          <w:sz w:val="24"/>
          <w:szCs w:val="24"/>
        </w:rPr>
        <w:t>, не редко остаются в памяти человека на всю жизнь.</w:t>
      </w:r>
    </w:p>
    <w:p w:rsidR="00AD3A2C" w:rsidRPr="00536AE7" w:rsidRDefault="00AD3A2C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>Очень важна работа с детьми по ознакомлению с родным городом, в том плане, что она несёт познавательную, духовно-нравственную и природоохранную функции. Ребёнку можно рассказат</w:t>
      </w:r>
      <w:r w:rsidR="003A5BC0" w:rsidRPr="00536AE7">
        <w:rPr>
          <w:rFonts w:ascii="Times New Roman" w:hAnsi="Times New Roman" w:cs="Times New Roman"/>
          <w:sz w:val="24"/>
          <w:szCs w:val="24"/>
        </w:rPr>
        <w:t>ь</w:t>
      </w:r>
      <w:r w:rsidRPr="00536AE7">
        <w:rPr>
          <w:rFonts w:ascii="Times New Roman" w:hAnsi="Times New Roman" w:cs="Times New Roman"/>
          <w:sz w:val="24"/>
          <w:szCs w:val="24"/>
        </w:rPr>
        <w:t xml:space="preserve"> много интересного о его «маленькой родине»: о живописных местах, памятниках природы, лесах, парках и их обитателях.</w:t>
      </w:r>
    </w:p>
    <w:p w:rsidR="001640CE" w:rsidRPr="00536AE7" w:rsidRDefault="001640CE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E7">
        <w:rPr>
          <w:rFonts w:ascii="Times New Roman" w:hAnsi="Times New Roman" w:cs="Times New Roman"/>
          <w:sz w:val="24"/>
          <w:szCs w:val="24"/>
        </w:rPr>
        <w:t>Воспитывая уважительных и любознательных детей, я воспитываю будущих патриотов Родины, народа, природы. Нынешние дети растут в совершенно другое время, имеют другой уклад жизни. Для меня важно, чтобы детство каждого моего обучающегося было запоминающимся началом его жизненного пут</w:t>
      </w:r>
      <w:r w:rsidR="004C1401" w:rsidRPr="00536AE7">
        <w:rPr>
          <w:rFonts w:ascii="Times New Roman" w:hAnsi="Times New Roman" w:cs="Times New Roman"/>
          <w:sz w:val="24"/>
          <w:szCs w:val="24"/>
        </w:rPr>
        <w:t>и</w:t>
      </w:r>
      <w:r w:rsidRPr="00536AE7">
        <w:rPr>
          <w:rFonts w:ascii="Times New Roman" w:hAnsi="Times New Roman" w:cs="Times New Roman"/>
          <w:sz w:val="24"/>
          <w:szCs w:val="24"/>
        </w:rPr>
        <w:t xml:space="preserve">, чтобы продолжала развиваться любознательность, чтобы каждый ребенок стал развитой личностью, умеющий жить в гармонии  с природой. Я считаю, что благодаря такой целенаправленной работе, </w:t>
      </w:r>
      <w:proofErr w:type="gramStart"/>
      <w:r w:rsidRPr="00536AE7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536AE7">
        <w:rPr>
          <w:rFonts w:ascii="Times New Roman" w:hAnsi="Times New Roman" w:cs="Times New Roman"/>
          <w:sz w:val="24"/>
          <w:szCs w:val="24"/>
        </w:rPr>
        <w:t xml:space="preserve"> обучающиеся уже в младшем </w:t>
      </w:r>
      <w:r w:rsidR="004C1401" w:rsidRPr="00536AE7">
        <w:rPr>
          <w:rFonts w:ascii="Times New Roman" w:hAnsi="Times New Roman" w:cs="Times New Roman"/>
          <w:sz w:val="24"/>
          <w:szCs w:val="24"/>
        </w:rPr>
        <w:t xml:space="preserve">школьном </w:t>
      </w:r>
      <w:r w:rsidRPr="00536AE7">
        <w:rPr>
          <w:rFonts w:ascii="Times New Roman" w:hAnsi="Times New Roman" w:cs="Times New Roman"/>
          <w:sz w:val="24"/>
          <w:szCs w:val="24"/>
        </w:rPr>
        <w:t>возрасте чувствуют личную ответственность за родную землю.</w:t>
      </w:r>
    </w:p>
    <w:p w:rsidR="00F56E63" w:rsidRPr="00536AE7" w:rsidRDefault="00F56E63" w:rsidP="00536A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6E63" w:rsidRPr="00536AE7" w:rsidSect="002E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305F"/>
    <w:multiLevelType w:val="hybridMultilevel"/>
    <w:tmpl w:val="95F8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E63"/>
    <w:rsid w:val="000B00B7"/>
    <w:rsid w:val="001640CE"/>
    <w:rsid w:val="00254209"/>
    <w:rsid w:val="002E25DB"/>
    <w:rsid w:val="002E5C31"/>
    <w:rsid w:val="003A5BC0"/>
    <w:rsid w:val="004C1401"/>
    <w:rsid w:val="00536AE7"/>
    <w:rsid w:val="005A0CE3"/>
    <w:rsid w:val="006D30E3"/>
    <w:rsid w:val="006D6DD8"/>
    <w:rsid w:val="008072BE"/>
    <w:rsid w:val="00AD3A2C"/>
    <w:rsid w:val="00B66B48"/>
    <w:rsid w:val="00C2724B"/>
    <w:rsid w:val="00CC3526"/>
    <w:rsid w:val="00CF7849"/>
    <w:rsid w:val="00DC11FA"/>
    <w:rsid w:val="00F5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D8"/>
  </w:style>
  <w:style w:type="paragraph" w:styleId="1">
    <w:name w:val="heading 1"/>
    <w:basedOn w:val="a"/>
    <w:next w:val="a"/>
    <w:link w:val="10"/>
    <w:uiPriority w:val="9"/>
    <w:qFormat/>
    <w:rsid w:val="006D6D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6D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6D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6D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6D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6D6D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D6D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C3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11</cp:revision>
  <dcterms:created xsi:type="dcterms:W3CDTF">2014-12-16T18:45:00Z</dcterms:created>
  <dcterms:modified xsi:type="dcterms:W3CDTF">2015-04-02T05:25:00Z</dcterms:modified>
</cp:coreProperties>
</file>