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11" w:rsidRDefault="00844311" w:rsidP="00844311">
      <w:pP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Михайловна, МБОУ  СОШ № 42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урманска  </w:t>
      </w:r>
    </w:p>
    <w:p w:rsidR="00844311" w:rsidRDefault="00844311" w:rsidP="00844311">
      <w:pPr>
        <w:spacing w:after="0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D85239" w:rsidRDefault="00D85239" w:rsidP="00D852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85239" w:rsidRPr="00844311" w:rsidRDefault="00D85239" w:rsidP="00D85239">
      <w:pPr>
        <w:pStyle w:val="20"/>
        <w:shd w:val="clear" w:color="auto" w:fill="auto"/>
        <w:spacing w:before="0" w:after="0"/>
        <w:ind w:left="40" w:right="440"/>
        <w:jc w:val="center"/>
        <w:rPr>
          <w:rStyle w:val="20pt"/>
          <w:i w:val="0"/>
          <w:sz w:val="28"/>
          <w:szCs w:val="28"/>
        </w:rPr>
      </w:pPr>
      <w:r w:rsidRPr="00844311">
        <w:rPr>
          <w:rStyle w:val="20pt"/>
          <w:i w:val="0"/>
          <w:sz w:val="28"/>
          <w:szCs w:val="28"/>
        </w:rPr>
        <w:t>Методическая разработка на тему:</w:t>
      </w:r>
    </w:p>
    <w:p w:rsidR="00D85239" w:rsidRPr="00844311" w:rsidRDefault="00D85239" w:rsidP="00D85239">
      <w:pPr>
        <w:pStyle w:val="20"/>
        <w:shd w:val="clear" w:color="auto" w:fill="auto"/>
        <w:spacing w:before="0" w:after="0"/>
        <w:ind w:left="40" w:right="440"/>
        <w:jc w:val="center"/>
        <w:rPr>
          <w:i w:val="0"/>
          <w:sz w:val="28"/>
          <w:szCs w:val="28"/>
        </w:rPr>
      </w:pPr>
      <w:r w:rsidRPr="00844311">
        <w:rPr>
          <w:i w:val="0"/>
          <w:sz w:val="28"/>
          <w:szCs w:val="28"/>
        </w:rPr>
        <w:t>«Игра - как метод развития вокально-хоровых навыков на первой ступени обучения».</w:t>
      </w:r>
    </w:p>
    <w:p w:rsidR="00D85239" w:rsidRDefault="00D85239" w:rsidP="00D85239">
      <w:pPr>
        <w:jc w:val="center"/>
      </w:pPr>
    </w:p>
    <w:p w:rsidR="00844311" w:rsidRDefault="00844311" w:rsidP="00D85239">
      <w:pPr>
        <w:pStyle w:val="22"/>
        <w:shd w:val="clear" w:color="auto" w:fill="auto"/>
        <w:spacing w:after="50" w:line="280" w:lineRule="exact"/>
        <w:ind w:right="300" w:firstLine="993"/>
        <w:jc w:val="center"/>
        <w:rPr>
          <w:b w:val="0"/>
        </w:rPr>
      </w:pPr>
      <w:bookmarkStart w:id="0" w:name="bookmark1"/>
    </w:p>
    <w:p w:rsidR="00D85239" w:rsidRPr="005C3C18" w:rsidRDefault="00D85239" w:rsidP="00844311">
      <w:pPr>
        <w:pStyle w:val="22"/>
        <w:shd w:val="clear" w:color="auto" w:fill="auto"/>
        <w:spacing w:after="50" w:line="280" w:lineRule="exact"/>
        <w:ind w:right="300"/>
        <w:jc w:val="center"/>
        <w:rPr>
          <w:b w:val="0"/>
        </w:rPr>
      </w:pPr>
      <w:r w:rsidRPr="005C3C18">
        <w:rPr>
          <w:b w:val="0"/>
        </w:rPr>
        <w:t>Содержание</w:t>
      </w:r>
      <w:bookmarkEnd w:id="0"/>
    </w:p>
    <w:p w:rsidR="00D85239" w:rsidRPr="005C3C18" w:rsidRDefault="00D85239" w:rsidP="00D85239">
      <w:pPr>
        <w:pStyle w:val="1"/>
        <w:numPr>
          <w:ilvl w:val="0"/>
          <w:numId w:val="1"/>
        </w:numPr>
        <w:shd w:val="clear" w:color="auto" w:fill="auto"/>
        <w:spacing w:before="0"/>
        <w:ind w:left="20" w:firstLine="973"/>
        <w:rPr>
          <w:sz w:val="28"/>
          <w:szCs w:val="28"/>
        </w:rPr>
      </w:pPr>
      <w:r w:rsidRPr="005C3C18">
        <w:rPr>
          <w:sz w:val="28"/>
          <w:szCs w:val="28"/>
        </w:rPr>
        <w:t>Введение.</w:t>
      </w:r>
    </w:p>
    <w:p w:rsidR="00D85239" w:rsidRPr="005C3C18" w:rsidRDefault="00D85239" w:rsidP="00D85239">
      <w:pPr>
        <w:pStyle w:val="1"/>
        <w:numPr>
          <w:ilvl w:val="0"/>
          <w:numId w:val="1"/>
        </w:numPr>
        <w:shd w:val="clear" w:color="auto" w:fill="auto"/>
        <w:spacing w:before="0"/>
        <w:ind w:left="20" w:firstLine="973"/>
        <w:rPr>
          <w:b/>
          <w:sz w:val="28"/>
          <w:szCs w:val="28"/>
        </w:rPr>
      </w:pPr>
      <w:r w:rsidRPr="005C3C18">
        <w:rPr>
          <w:sz w:val="28"/>
          <w:szCs w:val="28"/>
        </w:rPr>
        <w:t>Цели и задачи данной темы.</w:t>
      </w:r>
    </w:p>
    <w:p w:rsidR="00D85239" w:rsidRPr="005C3C18" w:rsidRDefault="00D85239" w:rsidP="00D85239">
      <w:pPr>
        <w:pStyle w:val="1"/>
        <w:numPr>
          <w:ilvl w:val="0"/>
          <w:numId w:val="1"/>
        </w:numPr>
        <w:shd w:val="clear" w:color="auto" w:fill="auto"/>
        <w:spacing w:before="0"/>
        <w:ind w:left="20" w:firstLine="973"/>
        <w:rPr>
          <w:sz w:val="28"/>
          <w:szCs w:val="28"/>
        </w:rPr>
      </w:pPr>
      <w:r w:rsidRPr="005C3C18">
        <w:rPr>
          <w:sz w:val="28"/>
          <w:szCs w:val="28"/>
        </w:rPr>
        <w:t>Теоретическая часть.</w:t>
      </w:r>
    </w:p>
    <w:p w:rsidR="00D85239" w:rsidRPr="005C3C18" w:rsidRDefault="00D85239" w:rsidP="00D85239">
      <w:pPr>
        <w:pStyle w:val="1"/>
        <w:numPr>
          <w:ilvl w:val="0"/>
          <w:numId w:val="1"/>
        </w:numPr>
        <w:shd w:val="clear" w:color="auto" w:fill="auto"/>
        <w:spacing w:before="0"/>
        <w:ind w:left="20" w:firstLine="973"/>
        <w:rPr>
          <w:sz w:val="28"/>
          <w:szCs w:val="28"/>
        </w:rPr>
      </w:pPr>
      <w:r w:rsidRPr="005C3C18">
        <w:rPr>
          <w:sz w:val="28"/>
          <w:szCs w:val="28"/>
        </w:rPr>
        <w:t>Заключение.</w:t>
      </w:r>
    </w:p>
    <w:p w:rsidR="00D85239" w:rsidRDefault="00D85239" w:rsidP="00D85239">
      <w:pPr>
        <w:pStyle w:val="1"/>
        <w:numPr>
          <w:ilvl w:val="0"/>
          <w:numId w:val="1"/>
        </w:numPr>
        <w:shd w:val="clear" w:color="auto" w:fill="auto"/>
        <w:spacing w:before="0"/>
        <w:ind w:left="20" w:firstLine="973"/>
      </w:pPr>
      <w:r w:rsidRPr="005C3C18">
        <w:rPr>
          <w:sz w:val="28"/>
          <w:szCs w:val="28"/>
        </w:rPr>
        <w:t>Методическая литература</w:t>
      </w:r>
      <w:r>
        <w:t>.</w:t>
      </w:r>
    </w:p>
    <w:p w:rsidR="00D85239" w:rsidRDefault="00D85239" w:rsidP="00D85239">
      <w:pPr>
        <w:rPr>
          <w:rFonts w:ascii="Times New Roman" w:hAnsi="Times New Roman" w:cs="Times New Roman"/>
          <w:sz w:val="28"/>
          <w:szCs w:val="28"/>
        </w:rPr>
      </w:pPr>
    </w:p>
    <w:p w:rsidR="00D85239" w:rsidRDefault="00D85239" w:rsidP="00D85239">
      <w:pPr>
        <w:rPr>
          <w:rFonts w:ascii="Times New Roman" w:hAnsi="Times New Roman" w:cs="Times New Roman"/>
          <w:sz w:val="28"/>
          <w:szCs w:val="28"/>
        </w:rPr>
      </w:pPr>
    </w:p>
    <w:p w:rsidR="00D85239" w:rsidRPr="00D85239" w:rsidRDefault="00D85239" w:rsidP="00D85239">
      <w:pPr>
        <w:widowControl w:val="0"/>
        <w:numPr>
          <w:ilvl w:val="0"/>
          <w:numId w:val="2"/>
        </w:numPr>
        <w:tabs>
          <w:tab w:val="left" w:pos="1040"/>
        </w:tabs>
        <w:spacing w:after="0" w:line="360" w:lineRule="auto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bookmarkStart w:id="1" w:name="bookmark2"/>
      <w:r w:rsidRPr="00D8523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Введение.</w:t>
      </w:r>
      <w:bookmarkEnd w:id="1"/>
    </w:p>
    <w:p w:rsidR="00D85239" w:rsidRPr="00D85239" w:rsidRDefault="00D85239" w:rsidP="00D85239">
      <w:pPr>
        <w:widowControl w:val="0"/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Игра - не только времяпрепровождение. Талантливый педагог всегда заметит эмоциональную искру, вызванную игрой, сумеет разжечь её и вовлечь детей в серьёзную работу. В процессе хоровых занятий значение игрового метода (среди всех прочих) в воспитании детей младшего дошкольного возраста приобретает огромное значение, поскольку уровень поведения каждого ребенка в игре выше, чем в реальной жизни. Именно в игровых ситуациях (чтобы ученик хотя бы временно пережил соответствующие состояния), мы моделируем многие качества, необходимые для будущей вокально-хоровой деятельности, для развития интереса к занятиям. </w:t>
      </w:r>
      <w:proofErr w:type="gramStart"/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Иными словами, «воспитание будущего деятеля происходит, прежде всего, в и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гре»,</w:t>
      </w:r>
      <w:r w:rsid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(</w:t>
      </w:r>
      <w:r w:rsidR="004438FD">
        <w:rPr>
          <w:rFonts w:ascii="Times New Roman" w:hAnsi="Times New Roman" w:cs="Times New Roman"/>
          <w:sz w:val="28"/>
          <w:szCs w:val="28"/>
        </w:rPr>
        <w:t>А.С. Макаренко.</w:t>
      </w:r>
      <w:proofErr w:type="gramEnd"/>
      <w:r w:rsidR="00443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8FD">
        <w:rPr>
          <w:rFonts w:ascii="Times New Roman" w:hAnsi="Times New Roman" w:cs="Times New Roman"/>
          <w:sz w:val="28"/>
          <w:szCs w:val="28"/>
        </w:rPr>
        <w:t>Сочинения т.4 М.</w:t>
      </w:r>
      <w:bookmarkStart w:id="2" w:name="_GoBack"/>
      <w:bookmarkEnd w:id="2"/>
      <w:r w:rsidR="008D3BF7" w:rsidRPr="008D3BF7">
        <w:rPr>
          <w:rFonts w:ascii="Times New Roman" w:hAnsi="Times New Roman" w:cs="Times New Roman"/>
          <w:sz w:val="28"/>
          <w:szCs w:val="28"/>
        </w:rPr>
        <w:t xml:space="preserve"> 1957 г. с.</w:t>
      </w:r>
      <w:r w:rsidR="008D3BF7">
        <w:rPr>
          <w:rFonts w:ascii="Times New Roman" w:hAnsi="Times New Roman" w:cs="Times New Roman"/>
          <w:sz w:val="28"/>
          <w:szCs w:val="28"/>
        </w:rPr>
        <w:t>3730)</w:t>
      </w: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proofErr w:type="gramEnd"/>
    </w:p>
    <w:p w:rsidR="00D85239" w:rsidRPr="00D85239" w:rsidRDefault="00D85239" w:rsidP="00D85239">
      <w:pPr>
        <w:widowControl w:val="0"/>
        <w:spacing w:after="12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В первую очередь 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детей заинтересовывает сама  игровая ситуация. И</w:t>
      </w: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позже, при осознанном отношении к содержанию игры, ученики начинают понимать полезность этой формы работы. Огромную роль здесь играет время, которое позволяет педагогу постепенно создавать определённые традиции и превращать их в привычный образ действий и поведения детей. </w:t>
      </w:r>
      <w:bookmarkStart w:id="3" w:name="bookmark3"/>
    </w:p>
    <w:p w:rsidR="00D85239" w:rsidRPr="00D85239" w:rsidRDefault="00D85239" w:rsidP="00D85239">
      <w:pPr>
        <w:widowControl w:val="0"/>
        <w:numPr>
          <w:ilvl w:val="0"/>
          <w:numId w:val="2"/>
        </w:numPr>
        <w:spacing w:after="12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5"/>
          <w:szCs w:val="25"/>
          <w:lang w:eastAsia="ru-RU"/>
        </w:rPr>
      </w:pPr>
      <w:r w:rsidRPr="00D85239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Цели и задачи данной темы.</w:t>
      </w:r>
      <w:bookmarkEnd w:id="3"/>
      <w:r w:rsidRPr="00D85239">
        <w:rPr>
          <w:rFonts w:ascii="Times New Roman" w:eastAsia="Times New Roman" w:hAnsi="Times New Roman" w:cs="Times New Roman"/>
          <w:b/>
          <w:color w:val="000000"/>
          <w:spacing w:val="3"/>
          <w:sz w:val="25"/>
          <w:szCs w:val="25"/>
          <w:lang w:eastAsia="ru-RU"/>
        </w:rPr>
        <w:t xml:space="preserve"> </w:t>
      </w:r>
    </w:p>
    <w:p w:rsidR="00D85239" w:rsidRDefault="00D85239" w:rsidP="00D85239">
      <w:pPr>
        <w:widowControl w:val="0"/>
        <w:spacing w:after="12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Что же даёт игра? Она формирует творческие, познавательные, организаторские и педагогические наклонности, развивает ряд навыков и умений: внимание, умение общаться в коллективе, речевые и дирижёрские навыки и другие. Игровые приёмы очень облегчают хоровую деятельность младших школьников. Чем многообразнее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интереснее будет</w:t>
      </w: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такая работ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а, тем лучшие результаты она дас</w:t>
      </w:r>
      <w:r w:rsidRPr="00D8523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т.</w:t>
      </w:r>
    </w:p>
    <w:p w:rsidR="008D3BF7" w:rsidRPr="008D3BF7" w:rsidRDefault="008D3BF7" w:rsidP="008D3BF7">
      <w:pPr>
        <w:pStyle w:val="a4"/>
        <w:widowControl w:val="0"/>
        <w:numPr>
          <w:ilvl w:val="0"/>
          <w:numId w:val="2"/>
        </w:numPr>
        <w:tabs>
          <w:tab w:val="left" w:pos="1086"/>
        </w:tabs>
        <w:spacing w:after="0" w:line="485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4" w:name="bookmark4"/>
      <w:r w:rsidRPr="008D3BF7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Теоретическая часть.</w:t>
      </w:r>
      <w:bookmarkEnd w:id="4"/>
    </w:p>
    <w:p w:rsidR="008D3BF7" w:rsidRPr="008D3BF7" w:rsidRDefault="008D3BF7" w:rsidP="008D3BF7">
      <w:pPr>
        <w:widowControl w:val="0"/>
        <w:spacing w:after="0" w:line="485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«Музыкальное эхо».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Игра начинается обычно на шесто</w:t>
      </w:r>
      <w:proofErr w:type="gram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м-</w:t>
      </w:r>
      <w:proofErr w:type="gram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восьмом занятии в разделе «распевание»: учитель играет на фортепиано или поёт несложные </w:t>
      </w:r>
      <w:proofErr w:type="spell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попевки</w:t>
      </w:r>
      <w:proofErr w:type="spell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дети поют их вслед за ним на какой-либо слог. Первоначально в этих </w:t>
      </w:r>
      <w:proofErr w:type="spell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попевках</w:t>
      </w:r>
      <w:proofErr w:type="spell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используются произвольные ступени лада, не только изучаемые, т.к. на первых уроках сознательно поются обычно только три ступени мажора. Происходит неосознанное запоминание мелодий.</w:t>
      </w:r>
    </w:p>
    <w:p w:rsidR="008D3BF7" w:rsidRPr="008D3BF7" w:rsidRDefault="008D3BF7" w:rsidP="008D3BF7">
      <w:pPr>
        <w:widowControl w:val="0"/>
        <w:spacing w:after="120" w:line="485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Ученики подхватывают эту игру, сравнивая своё пение вслед за учителем со звучанием эха в лесу. Спустя несколько репетиций можно ввести и второй вариант этой </w:t>
      </w:r>
      <w:proofErr w:type="gram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игры</w:t>
      </w:r>
      <w:proofErr w:type="gram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 использованием только изученных ступеней лада. Дети осознают их и поют на слоги, с названиями нот или ступеней, с показом звучащих ступеней количеством пальцев.</w:t>
      </w:r>
    </w:p>
    <w:p w:rsidR="008D3BF7" w:rsidRPr="008D3BF7" w:rsidRDefault="008D3BF7" w:rsidP="008D3BF7">
      <w:pPr>
        <w:widowControl w:val="0"/>
        <w:spacing w:after="240" w:line="480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«Догони меня».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четвёртом занятии можно предложить следующее упражнение: учитель играет на фортепиано или поёт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различные звуки в пределах </w:t>
      </w:r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</w:t>
      </w:r>
      <w:proofErr w:type="gramStart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постепенно и </w:t>
      </w:r>
      <w:proofErr w:type="gram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скачками</w:t>
      </w:r>
      <w:proofErr w:type="gramEnd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; учащиеся голосом (на гласные </w:t>
      </w:r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ё, </w:t>
      </w:r>
      <w:proofErr w:type="spellStart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</w:t>
      </w:r>
      <w:proofErr w:type="spellEnd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 слоги </w:t>
      </w:r>
      <w:proofErr w:type="spellStart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</w:t>
      </w:r>
      <w:proofErr w:type="spellEnd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ля, </w:t>
      </w:r>
      <w:proofErr w:type="spellStart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</w:t>
      </w:r>
      <w:proofErr w:type="spellEnd"/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воспроизводят каждый сыгранный или спетый звук, внимате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льно следя за унисоном в хоре. Когда поют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учащиеся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фортепиано не звучит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</w:t>
      </w:r>
      <w:r w:rsidR="00E16AD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наоборот. Дети представляют  это упражнение так: «Вы убегаете, а мы вас догоняем. Вот вы побежали в одну сторону, а мы - в другую, значит, не догнали». Затем  можно помогать учащимся наводящими вопросами, например: «А сейчас вы меня догнали или нет? Все меня догнали или кто-то побежал в другую сторону?»</w:t>
      </w:r>
    </w:p>
    <w:p w:rsidR="008D3BF7" w:rsidRPr="008D3BF7" w:rsidRDefault="008D3BF7" w:rsidP="008D3BF7">
      <w:pPr>
        <w:pStyle w:val="1"/>
        <w:shd w:val="clear" w:color="auto" w:fill="auto"/>
        <w:spacing w:before="0" w:line="480" w:lineRule="exact"/>
        <w:ind w:firstLine="851"/>
        <w:rPr>
          <w:color w:val="000000"/>
          <w:sz w:val="28"/>
          <w:szCs w:val="28"/>
          <w:lang w:eastAsia="ru-RU"/>
        </w:rPr>
      </w:pPr>
      <w:r w:rsidRPr="008D3BF7">
        <w:rPr>
          <w:rStyle w:val="0pt"/>
          <w:sz w:val="28"/>
          <w:szCs w:val="28"/>
        </w:rPr>
        <w:t>Игра «Живой рояль».</w:t>
      </w:r>
      <w:r w:rsidRPr="008D3BF7">
        <w:rPr>
          <w:sz w:val="28"/>
          <w:szCs w:val="28"/>
        </w:rPr>
        <w:t xml:space="preserve"> В ней участвует столько детей или групп, сколько изучено ступ</w:t>
      </w:r>
      <w:r w:rsidR="00E16AD1">
        <w:rPr>
          <w:sz w:val="28"/>
          <w:szCs w:val="28"/>
        </w:rPr>
        <w:t>еней лада. Например, на седьмой -</w:t>
      </w:r>
      <w:r w:rsidRPr="008D3BF7">
        <w:rPr>
          <w:sz w:val="28"/>
          <w:szCs w:val="28"/>
        </w:rPr>
        <w:t xml:space="preserve"> восьмой репетиции, когда учащиеся уже довольно свободно и</w:t>
      </w:r>
      <w:r>
        <w:rPr>
          <w:sz w:val="28"/>
          <w:szCs w:val="28"/>
        </w:rPr>
        <w:t xml:space="preserve"> </w:t>
      </w:r>
      <w:r w:rsidRPr="008D3BF7">
        <w:rPr>
          <w:color w:val="000000"/>
          <w:sz w:val="28"/>
          <w:szCs w:val="28"/>
          <w:lang w:eastAsia="ru-RU"/>
        </w:rPr>
        <w:t>сознательно интонируют 1, 2, 3 ступени мажора, игра происходит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D3BF7">
        <w:rPr>
          <w:color w:val="000000"/>
          <w:sz w:val="28"/>
          <w:szCs w:val="28"/>
          <w:lang w:eastAsia="ru-RU"/>
        </w:rPr>
        <w:t>таким образом:</w:t>
      </w:r>
    </w:p>
    <w:p w:rsidR="008D3BF7" w:rsidRDefault="008D3BF7" w:rsidP="008D3BF7">
      <w:pPr>
        <w:pStyle w:val="1"/>
        <w:shd w:val="clear" w:color="auto" w:fill="auto"/>
        <w:spacing w:before="0" w:after="469" w:line="466" w:lineRule="exact"/>
        <w:ind w:right="20" w:firstLine="851"/>
        <w:rPr>
          <w:color w:val="000000"/>
          <w:sz w:val="28"/>
          <w:szCs w:val="28"/>
          <w:lang w:eastAsia="ru-RU"/>
        </w:rPr>
      </w:pPr>
      <w:r w:rsidRPr="008D3BF7">
        <w:rPr>
          <w:sz w:val="28"/>
          <w:szCs w:val="28"/>
        </w:rPr>
        <w:t>Выходят три ученика, учитель предлагает каждому из них одну определённую ступень. Петь данный звук можно на какой-либо слог, называя ноту или ступень. Затем учитель или кто-либо из хористов «настраивает» этот «живой рояль», проверяет, запомнил ли каждый ребенок звучание «своей» ноты  и пробует «играть». После этого руководитель игры (учитель или ученик) предлагает кому-либо из детей «поиграть на этом инструменте». Обычно эта игра вызывает у детей активный эмоциональный отклик. Можно весь коллектив разделить на группы, соответствующие количеству нужных звуков. В этом случае получится как бы «коллективный живой рояль». Оба варианта - индивидуальный и групповой - одинаково важны. В первом случае уделяется внимание отдельным ученикам (дети - «клавиши», «настройщик», «пианист», «администратор»), активизируется их слуховое внимание, им предоставляется возможность услышать себя отдельно, сочинить небольшую мелодию, проявить свою индивидуальность в одной из указанных ролей. Во втором случае формируются слуховые, интонационные и вокальные нав</w:t>
      </w:r>
      <w:r w:rsidR="008E1A4C">
        <w:rPr>
          <w:sz w:val="28"/>
          <w:szCs w:val="28"/>
        </w:rPr>
        <w:t xml:space="preserve">ыки всех </w:t>
      </w:r>
      <w:r w:rsidR="008E1A4C">
        <w:rPr>
          <w:sz w:val="28"/>
          <w:szCs w:val="28"/>
        </w:rPr>
        <w:lastRenderedPageBreak/>
        <w:t>учащихся.  Д</w:t>
      </w:r>
      <w:r w:rsidRPr="008D3BF7">
        <w:rPr>
          <w:sz w:val="28"/>
          <w:szCs w:val="28"/>
        </w:rPr>
        <w:t xml:space="preserve">ети учатся петь группами, плавно, мягко включаться в общее звучание, подстраиваться к пению коллектива. Так развивается «чувство локтя», активизируется внимание. В обоих вариантах игры анализировать реальное звучание должны сами ученики, причём указывать, в чём именно была ошибка, какая ступень (нота) прозвучала </w:t>
      </w:r>
      <w:proofErr w:type="gramStart"/>
      <w:r w:rsidRPr="008D3BF7">
        <w:rPr>
          <w:sz w:val="28"/>
          <w:szCs w:val="28"/>
        </w:rPr>
        <w:t>вместо</w:t>
      </w:r>
      <w:proofErr w:type="gramEnd"/>
      <w:r w:rsidRPr="008D3BF7">
        <w:rPr>
          <w:sz w:val="28"/>
          <w:szCs w:val="28"/>
        </w:rPr>
        <w:t xml:space="preserve"> нужной.  Как надо спеть - выше или ниже? Полезно сразу же приучать детей «играть» в ритме, чтобы получались короткие музыкальные фразы. Учитель может показать сам примеры такого </w:t>
      </w:r>
      <w:proofErr w:type="spellStart"/>
      <w:r w:rsidRPr="008D3BF7">
        <w:rPr>
          <w:sz w:val="28"/>
          <w:szCs w:val="28"/>
        </w:rPr>
        <w:t>музицирования</w:t>
      </w:r>
      <w:proofErr w:type="spellEnd"/>
      <w:r w:rsidRPr="008D3BF7">
        <w:rPr>
          <w:sz w:val="28"/>
          <w:szCs w:val="28"/>
        </w:rPr>
        <w:t>. Данная игра развивает не только музыкально -</w:t>
      </w:r>
      <w:r w:rsidRPr="008D3BF7">
        <w:rPr>
          <w:sz w:val="28"/>
          <w:szCs w:val="28"/>
        </w:rPr>
        <w:softHyphen/>
        <w:t xml:space="preserve"> творческие</w:t>
      </w:r>
      <w:r w:rsidRPr="008D3BF7">
        <w:rPr>
          <w:color w:val="000000"/>
          <w:sz w:val="28"/>
          <w:szCs w:val="28"/>
          <w:lang w:eastAsia="ru-RU"/>
        </w:rPr>
        <w:t>, но и организаторские, п</w:t>
      </w:r>
      <w:r>
        <w:rPr>
          <w:color w:val="000000"/>
          <w:sz w:val="28"/>
          <w:szCs w:val="28"/>
          <w:lang w:eastAsia="ru-RU"/>
        </w:rPr>
        <w:t>едагогические способности детей</w:t>
      </w:r>
      <w:r w:rsidR="008E1A4C">
        <w:rPr>
          <w:color w:val="000000"/>
          <w:sz w:val="28"/>
          <w:szCs w:val="28"/>
          <w:lang w:eastAsia="ru-RU"/>
        </w:rPr>
        <w:t>.</w:t>
      </w:r>
      <w:r w:rsidRPr="008D3BF7">
        <w:rPr>
          <w:color w:val="000000"/>
          <w:lang w:eastAsia="ru-RU"/>
        </w:rPr>
        <w:t xml:space="preserve"> </w:t>
      </w:r>
      <w:r w:rsidR="008E1A4C">
        <w:rPr>
          <w:color w:val="000000"/>
          <w:lang w:eastAsia="ru-RU"/>
        </w:rPr>
        <w:t xml:space="preserve">Она </w:t>
      </w:r>
      <w:r w:rsidR="008E1A4C">
        <w:rPr>
          <w:color w:val="000000"/>
          <w:sz w:val="28"/>
          <w:szCs w:val="28"/>
          <w:lang w:eastAsia="ru-RU"/>
        </w:rPr>
        <w:t>позволяет</w:t>
      </w:r>
      <w:r w:rsidRPr="008D3BF7">
        <w:rPr>
          <w:color w:val="000000"/>
          <w:sz w:val="28"/>
          <w:szCs w:val="28"/>
          <w:lang w:eastAsia="ru-RU"/>
        </w:rPr>
        <w:t xml:space="preserve"> учащимся выступать в роли учителя, руководителя (организатора) игры, дирижёра, артиста-исполнителя, критика и т.п.</w:t>
      </w:r>
    </w:p>
    <w:p w:rsidR="008D3BF7" w:rsidRPr="008D3BF7" w:rsidRDefault="008D3BF7" w:rsidP="008D3BF7">
      <w:pPr>
        <w:widowControl w:val="0"/>
        <w:spacing w:after="0" w:line="48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«Кто это?»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Эту игру можно вводить, когда дети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знакомятся с понятием «тембр»:</w:t>
      </w:r>
    </w:p>
    <w:p w:rsidR="008D3BF7" w:rsidRPr="008D3BF7" w:rsidRDefault="008E1A4C" w:rsidP="008D3BF7">
      <w:pPr>
        <w:widowControl w:val="0"/>
        <w:spacing w:after="0" w:line="480" w:lineRule="exact"/>
        <w:ind w:right="20" w:firstLine="85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Педагог спрашивает: </w:t>
      </w:r>
      <w:r w:rsidR="008D3BF7"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«Вы знаете, как кого зовут? Давайте знакомиться. Это - Леня, Саша, Таня... А сейчас несколько человек станут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сзади хора и что-нибудь скажут. Н</w:t>
      </w:r>
      <w:r w:rsidR="008D3BF7"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апример, спросят: «Как меня зовут?», а вы должны узнат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ь, не глядя, кто это спрашивает!» Почему мы узнаём</w:t>
      </w:r>
      <w:r w:rsidR="008D3BF7"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кто именно говорит? Потому что голоса у всех разные. У каждого человека свой характер голоса, своя звуковая окраска, типичная именно для этого голоса. А у инструментов есть своя характерная звуковая окраска? Конечно, есть. Поэтому мы и узнаем звучание голосов, предметов, инструментов. Вот так звучат деревянные палочки, когда ударяют ими друг о друга, а вот так звучит барабан, бубен ... А вот мета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ллический треугольник ... Затем дети</w:t>
      </w:r>
      <w:r w:rsidR="008D3BF7"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крывают  глаза и пробуют</w:t>
      </w:r>
      <w:r w:rsidR="008D3BF7"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узнать, какой инструмент звучал.</w:t>
      </w:r>
    </w:p>
    <w:p w:rsidR="008D3BF7" w:rsidRPr="008D3BF7" w:rsidRDefault="008D3BF7" w:rsidP="008D3BF7">
      <w:pPr>
        <w:widowControl w:val="0"/>
        <w:spacing w:after="0" w:line="480" w:lineRule="exact"/>
        <w:ind w:right="20" w:firstLine="7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Так на данном и последующи</w:t>
      </w:r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х </w:t>
      </w:r>
      <w:proofErr w:type="gramStart"/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занятиях</w:t>
      </w:r>
      <w:proofErr w:type="gramEnd"/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дети осознают понятие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«тембр» и с удовольствием включаются в игру «Кто это?», узнавая голоса (теперь уже в пении) своих товарищей, звучание различных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инструментов (</w:t>
      </w:r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их количество постоянно расширяется).</w:t>
      </w:r>
    </w:p>
    <w:p w:rsidR="008D3BF7" w:rsidRPr="008D3BF7" w:rsidRDefault="008D3BF7" w:rsidP="009A051B">
      <w:pPr>
        <w:widowControl w:val="0"/>
        <w:tabs>
          <w:tab w:val="right" w:pos="9381"/>
        </w:tabs>
        <w:spacing w:after="0" w:line="480" w:lineRule="exact"/>
        <w:ind w:firstLine="7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 дальнейшем игра приобретает и другое содержание: показывая</w:t>
      </w:r>
      <w:r w:rsid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детям значение разнообразных средств выразительности для создания определённого характера, учитель исполняет (поет или играет на фортепиано) интонации различного характера: вопрос, ответ, жалоба, протест, просьба и т.д. Дети осознают значение мелодического рисунка, ритма, темпа, окончания на</w:t>
      </w:r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различных ступенях лада и т.д. А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также </w:t>
      </w:r>
      <w:r w:rsidR="000F20A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определяют характер исполнения для создания того или иного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музыкального образа, музыкального портрета. В результате анализа </w:t>
      </w:r>
      <w:proofErr w:type="spellStart"/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попевок</w:t>
      </w:r>
      <w:proofErr w:type="spellEnd"/>
      <w:r w:rsid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импровиз</w:t>
      </w:r>
      <w:r w:rsid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аций различного характера дети угадывают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 какой образ, к</w:t>
      </w:r>
      <w:r w:rsid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акое настроение создаёт мелодия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8D3BF7" w:rsidRPr="008D3BF7" w:rsidRDefault="008D3BF7" w:rsidP="008D3BF7">
      <w:pPr>
        <w:widowControl w:val="0"/>
        <w:numPr>
          <w:ilvl w:val="0"/>
          <w:numId w:val="4"/>
        </w:numPr>
        <w:tabs>
          <w:tab w:val="left" w:pos="994"/>
        </w:tabs>
        <w:spacing w:after="0" w:line="48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Кто хочет попробовать придумать мелодию с «характером»? «Давайте сочиним</w:t>
      </w:r>
      <w:r w:rsidRPr="001B55C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, </w:t>
      </w:r>
      <w:r w:rsidRPr="001B5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музыкальный </w:t>
      </w:r>
      <w:r w:rsidR="001B5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</w:t>
      </w:r>
      <w:r w:rsidRPr="001B5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портрет</w:t>
      </w:r>
      <w:r w:rsidR="001B55C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P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решительного мальчика</w:t>
      </w:r>
      <w:r w:rsidRPr="001B55C0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 кто теперь сочинит «портрет» весёлого человека?» - учитель помогает детям в сочинении и исполнении мелодий, показывает на конкретных образцах, что в «портретах» важна</w:t>
      </w:r>
      <w:r w:rsidR="001B55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 только музыка, но и в больше</w:t>
      </w:r>
      <w:r w:rsidRPr="008D3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й степени характер исполнения.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line="480" w:lineRule="exact"/>
        <w:ind w:left="20" w:right="20" w:firstLine="740"/>
        <w:rPr>
          <w:sz w:val="28"/>
          <w:szCs w:val="28"/>
        </w:rPr>
      </w:pPr>
      <w:r w:rsidRPr="009A051B">
        <w:rPr>
          <w:sz w:val="28"/>
          <w:szCs w:val="28"/>
        </w:rPr>
        <w:t>Сочинение мелодий может быть свободное или с использованием конкретных изученных ступеней лада.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after="420" w:line="480" w:lineRule="exact"/>
        <w:ind w:left="20" w:right="20" w:firstLine="740"/>
        <w:rPr>
          <w:sz w:val="28"/>
          <w:szCs w:val="28"/>
        </w:rPr>
      </w:pPr>
      <w:r w:rsidRPr="009A051B">
        <w:rPr>
          <w:sz w:val="28"/>
          <w:szCs w:val="28"/>
        </w:rPr>
        <w:t>Ещё вариант игры: кто-либо из учащихся становится «учителем», «руководителем игры», «композитором», «музыкальным портретистом», «</w:t>
      </w:r>
      <w:proofErr w:type="spellStart"/>
      <w:r w:rsidRPr="009A051B">
        <w:rPr>
          <w:sz w:val="28"/>
          <w:szCs w:val="28"/>
        </w:rPr>
        <w:t>мастером-загадайкой</w:t>
      </w:r>
      <w:proofErr w:type="spellEnd"/>
      <w:r w:rsidRPr="009A051B">
        <w:rPr>
          <w:sz w:val="28"/>
          <w:szCs w:val="28"/>
        </w:rPr>
        <w:t>» и т.п. Ребёнок поёт какую-либо интонацию, а</w:t>
      </w:r>
      <w:r w:rsidR="001B55C0">
        <w:rPr>
          <w:sz w:val="28"/>
          <w:szCs w:val="28"/>
        </w:rPr>
        <w:t xml:space="preserve"> все учащиеся стараются узнать загаданный </w:t>
      </w:r>
      <w:r w:rsidRPr="009A051B">
        <w:rPr>
          <w:sz w:val="28"/>
          <w:szCs w:val="28"/>
        </w:rPr>
        <w:t xml:space="preserve"> портрет-образ.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after="420" w:line="480" w:lineRule="exact"/>
        <w:ind w:left="20" w:right="20" w:firstLine="900"/>
        <w:rPr>
          <w:sz w:val="28"/>
          <w:szCs w:val="28"/>
        </w:rPr>
      </w:pPr>
      <w:r w:rsidRPr="009A051B">
        <w:rPr>
          <w:rStyle w:val="0pt"/>
          <w:sz w:val="28"/>
          <w:szCs w:val="28"/>
        </w:rPr>
        <w:t>Игра «</w:t>
      </w:r>
      <w:proofErr w:type="gramStart"/>
      <w:r w:rsidRPr="009A051B">
        <w:rPr>
          <w:rStyle w:val="0pt"/>
          <w:sz w:val="28"/>
          <w:szCs w:val="28"/>
        </w:rPr>
        <w:t>Условное</w:t>
      </w:r>
      <w:proofErr w:type="gramEnd"/>
      <w:r w:rsidR="001B55C0">
        <w:rPr>
          <w:rStyle w:val="0pt"/>
          <w:sz w:val="28"/>
          <w:szCs w:val="28"/>
        </w:rPr>
        <w:t xml:space="preserve"> </w:t>
      </w:r>
      <w:r w:rsidRPr="009A051B">
        <w:rPr>
          <w:rStyle w:val="0pt"/>
          <w:sz w:val="28"/>
          <w:szCs w:val="28"/>
        </w:rPr>
        <w:t xml:space="preserve"> </w:t>
      </w:r>
      <w:proofErr w:type="spellStart"/>
      <w:r w:rsidRPr="009A051B">
        <w:rPr>
          <w:rStyle w:val="0pt"/>
          <w:sz w:val="28"/>
          <w:szCs w:val="28"/>
        </w:rPr>
        <w:t>дирижирование</w:t>
      </w:r>
      <w:proofErr w:type="spellEnd"/>
      <w:r w:rsidRPr="009A051B">
        <w:rPr>
          <w:rStyle w:val="0pt"/>
          <w:sz w:val="28"/>
          <w:szCs w:val="28"/>
        </w:rPr>
        <w:t>».</w:t>
      </w:r>
      <w:r w:rsidRPr="009A051B">
        <w:rPr>
          <w:sz w:val="28"/>
          <w:szCs w:val="28"/>
        </w:rPr>
        <w:t xml:space="preserve"> После пения с анализом нескольких песен учитель или кто-либо их хористов, заменяющих его, в молчании дирижирует одной из этих песен, а все стараются узнать, какое име</w:t>
      </w:r>
      <w:r w:rsidR="001B55C0">
        <w:rPr>
          <w:sz w:val="28"/>
          <w:szCs w:val="28"/>
        </w:rPr>
        <w:t>нно произведение он имел в виду,</w:t>
      </w:r>
      <w:r w:rsidRPr="009A051B">
        <w:rPr>
          <w:sz w:val="28"/>
          <w:szCs w:val="28"/>
        </w:rPr>
        <w:t xml:space="preserve"> и объясняют, почему узнали.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line="480" w:lineRule="exact"/>
        <w:ind w:left="20" w:right="20" w:firstLine="740"/>
        <w:rPr>
          <w:sz w:val="28"/>
          <w:szCs w:val="28"/>
        </w:rPr>
      </w:pPr>
      <w:r w:rsidRPr="009A051B">
        <w:rPr>
          <w:rStyle w:val="0pt"/>
          <w:sz w:val="28"/>
          <w:szCs w:val="28"/>
        </w:rPr>
        <w:t>Игра «Музыкальный альбом».</w:t>
      </w:r>
      <w:r w:rsidRPr="009A051B">
        <w:rPr>
          <w:sz w:val="28"/>
          <w:szCs w:val="28"/>
        </w:rPr>
        <w:t xml:space="preserve"> Это - коллективная игра, </w:t>
      </w:r>
      <w:r w:rsidRPr="009A051B">
        <w:rPr>
          <w:sz w:val="28"/>
          <w:szCs w:val="28"/>
        </w:rPr>
        <w:lastRenderedPageBreak/>
        <w:t>коллективный труд всех учащихся: каждый из них принимает участие в заполнении «альбома» - впишет название понравившихся песен, нарисует иллюстрацию к ней.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line="480" w:lineRule="exact"/>
        <w:ind w:left="20" w:right="20" w:firstLine="740"/>
        <w:rPr>
          <w:sz w:val="28"/>
          <w:szCs w:val="28"/>
        </w:rPr>
      </w:pPr>
      <w:r w:rsidRPr="009A051B">
        <w:rPr>
          <w:sz w:val="28"/>
          <w:szCs w:val="28"/>
        </w:rPr>
        <w:t>Мы даём детям красивый альбом для рисования с большим количеством страниц. На каждой его</w:t>
      </w:r>
      <w:r w:rsidR="001B55C0">
        <w:rPr>
          <w:sz w:val="28"/>
          <w:szCs w:val="28"/>
        </w:rPr>
        <w:t xml:space="preserve"> странице пишется название песни</w:t>
      </w:r>
      <w:r w:rsidRPr="009A051B">
        <w:rPr>
          <w:sz w:val="28"/>
          <w:szCs w:val="28"/>
        </w:rPr>
        <w:t xml:space="preserve"> и фамилии авторов. Постепенно дети заполняют эти страницы своими рисунками к данным песням. Завести альбом лучше тогда, когда дети уже знают довольно много песен.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line="480" w:lineRule="exact"/>
        <w:ind w:left="20" w:right="20" w:firstLine="740"/>
        <w:rPr>
          <w:sz w:val="28"/>
          <w:szCs w:val="28"/>
        </w:rPr>
      </w:pPr>
      <w:r w:rsidRPr="009A051B">
        <w:rPr>
          <w:sz w:val="28"/>
          <w:szCs w:val="28"/>
        </w:rPr>
        <w:t>Игра может происходить, например, так: учитель открывает альбом на какой-нибудь странице и исполняет песню, название которой там написано.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line="470" w:lineRule="exact"/>
        <w:ind w:left="20" w:right="20" w:firstLine="0"/>
        <w:rPr>
          <w:sz w:val="28"/>
          <w:szCs w:val="28"/>
        </w:rPr>
      </w:pPr>
      <w:r w:rsidRPr="009A051B">
        <w:rPr>
          <w:sz w:val="28"/>
          <w:szCs w:val="28"/>
        </w:rPr>
        <w:t xml:space="preserve">После этого он даёт альбом </w:t>
      </w:r>
      <w:proofErr w:type="gramStart"/>
      <w:r w:rsidRPr="009A051B">
        <w:rPr>
          <w:sz w:val="28"/>
          <w:szCs w:val="28"/>
        </w:rPr>
        <w:t>желающему</w:t>
      </w:r>
      <w:proofErr w:type="gramEnd"/>
      <w:r w:rsidRPr="009A051B">
        <w:rPr>
          <w:sz w:val="28"/>
          <w:szCs w:val="28"/>
        </w:rPr>
        <w:t xml:space="preserve"> сделать рисунок к песне. Постепенно рисунки появятся ко всем песням.</w:t>
      </w:r>
    </w:p>
    <w:p w:rsidR="008D3BF7" w:rsidRPr="009A051B" w:rsidRDefault="008D3BF7" w:rsidP="008D3BF7">
      <w:pPr>
        <w:pStyle w:val="1"/>
        <w:numPr>
          <w:ilvl w:val="0"/>
          <w:numId w:val="4"/>
        </w:numPr>
        <w:shd w:val="clear" w:color="auto" w:fill="auto"/>
        <w:spacing w:before="0" w:after="420" w:line="480" w:lineRule="exact"/>
        <w:ind w:left="20" w:right="20" w:firstLine="720"/>
        <w:rPr>
          <w:sz w:val="28"/>
          <w:szCs w:val="28"/>
        </w:rPr>
      </w:pPr>
      <w:r w:rsidRPr="009A051B">
        <w:rPr>
          <w:sz w:val="28"/>
          <w:szCs w:val="28"/>
        </w:rPr>
        <w:t>Аналогично этой игре можно составлять и обыгрывать «коллективный музыкальный словарь», «книгу правил пения».</w:t>
      </w:r>
    </w:p>
    <w:p w:rsidR="009A051B" w:rsidRPr="009A051B" w:rsidRDefault="009A051B" w:rsidP="009A051B">
      <w:pPr>
        <w:pStyle w:val="1"/>
        <w:numPr>
          <w:ilvl w:val="0"/>
          <w:numId w:val="4"/>
        </w:numPr>
        <w:shd w:val="clear" w:color="auto" w:fill="auto"/>
        <w:spacing w:before="0" w:after="420" w:line="480" w:lineRule="exact"/>
        <w:ind w:left="20" w:right="20" w:firstLine="720"/>
        <w:rPr>
          <w:sz w:val="28"/>
          <w:szCs w:val="28"/>
        </w:rPr>
      </w:pPr>
      <w:r w:rsidRPr="009A051B">
        <w:rPr>
          <w:rStyle w:val="0pt"/>
          <w:sz w:val="28"/>
          <w:szCs w:val="28"/>
        </w:rPr>
        <w:t>Игра «Узнай песню».</w:t>
      </w:r>
      <w:r w:rsidRPr="009A051B">
        <w:rPr>
          <w:sz w:val="28"/>
          <w:szCs w:val="28"/>
        </w:rPr>
        <w:t xml:space="preserve"> На доске или на нотном листке написаны отрывки мелодий разных песен. Мысленно </w:t>
      </w:r>
      <w:proofErr w:type="spellStart"/>
      <w:r w:rsidRPr="009A051B">
        <w:rPr>
          <w:sz w:val="28"/>
          <w:szCs w:val="28"/>
        </w:rPr>
        <w:t>просольфеджировав</w:t>
      </w:r>
      <w:proofErr w:type="spellEnd"/>
      <w:r w:rsidRPr="009A051B">
        <w:rPr>
          <w:sz w:val="28"/>
          <w:szCs w:val="28"/>
        </w:rPr>
        <w:t xml:space="preserve"> и узнав песенку, дети подписывают карандашом или мелом её название. Потом дети должны пропеть песню сольфеджио,</w:t>
      </w:r>
      <w:r w:rsidR="001C1042">
        <w:rPr>
          <w:sz w:val="28"/>
          <w:szCs w:val="28"/>
        </w:rPr>
        <w:t xml:space="preserve"> а</w:t>
      </w:r>
      <w:r w:rsidRPr="009A051B">
        <w:rPr>
          <w:sz w:val="28"/>
          <w:szCs w:val="28"/>
        </w:rPr>
        <w:t xml:space="preserve"> затем</w:t>
      </w:r>
      <w:r w:rsidR="001C1042">
        <w:rPr>
          <w:sz w:val="28"/>
          <w:szCs w:val="28"/>
        </w:rPr>
        <w:t xml:space="preserve"> -</w:t>
      </w:r>
      <w:r w:rsidRPr="009A051B">
        <w:rPr>
          <w:sz w:val="28"/>
          <w:szCs w:val="28"/>
        </w:rPr>
        <w:t xml:space="preserve"> со словами. Это более трудное</w:t>
      </w:r>
      <w:r w:rsidR="001C1042">
        <w:rPr>
          <w:sz w:val="28"/>
          <w:szCs w:val="28"/>
        </w:rPr>
        <w:t xml:space="preserve"> </w:t>
      </w:r>
      <w:r w:rsidRPr="009A051B">
        <w:rPr>
          <w:sz w:val="28"/>
          <w:szCs w:val="28"/>
        </w:rPr>
        <w:t xml:space="preserve"> задание, но, часто повт</w:t>
      </w:r>
      <w:r w:rsidR="001C1042">
        <w:rPr>
          <w:sz w:val="28"/>
          <w:szCs w:val="28"/>
        </w:rPr>
        <w:t xml:space="preserve">оряя его на уроках, малыши </w:t>
      </w:r>
      <w:r w:rsidRPr="009A051B">
        <w:rPr>
          <w:sz w:val="28"/>
          <w:szCs w:val="28"/>
        </w:rPr>
        <w:t xml:space="preserve"> развивают свою музыкальную память, внутренний слух и т.д.</w:t>
      </w:r>
    </w:p>
    <w:p w:rsidR="009A051B" w:rsidRPr="009A051B" w:rsidRDefault="009A051B" w:rsidP="009A051B">
      <w:pPr>
        <w:pStyle w:val="1"/>
        <w:numPr>
          <w:ilvl w:val="0"/>
          <w:numId w:val="4"/>
        </w:numPr>
        <w:shd w:val="clear" w:color="auto" w:fill="auto"/>
        <w:spacing w:before="0" w:after="240" w:line="480" w:lineRule="exact"/>
        <w:ind w:left="20" w:right="20" w:firstLine="720"/>
        <w:rPr>
          <w:sz w:val="28"/>
          <w:szCs w:val="28"/>
        </w:rPr>
      </w:pPr>
      <w:r w:rsidRPr="009A051B">
        <w:rPr>
          <w:rStyle w:val="0pt"/>
          <w:sz w:val="28"/>
          <w:szCs w:val="28"/>
        </w:rPr>
        <w:t>Игра «Критики».</w:t>
      </w:r>
      <w:r w:rsidRPr="009A051B">
        <w:rPr>
          <w:sz w:val="28"/>
          <w:szCs w:val="28"/>
        </w:rPr>
        <w:t xml:space="preserve"> Перед хором становятся несколько детей; каждый из них получает задание следить за каким-нибудь одним элементом пения. На первых занятиях таких «критиков» будет два-три, а на последующих - всё больше и больше (можно довести их количество до семи-восьми человек). </w:t>
      </w:r>
      <w:proofErr w:type="gramStart"/>
      <w:r w:rsidRPr="009A051B">
        <w:rPr>
          <w:sz w:val="28"/>
          <w:szCs w:val="28"/>
        </w:rPr>
        <w:t>По</w:t>
      </w:r>
      <w:r w:rsidR="001C1042">
        <w:rPr>
          <w:sz w:val="28"/>
          <w:szCs w:val="28"/>
        </w:rPr>
        <w:t>сле окончания</w:t>
      </w:r>
      <w:r w:rsidRPr="009A051B">
        <w:rPr>
          <w:sz w:val="28"/>
          <w:szCs w:val="28"/>
        </w:rPr>
        <w:t xml:space="preserve"> пения каждый «критик» разбирает качество выполнения того элемента пения, за которым он </w:t>
      </w:r>
      <w:r w:rsidRPr="009A051B">
        <w:rPr>
          <w:sz w:val="28"/>
          <w:szCs w:val="28"/>
        </w:rPr>
        <w:lastRenderedPageBreak/>
        <w:t>следил (дыхание, «зевок», позиция, легато, унисон, ансамбль и т.д.).</w:t>
      </w:r>
      <w:proofErr w:type="gramEnd"/>
    </w:p>
    <w:p w:rsidR="009A051B" w:rsidRPr="009A051B" w:rsidRDefault="009A051B" w:rsidP="009A051B">
      <w:pPr>
        <w:pStyle w:val="1"/>
        <w:numPr>
          <w:ilvl w:val="0"/>
          <w:numId w:val="4"/>
        </w:numPr>
        <w:shd w:val="clear" w:color="auto" w:fill="auto"/>
        <w:spacing w:before="0" w:line="480" w:lineRule="exact"/>
        <w:ind w:left="20" w:right="20" w:firstLine="720"/>
        <w:rPr>
          <w:sz w:val="28"/>
          <w:szCs w:val="28"/>
        </w:rPr>
      </w:pPr>
      <w:r w:rsidRPr="009A051B">
        <w:rPr>
          <w:sz w:val="28"/>
          <w:szCs w:val="28"/>
        </w:rPr>
        <w:t xml:space="preserve">Впоследствии эта игра проводится (как один из вариантов) в сочетании с </w:t>
      </w:r>
      <w:r w:rsidRPr="009A051B">
        <w:rPr>
          <w:rStyle w:val="0pt"/>
          <w:sz w:val="28"/>
          <w:szCs w:val="28"/>
        </w:rPr>
        <w:t>«карточками</w:t>
      </w:r>
      <w:r w:rsidRPr="009A051B">
        <w:rPr>
          <w:sz w:val="28"/>
          <w:szCs w:val="28"/>
        </w:rPr>
        <w:t xml:space="preserve">»: выходят несколько учащихся, достают карточки с </w:t>
      </w:r>
      <w:r w:rsidR="00DD6D13">
        <w:rPr>
          <w:sz w:val="28"/>
          <w:szCs w:val="28"/>
        </w:rPr>
        <w:t xml:space="preserve">названием определённого понятия. </w:t>
      </w:r>
      <w:proofErr w:type="gramStart"/>
      <w:r w:rsidR="00DD6D13">
        <w:rPr>
          <w:sz w:val="28"/>
          <w:szCs w:val="28"/>
        </w:rPr>
        <w:t>Н</w:t>
      </w:r>
      <w:r w:rsidRPr="009A051B">
        <w:rPr>
          <w:sz w:val="28"/>
          <w:szCs w:val="28"/>
        </w:rPr>
        <w:t>апример, «зевок», «дыхание с задержкой», «дикция», «ансамбль</w:t>
      </w:r>
      <w:r w:rsidR="001C1042">
        <w:rPr>
          <w:sz w:val="28"/>
          <w:szCs w:val="28"/>
        </w:rPr>
        <w:t>», «унисон», «внимание-дыхание-</w:t>
      </w:r>
      <w:r w:rsidRPr="009A051B">
        <w:rPr>
          <w:sz w:val="28"/>
          <w:szCs w:val="28"/>
        </w:rPr>
        <w:t>вступление», «подготовка-снятие»; каждый ученик анализирует звучание хора и деятельность «дирижеров» (во время игры в «дирижера», «учителя», «хормейстера») в соответствии со своей карточкой.</w:t>
      </w:r>
      <w:proofErr w:type="gramEnd"/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left="20" w:right="20" w:firstLine="0"/>
        <w:rPr>
          <w:color w:val="000000"/>
          <w:sz w:val="28"/>
          <w:szCs w:val="28"/>
          <w:lang w:eastAsia="ru-RU"/>
        </w:rPr>
      </w:pPr>
      <w:r w:rsidRPr="009A051B">
        <w:rPr>
          <w:sz w:val="28"/>
          <w:szCs w:val="28"/>
        </w:rPr>
        <w:t xml:space="preserve">Ещё позже с помощью этой игры у детей вырабатывается навык «петь и слушать одновременно». Каждый хорист - и певец, и критик </w:t>
      </w:r>
      <w:r w:rsidRPr="009A051B">
        <w:rPr>
          <w:color w:val="000000"/>
          <w:sz w:val="28"/>
          <w:szCs w:val="28"/>
          <w:lang w:eastAsia="ru-RU"/>
        </w:rPr>
        <w:t xml:space="preserve">одновременно, т.к. он должен слушать не только себя, но и звучание всего хора. Особо хочется сказать о такой кропотливой работе, которая требует усидчивости и внимания со стороны учащихся - это </w:t>
      </w:r>
      <w:r w:rsidRPr="001C1042">
        <w:rPr>
          <w:bCs/>
          <w:iCs/>
          <w:color w:val="000000"/>
          <w:sz w:val="28"/>
          <w:szCs w:val="28"/>
          <w:lang w:eastAsia="ru-RU"/>
        </w:rPr>
        <w:t>разучивание</w:t>
      </w:r>
      <w:r w:rsidRPr="001C1042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C1042">
        <w:rPr>
          <w:bCs/>
          <w:iCs/>
          <w:color w:val="000000"/>
          <w:sz w:val="28"/>
          <w:szCs w:val="28"/>
          <w:lang w:eastAsia="ru-RU"/>
        </w:rPr>
        <w:t>песен. Не</w:t>
      </w:r>
      <w:r w:rsidRPr="009A051B">
        <w:rPr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A051B">
        <w:rPr>
          <w:color w:val="000000"/>
          <w:sz w:val="28"/>
          <w:szCs w:val="28"/>
          <w:lang w:eastAsia="ru-RU"/>
        </w:rPr>
        <w:t>всегда дети понимают смысл детальной отработки некоторых интонаций, работы над отдельными навыками в процессе разучивания. И здесь</w:t>
      </w:r>
      <w:r w:rsidR="001C1042">
        <w:rPr>
          <w:color w:val="000000"/>
          <w:sz w:val="28"/>
          <w:szCs w:val="28"/>
          <w:lang w:eastAsia="ru-RU"/>
        </w:rPr>
        <w:t xml:space="preserve"> тоже</w:t>
      </w:r>
      <w:r w:rsidRPr="009A051B">
        <w:rPr>
          <w:color w:val="000000"/>
          <w:sz w:val="28"/>
          <w:szCs w:val="28"/>
          <w:lang w:eastAsia="ru-RU"/>
        </w:rPr>
        <w:t xml:space="preserve"> нужно обратиться к помощи игр.</w:t>
      </w:r>
    </w:p>
    <w:p w:rsidR="009A051B" w:rsidRPr="009A051B" w:rsidRDefault="009A051B" w:rsidP="009A051B">
      <w:pPr>
        <w:widowControl w:val="0"/>
        <w:numPr>
          <w:ilvl w:val="0"/>
          <w:numId w:val="5"/>
        </w:numPr>
        <w:tabs>
          <w:tab w:val="left" w:pos="851"/>
        </w:tabs>
        <w:spacing w:after="0" w:line="48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самом начале разучивания (после показа учителя или учащегося) анализируются фразы и предложения первого куплета, дети условными знаками показывают их количество (количеством пальцев), сходство и различие (закрыть глаза - открыть), вершины (наклоны головы, движение рук), мелодический рисунок («рисовать» мелодию рукой, то есть отмечать ладонью  </w:t>
      </w:r>
      <w:proofErr w:type="spellStart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звуковысотность</w:t>
      </w:r>
      <w:proofErr w:type="spellEnd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</w:p>
    <w:p w:rsidR="009A051B" w:rsidRPr="009A051B" w:rsidRDefault="009A051B" w:rsidP="009A051B">
      <w:pPr>
        <w:widowControl w:val="0"/>
        <w:numPr>
          <w:ilvl w:val="0"/>
          <w:numId w:val="5"/>
        </w:numPr>
        <w:tabs>
          <w:tab w:val="left" w:pos="851"/>
        </w:tabs>
        <w:spacing w:after="0" w:line="48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Далее определяется характер каждой фразы, </w:t>
      </w:r>
      <w:r w:rsidR="001C10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каждого предложения.  Фразы каждый раз </w:t>
      </w:r>
      <w:proofErr w:type="spellStart"/>
      <w:r w:rsidR="001C10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пропеваются</w:t>
      </w:r>
      <w:proofErr w:type="spellEnd"/>
      <w:r w:rsidR="001C10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заново, использу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я опыт игры «Кто это?», «Музыкальные портреты», «Условное </w:t>
      </w:r>
      <w:proofErr w:type="spellStart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дирижирование</w:t>
      </w:r>
      <w:proofErr w:type="spellEnd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»  или карточки с </w:t>
      </w:r>
      <w:r w:rsidR="001C104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названием определённого понятия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9A051B" w:rsidRPr="009A051B" w:rsidRDefault="009A051B" w:rsidP="009A051B">
      <w:pPr>
        <w:widowControl w:val="0"/>
        <w:numPr>
          <w:ilvl w:val="0"/>
          <w:numId w:val="5"/>
        </w:numPr>
        <w:tabs>
          <w:tab w:val="left" w:pos="851"/>
        </w:tabs>
        <w:spacing w:after="0" w:line="480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Теперь необходимо провести ритмические игры (на фоне пения отдельных разучиваемых фраз и предложений):</w:t>
      </w:r>
    </w:p>
    <w:p w:rsidR="009A051B" w:rsidRPr="009A051B" w:rsidRDefault="009A051B" w:rsidP="009A051B">
      <w:pPr>
        <w:widowControl w:val="0"/>
        <w:tabs>
          <w:tab w:val="left" w:pos="1134"/>
        </w:tabs>
        <w:spacing w:after="0" w:line="48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>а)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петь песню и отмечать хлопками в ладоши концы фраз, концы   предложений;</w:t>
      </w:r>
    </w:p>
    <w:p w:rsidR="009A051B" w:rsidRPr="009A051B" w:rsidRDefault="009A051B" w:rsidP="009A051B">
      <w:pPr>
        <w:widowControl w:val="0"/>
        <w:tabs>
          <w:tab w:val="left" w:pos="1134"/>
        </w:tabs>
        <w:spacing w:after="0" w:line="48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б)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петь песню и хлопками в ладони или по коленям отмечать метр, ритм, чередовать по условному знаку учителя или ученика, заменяющего его, исполнение то метра, то ритма песни;</w:t>
      </w:r>
    </w:p>
    <w:p w:rsidR="009A051B" w:rsidRPr="009A051B" w:rsidRDefault="009A051B" w:rsidP="009A051B">
      <w:pPr>
        <w:widowControl w:val="0"/>
        <w:tabs>
          <w:tab w:val="left" w:pos="1134"/>
        </w:tabs>
        <w:spacing w:after="0" w:line="48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в)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одна группа отмечает вершины фраз, другая - концы фраз;</w:t>
      </w:r>
    </w:p>
    <w:p w:rsidR="009A051B" w:rsidRPr="009A051B" w:rsidRDefault="009A051B" w:rsidP="009A051B">
      <w:pPr>
        <w:widowControl w:val="0"/>
        <w:tabs>
          <w:tab w:val="left" w:pos="1134"/>
        </w:tabs>
        <w:spacing w:after="0" w:line="48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г)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одна группа отмечает начало, другая вершины, третья - концы фраз;</w:t>
      </w:r>
    </w:p>
    <w:p w:rsidR="009A051B" w:rsidRPr="009A051B" w:rsidRDefault="009A051B" w:rsidP="009A051B">
      <w:pPr>
        <w:widowControl w:val="0"/>
        <w:tabs>
          <w:tab w:val="left" w:pos="1134"/>
        </w:tabs>
        <w:spacing w:after="0" w:line="480" w:lineRule="exact"/>
        <w:ind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д)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  <w:t>три ученика перед хором выполняют предыдущее задание, а весь хор отмечает хлопками по колену метр песни;</w:t>
      </w:r>
    </w:p>
    <w:p w:rsidR="009A051B" w:rsidRPr="009A051B" w:rsidRDefault="009A051B" w:rsidP="009A051B">
      <w:pPr>
        <w:pStyle w:val="1"/>
        <w:shd w:val="clear" w:color="auto" w:fill="auto"/>
        <w:tabs>
          <w:tab w:val="left" w:pos="1066"/>
        </w:tabs>
        <w:spacing w:before="0" w:line="480" w:lineRule="exact"/>
        <w:ind w:left="20" w:right="40" w:firstLine="689"/>
        <w:rPr>
          <w:sz w:val="28"/>
          <w:szCs w:val="28"/>
        </w:rPr>
      </w:pPr>
      <w:r w:rsidRPr="009A051B">
        <w:rPr>
          <w:sz w:val="28"/>
          <w:szCs w:val="28"/>
        </w:rPr>
        <w:t>е)</w:t>
      </w:r>
      <w:r w:rsidRPr="009A051B">
        <w:rPr>
          <w:sz w:val="28"/>
          <w:szCs w:val="28"/>
        </w:rPr>
        <w:tab/>
        <w:t>одна группа отмечает метр (ударами по коленям), другая - ритми</w:t>
      </w:r>
      <w:r w:rsidR="001C1042">
        <w:rPr>
          <w:sz w:val="28"/>
          <w:szCs w:val="28"/>
        </w:rPr>
        <w:t>ческий рисунок (хлопками в ладош</w:t>
      </w:r>
      <w:r w:rsidRPr="009A051B">
        <w:rPr>
          <w:sz w:val="28"/>
          <w:szCs w:val="28"/>
        </w:rPr>
        <w:t xml:space="preserve">и). Группы в процессе исполнения каждого упражнения меняются заданиями. Смены можно делать не только при повторении предложения или куплета в целом, но и в процессе пения (по условному знаку). Все эти коллективные действия </w:t>
      </w:r>
      <w:r w:rsidR="001C1042">
        <w:rPr>
          <w:sz w:val="28"/>
          <w:szCs w:val="28"/>
        </w:rPr>
        <w:t>с использованием условных знаков</w:t>
      </w:r>
      <w:r w:rsidRPr="009A051B">
        <w:rPr>
          <w:sz w:val="28"/>
          <w:szCs w:val="28"/>
        </w:rPr>
        <w:t xml:space="preserve"> происходят на фоне исполнения песни, и педагог постоянно следит за уровнем выполнения знакомых детям правил пения.</w:t>
      </w:r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right="40" w:firstLine="851"/>
        <w:rPr>
          <w:sz w:val="28"/>
          <w:szCs w:val="28"/>
        </w:rPr>
      </w:pPr>
      <w:r w:rsidRPr="009A051B">
        <w:rPr>
          <w:sz w:val="28"/>
          <w:szCs w:val="28"/>
        </w:rPr>
        <w:t>Вокально-хоровая работ</w:t>
      </w:r>
      <w:r w:rsidR="001C1042">
        <w:rPr>
          <w:sz w:val="28"/>
          <w:szCs w:val="28"/>
        </w:rPr>
        <w:t>а проводится с использова</w:t>
      </w:r>
      <w:r w:rsidRPr="009A051B">
        <w:rPr>
          <w:sz w:val="28"/>
          <w:szCs w:val="28"/>
        </w:rPr>
        <w:t xml:space="preserve">нием игр в «учителя» и в «дирижёра», с коллективным </w:t>
      </w:r>
      <w:proofErr w:type="spellStart"/>
      <w:r w:rsidRPr="009A051B">
        <w:rPr>
          <w:sz w:val="28"/>
          <w:szCs w:val="28"/>
        </w:rPr>
        <w:t>дирижированием</w:t>
      </w:r>
      <w:proofErr w:type="spellEnd"/>
      <w:r w:rsidRPr="009A051B">
        <w:rPr>
          <w:sz w:val="28"/>
          <w:szCs w:val="28"/>
        </w:rPr>
        <w:t>, с участием «критиков», с использовани</w:t>
      </w:r>
      <w:r w:rsidR="001C1042">
        <w:rPr>
          <w:sz w:val="28"/>
          <w:szCs w:val="28"/>
        </w:rPr>
        <w:t>ем карточек, «Песенника» и т.п</w:t>
      </w:r>
      <w:proofErr w:type="gramStart"/>
      <w:r w:rsidR="001C1042">
        <w:rPr>
          <w:sz w:val="28"/>
          <w:szCs w:val="28"/>
        </w:rPr>
        <w:t>.</w:t>
      </w:r>
      <w:r w:rsidRPr="009A051B">
        <w:rPr>
          <w:sz w:val="28"/>
          <w:szCs w:val="28"/>
        </w:rPr>
        <w:t>.</w:t>
      </w:r>
      <w:proofErr w:type="gramEnd"/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right="40" w:firstLine="851"/>
        <w:rPr>
          <w:sz w:val="28"/>
          <w:szCs w:val="28"/>
        </w:rPr>
      </w:pPr>
      <w:r w:rsidRPr="009A051B">
        <w:rPr>
          <w:sz w:val="28"/>
          <w:szCs w:val="28"/>
        </w:rPr>
        <w:t>Помимо коллективного анализа условными знаками применяется словесный анализ, в процессе которого дети учатся словами выражать свои мысли, впечатления, наблюдения, что помогает им лучше осознать свои наблюдения.</w:t>
      </w:r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right="20" w:firstLine="851"/>
        <w:rPr>
          <w:color w:val="000000"/>
          <w:sz w:val="28"/>
          <w:szCs w:val="28"/>
          <w:lang w:eastAsia="ru-RU"/>
        </w:rPr>
      </w:pPr>
      <w:r w:rsidRPr="009A051B">
        <w:rPr>
          <w:sz w:val="28"/>
          <w:szCs w:val="28"/>
        </w:rPr>
        <w:t xml:space="preserve">И, наконец, когда песня более или менее разобрана, выучена: создаётся игровая ситуация «школа» в сочетании с «концертным хором». Дети выбирают дирижёра, художественного руководителя, конферансье, учителя, критика и т.д. Таким образом, учащиеся по очереди и группой организуют исполнение песни или песен, придумывают специальные </w:t>
      </w:r>
      <w:r w:rsidRPr="009A051B">
        <w:rPr>
          <w:sz w:val="28"/>
          <w:szCs w:val="28"/>
        </w:rPr>
        <w:lastRenderedPageBreak/>
        <w:t xml:space="preserve">способы преодоления определённых трудностей в песне (аналогичные используемые учителем на различных репетициях), следят за выполнением певческих правил, качеством звука, активностью и выразительностью исполнения, мимикой хористов, их посадкой и т.д. Под их руководством участники хора решают исполнительский план куплета (пока только первого), находят кульминацию, основную и дополнительные «краски» исполнения. Вся эта работа проходит в  </w:t>
      </w:r>
      <w:r w:rsidRPr="009A051B">
        <w:rPr>
          <w:color w:val="000000"/>
          <w:sz w:val="28"/>
          <w:szCs w:val="28"/>
          <w:lang w:eastAsia="ru-RU"/>
        </w:rPr>
        <w:t>быстром темпе, занимает на занятии примерно от сорока до семидесяти минут (если провести её целиком).  Такая работа очень нравится детям!</w:t>
      </w:r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left="20" w:right="20" w:firstLine="720"/>
        <w:rPr>
          <w:color w:val="000000"/>
          <w:sz w:val="28"/>
          <w:szCs w:val="28"/>
          <w:lang w:eastAsia="ru-RU"/>
        </w:rPr>
      </w:pPr>
      <w:r w:rsidRPr="009A051B">
        <w:rPr>
          <w:sz w:val="28"/>
          <w:szCs w:val="28"/>
        </w:rPr>
        <w:t xml:space="preserve"> </w:t>
      </w:r>
      <w:r w:rsidRPr="009A051B">
        <w:rPr>
          <w:color w:val="000000"/>
          <w:sz w:val="28"/>
          <w:szCs w:val="28"/>
          <w:lang w:eastAsia="ru-RU"/>
        </w:rPr>
        <w:t>Следует, правда, отметить, что разучивание одной песни в течение одной репетиции с использованием такого большого количества разнообразных приёмов проводится довольно редко. Чаще все</w:t>
      </w:r>
      <w:r w:rsidR="00F10C28">
        <w:rPr>
          <w:color w:val="000000"/>
          <w:sz w:val="28"/>
          <w:szCs w:val="28"/>
          <w:lang w:eastAsia="ru-RU"/>
        </w:rPr>
        <w:t>го</w:t>
      </w:r>
      <w:r w:rsidRPr="009A051B">
        <w:rPr>
          <w:color w:val="000000"/>
          <w:sz w:val="28"/>
          <w:szCs w:val="28"/>
          <w:lang w:eastAsia="ru-RU"/>
        </w:rPr>
        <w:t xml:space="preserve"> эти виды работы, а также инсценирование, оформление «шумовым оркестром», разучивание с наглядными пособиями, пение с солистами, пение по партиям, соревнование и т.д. проводить нужно в течение нескольких репетиций или же распределяя на несколько разных песен в течение одного занятия.</w:t>
      </w:r>
    </w:p>
    <w:p w:rsidR="009A051B" w:rsidRPr="009A051B" w:rsidRDefault="009A051B" w:rsidP="009A051B">
      <w:pPr>
        <w:widowControl w:val="0"/>
        <w:spacing w:after="0"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Дидактические игры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как зафиксированные способы тренировок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помогают сделать урок более насыщенным, ускоряют его темп, вносят разнообразие. Чем многообразнее приёмы, тем шире кругозор детей в данной области, тем свободнее смогут они пользоваться впоследствии полученными знаниями и навыками.</w:t>
      </w:r>
    </w:p>
    <w:p w:rsidR="009A051B" w:rsidRDefault="009A051B" w:rsidP="009A051B">
      <w:pPr>
        <w:widowControl w:val="0"/>
        <w:spacing w:after="120" w:line="480" w:lineRule="exact"/>
        <w:ind w:left="20" w:right="20" w:firstLine="720"/>
        <w:jc w:val="both"/>
        <w:rPr>
          <w:sz w:val="28"/>
          <w:szCs w:val="28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Дети семи, девятилетнего возраста придают большое значение игровой</w:t>
      </w:r>
      <w:r w:rsidR="008823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атрибутик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 при проведении какого-либо вида деятельности.  </w:t>
      </w:r>
      <w:r w:rsidR="008823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На уроках и во внеклассной работе о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чень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полезно использовать элементы н</w:t>
      </w:r>
      <w:r w:rsidR="008823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аглядности в игровых ситуациях: 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плакаты, настенные графики, книги, альбомы, пособия, нагрудные знаки</w:t>
      </w:r>
      <w:r w:rsidR="005677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Н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апример,</w:t>
      </w:r>
      <w:r w:rsidR="005677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вручать 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</w:t>
      </w:r>
      <w:r w:rsidR="005677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едаль «самому внимательному»,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5677B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значок «лучший дирижёр» и т.д.,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вводить различные</w:t>
      </w:r>
      <w:r w:rsidR="008823D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правила и традиции.</w:t>
      </w:r>
      <w:r w:rsidRPr="009A051B">
        <w:rPr>
          <w:sz w:val="28"/>
          <w:szCs w:val="28"/>
        </w:rPr>
        <w:t xml:space="preserve"> </w:t>
      </w:r>
    </w:p>
    <w:p w:rsidR="009A051B" w:rsidRDefault="009A051B" w:rsidP="009A051B">
      <w:pPr>
        <w:widowControl w:val="0"/>
        <w:spacing w:after="120" w:line="480" w:lineRule="exact"/>
        <w:ind w:left="20" w:right="20" w:firstLine="720"/>
        <w:jc w:val="both"/>
        <w:rPr>
          <w:sz w:val="28"/>
          <w:szCs w:val="28"/>
        </w:rPr>
      </w:pPr>
    </w:p>
    <w:p w:rsidR="009A051B" w:rsidRPr="009A051B" w:rsidRDefault="009A051B" w:rsidP="009A051B">
      <w:pPr>
        <w:widowControl w:val="0"/>
        <w:numPr>
          <w:ilvl w:val="0"/>
          <w:numId w:val="2"/>
        </w:numPr>
        <w:tabs>
          <w:tab w:val="left" w:pos="1062"/>
        </w:tabs>
        <w:spacing w:after="0" w:line="290" w:lineRule="exact"/>
        <w:ind w:left="20" w:firstLine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9"/>
          <w:szCs w:val="29"/>
          <w:lang w:eastAsia="ru-RU"/>
        </w:rPr>
      </w:pPr>
      <w:bookmarkStart w:id="5" w:name="bookmark5"/>
      <w:r w:rsidRPr="009A051B">
        <w:rPr>
          <w:rFonts w:ascii="Times New Roman" w:eastAsia="Times New Roman" w:hAnsi="Times New Roman" w:cs="Times New Roman"/>
          <w:b/>
          <w:bCs/>
          <w:color w:val="000000"/>
          <w:spacing w:val="3"/>
          <w:sz w:val="29"/>
          <w:szCs w:val="29"/>
          <w:lang w:eastAsia="ru-RU"/>
        </w:rPr>
        <w:t>Заключение.</w:t>
      </w:r>
      <w:bookmarkEnd w:id="5"/>
    </w:p>
    <w:p w:rsidR="009A051B" w:rsidRPr="009A051B" w:rsidRDefault="009A051B" w:rsidP="009A051B">
      <w:pPr>
        <w:pStyle w:val="1"/>
        <w:shd w:val="clear" w:color="auto" w:fill="auto"/>
        <w:spacing w:before="0" w:line="480" w:lineRule="exact"/>
        <w:ind w:left="20" w:right="20" w:firstLine="0"/>
        <w:rPr>
          <w:color w:val="000000"/>
          <w:sz w:val="28"/>
          <w:szCs w:val="28"/>
          <w:lang w:eastAsia="ru-RU"/>
        </w:rPr>
      </w:pPr>
      <w:r w:rsidRPr="009A051B">
        <w:rPr>
          <w:color w:val="000000"/>
          <w:sz w:val="28"/>
          <w:szCs w:val="28"/>
          <w:lang w:eastAsia="ru-RU"/>
        </w:rPr>
        <w:t xml:space="preserve">Таким образом, специфика хорового урока в младших классах требует скрупулезной, кропотливой тренировки целого ряда вокально-хоровых и социальных навыков, длительного, терпеливого развития определенных музыкальных и общих способностей. </w:t>
      </w:r>
      <w:r w:rsidR="007D0CD5" w:rsidRPr="009A051B">
        <w:rPr>
          <w:color w:val="000000"/>
          <w:sz w:val="28"/>
          <w:szCs w:val="28"/>
          <w:lang w:eastAsia="ru-RU"/>
        </w:rPr>
        <w:t xml:space="preserve">А усидчивость, внимание, целеустремлённость детей, только начинающих свою музыкально-хоровую деятельность, </w:t>
      </w:r>
      <w:r w:rsidR="007D0CD5">
        <w:rPr>
          <w:color w:val="000000"/>
          <w:sz w:val="28"/>
          <w:szCs w:val="28"/>
          <w:lang w:eastAsia="ru-RU"/>
        </w:rPr>
        <w:t xml:space="preserve">находятся </w:t>
      </w:r>
      <w:r w:rsidR="007D0CD5" w:rsidRPr="009A051B">
        <w:rPr>
          <w:color w:val="000000"/>
          <w:sz w:val="28"/>
          <w:szCs w:val="28"/>
          <w:lang w:eastAsia="ru-RU"/>
        </w:rPr>
        <w:t xml:space="preserve">ещё не на должном уровне. </w:t>
      </w:r>
      <w:r w:rsidRPr="009A051B">
        <w:rPr>
          <w:color w:val="000000"/>
          <w:sz w:val="28"/>
          <w:szCs w:val="28"/>
          <w:lang w:eastAsia="ru-RU"/>
        </w:rPr>
        <w:t>Кроме того, существуют и объективные закономерности внимания, притупляющегося при длительной однообразной деятельности. «Однообразие быстро утомляет,- пишет В.А. Сухомлин</w:t>
      </w:r>
      <w:r w:rsidR="00F10C28">
        <w:rPr>
          <w:color w:val="000000"/>
          <w:sz w:val="28"/>
          <w:szCs w:val="28"/>
          <w:lang w:eastAsia="ru-RU"/>
        </w:rPr>
        <w:t>ский. - Как только дети начинали</w:t>
      </w:r>
      <w:r w:rsidRPr="009A051B">
        <w:rPr>
          <w:color w:val="000000"/>
          <w:sz w:val="28"/>
          <w:szCs w:val="28"/>
          <w:lang w:eastAsia="ru-RU"/>
        </w:rPr>
        <w:t xml:space="preserve"> уставать, я стремился перейти к новому виду работы... Исчезают первые признак</w:t>
      </w:r>
      <w:r w:rsidR="00F10C28">
        <w:rPr>
          <w:color w:val="000000"/>
          <w:sz w:val="28"/>
          <w:szCs w:val="28"/>
          <w:lang w:eastAsia="ru-RU"/>
        </w:rPr>
        <w:t xml:space="preserve">и усталости, в детских глазах появляются радостные </w:t>
      </w:r>
      <w:proofErr w:type="gramStart"/>
      <w:r w:rsidR="00F10C28">
        <w:rPr>
          <w:color w:val="000000"/>
          <w:sz w:val="28"/>
          <w:szCs w:val="28"/>
          <w:lang w:eastAsia="ru-RU"/>
        </w:rPr>
        <w:t>огоньки</w:t>
      </w:r>
      <w:proofErr w:type="gramEnd"/>
      <w:r w:rsidR="00F10C28">
        <w:rPr>
          <w:color w:val="000000"/>
          <w:sz w:val="28"/>
          <w:szCs w:val="28"/>
          <w:lang w:eastAsia="ru-RU"/>
        </w:rPr>
        <w:t>… О</w:t>
      </w:r>
      <w:r w:rsidRPr="009A051B">
        <w:rPr>
          <w:color w:val="000000"/>
          <w:sz w:val="28"/>
          <w:szCs w:val="28"/>
          <w:lang w:eastAsia="ru-RU"/>
        </w:rPr>
        <w:t>днообразная деятельность сменяется творчеством»</w:t>
      </w:r>
      <w:r w:rsidR="00591F09">
        <w:rPr>
          <w:color w:val="000000"/>
          <w:sz w:val="28"/>
          <w:szCs w:val="28"/>
          <w:lang w:eastAsia="ru-RU"/>
        </w:rPr>
        <w:t xml:space="preserve"> (В.А. Сухомлинский «Сердце отдают детям»</w:t>
      </w:r>
      <w:r w:rsidRPr="009A051B">
        <w:rPr>
          <w:color w:val="000000"/>
          <w:sz w:val="28"/>
          <w:szCs w:val="28"/>
          <w:lang w:eastAsia="ru-RU"/>
        </w:rPr>
        <w:t>.</w:t>
      </w:r>
      <w:r w:rsidR="00591F0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591F09">
        <w:rPr>
          <w:color w:val="000000"/>
          <w:sz w:val="28"/>
          <w:szCs w:val="28"/>
          <w:lang w:eastAsia="ru-RU"/>
        </w:rPr>
        <w:t>М.1969 г. С. 98).</w:t>
      </w:r>
      <w:r>
        <w:rPr>
          <w:color w:val="000000"/>
          <w:sz w:val="28"/>
          <w:szCs w:val="28"/>
          <w:vertAlign w:val="superscript"/>
          <w:lang w:eastAsia="ru-RU"/>
        </w:rPr>
        <w:t xml:space="preserve"> </w:t>
      </w:r>
      <w:proofErr w:type="gramEnd"/>
    </w:p>
    <w:p w:rsidR="009A051B" w:rsidRDefault="009A051B" w:rsidP="009A051B">
      <w:pPr>
        <w:widowControl w:val="0"/>
        <w:spacing w:after="0" w:line="480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Разнообразные игры, объединённые одной учебной тематикой, позволяют создать условия для разработки принципа «Старое в новое» и тем самым помогают избежать скучной повторяемости, имеющей иногда место на хоровых репетициях вследствие специфики предмета. «Игра обязательно должна присутствовать в детском коллективе. Детский </w:t>
      </w:r>
      <w:proofErr w:type="gramStart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коллектив</w:t>
      </w:r>
      <w:proofErr w:type="gramEnd"/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F10C2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не</w:t>
      </w:r>
      <w:r w:rsidR="00F10C28" w:rsidRPr="00F10C28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играющий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никогда 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не будет настоя</w:t>
      </w:r>
      <w:r w:rsid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щим детским коллективом» (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А.С. Макаренко</w:t>
      </w:r>
      <w:r w:rsidR="00DD6D1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. Сочинения, т.5. </w:t>
      </w:r>
      <w:proofErr w:type="gramStart"/>
      <w:r w:rsidR="00DD6D1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М.</w:t>
      </w:r>
      <w:r w:rsid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1958 г. с. 219</w:t>
      </w:r>
      <w:r w:rsidRPr="009A051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).</w:t>
      </w:r>
      <w:proofErr w:type="gramEnd"/>
    </w:p>
    <w:p w:rsidR="00591F09" w:rsidRDefault="00591F09" w:rsidP="009A051B">
      <w:pPr>
        <w:widowControl w:val="0"/>
        <w:spacing w:after="0" w:line="480" w:lineRule="exact"/>
        <w:ind w:left="4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591F09" w:rsidRPr="00591F09" w:rsidRDefault="00591F09" w:rsidP="00591F09">
      <w:pPr>
        <w:pStyle w:val="a4"/>
        <w:widowControl w:val="0"/>
        <w:numPr>
          <w:ilvl w:val="0"/>
          <w:numId w:val="2"/>
        </w:numPr>
        <w:spacing w:after="0" w:line="290" w:lineRule="exac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</w:pPr>
      <w:bookmarkStart w:id="6" w:name="bookmark6"/>
      <w:r w:rsidRPr="00591F0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Методическая литература:</w:t>
      </w:r>
      <w:bookmarkEnd w:id="6"/>
    </w:p>
    <w:p w:rsidR="00591F09" w:rsidRPr="00591F09" w:rsidRDefault="00591F09" w:rsidP="00CD4A23">
      <w:pPr>
        <w:pStyle w:val="a4"/>
        <w:widowControl w:val="0"/>
        <w:numPr>
          <w:ilvl w:val="0"/>
          <w:numId w:val="7"/>
        </w:numPr>
        <w:spacing w:after="0" w:line="480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Г. </w:t>
      </w:r>
      <w:proofErr w:type="spellStart"/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Терац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уянц</w:t>
      </w:r>
      <w:proofErr w:type="spellEnd"/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«Кое-что из опыта хориста» </w:t>
      </w:r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r w:rsidR="00F10C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Петрозаводск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591F0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1995 г.</w:t>
      </w:r>
    </w:p>
    <w:p w:rsidR="00591F09" w:rsidRPr="00CD4A23" w:rsidRDefault="00591F09" w:rsidP="00CD4A23">
      <w:pPr>
        <w:pStyle w:val="a4"/>
        <w:widowControl w:val="0"/>
        <w:numPr>
          <w:ilvl w:val="0"/>
          <w:numId w:val="7"/>
        </w:numPr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С.А. Казачков «От урока к концерту». Издательство Казанского университета</w:t>
      </w:r>
      <w:r w:rsid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P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1990 г.</w:t>
      </w:r>
    </w:p>
    <w:p w:rsidR="00591F09" w:rsidRDefault="00CD4A23" w:rsidP="00CD4A23">
      <w:pPr>
        <w:widowControl w:val="0"/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</w:t>
      </w:r>
      <w:r w:rsidRP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3.</w:t>
      </w:r>
      <w:r w:rsidR="00591F09" w:rsidRPr="00CD4A2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Г.А. Струве «Ступеньки музыка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льной грамотности». </w:t>
      </w:r>
    </w:p>
    <w:p w:rsidR="00CD4A23" w:rsidRPr="00CD4A23" w:rsidRDefault="00CD4A23" w:rsidP="00CD4A23">
      <w:pPr>
        <w:widowControl w:val="0"/>
        <w:spacing w:after="0" w:line="480" w:lineRule="exact"/>
        <w:ind w:right="-1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Санкт-Петербург, 1997 г.</w:t>
      </w:r>
    </w:p>
    <w:sectPr w:rsidR="00CD4A23" w:rsidRPr="00CD4A23" w:rsidSect="00D8523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D1" w:rsidRDefault="003F3CD1" w:rsidP="00591F09">
      <w:pPr>
        <w:spacing w:after="0" w:line="240" w:lineRule="auto"/>
      </w:pPr>
      <w:r>
        <w:separator/>
      </w:r>
    </w:p>
  </w:endnote>
  <w:endnote w:type="continuationSeparator" w:id="0">
    <w:p w:rsidR="003F3CD1" w:rsidRDefault="003F3CD1" w:rsidP="0059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D1" w:rsidRDefault="003F3CD1" w:rsidP="00591F09">
      <w:pPr>
        <w:spacing w:after="0" w:line="240" w:lineRule="auto"/>
      </w:pPr>
      <w:r>
        <w:separator/>
      </w:r>
    </w:p>
  </w:footnote>
  <w:footnote w:type="continuationSeparator" w:id="0">
    <w:p w:rsidR="003F3CD1" w:rsidRDefault="003F3CD1" w:rsidP="00591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644062"/>
      <w:docPartObj>
        <w:docPartGallery w:val="Page Numbers (Top of Page)"/>
        <w:docPartUnique/>
      </w:docPartObj>
    </w:sdtPr>
    <w:sdtContent>
      <w:p w:rsidR="00591F09" w:rsidRDefault="00AF0E30">
        <w:pPr>
          <w:pStyle w:val="a5"/>
          <w:jc w:val="right"/>
        </w:pPr>
        <w:r>
          <w:fldChar w:fldCharType="begin"/>
        </w:r>
        <w:r w:rsidR="00591F09">
          <w:instrText>PAGE   \* MERGEFORMAT</w:instrText>
        </w:r>
        <w:r>
          <w:fldChar w:fldCharType="separate"/>
        </w:r>
        <w:r w:rsidR="00844311">
          <w:rPr>
            <w:noProof/>
          </w:rPr>
          <w:t>1</w:t>
        </w:r>
        <w:r>
          <w:fldChar w:fldCharType="end"/>
        </w:r>
      </w:p>
    </w:sdtContent>
  </w:sdt>
  <w:p w:rsidR="00591F09" w:rsidRDefault="00591F0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3BBF"/>
    <w:multiLevelType w:val="hybridMultilevel"/>
    <w:tmpl w:val="905C97E8"/>
    <w:lvl w:ilvl="0" w:tplc="2E9C84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33B12"/>
    <w:multiLevelType w:val="multilevel"/>
    <w:tmpl w:val="D90648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079A1"/>
    <w:multiLevelType w:val="multilevel"/>
    <w:tmpl w:val="CE3C86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31252"/>
    <w:multiLevelType w:val="multilevel"/>
    <w:tmpl w:val="12B4EB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267397"/>
    <w:multiLevelType w:val="multilevel"/>
    <w:tmpl w:val="80D26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C47CE6"/>
    <w:multiLevelType w:val="multilevel"/>
    <w:tmpl w:val="AD1EF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16A46"/>
    <w:multiLevelType w:val="multilevel"/>
    <w:tmpl w:val="AD1EF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239"/>
    <w:rsid w:val="000F20AC"/>
    <w:rsid w:val="001B55C0"/>
    <w:rsid w:val="001C1042"/>
    <w:rsid w:val="001D7D5B"/>
    <w:rsid w:val="003F3CD1"/>
    <w:rsid w:val="004438FD"/>
    <w:rsid w:val="005677BA"/>
    <w:rsid w:val="00591F09"/>
    <w:rsid w:val="007D0CD5"/>
    <w:rsid w:val="00844311"/>
    <w:rsid w:val="008823D6"/>
    <w:rsid w:val="008D3BF7"/>
    <w:rsid w:val="008E1A4C"/>
    <w:rsid w:val="009A051B"/>
    <w:rsid w:val="00AD5ECA"/>
    <w:rsid w:val="00AF0E30"/>
    <w:rsid w:val="00CD4A23"/>
    <w:rsid w:val="00D85239"/>
    <w:rsid w:val="00DB1B44"/>
    <w:rsid w:val="00DD6D13"/>
    <w:rsid w:val="00E16AD1"/>
    <w:rsid w:val="00EB616E"/>
    <w:rsid w:val="00F10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5239"/>
    <w:rPr>
      <w:rFonts w:ascii="Times New Roman" w:eastAsia="Times New Roman" w:hAnsi="Times New Roman" w:cs="Times New Roman"/>
      <w:b/>
      <w:bCs/>
      <w:i/>
      <w:iCs/>
      <w:sz w:val="41"/>
      <w:szCs w:val="41"/>
      <w:shd w:val="clear" w:color="auto" w:fill="FFFFFF"/>
    </w:rPr>
  </w:style>
  <w:style w:type="character" w:customStyle="1" w:styleId="20pt">
    <w:name w:val="Основной текст (2) + Не полужирный;Не курсив;Интервал 0 pt"/>
    <w:rsid w:val="00D85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41"/>
      <w:szCs w:val="41"/>
      <w:u w:val="none"/>
      <w:lang w:val="ru-RU"/>
    </w:rPr>
  </w:style>
  <w:style w:type="paragraph" w:customStyle="1" w:styleId="20">
    <w:name w:val="Основной текст (2)"/>
    <w:basedOn w:val="a"/>
    <w:link w:val="2"/>
    <w:rsid w:val="00D85239"/>
    <w:pPr>
      <w:widowControl w:val="0"/>
      <w:shd w:val="clear" w:color="auto" w:fill="FFFFFF"/>
      <w:spacing w:before="2280" w:after="3720" w:line="509" w:lineRule="exact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character" w:customStyle="1" w:styleId="21">
    <w:name w:val="Заголовок №2_"/>
    <w:link w:val="22"/>
    <w:rsid w:val="00D85239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</w:rPr>
  </w:style>
  <w:style w:type="character" w:customStyle="1" w:styleId="a3">
    <w:name w:val="Основной текст_"/>
    <w:link w:val="1"/>
    <w:rsid w:val="00D8523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D85239"/>
    <w:pPr>
      <w:widowControl w:val="0"/>
      <w:shd w:val="clear" w:color="auto" w:fill="FFFFFF"/>
      <w:spacing w:after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1">
    <w:name w:val="Основной текст1"/>
    <w:basedOn w:val="a"/>
    <w:link w:val="a3"/>
    <w:rsid w:val="00D85239"/>
    <w:pPr>
      <w:widowControl w:val="0"/>
      <w:shd w:val="clear" w:color="auto" w:fill="FFFFFF"/>
      <w:spacing w:before="300" w:after="0" w:line="518" w:lineRule="exact"/>
      <w:ind w:hanging="36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List Paragraph"/>
    <w:basedOn w:val="a"/>
    <w:uiPriority w:val="34"/>
    <w:qFormat/>
    <w:rsid w:val="008D3BF7"/>
    <w:pPr>
      <w:ind w:left="720"/>
      <w:contextualSpacing/>
    </w:pPr>
  </w:style>
  <w:style w:type="character" w:customStyle="1" w:styleId="0pt">
    <w:name w:val="Основной текст + Полужирный;Курсив;Интервал 0 pt"/>
    <w:rsid w:val="008D3B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5">
    <w:name w:val="header"/>
    <w:basedOn w:val="a"/>
    <w:link w:val="a6"/>
    <w:uiPriority w:val="99"/>
    <w:unhideWhenUsed/>
    <w:rsid w:val="005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F09"/>
  </w:style>
  <w:style w:type="paragraph" w:styleId="a7">
    <w:name w:val="footer"/>
    <w:basedOn w:val="a"/>
    <w:link w:val="a8"/>
    <w:uiPriority w:val="99"/>
    <w:unhideWhenUsed/>
    <w:rsid w:val="005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5239"/>
    <w:rPr>
      <w:rFonts w:ascii="Times New Roman" w:eastAsia="Times New Roman" w:hAnsi="Times New Roman" w:cs="Times New Roman"/>
      <w:b/>
      <w:bCs/>
      <w:i/>
      <w:iCs/>
      <w:sz w:val="41"/>
      <w:szCs w:val="41"/>
      <w:shd w:val="clear" w:color="auto" w:fill="FFFFFF"/>
    </w:rPr>
  </w:style>
  <w:style w:type="character" w:customStyle="1" w:styleId="20pt">
    <w:name w:val="Основной текст (2) + Не полужирный;Не курсив;Интервал 0 pt"/>
    <w:rsid w:val="00D852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41"/>
      <w:szCs w:val="41"/>
      <w:u w:val="none"/>
      <w:lang w:val="ru-RU"/>
    </w:rPr>
  </w:style>
  <w:style w:type="paragraph" w:customStyle="1" w:styleId="20">
    <w:name w:val="Основной текст (2)"/>
    <w:basedOn w:val="a"/>
    <w:link w:val="2"/>
    <w:rsid w:val="00D85239"/>
    <w:pPr>
      <w:widowControl w:val="0"/>
      <w:shd w:val="clear" w:color="auto" w:fill="FFFFFF"/>
      <w:spacing w:before="2280" w:after="3720" w:line="509" w:lineRule="exact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character" w:customStyle="1" w:styleId="21">
    <w:name w:val="Заголовок №2_"/>
    <w:link w:val="22"/>
    <w:rsid w:val="00D85239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</w:rPr>
  </w:style>
  <w:style w:type="character" w:customStyle="1" w:styleId="a3">
    <w:name w:val="Основной текст_"/>
    <w:link w:val="1"/>
    <w:rsid w:val="00D8523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D85239"/>
    <w:pPr>
      <w:widowControl w:val="0"/>
      <w:shd w:val="clear" w:color="auto" w:fill="FFFFFF"/>
      <w:spacing w:after="30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1">
    <w:name w:val="Основной текст1"/>
    <w:basedOn w:val="a"/>
    <w:link w:val="a3"/>
    <w:rsid w:val="00D85239"/>
    <w:pPr>
      <w:widowControl w:val="0"/>
      <w:shd w:val="clear" w:color="auto" w:fill="FFFFFF"/>
      <w:spacing w:before="300" w:after="0" w:line="518" w:lineRule="exact"/>
      <w:ind w:hanging="360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List Paragraph"/>
    <w:basedOn w:val="a"/>
    <w:uiPriority w:val="34"/>
    <w:qFormat/>
    <w:rsid w:val="008D3BF7"/>
    <w:pPr>
      <w:ind w:left="720"/>
      <w:contextualSpacing/>
    </w:pPr>
  </w:style>
  <w:style w:type="character" w:customStyle="1" w:styleId="0pt">
    <w:name w:val="Основной текст + Полужирный;Курсив;Интервал 0 pt"/>
    <w:rsid w:val="008D3BF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5">
    <w:name w:val="header"/>
    <w:basedOn w:val="a"/>
    <w:link w:val="a6"/>
    <w:uiPriority w:val="99"/>
    <w:unhideWhenUsed/>
    <w:rsid w:val="005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F09"/>
  </w:style>
  <w:style w:type="paragraph" w:styleId="a7">
    <w:name w:val="footer"/>
    <w:basedOn w:val="a"/>
    <w:link w:val="a8"/>
    <w:uiPriority w:val="99"/>
    <w:unhideWhenUsed/>
    <w:rsid w:val="0059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10</cp:revision>
  <dcterms:created xsi:type="dcterms:W3CDTF">2015-04-12T06:04:00Z</dcterms:created>
  <dcterms:modified xsi:type="dcterms:W3CDTF">2015-04-12T09:11:00Z</dcterms:modified>
</cp:coreProperties>
</file>