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E9" w:rsidRDefault="008035E9" w:rsidP="008035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Садыкова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Фархадовна</w:t>
      </w:r>
      <w:proofErr w:type="spellEnd"/>
    </w:p>
    <w:p w:rsidR="008035E9" w:rsidRDefault="008035E9" w:rsidP="008035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Пурпейская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урпе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35E9" w:rsidRDefault="008035E9" w:rsidP="008035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8035E9" w:rsidRDefault="008035E9" w:rsidP="008035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B55D1" w:rsidRPr="008035E9" w:rsidRDefault="00FB55D1" w:rsidP="00FB5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E9">
        <w:rPr>
          <w:rFonts w:ascii="Times New Roman" w:hAnsi="Times New Roman" w:cs="Times New Roman"/>
          <w:b/>
          <w:sz w:val="28"/>
          <w:szCs w:val="28"/>
        </w:rPr>
        <w:t>Концертмейстер</w:t>
      </w:r>
      <w:r w:rsidR="008035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035E9">
        <w:rPr>
          <w:rFonts w:ascii="Times New Roman" w:hAnsi="Times New Roman" w:cs="Times New Roman"/>
          <w:b/>
          <w:sz w:val="28"/>
          <w:szCs w:val="28"/>
        </w:rPr>
        <w:t>кто он?</w:t>
      </w:r>
    </w:p>
    <w:p w:rsidR="00FB55D1" w:rsidRDefault="00FB55D1" w:rsidP="00FB55D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FB55D1" w:rsidRDefault="00FB55D1" w:rsidP="00FB55D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 выражение: «Маэстро, музыку!» Концертмейстер и есть тот самый «маэстро». Среди пианистов эта профессия самая распространенная.</w:t>
      </w:r>
    </w:p>
    <w:p w:rsidR="00FB55D1" w:rsidRPr="00FB55D1" w:rsidRDefault="00FB55D1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0504" w:rsidRPr="005340C0" w:rsidRDefault="005340C0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5D1">
        <w:rPr>
          <w:rFonts w:ascii="Times New Roman" w:hAnsi="Times New Roman" w:cs="Times New Roman"/>
          <w:sz w:val="28"/>
          <w:szCs w:val="28"/>
        </w:rPr>
        <w:tab/>
      </w:r>
      <w:r w:rsidR="00CF698B" w:rsidRPr="005340C0">
        <w:rPr>
          <w:rFonts w:ascii="Times New Roman" w:hAnsi="Times New Roman" w:cs="Times New Roman"/>
          <w:sz w:val="28"/>
          <w:szCs w:val="28"/>
        </w:rPr>
        <w:t>Концертмейстер</w:t>
      </w:r>
      <w:r w:rsidR="008035E9">
        <w:rPr>
          <w:rFonts w:ascii="Times New Roman" w:hAnsi="Times New Roman" w:cs="Times New Roman"/>
          <w:sz w:val="28"/>
          <w:szCs w:val="28"/>
        </w:rPr>
        <w:t xml:space="preserve">, </w:t>
      </w:r>
      <w:r w:rsidR="008035E9" w:rsidRPr="005340C0">
        <w:rPr>
          <w:rFonts w:ascii="Times New Roman" w:hAnsi="Times New Roman" w:cs="Times New Roman"/>
          <w:sz w:val="28"/>
          <w:szCs w:val="28"/>
        </w:rPr>
        <w:t xml:space="preserve"> </w:t>
      </w:r>
      <w:r w:rsidR="00CF698B" w:rsidRPr="005340C0">
        <w:rPr>
          <w:rFonts w:ascii="Times New Roman" w:hAnsi="Times New Roman" w:cs="Times New Roman"/>
          <w:sz w:val="28"/>
          <w:szCs w:val="28"/>
        </w:rPr>
        <w:t xml:space="preserve">кто он? Как правило, первое, что приходит в голову, это пианист, </w:t>
      </w:r>
      <w:r w:rsidR="00CF698B" w:rsidRPr="005340C0">
        <w:rPr>
          <w:rFonts w:ascii="Times New Roman" w:hAnsi="Times New Roman" w:cs="Times New Roman"/>
          <w:i/>
          <w:sz w:val="28"/>
          <w:szCs w:val="28"/>
        </w:rPr>
        <w:t>аккомпанирующий</w:t>
      </w:r>
      <w:r w:rsidR="00CF698B" w:rsidRPr="005340C0">
        <w:rPr>
          <w:rFonts w:ascii="Times New Roman" w:hAnsi="Times New Roman" w:cs="Times New Roman"/>
          <w:sz w:val="28"/>
          <w:szCs w:val="28"/>
        </w:rPr>
        <w:t xml:space="preserve"> солирующему исполнителю. Но обратимся к истории возникновения понятия «</w:t>
      </w:r>
      <w:proofErr w:type="spellStart"/>
      <w:r w:rsidR="00CF698B" w:rsidRPr="005340C0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="00CF698B" w:rsidRPr="005340C0">
        <w:rPr>
          <w:rFonts w:ascii="Times New Roman" w:hAnsi="Times New Roman" w:cs="Times New Roman"/>
          <w:sz w:val="28"/>
          <w:szCs w:val="28"/>
        </w:rPr>
        <w:t xml:space="preserve">». В переводе с немецкого </w:t>
      </w:r>
      <w:r w:rsidR="00CF698B" w:rsidRPr="005340C0">
        <w:rPr>
          <w:rFonts w:ascii="Times New Roman" w:hAnsi="Times New Roman" w:cs="Times New Roman"/>
          <w:i/>
          <w:sz w:val="28"/>
          <w:szCs w:val="28"/>
        </w:rPr>
        <w:t>концертмейсте</w:t>
      </w:r>
      <w:proofErr w:type="gramStart"/>
      <w:r w:rsidR="00CF698B" w:rsidRPr="005340C0">
        <w:rPr>
          <w:rFonts w:ascii="Times New Roman" w:hAnsi="Times New Roman" w:cs="Times New Roman"/>
          <w:i/>
          <w:sz w:val="28"/>
          <w:szCs w:val="28"/>
        </w:rPr>
        <w:t>р</w:t>
      </w:r>
      <w:r w:rsidR="00CF698B" w:rsidRPr="005340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F698B" w:rsidRPr="005340C0">
        <w:rPr>
          <w:rFonts w:ascii="Times New Roman" w:hAnsi="Times New Roman" w:cs="Times New Roman"/>
          <w:sz w:val="28"/>
          <w:szCs w:val="28"/>
        </w:rPr>
        <w:t xml:space="preserve"> мас</w:t>
      </w:r>
      <w:r w:rsidR="0046729D" w:rsidRPr="005340C0">
        <w:rPr>
          <w:rFonts w:ascii="Times New Roman" w:hAnsi="Times New Roman" w:cs="Times New Roman"/>
          <w:sz w:val="28"/>
          <w:szCs w:val="28"/>
        </w:rPr>
        <w:t>тер концерта. Это был м</w:t>
      </w:r>
      <w:r w:rsidR="00CF698B" w:rsidRPr="005340C0">
        <w:rPr>
          <w:rFonts w:ascii="Times New Roman" w:hAnsi="Times New Roman" w:cs="Times New Roman"/>
          <w:sz w:val="28"/>
          <w:szCs w:val="28"/>
        </w:rPr>
        <w:t xml:space="preserve">узыкант, руководивший оркестром, затем </w:t>
      </w:r>
      <w:r w:rsidR="0046729D" w:rsidRPr="005340C0">
        <w:rPr>
          <w:rFonts w:ascii="Times New Roman" w:hAnsi="Times New Roman" w:cs="Times New Roman"/>
          <w:sz w:val="28"/>
          <w:szCs w:val="28"/>
        </w:rPr>
        <w:t>концертмейстерами именовались скрипачи в симфоническом оркестре, возглавлявшие струнную группу и отв</w:t>
      </w:r>
      <w:r w:rsidR="005E3D03" w:rsidRPr="005340C0">
        <w:rPr>
          <w:rFonts w:ascii="Times New Roman" w:hAnsi="Times New Roman" w:cs="Times New Roman"/>
          <w:sz w:val="28"/>
          <w:szCs w:val="28"/>
        </w:rPr>
        <w:t>ечающие за качество её звучания</w:t>
      </w:r>
      <w:r w:rsidR="0046729D" w:rsidRPr="005340C0">
        <w:rPr>
          <w:rFonts w:ascii="Times New Roman" w:hAnsi="Times New Roman" w:cs="Times New Roman"/>
          <w:sz w:val="28"/>
          <w:szCs w:val="28"/>
        </w:rPr>
        <w:t xml:space="preserve"> </w:t>
      </w:r>
      <w:r w:rsidR="005E3D03" w:rsidRPr="005340C0">
        <w:rPr>
          <w:rFonts w:ascii="Times New Roman" w:hAnsi="Times New Roman" w:cs="Times New Roman"/>
          <w:sz w:val="28"/>
          <w:szCs w:val="28"/>
        </w:rPr>
        <w:t>(э</w:t>
      </w:r>
      <w:r w:rsidR="0046729D" w:rsidRPr="005340C0">
        <w:rPr>
          <w:rFonts w:ascii="Times New Roman" w:hAnsi="Times New Roman" w:cs="Times New Roman"/>
          <w:sz w:val="28"/>
          <w:szCs w:val="28"/>
        </w:rPr>
        <w:t xml:space="preserve">та традиция сохранилась </w:t>
      </w:r>
      <w:r w:rsidR="005E3D03" w:rsidRPr="005340C0">
        <w:rPr>
          <w:rFonts w:ascii="Times New Roman" w:hAnsi="Times New Roman" w:cs="Times New Roman"/>
          <w:sz w:val="28"/>
          <w:szCs w:val="28"/>
        </w:rPr>
        <w:t>и до настоящего времени, а</w:t>
      </w:r>
      <w:r w:rsidR="0046729D" w:rsidRPr="005340C0">
        <w:rPr>
          <w:rFonts w:ascii="Times New Roman" w:hAnsi="Times New Roman" w:cs="Times New Roman"/>
          <w:sz w:val="28"/>
          <w:szCs w:val="28"/>
        </w:rPr>
        <w:t>налогичная должность имеется и в оркестре народных инструментов</w:t>
      </w:r>
      <w:r w:rsidR="005E3D03" w:rsidRPr="005340C0">
        <w:rPr>
          <w:rFonts w:ascii="Times New Roman" w:hAnsi="Times New Roman" w:cs="Times New Roman"/>
          <w:sz w:val="28"/>
          <w:szCs w:val="28"/>
        </w:rPr>
        <w:t xml:space="preserve">). А искусство </w:t>
      </w:r>
      <w:r w:rsidR="005E3D03" w:rsidRPr="005340C0">
        <w:rPr>
          <w:rFonts w:ascii="Times New Roman" w:hAnsi="Times New Roman" w:cs="Times New Roman"/>
          <w:i/>
          <w:sz w:val="28"/>
          <w:szCs w:val="28"/>
        </w:rPr>
        <w:t>аккомпанемента</w:t>
      </w:r>
      <w:r w:rsidR="005E3D03" w:rsidRPr="005340C0">
        <w:rPr>
          <w:rFonts w:ascii="Times New Roman" w:hAnsi="Times New Roman" w:cs="Times New Roman"/>
          <w:sz w:val="28"/>
          <w:szCs w:val="28"/>
        </w:rPr>
        <w:t xml:space="preserve"> рассматривалось как своеобразная форма импровизации владеть которой был обязан в </w:t>
      </w:r>
      <w:proofErr w:type="gramStart"/>
      <w:r w:rsidR="005E3D03" w:rsidRPr="005340C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E3D03" w:rsidRPr="005340C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E3D03" w:rsidRPr="005340C0">
        <w:rPr>
          <w:rFonts w:ascii="Times New Roman" w:hAnsi="Times New Roman" w:cs="Times New Roman"/>
          <w:sz w:val="28"/>
          <w:szCs w:val="28"/>
        </w:rPr>
        <w:t>-ХVIII столетии любой исполнитель.</w:t>
      </w:r>
      <w:r w:rsidR="006D459E" w:rsidRPr="005340C0">
        <w:rPr>
          <w:rFonts w:ascii="Times New Roman" w:hAnsi="Times New Roman" w:cs="Times New Roman"/>
          <w:sz w:val="28"/>
          <w:szCs w:val="28"/>
        </w:rPr>
        <w:t xml:space="preserve"> Специа</w:t>
      </w:r>
      <w:r w:rsidR="00AC5058" w:rsidRPr="005340C0">
        <w:rPr>
          <w:rFonts w:ascii="Times New Roman" w:hAnsi="Times New Roman" w:cs="Times New Roman"/>
          <w:sz w:val="28"/>
          <w:szCs w:val="28"/>
        </w:rPr>
        <w:t>льного обучения в данной области</w:t>
      </w:r>
      <w:r w:rsidR="006D459E" w:rsidRPr="005340C0">
        <w:rPr>
          <w:rFonts w:ascii="Times New Roman" w:hAnsi="Times New Roman" w:cs="Times New Roman"/>
          <w:sz w:val="28"/>
          <w:szCs w:val="28"/>
        </w:rPr>
        <w:t>, как в широкой практике частных уроков, так и в стенах музыкальных академий и консерваторий не существовало.</w:t>
      </w:r>
    </w:p>
    <w:p w:rsidR="00E141AB" w:rsidRPr="005340C0" w:rsidRDefault="003C0504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 xml:space="preserve"> </w:t>
      </w:r>
      <w:r w:rsidR="005340C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340C0">
        <w:rPr>
          <w:rFonts w:ascii="Times New Roman" w:hAnsi="Times New Roman" w:cs="Times New Roman"/>
          <w:sz w:val="28"/>
          <w:szCs w:val="28"/>
        </w:rPr>
        <w:t>В дальнейшем, с развитием обширной г</w:t>
      </w:r>
      <w:r w:rsidR="00AC5058" w:rsidRPr="005340C0">
        <w:rPr>
          <w:rFonts w:ascii="Times New Roman" w:hAnsi="Times New Roman" w:cs="Times New Roman"/>
          <w:sz w:val="28"/>
          <w:szCs w:val="28"/>
        </w:rPr>
        <w:t>астрольной</w:t>
      </w:r>
      <w:r w:rsidRPr="00534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0C0">
        <w:rPr>
          <w:rFonts w:ascii="Times New Roman" w:hAnsi="Times New Roman" w:cs="Times New Roman"/>
          <w:sz w:val="28"/>
          <w:szCs w:val="28"/>
        </w:rPr>
        <w:t>деятельность</w:t>
      </w:r>
      <w:r w:rsidR="00AC5058" w:rsidRPr="005340C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340C0">
        <w:rPr>
          <w:rFonts w:ascii="Times New Roman" w:hAnsi="Times New Roman" w:cs="Times New Roman"/>
          <w:sz w:val="28"/>
          <w:szCs w:val="28"/>
        </w:rPr>
        <w:t xml:space="preserve"> певцов, инструменталистов-виртуозов потребовала появления пианистов, владеющих искусством игры в ансамбле, способных быстро усвоить большой объём нотного текста.</w:t>
      </w:r>
      <w:proofErr w:type="gramEnd"/>
      <w:r w:rsidR="006D459E" w:rsidRPr="005340C0">
        <w:rPr>
          <w:rFonts w:ascii="Times New Roman" w:hAnsi="Times New Roman" w:cs="Times New Roman"/>
          <w:sz w:val="28"/>
          <w:szCs w:val="28"/>
        </w:rPr>
        <w:t xml:space="preserve"> С середины XIX века </w:t>
      </w:r>
      <w:proofErr w:type="spellStart"/>
      <w:r w:rsidR="006D459E" w:rsidRPr="005340C0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="006D459E" w:rsidRPr="005340C0">
        <w:rPr>
          <w:rFonts w:ascii="Times New Roman" w:hAnsi="Times New Roman" w:cs="Times New Roman"/>
          <w:sz w:val="28"/>
          <w:szCs w:val="28"/>
        </w:rPr>
        <w:t>, как отдельный вид исполнительства, оформляется в самостоятельную профессию. И если Италия показала пример достойного отношения и уважения к концертмейстеру, не как к слуге, но мастеру, то Россия стала первой страной, где профессиональное отношение к искусству аккомпанемента закрепилось введением в музыкальные заведения предметов данного профиля. В 1867 году А.Рубинштейн предложил открыть в консерватории специальные классы для совершенствования ансамблевых навыков пианистов и солистов.</w:t>
      </w:r>
    </w:p>
    <w:p w:rsidR="006D459E" w:rsidRPr="005340C0" w:rsidRDefault="005340C0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26C1" w:rsidRPr="005340C0">
        <w:rPr>
          <w:rFonts w:ascii="Times New Roman" w:hAnsi="Times New Roman" w:cs="Times New Roman"/>
          <w:sz w:val="28"/>
          <w:szCs w:val="28"/>
        </w:rPr>
        <w:t>Какими же качествами и навыками должен обладать пианист, чтобы быть хорошим концертмейстером? Прежде всего, он должен хорошо владеть роялем. Здесь мы говорим не только о виртуозных качествах, но и о владении туше</w:t>
      </w:r>
      <w:r w:rsidR="004A11B6" w:rsidRPr="005340C0">
        <w:rPr>
          <w:rFonts w:ascii="Times New Roman" w:hAnsi="Times New Roman" w:cs="Times New Roman"/>
          <w:sz w:val="28"/>
          <w:szCs w:val="28"/>
        </w:rPr>
        <w:t xml:space="preserve">, разнообразными приемами звукоизвлечения. Плохой пианист никогда не станет хорошим концертмейстером, как, в прочем, всякий хороший пианист не достигнет больших результатов в аккомпанементе, пока не усвоит законы ансамблевых соотношений, не разовьет в себе чуткость к партнеру, не ощутит неразрывность и взаимодействие между партиями солиста и аккомпанемента. Специфика работы концертмейстера состоит в том, что ему приходится сотрудничать с представителями различных специальностей, и в этом смысле он </w:t>
      </w:r>
      <w:r w:rsidR="004A11B6" w:rsidRPr="005340C0">
        <w:rPr>
          <w:rFonts w:ascii="Times New Roman" w:hAnsi="Times New Roman" w:cs="Times New Roman"/>
          <w:sz w:val="28"/>
          <w:szCs w:val="28"/>
        </w:rPr>
        <w:lastRenderedPageBreak/>
        <w:t>должен быть универсальным музыкантом.</w:t>
      </w:r>
      <w:r w:rsidR="00603C85" w:rsidRPr="005340C0">
        <w:rPr>
          <w:rFonts w:ascii="Times New Roman" w:hAnsi="Times New Roman" w:cs="Times New Roman"/>
          <w:sz w:val="28"/>
          <w:szCs w:val="28"/>
        </w:rPr>
        <w:t xml:space="preserve"> А для этого ему необходимо обладать:</w:t>
      </w:r>
    </w:p>
    <w:p w:rsidR="00603C85" w:rsidRPr="005340C0" w:rsidRDefault="00603C85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-знанием правил оркестровки; особенностей игры на инструментах симфонического и народного оркестра;</w:t>
      </w:r>
    </w:p>
    <w:p w:rsidR="00603A83" w:rsidRPr="005340C0" w:rsidRDefault="00603A83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-умением транспонировать в пределах кварты те</w:t>
      </w:r>
      <w:proofErr w:type="gramStart"/>
      <w:r w:rsidRPr="005340C0">
        <w:rPr>
          <w:rFonts w:ascii="Times New Roman" w:hAnsi="Times New Roman" w:cs="Times New Roman"/>
          <w:sz w:val="28"/>
          <w:szCs w:val="28"/>
        </w:rPr>
        <w:t>кст ср</w:t>
      </w:r>
      <w:proofErr w:type="gramEnd"/>
      <w:r w:rsidRPr="005340C0">
        <w:rPr>
          <w:rFonts w:ascii="Times New Roman" w:hAnsi="Times New Roman" w:cs="Times New Roman"/>
          <w:sz w:val="28"/>
          <w:szCs w:val="28"/>
        </w:rPr>
        <w:t>едней сложности, что необходимо при игре с духовыми инструментами, а также для работы с вокалистами;</w:t>
      </w:r>
    </w:p>
    <w:p w:rsidR="00603C85" w:rsidRPr="005340C0" w:rsidRDefault="00603C85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 xml:space="preserve">- наличием </w:t>
      </w:r>
      <w:proofErr w:type="spellStart"/>
      <w:r w:rsidRPr="005340C0">
        <w:rPr>
          <w:rFonts w:ascii="Times New Roman" w:hAnsi="Times New Roman" w:cs="Times New Roman"/>
          <w:sz w:val="28"/>
          <w:szCs w:val="28"/>
        </w:rPr>
        <w:t>тембрального</w:t>
      </w:r>
      <w:proofErr w:type="spellEnd"/>
      <w:r w:rsidRPr="005340C0">
        <w:rPr>
          <w:rFonts w:ascii="Times New Roman" w:hAnsi="Times New Roman" w:cs="Times New Roman"/>
          <w:sz w:val="28"/>
          <w:szCs w:val="28"/>
        </w:rPr>
        <w:t xml:space="preserve"> слуха, знанием ключей для того, чтобы правильно соотносить звучание фортепиано с различными штрихами и тембрами инструментов;</w:t>
      </w:r>
    </w:p>
    <w:p w:rsidR="00603A83" w:rsidRPr="005340C0" w:rsidRDefault="00603A83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-умением играть клавиры в соответствии с требованием инструментовки каждой эпохи и каждого стиля;</w:t>
      </w:r>
    </w:p>
    <w:p w:rsidR="00603A83" w:rsidRPr="005340C0" w:rsidRDefault="00FD0C4D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-знанием основных дирижерских же</w:t>
      </w:r>
      <w:r w:rsidR="00603A83" w:rsidRPr="005340C0">
        <w:rPr>
          <w:rFonts w:ascii="Times New Roman" w:hAnsi="Times New Roman" w:cs="Times New Roman"/>
          <w:sz w:val="28"/>
          <w:szCs w:val="28"/>
        </w:rPr>
        <w:t>стов и приемов;</w:t>
      </w:r>
    </w:p>
    <w:p w:rsidR="00603C85" w:rsidRPr="005340C0" w:rsidRDefault="00603A83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-умением</w:t>
      </w:r>
      <w:r w:rsidR="00603C85" w:rsidRPr="005340C0">
        <w:rPr>
          <w:rFonts w:ascii="Times New Roman" w:hAnsi="Times New Roman" w:cs="Times New Roman"/>
          <w:sz w:val="28"/>
          <w:szCs w:val="28"/>
        </w:rPr>
        <w:t xml:space="preserve"> </w:t>
      </w:r>
      <w:r w:rsidRPr="005340C0">
        <w:rPr>
          <w:rFonts w:ascii="Times New Roman" w:hAnsi="Times New Roman" w:cs="Times New Roman"/>
          <w:sz w:val="28"/>
          <w:szCs w:val="28"/>
        </w:rPr>
        <w:t>читать и транспонировать на полтона и тон вверх и вниз четырехголосные хоровые партитуры;</w:t>
      </w:r>
    </w:p>
    <w:p w:rsidR="00D60C37" w:rsidRPr="005340C0" w:rsidRDefault="00603A83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 xml:space="preserve">-знанием </w:t>
      </w:r>
      <w:r w:rsidR="00D60C37" w:rsidRPr="005340C0">
        <w:rPr>
          <w:rFonts w:ascii="Times New Roman" w:hAnsi="Times New Roman" w:cs="Times New Roman"/>
          <w:sz w:val="28"/>
          <w:szCs w:val="28"/>
        </w:rPr>
        <w:t xml:space="preserve">основ вокала: постановки голоса, дыхания, артикуляции, нюансировки; быть чутким, чтобы успеть, если потребуется, </w:t>
      </w:r>
      <w:r w:rsidR="00FD0C4D" w:rsidRPr="005340C0">
        <w:rPr>
          <w:rFonts w:ascii="Times New Roman" w:hAnsi="Times New Roman" w:cs="Times New Roman"/>
          <w:sz w:val="28"/>
          <w:szCs w:val="28"/>
        </w:rPr>
        <w:t>быстро подсказать солисту слова;</w:t>
      </w:r>
      <w:r w:rsidR="00D60C37" w:rsidRPr="005340C0">
        <w:rPr>
          <w:rFonts w:ascii="Times New Roman" w:hAnsi="Times New Roman" w:cs="Times New Roman"/>
          <w:sz w:val="28"/>
          <w:szCs w:val="28"/>
        </w:rPr>
        <w:t xml:space="preserve"> компенсировать, где это необходимо, темп, настроение, характер, а в случае надобност</w:t>
      </w:r>
      <w:proofErr w:type="gramStart"/>
      <w:r w:rsidR="00D60C37" w:rsidRPr="005340C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60C37" w:rsidRPr="005340C0">
        <w:rPr>
          <w:rFonts w:ascii="Times New Roman" w:hAnsi="Times New Roman" w:cs="Times New Roman"/>
          <w:sz w:val="28"/>
          <w:szCs w:val="28"/>
        </w:rPr>
        <w:t xml:space="preserve"> незаметно подыграть мелодию;</w:t>
      </w:r>
    </w:p>
    <w:p w:rsidR="00D60C37" w:rsidRPr="005340C0" w:rsidRDefault="00D60C37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-знанием основ хореографии и сценического движения, чтобы верно организовать музыкальное сопровождение танцорам;</w:t>
      </w:r>
    </w:p>
    <w:p w:rsidR="00603A83" w:rsidRPr="005340C0" w:rsidRDefault="00D60C37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0C0">
        <w:rPr>
          <w:rFonts w:ascii="Times New Roman" w:hAnsi="Times New Roman" w:cs="Times New Roman"/>
          <w:sz w:val="28"/>
          <w:szCs w:val="28"/>
        </w:rPr>
        <w:t xml:space="preserve">-умением «на ходу» подобрать </w:t>
      </w:r>
      <w:r w:rsidR="00AC5058" w:rsidRPr="005340C0">
        <w:rPr>
          <w:rFonts w:ascii="Times New Roman" w:hAnsi="Times New Roman" w:cs="Times New Roman"/>
          <w:sz w:val="28"/>
          <w:szCs w:val="28"/>
        </w:rPr>
        <w:t>мелодию и аккомпанемент; умением импровизировать (подбирать) вступления, проигрыши, заключения;</w:t>
      </w:r>
      <w:proofErr w:type="gramEnd"/>
    </w:p>
    <w:p w:rsidR="00AC5058" w:rsidRPr="005340C0" w:rsidRDefault="00AC5058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-знанием истории музыкальной культуры, изобразите</w:t>
      </w:r>
      <w:r w:rsidR="00FD0C4D" w:rsidRPr="005340C0">
        <w:rPr>
          <w:rFonts w:ascii="Times New Roman" w:hAnsi="Times New Roman" w:cs="Times New Roman"/>
          <w:sz w:val="28"/>
          <w:szCs w:val="28"/>
        </w:rPr>
        <w:t>льного искусства и литературы,</w:t>
      </w:r>
      <w:r w:rsidRPr="005340C0">
        <w:rPr>
          <w:rFonts w:ascii="Times New Roman" w:hAnsi="Times New Roman" w:cs="Times New Roman"/>
          <w:sz w:val="28"/>
          <w:szCs w:val="28"/>
        </w:rPr>
        <w:t xml:space="preserve"> чтобы верно отразить стиль и образный строй произведений.</w:t>
      </w:r>
    </w:p>
    <w:p w:rsidR="00FD0C4D" w:rsidRPr="005340C0" w:rsidRDefault="00FD0C4D" w:rsidP="00FB5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Можно с уверенностью сказать, что концертмейсте</w:t>
      </w:r>
      <w:proofErr w:type="gramStart"/>
      <w:r w:rsidRPr="005340C0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5340C0">
        <w:rPr>
          <w:rFonts w:ascii="Times New Roman" w:hAnsi="Times New Roman" w:cs="Times New Roman"/>
          <w:sz w:val="28"/>
          <w:szCs w:val="28"/>
        </w:rPr>
        <w:t xml:space="preserve"> интерпретатор музыкального сочинения. Интерпретация присутствует и в исполнительской деятельности, и в формировании исполнительского замысла, а также в процессе его реализации. Результат творчест</w:t>
      </w:r>
      <w:r w:rsidR="00F14EE2" w:rsidRPr="005340C0">
        <w:rPr>
          <w:rFonts w:ascii="Times New Roman" w:hAnsi="Times New Roman" w:cs="Times New Roman"/>
          <w:sz w:val="28"/>
          <w:szCs w:val="28"/>
        </w:rPr>
        <w:t xml:space="preserve">ва композитора выступает в виде музыкально-художественной интерпретации произведения. Постигая композиторский замысел, аккомпаниатор старается передать свое представление об идейно-художественном содержании музыкального сочинения солисту и вместе с тем помогает партнеру точно донести задуманное до </w:t>
      </w:r>
      <w:proofErr w:type="spellStart"/>
      <w:r w:rsidR="00F14EE2" w:rsidRPr="005340C0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="00F14EE2" w:rsidRPr="005340C0">
        <w:rPr>
          <w:rFonts w:ascii="Times New Roman" w:hAnsi="Times New Roman" w:cs="Times New Roman"/>
          <w:sz w:val="28"/>
          <w:szCs w:val="28"/>
        </w:rPr>
        <w:t xml:space="preserve"> аудитории. Исполнительская деятельность аккомпаниатора дает ощутимый эффект лишь в том случае, когда он сможет увлечь солиста и слушателей своей идеей.</w:t>
      </w:r>
    </w:p>
    <w:p w:rsidR="00FB55D1" w:rsidRDefault="008E0333" w:rsidP="00FB55D1">
      <w:pPr>
        <w:pStyle w:val="western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</w:t>
      </w:r>
      <w:r w:rsidR="00C01C02" w:rsidRPr="005340C0">
        <w:rPr>
          <w:sz w:val="28"/>
          <w:szCs w:val="28"/>
        </w:rPr>
        <w:t xml:space="preserve">Таким образом, в понятии «концертмейстер» объединяются многие творческие и психологические функции и их трудно отделить друг от друга. Работа концертмейстера порою остается незамеченной. Но это не уменьшает ее значимости в мире музыки, за </w:t>
      </w:r>
      <w:proofErr w:type="spellStart"/>
      <w:r w:rsidR="00C01C02" w:rsidRPr="005340C0">
        <w:rPr>
          <w:sz w:val="28"/>
          <w:szCs w:val="28"/>
        </w:rPr>
        <w:t>второплановостью</w:t>
      </w:r>
      <w:proofErr w:type="spellEnd"/>
      <w:r w:rsidR="00C01C02" w:rsidRPr="005340C0">
        <w:rPr>
          <w:sz w:val="28"/>
          <w:szCs w:val="28"/>
        </w:rPr>
        <w:t xml:space="preserve"> роли концертмейстера порою скрывается глобальный труд пианиста, который, хотелось бы, был признан и оценен!</w:t>
      </w:r>
      <w:r w:rsidR="00FB55D1" w:rsidRPr="00FB55D1">
        <w:rPr>
          <w:color w:val="000000"/>
          <w:sz w:val="27"/>
          <w:szCs w:val="27"/>
        </w:rPr>
        <w:t xml:space="preserve"> </w:t>
      </w:r>
    </w:p>
    <w:p w:rsidR="00FB55D1" w:rsidRDefault="00FB55D1" w:rsidP="00FB55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lastRenderedPageBreak/>
        <w:t>Список литературы</w:t>
      </w:r>
    </w:p>
    <w:p w:rsidR="00FB55D1" w:rsidRDefault="00FB55D1" w:rsidP="00FB55D1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Люблинский</w:t>
      </w:r>
      <w:proofErr w:type="spellEnd"/>
      <w:r>
        <w:rPr>
          <w:color w:val="000000"/>
          <w:sz w:val="27"/>
          <w:szCs w:val="27"/>
        </w:rPr>
        <w:t xml:space="preserve"> А.А. Теория и практика аккомпанемента: Методологические основы. Л.: Музыка, 1972</w:t>
      </w:r>
    </w:p>
    <w:p w:rsidR="00FB55D1" w:rsidRDefault="00FB55D1" w:rsidP="00FB55D1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Шендерович Е.М. Об искусстве аккомпанемента // С.М. 1969, № 4</w:t>
      </w:r>
    </w:p>
    <w:p w:rsidR="00FB55D1" w:rsidRDefault="00FB55D1" w:rsidP="00FB55D1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Шендерович Е.М. В концертмейстерском классе: Размышления педагога М., Музыка, 1996</w:t>
      </w:r>
    </w:p>
    <w:p w:rsidR="00FB55D1" w:rsidRPr="00FB55D1" w:rsidRDefault="00FB55D1" w:rsidP="00FB55D1">
      <w:pPr>
        <w:pStyle w:val="a4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Кубанцева</w:t>
      </w:r>
      <w:proofErr w:type="spellEnd"/>
      <w:r>
        <w:rPr>
          <w:color w:val="000000"/>
          <w:sz w:val="27"/>
          <w:szCs w:val="27"/>
        </w:rPr>
        <w:t xml:space="preserve"> Е.И. Концертмейстерский класс.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ос. для студ. </w:t>
      </w:r>
      <w:proofErr w:type="spellStart"/>
      <w:r>
        <w:rPr>
          <w:color w:val="000000"/>
          <w:sz w:val="27"/>
          <w:szCs w:val="27"/>
        </w:rPr>
        <w:t>пед</w:t>
      </w:r>
      <w:proofErr w:type="spellEnd"/>
      <w:r>
        <w:rPr>
          <w:color w:val="000000"/>
          <w:sz w:val="27"/>
          <w:szCs w:val="27"/>
        </w:rPr>
        <w:t xml:space="preserve">. вузов и средних проф. учеб. заведений.- М.: Академия, 2002, 192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.</w:t>
      </w:r>
    </w:p>
    <w:p w:rsidR="00FB55D1" w:rsidRPr="00FB55D1" w:rsidRDefault="00FB55D1" w:rsidP="00FB55D1">
      <w:pPr>
        <w:pStyle w:val="a4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 w:rsidRPr="00FB55D1">
        <w:rPr>
          <w:color w:val="000000"/>
          <w:sz w:val="27"/>
          <w:szCs w:val="27"/>
        </w:rPr>
        <w:t>Подольская В. В. Развитие навыков аккомпанемента с листа // О работе концертмейстера / Ред.</w:t>
      </w:r>
      <w:proofErr w:type="gramStart"/>
      <w:r w:rsidRPr="00FB55D1">
        <w:rPr>
          <w:color w:val="000000"/>
          <w:sz w:val="27"/>
          <w:szCs w:val="27"/>
        </w:rPr>
        <w:t>–с</w:t>
      </w:r>
      <w:proofErr w:type="gramEnd"/>
      <w:r w:rsidRPr="00FB55D1">
        <w:rPr>
          <w:color w:val="000000"/>
          <w:sz w:val="27"/>
          <w:szCs w:val="27"/>
        </w:rPr>
        <w:t>ост. М. Смирнов. — М.: Музыка, 1974 Живов Л. Подготовка концертмейстеров — аккомпаниаторов в музыкальном училище // Методические записки по вопросам музыкального образования. — М., 1966.</w:t>
      </w:r>
    </w:p>
    <w:p w:rsidR="00C01C02" w:rsidRPr="005340C0" w:rsidRDefault="00C01C02" w:rsidP="00534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01C02" w:rsidRPr="005340C0" w:rsidSect="00CF69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AF" w:rsidRDefault="00BF29AF" w:rsidP="00FB55D1">
      <w:pPr>
        <w:spacing w:after="0" w:line="240" w:lineRule="auto"/>
      </w:pPr>
      <w:r>
        <w:separator/>
      </w:r>
    </w:p>
  </w:endnote>
  <w:endnote w:type="continuationSeparator" w:id="0">
    <w:p w:rsidR="00BF29AF" w:rsidRDefault="00BF29AF" w:rsidP="00FB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AF" w:rsidRDefault="00BF29AF" w:rsidP="00FB55D1">
      <w:pPr>
        <w:spacing w:after="0" w:line="240" w:lineRule="auto"/>
      </w:pPr>
      <w:r>
        <w:separator/>
      </w:r>
    </w:p>
  </w:footnote>
  <w:footnote w:type="continuationSeparator" w:id="0">
    <w:p w:rsidR="00BF29AF" w:rsidRDefault="00BF29AF" w:rsidP="00FB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B7674"/>
    <w:multiLevelType w:val="multilevel"/>
    <w:tmpl w:val="3932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ABF"/>
    <w:rsid w:val="003C0504"/>
    <w:rsid w:val="0046729D"/>
    <w:rsid w:val="004A11B6"/>
    <w:rsid w:val="005340C0"/>
    <w:rsid w:val="00535CAD"/>
    <w:rsid w:val="005E3D03"/>
    <w:rsid w:val="00603A83"/>
    <w:rsid w:val="00603C85"/>
    <w:rsid w:val="006D459E"/>
    <w:rsid w:val="008035E9"/>
    <w:rsid w:val="008E0333"/>
    <w:rsid w:val="009926C1"/>
    <w:rsid w:val="009D3ABF"/>
    <w:rsid w:val="00AC5058"/>
    <w:rsid w:val="00BF29AF"/>
    <w:rsid w:val="00C01C02"/>
    <w:rsid w:val="00CF698B"/>
    <w:rsid w:val="00D60C37"/>
    <w:rsid w:val="00E141AB"/>
    <w:rsid w:val="00F14EE2"/>
    <w:rsid w:val="00FB55D1"/>
    <w:rsid w:val="00FD0C4D"/>
    <w:rsid w:val="00F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0C0"/>
    <w:pPr>
      <w:spacing w:after="0" w:line="240" w:lineRule="auto"/>
    </w:pPr>
  </w:style>
  <w:style w:type="paragraph" w:customStyle="1" w:styleId="western">
    <w:name w:val="western"/>
    <w:basedOn w:val="a"/>
    <w:rsid w:val="00FB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B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5D1"/>
  </w:style>
  <w:style w:type="paragraph" w:styleId="a7">
    <w:name w:val="footer"/>
    <w:basedOn w:val="a"/>
    <w:link w:val="a8"/>
    <w:uiPriority w:val="99"/>
    <w:unhideWhenUsed/>
    <w:rsid w:val="00FB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1</cp:lastModifiedBy>
  <cp:revision>7</cp:revision>
  <dcterms:created xsi:type="dcterms:W3CDTF">2015-06-04T11:24:00Z</dcterms:created>
  <dcterms:modified xsi:type="dcterms:W3CDTF">2015-06-06T03:30:00Z</dcterms:modified>
</cp:coreProperties>
</file>