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EBB" w:rsidRDefault="0004289D" w:rsidP="008C6E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0FE5">
        <w:rPr>
          <w:rFonts w:ascii="Times New Roman" w:hAnsi="Times New Roman" w:cs="Times New Roman"/>
          <w:sz w:val="24"/>
          <w:szCs w:val="24"/>
        </w:rPr>
        <w:t>Илюшина Н</w:t>
      </w:r>
      <w:r>
        <w:rPr>
          <w:rFonts w:ascii="Times New Roman" w:hAnsi="Times New Roman" w:cs="Times New Roman"/>
          <w:sz w:val="24"/>
          <w:szCs w:val="24"/>
        </w:rPr>
        <w:t xml:space="preserve">аталия </w:t>
      </w:r>
      <w:r w:rsidRPr="007B0FE5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рьевна,</w:t>
      </w:r>
      <w:r w:rsidRPr="007B0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89D" w:rsidRDefault="0004289D" w:rsidP="008C6E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0FE5">
        <w:rPr>
          <w:rFonts w:ascii="Times New Roman" w:hAnsi="Times New Roman" w:cs="Times New Roman"/>
          <w:sz w:val="24"/>
          <w:szCs w:val="24"/>
        </w:rPr>
        <w:t xml:space="preserve">МБОУ ДОД "ДШИ№2", </w:t>
      </w:r>
    </w:p>
    <w:p w:rsidR="0004289D" w:rsidRDefault="0004289D" w:rsidP="008C6E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0FE5">
        <w:rPr>
          <w:rFonts w:ascii="Times New Roman" w:hAnsi="Times New Roman" w:cs="Times New Roman"/>
          <w:sz w:val="24"/>
          <w:szCs w:val="24"/>
        </w:rPr>
        <w:t>г. Глазов</w:t>
      </w:r>
      <w:r>
        <w:rPr>
          <w:rFonts w:ascii="Times New Roman" w:hAnsi="Times New Roman" w:cs="Times New Roman"/>
          <w:sz w:val="24"/>
          <w:szCs w:val="24"/>
        </w:rPr>
        <w:t xml:space="preserve"> Удмуртская республика</w:t>
      </w:r>
    </w:p>
    <w:p w:rsidR="008C6EBB" w:rsidRDefault="008C6EBB" w:rsidP="008C6E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B0FE5">
        <w:rPr>
          <w:rFonts w:ascii="Times New Roman" w:hAnsi="Times New Roman" w:cs="Times New Roman"/>
          <w:sz w:val="24"/>
          <w:szCs w:val="24"/>
        </w:rPr>
        <w:t>реподаватель</w:t>
      </w:r>
    </w:p>
    <w:p w:rsidR="008C6EBB" w:rsidRDefault="008C6EBB" w:rsidP="008C6E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6EBB" w:rsidRDefault="008C6EBB" w:rsidP="000428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5494" w:rsidRPr="008C6EBB" w:rsidRDefault="00967DE4" w:rsidP="007B0F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EBB">
        <w:rPr>
          <w:rFonts w:ascii="Times New Roman" w:hAnsi="Times New Roman" w:cs="Times New Roman"/>
          <w:b/>
          <w:sz w:val="24"/>
          <w:szCs w:val="24"/>
        </w:rPr>
        <w:t>Интеграция традиций и инноваций</w:t>
      </w:r>
      <w:r w:rsidR="00075494" w:rsidRPr="008C6EBB">
        <w:rPr>
          <w:rFonts w:ascii="Times New Roman" w:hAnsi="Times New Roman" w:cs="Times New Roman"/>
          <w:b/>
          <w:sz w:val="24"/>
          <w:szCs w:val="24"/>
        </w:rPr>
        <w:t xml:space="preserve"> в художественном творчестве</w:t>
      </w:r>
      <w:r w:rsidRPr="008C6EB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67DE4" w:rsidRPr="008C6EBB" w:rsidRDefault="00967DE4" w:rsidP="007B0F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EBB">
        <w:rPr>
          <w:rFonts w:ascii="Times New Roman" w:hAnsi="Times New Roman" w:cs="Times New Roman"/>
          <w:b/>
          <w:sz w:val="24"/>
          <w:szCs w:val="24"/>
        </w:rPr>
        <w:t>на  предмете</w:t>
      </w:r>
      <w:r w:rsidR="00075494" w:rsidRPr="008C6E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6EBB">
        <w:rPr>
          <w:rFonts w:ascii="Times New Roman" w:hAnsi="Times New Roman" w:cs="Times New Roman"/>
          <w:b/>
          <w:sz w:val="24"/>
          <w:szCs w:val="24"/>
        </w:rPr>
        <w:t>КОМПЬЮТЕРНАЯ ГРАФИКА</w:t>
      </w:r>
    </w:p>
    <w:p w:rsidR="00B96D0D" w:rsidRPr="007B0FE5" w:rsidRDefault="00B96D0D" w:rsidP="007B0F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74A" w:rsidRPr="00953525" w:rsidRDefault="00D06A41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C6EBB">
        <w:rPr>
          <w:rFonts w:ascii="Times New Roman" w:hAnsi="Times New Roman" w:cs="Times New Roman"/>
          <w:b/>
          <w:sz w:val="24"/>
          <w:szCs w:val="24"/>
        </w:rPr>
        <w:t>Детское творчество</w:t>
      </w:r>
      <w:r w:rsidRPr="00953525">
        <w:rPr>
          <w:rFonts w:ascii="Times New Roman" w:hAnsi="Times New Roman" w:cs="Times New Roman"/>
          <w:sz w:val="24"/>
          <w:szCs w:val="24"/>
        </w:rPr>
        <w:t xml:space="preserve"> — одна из форм самостоятельной деятельности ребёнка, в процессе которой он отступает от привычных и знакомых ему способов проявления окружающего мира, экспериментирует и создаёт нечто новое для себя и других.</w:t>
      </w:r>
      <w:r w:rsidR="00847D52">
        <w:rPr>
          <w:rFonts w:ascii="Times New Roman" w:hAnsi="Times New Roman" w:cs="Times New Roman"/>
          <w:sz w:val="24"/>
          <w:szCs w:val="24"/>
        </w:rPr>
        <w:t xml:space="preserve"> </w:t>
      </w:r>
      <w:r w:rsidR="004A0058" w:rsidRPr="00953525">
        <w:rPr>
          <w:rFonts w:ascii="Times New Roman" w:hAnsi="Times New Roman" w:cs="Times New Roman"/>
          <w:sz w:val="24"/>
          <w:szCs w:val="24"/>
        </w:rPr>
        <w:t xml:space="preserve">Самореализация через творчество является одной из базовых потребностей человека. </w:t>
      </w:r>
      <w:r w:rsidR="007E26E8" w:rsidRPr="00953525">
        <w:rPr>
          <w:rFonts w:ascii="Times New Roman" w:hAnsi="Times New Roman" w:cs="Times New Roman"/>
          <w:sz w:val="24"/>
          <w:szCs w:val="24"/>
        </w:rPr>
        <w:t>Приобщаясь к искусству, ребенок учится смотреть на окружающий мир совсем другими глазами, учится видеть и беречь его красоту...</w:t>
      </w:r>
      <w:r w:rsidR="00134D31" w:rsidRPr="009535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9282D" w:rsidRDefault="0009282D" w:rsidP="00AB0F8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Любое искусство,</w:t>
      </w:r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любое </w:t>
      </w:r>
      <w:proofErr w:type="gramStart"/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</w:t>
      </w:r>
      <w:proofErr w:type="gramEnd"/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безусловно опирается на традицию, на "классику".   </w:t>
      </w:r>
    </w:p>
    <w:p w:rsidR="003B3A3A" w:rsidRPr="00953525" w:rsidRDefault="002427B9" w:rsidP="00AB0F8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3B3A3A" w:rsidRPr="003B3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1933575"/>
            <wp:effectExtent l="57150" t="19050" r="38100" b="285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4A0058" w:rsidRPr="00953525" w:rsidRDefault="0009282D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>Но в то же время с</w:t>
      </w:r>
      <w:r w:rsidR="004A0058" w:rsidRPr="00953525">
        <w:rPr>
          <w:rFonts w:ascii="Times New Roman" w:hAnsi="Times New Roman" w:cs="Times New Roman"/>
          <w:sz w:val="24"/>
          <w:szCs w:val="24"/>
        </w:rPr>
        <w:t xml:space="preserve">уществование и развитие искусства, в </w:t>
      </w:r>
      <w:r w:rsidR="00844DE9">
        <w:rPr>
          <w:rFonts w:ascii="Times New Roman" w:hAnsi="Times New Roman" w:cs="Times New Roman"/>
          <w:sz w:val="24"/>
          <w:szCs w:val="24"/>
        </w:rPr>
        <w:t>частности</w:t>
      </w:r>
      <w:r w:rsidR="004A0058" w:rsidRPr="00953525">
        <w:rPr>
          <w:rFonts w:ascii="Times New Roman" w:hAnsi="Times New Roman" w:cs="Times New Roman"/>
          <w:sz w:val="24"/>
          <w:szCs w:val="24"/>
        </w:rPr>
        <w:t xml:space="preserve"> изобразительного, невозможно без постоянного обновления. По определению кандидата искусствоведения Л. А. Молчановой «инновация в искусстве — это результат исследований, разработок, новое или усовершенствованное художественное решение, стремящееся к общественному признанию через использование его в искусстве». </w:t>
      </w:r>
    </w:p>
    <w:p w:rsidR="00EE1D4E" w:rsidRDefault="004A0058" w:rsidP="00EE1D4E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EBB">
        <w:rPr>
          <w:rFonts w:ascii="Times New Roman" w:hAnsi="Times New Roman" w:cs="Times New Roman"/>
          <w:b/>
          <w:sz w:val="24"/>
          <w:szCs w:val="24"/>
        </w:rPr>
        <w:t xml:space="preserve">Инновации </w:t>
      </w:r>
      <w:r w:rsidRPr="00953525">
        <w:rPr>
          <w:rFonts w:ascii="Times New Roman" w:hAnsi="Times New Roman" w:cs="Times New Roman"/>
          <w:sz w:val="24"/>
          <w:szCs w:val="24"/>
        </w:rPr>
        <w:t xml:space="preserve">или другими словами нововведения, обновления характерны для развития искусства на всём протяжении его истории. </w:t>
      </w:r>
      <w:r w:rsidR="00EE1D4E" w:rsidRPr="00953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Инновации сопровождают общество со дня его возникновения  в науке, в религии, в искусстве, в нормах этики и морали.</w:t>
      </w:r>
    </w:p>
    <w:p w:rsidR="003B3A3A" w:rsidRPr="00953525" w:rsidRDefault="003B3A3A" w:rsidP="00EE1D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B3A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2543175"/>
            <wp:effectExtent l="0" t="19050" r="0" b="28575"/>
            <wp:docPr id="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4A0058" w:rsidRPr="00953525" w:rsidRDefault="003F31F9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художественном творчестве о</w:t>
      </w:r>
      <w:r w:rsidR="004A0058" w:rsidRPr="00953525">
        <w:rPr>
          <w:rFonts w:ascii="Times New Roman" w:hAnsi="Times New Roman" w:cs="Times New Roman"/>
          <w:sz w:val="24"/>
          <w:szCs w:val="24"/>
        </w:rPr>
        <w:t xml:space="preserve">ни затрагивают тематику, технологию, технику создания произведения, а также способы художественно-образного решения. </w:t>
      </w:r>
    </w:p>
    <w:p w:rsidR="0009282D" w:rsidRPr="00953525" w:rsidRDefault="0009282D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lastRenderedPageBreak/>
        <w:t xml:space="preserve">В таком случае, одним из интереснейших вопросов становится вопрос соотношения традиционного опыта и возникающих инноваций, проблема природы инноваций. </w:t>
      </w:r>
    </w:p>
    <w:p w:rsidR="004A0058" w:rsidRPr="008C6EBB" w:rsidRDefault="004A0058" w:rsidP="00AB0F80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Соотношение, сочетание</w:t>
      </w:r>
      <w:r w:rsidR="0009282D" w:rsidRPr="008C6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8C6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взаимодействие</w:t>
      </w:r>
      <w:r w:rsidR="0009282D" w:rsidRPr="008C6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</w:t>
      </w:r>
      <w:r w:rsidRPr="008C6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взаимопроникновение</w:t>
      </w:r>
      <w:r w:rsidR="0009282D" w:rsidRPr="008C6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процессе  творчества </w:t>
      </w:r>
      <w:r w:rsidRPr="008C6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09282D" w:rsidRPr="008C6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«традиции» и «инновации» дает   возможность взаимоотношениям  данных категорий на уровне интеграции.</w:t>
      </w:r>
    </w:p>
    <w:p w:rsidR="00492B72" w:rsidRPr="00953525" w:rsidRDefault="00492B72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 xml:space="preserve">Выдающийся отечественный исследователь в области социологии и </w:t>
      </w:r>
      <w:proofErr w:type="spellStart"/>
      <w:r w:rsidRPr="00953525">
        <w:rPr>
          <w:rFonts w:ascii="Times New Roman" w:hAnsi="Times New Roman" w:cs="Times New Roman"/>
          <w:sz w:val="24"/>
          <w:szCs w:val="24"/>
        </w:rPr>
        <w:t>культурологии</w:t>
      </w:r>
      <w:proofErr w:type="spellEnd"/>
      <w:r w:rsidRPr="00953525">
        <w:rPr>
          <w:rFonts w:ascii="Times New Roman" w:hAnsi="Times New Roman" w:cs="Times New Roman"/>
          <w:sz w:val="24"/>
          <w:szCs w:val="24"/>
        </w:rPr>
        <w:t xml:space="preserve">, доктор философских наук, профессор, Э. С. Маркарян </w:t>
      </w:r>
      <w:r w:rsidR="00844DE9">
        <w:rPr>
          <w:rFonts w:ascii="Times New Roman" w:hAnsi="Times New Roman" w:cs="Times New Roman"/>
          <w:sz w:val="24"/>
          <w:szCs w:val="24"/>
        </w:rPr>
        <w:t>сказал:</w:t>
      </w:r>
      <w:r w:rsidR="004A0058" w:rsidRPr="00953525">
        <w:rPr>
          <w:rFonts w:ascii="Times New Roman" w:hAnsi="Times New Roman" w:cs="Times New Roman"/>
          <w:sz w:val="24"/>
          <w:szCs w:val="24"/>
        </w:rPr>
        <w:t xml:space="preserve"> </w:t>
      </w:r>
      <w:r w:rsidRPr="00953525">
        <w:rPr>
          <w:rFonts w:ascii="Times New Roman" w:hAnsi="Times New Roman" w:cs="Times New Roman"/>
          <w:sz w:val="24"/>
          <w:szCs w:val="24"/>
        </w:rPr>
        <w:t>«Динамика культурно</w:t>
      </w:r>
      <w:r w:rsidR="004A0058" w:rsidRPr="00953525">
        <w:rPr>
          <w:rFonts w:ascii="Times New Roman" w:hAnsi="Times New Roman" w:cs="Times New Roman"/>
          <w:sz w:val="24"/>
          <w:szCs w:val="24"/>
        </w:rPr>
        <w:t>й традиции</w:t>
      </w:r>
      <w:r w:rsidRPr="00953525">
        <w:rPr>
          <w:rFonts w:ascii="Times New Roman" w:hAnsi="Times New Roman" w:cs="Times New Roman"/>
          <w:sz w:val="24"/>
          <w:szCs w:val="24"/>
        </w:rPr>
        <w:t xml:space="preserve"> — это постоянный процесс преодоления одних социально организованных стереотипов и образования новых».  Таким образом, инновации появляются в процессе органической перекомбинации элементов традиции.</w:t>
      </w:r>
    </w:p>
    <w:p w:rsidR="007E7D5A" w:rsidRPr="00953525" w:rsidRDefault="007E7D5A" w:rsidP="00AB0F80">
      <w:pPr>
        <w:spacing w:after="12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>Обновления должны носить эволюционный характер и заключаться в расширении спектра изучаемых материалов и техник изобразительной деятельности, использовании инновационных  технологий, новых эффективных форм и методов организации процесса обучения.</w:t>
      </w:r>
    </w:p>
    <w:p w:rsidR="007E7D5A" w:rsidRPr="00953525" w:rsidRDefault="007E7D5A" w:rsidP="00AB0F8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влиянием инноваций традиции отчуждаются, отмирают или видоизменяются.</w:t>
      </w:r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3F31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Выделяю</w:t>
      </w:r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t>т четыре стадии такого взаимодействия: </w:t>
      </w:r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t>—т</w:t>
      </w:r>
      <w:proofErr w:type="gramEnd"/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радиции сопротивляются новациям; </w:t>
      </w:r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те и другие сосуществуют; </w:t>
      </w:r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традиции и новации смешиваются, образуя компромиссные формы; </w:t>
      </w:r>
      <w:r w:rsidRPr="009535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новации превращаются в традиции. </w:t>
      </w:r>
    </w:p>
    <w:p w:rsidR="007E7D5A" w:rsidRPr="00953525" w:rsidRDefault="007E7D5A" w:rsidP="00AB0F80">
      <w:pPr>
        <w:spacing w:after="12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 xml:space="preserve"> Академик </w:t>
      </w:r>
      <w:proofErr w:type="spellStart"/>
      <w:r w:rsidRPr="00953525">
        <w:rPr>
          <w:rFonts w:ascii="Times New Roman" w:hAnsi="Times New Roman" w:cs="Times New Roman"/>
          <w:sz w:val="24"/>
          <w:szCs w:val="24"/>
        </w:rPr>
        <w:t>Деревянко</w:t>
      </w:r>
      <w:proofErr w:type="spellEnd"/>
      <w:r w:rsidRPr="00953525">
        <w:rPr>
          <w:rFonts w:ascii="Times New Roman" w:hAnsi="Times New Roman" w:cs="Times New Roman"/>
          <w:sz w:val="24"/>
          <w:szCs w:val="24"/>
        </w:rPr>
        <w:t xml:space="preserve"> утверждает, что «всякая традиция когда-то была новацией, а всякая новация, в случае успешного внедрения, обречена стать традицией»</w:t>
      </w:r>
    </w:p>
    <w:p w:rsidR="00F86F21" w:rsidRPr="00953525" w:rsidRDefault="00F86F21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 xml:space="preserve">Таким образом, каждое истинное произведение искусства является инновацией, обладает новизной образного решения. </w:t>
      </w:r>
    </w:p>
    <w:p w:rsidR="001F448A" w:rsidRPr="00953525" w:rsidRDefault="001F448A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C6EBB">
        <w:rPr>
          <w:rFonts w:ascii="Times New Roman" w:hAnsi="Times New Roman" w:cs="Times New Roman"/>
          <w:b/>
          <w:sz w:val="24"/>
          <w:szCs w:val="24"/>
        </w:rPr>
        <w:t>Появление инноваций, касающихся художественно-образного содержания</w:t>
      </w:r>
      <w:r w:rsidRPr="00953525">
        <w:rPr>
          <w:rFonts w:ascii="Times New Roman" w:hAnsi="Times New Roman" w:cs="Times New Roman"/>
          <w:sz w:val="24"/>
          <w:szCs w:val="24"/>
        </w:rPr>
        <w:t xml:space="preserve"> в изобразительном искусстве, напрямую зависит от таланта, индиви</w:t>
      </w:r>
      <w:r w:rsidR="00213517">
        <w:rPr>
          <w:rFonts w:ascii="Times New Roman" w:hAnsi="Times New Roman" w:cs="Times New Roman"/>
          <w:sz w:val="24"/>
          <w:szCs w:val="24"/>
        </w:rPr>
        <w:t>дуальности и духовности творц</w:t>
      </w:r>
      <w:r w:rsidRPr="00953525">
        <w:rPr>
          <w:rFonts w:ascii="Times New Roman" w:hAnsi="Times New Roman" w:cs="Times New Roman"/>
          <w:sz w:val="24"/>
          <w:szCs w:val="24"/>
        </w:rPr>
        <w:t>а.</w:t>
      </w:r>
      <w:r w:rsidR="00B90473">
        <w:rPr>
          <w:rFonts w:ascii="Times New Roman" w:hAnsi="Times New Roman" w:cs="Times New Roman"/>
          <w:sz w:val="24"/>
          <w:szCs w:val="24"/>
        </w:rPr>
        <w:t xml:space="preserve"> Гени</w:t>
      </w:r>
      <w:r w:rsidR="00213517">
        <w:rPr>
          <w:rFonts w:ascii="Times New Roman" w:hAnsi="Times New Roman" w:cs="Times New Roman"/>
          <w:sz w:val="24"/>
          <w:szCs w:val="24"/>
        </w:rPr>
        <w:t xml:space="preserve">альный художник </w:t>
      </w:r>
      <w:r w:rsidR="00B90473">
        <w:rPr>
          <w:rFonts w:ascii="Times New Roman" w:hAnsi="Times New Roman" w:cs="Times New Roman"/>
          <w:sz w:val="24"/>
          <w:szCs w:val="24"/>
        </w:rPr>
        <w:t xml:space="preserve"> сам несет в себе всю традицию человечества.  </w:t>
      </w:r>
      <w:r w:rsidR="00213517">
        <w:rPr>
          <w:rFonts w:ascii="Times New Roman" w:hAnsi="Times New Roman" w:cs="Times New Roman"/>
          <w:sz w:val="24"/>
          <w:szCs w:val="24"/>
        </w:rPr>
        <w:t>Свои образы он черпает из особого состояния, в которое погружается. В русском языке для него есть название</w:t>
      </w:r>
      <w:r w:rsidR="00B90473">
        <w:rPr>
          <w:rFonts w:ascii="Times New Roman" w:hAnsi="Times New Roman" w:cs="Times New Roman"/>
          <w:sz w:val="24"/>
          <w:szCs w:val="24"/>
        </w:rPr>
        <w:t xml:space="preserve"> ВДОХНОВЕНИЕ</w:t>
      </w:r>
      <w:r w:rsidR="002135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611D" w:rsidRDefault="00F4611D" w:rsidP="00B2688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Иногда гениальный художник приносит кардинально новое, революционное видение уже существующего образа, идеи. </w:t>
      </w:r>
    </w:p>
    <w:p w:rsidR="0072337D" w:rsidRPr="00B26883" w:rsidRDefault="00F86F21" w:rsidP="00B26883">
      <w:pPr>
        <w:pStyle w:val="a6"/>
        <w:shd w:val="clear" w:color="auto" w:fill="FFFFFF"/>
        <w:spacing w:before="0" w:beforeAutospacing="0" w:after="120" w:afterAutospacing="0"/>
        <w:textAlignment w:val="baseline"/>
      </w:pPr>
      <w:r w:rsidRPr="00CD1562">
        <w:t>Так, в русском искусстве существовал иконописный образ Троицы</w:t>
      </w:r>
      <w:r w:rsidRPr="00953525">
        <w:t xml:space="preserve">, символизирующий триединство </w:t>
      </w:r>
      <w:r w:rsidRPr="00B26883">
        <w:t xml:space="preserve">Бога. </w:t>
      </w:r>
      <w:r w:rsidR="0072337D" w:rsidRPr="00B26883">
        <w:t>Все три ангела на ветхозаветных иконах Пресвятой Троицы как бы одного «возраста», что символизирует собой неизменность бытия Божества и Его Лиц «во времени», точнее говоря — вне времени. В более поздней иконе Андрея Рублева сделан важный шаг вперед: достаточно тонко передана специфичность Ипостасей в виде небольшого различия обликов и одеяний ангелов.</w:t>
      </w:r>
      <w:r w:rsidR="002259AA" w:rsidRPr="00B26883">
        <w:t xml:space="preserve"> В ветхозаветных</w:t>
      </w:r>
      <w:r w:rsidR="0072337D" w:rsidRPr="00B26883">
        <w:t xml:space="preserve"> изображениях ангелы как бы независимы и не связаны. Тогда как на иконе Рублева ангелы иллюстрируют </w:t>
      </w:r>
      <w:proofErr w:type="spellStart"/>
      <w:r w:rsidR="0072337D" w:rsidRPr="00B26883">
        <w:t>внутритроичную</w:t>
      </w:r>
      <w:proofErr w:type="spellEnd"/>
      <w:r w:rsidR="0072337D" w:rsidRPr="00B26883">
        <w:t xml:space="preserve"> жизнь Божества тем, что ведут безмолвную беседу в любви и согласии.</w:t>
      </w:r>
    </w:p>
    <w:p w:rsidR="00F86F21" w:rsidRDefault="00F86F21" w:rsidP="00B2688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 xml:space="preserve">Появление иконы «Троица», написанной Андреем Рублёвым стало откровением, недосягаемым и непостижимым камертоном художественной выразительности. Красота живописи, гармония круговой композиции, чистота цвета и глубина содержания, позволили воплотить в этом произведении смысл «Троицы» — идеи о мире и согласии, соборности и единении, духовной чистоте и созерцательности. </w:t>
      </w:r>
    </w:p>
    <w:p w:rsidR="001F448A" w:rsidRPr="00953525" w:rsidRDefault="001F448A" w:rsidP="00B2688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D1562">
        <w:rPr>
          <w:rFonts w:ascii="Times New Roman" w:hAnsi="Times New Roman" w:cs="Times New Roman"/>
          <w:sz w:val="24"/>
          <w:szCs w:val="24"/>
        </w:rPr>
        <w:t xml:space="preserve">Важный аспект  инновации в искусстве — это </w:t>
      </w:r>
      <w:r w:rsidRPr="00CD1562">
        <w:rPr>
          <w:rFonts w:ascii="Times New Roman" w:hAnsi="Times New Roman" w:cs="Times New Roman"/>
          <w:sz w:val="24"/>
          <w:szCs w:val="24"/>
          <w:u w:val="single"/>
        </w:rPr>
        <w:t>появление новых изобразительных техник и технологий.</w:t>
      </w:r>
      <w:r w:rsidRPr="00CD1562">
        <w:rPr>
          <w:rFonts w:ascii="Times New Roman" w:hAnsi="Times New Roman" w:cs="Times New Roman"/>
          <w:sz w:val="24"/>
          <w:szCs w:val="24"/>
        </w:rPr>
        <w:t xml:space="preserve"> Технологии масляной живописи, акварели, темперы, пастели появившись как</w:t>
      </w:r>
      <w:r w:rsidRPr="00953525">
        <w:rPr>
          <w:rFonts w:ascii="Times New Roman" w:hAnsi="Times New Roman" w:cs="Times New Roman"/>
          <w:sz w:val="24"/>
          <w:szCs w:val="24"/>
        </w:rPr>
        <w:t xml:space="preserve"> инновационные, давно уже стали традиционными. Появление новых художественных стилей так же всегда является инновацией. В истории искусства их немало: импрессионизм, кубизм, </w:t>
      </w:r>
      <w:proofErr w:type="spellStart"/>
      <w:r w:rsidRPr="00953525">
        <w:rPr>
          <w:rFonts w:ascii="Times New Roman" w:hAnsi="Times New Roman" w:cs="Times New Roman"/>
          <w:sz w:val="24"/>
          <w:szCs w:val="24"/>
        </w:rPr>
        <w:t>фовизм</w:t>
      </w:r>
      <w:proofErr w:type="spellEnd"/>
      <w:r w:rsidRPr="00953525">
        <w:rPr>
          <w:rFonts w:ascii="Times New Roman" w:hAnsi="Times New Roman" w:cs="Times New Roman"/>
          <w:sz w:val="24"/>
          <w:szCs w:val="24"/>
        </w:rPr>
        <w:t>, модерн…</w:t>
      </w:r>
    </w:p>
    <w:p w:rsidR="00016D6F" w:rsidRPr="00953525" w:rsidRDefault="00016D6F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lastRenderedPageBreak/>
        <w:t xml:space="preserve">Идентифицировать инновацию в искусстве значит отличить </w:t>
      </w:r>
      <w:proofErr w:type="gramStart"/>
      <w:r w:rsidRPr="00953525">
        <w:rPr>
          <w:rFonts w:ascii="Times New Roman" w:hAnsi="Times New Roman" w:cs="Times New Roman"/>
          <w:sz w:val="24"/>
          <w:szCs w:val="24"/>
        </w:rPr>
        <w:t>истинное</w:t>
      </w:r>
      <w:proofErr w:type="gramEnd"/>
      <w:r w:rsidRPr="00953525">
        <w:rPr>
          <w:rFonts w:ascii="Times New Roman" w:hAnsi="Times New Roman" w:cs="Times New Roman"/>
          <w:sz w:val="24"/>
          <w:szCs w:val="24"/>
        </w:rPr>
        <w:t xml:space="preserve"> от ложного, преходящего, отделить «з</w:t>
      </w:r>
      <w:r w:rsidR="00847D52">
        <w:rPr>
          <w:rFonts w:ascii="Times New Roman" w:hAnsi="Times New Roman" w:cs="Times New Roman"/>
          <w:sz w:val="24"/>
          <w:szCs w:val="24"/>
        </w:rPr>
        <w:t>ёрна от шелухи». Сделать это не</w:t>
      </w:r>
      <w:r w:rsidRPr="00953525">
        <w:rPr>
          <w:rFonts w:ascii="Times New Roman" w:hAnsi="Times New Roman" w:cs="Times New Roman"/>
          <w:sz w:val="24"/>
          <w:szCs w:val="24"/>
        </w:rPr>
        <w:t>сложно, когда речь идёт об искусстве прошлого, и время уже расставило всё по местам. Довольно трудной становится задача идентификации инноваций в искусстве, когда исследователь находится в том же временном и культурном пространстве, что и художник, и здесь опереться можно только на интуицию, развитый художественный вкус и..</w:t>
      </w:r>
      <w:proofErr w:type="gramStart"/>
      <w:r w:rsidRPr="00953525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953525">
        <w:rPr>
          <w:rFonts w:ascii="Times New Roman" w:hAnsi="Times New Roman" w:cs="Times New Roman"/>
          <w:sz w:val="24"/>
          <w:szCs w:val="24"/>
        </w:rPr>
        <w:t>онимание духовной сути  традиций художественной школы.</w:t>
      </w:r>
    </w:p>
    <w:p w:rsidR="00016D6F" w:rsidRPr="004A0FF3" w:rsidRDefault="00016D6F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D1562">
        <w:rPr>
          <w:rFonts w:ascii="Times New Roman" w:hAnsi="Times New Roman" w:cs="Times New Roman"/>
          <w:sz w:val="24"/>
          <w:szCs w:val="24"/>
          <w:u w:val="single"/>
        </w:rPr>
        <w:t>Если воспринимать творчество как выражение мысли и чувства творца</w:t>
      </w:r>
      <w:r w:rsidRPr="00953525">
        <w:rPr>
          <w:rFonts w:ascii="Times New Roman" w:hAnsi="Times New Roman" w:cs="Times New Roman"/>
          <w:sz w:val="24"/>
          <w:szCs w:val="24"/>
        </w:rPr>
        <w:t xml:space="preserve">, то центральной фигурой выступает </w:t>
      </w:r>
      <w:r w:rsidRPr="00953525">
        <w:rPr>
          <w:rFonts w:ascii="Times New Roman" w:hAnsi="Times New Roman" w:cs="Times New Roman"/>
          <w:b/>
          <w:sz w:val="24"/>
          <w:szCs w:val="24"/>
        </w:rPr>
        <w:t>сам творец и его образ,</w:t>
      </w:r>
      <w:r w:rsidR="00A769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769CF">
        <w:rPr>
          <w:rFonts w:ascii="Times New Roman" w:hAnsi="Times New Roman" w:cs="Times New Roman"/>
          <w:b/>
          <w:sz w:val="24"/>
          <w:szCs w:val="24"/>
        </w:rPr>
        <w:t>идея</w:t>
      </w:r>
      <w:proofErr w:type="gramEnd"/>
      <w:r w:rsidR="00A769CF">
        <w:rPr>
          <w:rFonts w:ascii="Times New Roman" w:hAnsi="Times New Roman" w:cs="Times New Roman"/>
          <w:sz w:val="24"/>
          <w:szCs w:val="24"/>
        </w:rPr>
        <w:t xml:space="preserve"> которую</w:t>
      </w:r>
      <w:r w:rsidRPr="00953525">
        <w:rPr>
          <w:rFonts w:ascii="Times New Roman" w:hAnsi="Times New Roman" w:cs="Times New Roman"/>
          <w:sz w:val="24"/>
          <w:szCs w:val="24"/>
        </w:rPr>
        <w:t xml:space="preserve"> он материализует на физическом плане. И тогда не важно, какие формы и способы, какие техники он найдет для своего выражения. Какой инструмент возьмет в руки. Будет это карандаш, кисть, баллончик с краской или компьютерную мышь...</w:t>
      </w:r>
      <w:r w:rsidR="004A0FF3" w:rsidRPr="004A0FF3">
        <w:rPr>
          <w:color w:val="47332B"/>
          <w:sz w:val="21"/>
          <w:szCs w:val="21"/>
        </w:rPr>
        <w:t xml:space="preserve"> </w:t>
      </w:r>
      <w:r w:rsidR="004A0FF3" w:rsidRPr="004A0FF3">
        <w:rPr>
          <w:rFonts w:ascii="Times New Roman" w:hAnsi="Times New Roman" w:cs="Times New Roman"/>
          <w:sz w:val="24"/>
          <w:szCs w:val="24"/>
        </w:rPr>
        <w:t>А вот сумел ли тот или иной художник воплотить идею в искусство - вопрос гораздо важнее.</w:t>
      </w:r>
    </w:p>
    <w:p w:rsidR="003A6F14" w:rsidRDefault="00BE4530" w:rsidP="003830E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D1562">
        <w:rPr>
          <w:rFonts w:ascii="Times New Roman" w:hAnsi="Times New Roman" w:cs="Times New Roman"/>
          <w:sz w:val="24"/>
          <w:szCs w:val="24"/>
          <w:u w:val="single"/>
        </w:rPr>
        <w:t>Появившиеся в конце XX — начале XXI века</w:t>
      </w:r>
      <w:r w:rsidRPr="00847D52">
        <w:rPr>
          <w:rFonts w:ascii="Times New Roman" w:hAnsi="Times New Roman" w:cs="Times New Roman"/>
          <w:sz w:val="24"/>
          <w:szCs w:val="24"/>
          <w:u w:val="single"/>
        </w:rPr>
        <w:t xml:space="preserve"> разнообразные графические редакторы</w:t>
      </w:r>
      <w:r w:rsidRPr="00847D52">
        <w:rPr>
          <w:rFonts w:ascii="Times New Roman" w:hAnsi="Times New Roman" w:cs="Times New Roman"/>
          <w:sz w:val="24"/>
          <w:szCs w:val="24"/>
        </w:rPr>
        <w:t>, позволяющие рисовать и обрабатывать цифровые изображения,</w:t>
      </w:r>
      <w:r w:rsidRPr="009535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53525">
        <w:rPr>
          <w:rFonts w:ascii="Times New Roman" w:hAnsi="Times New Roman" w:cs="Times New Roman"/>
          <w:sz w:val="24"/>
          <w:szCs w:val="24"/>
        </w:rPr>
        <w:t xml:space="preserve">спровоцировали рост интереса художников к компьютеру и новейшим цифровым технологиям. </w:t>
      </w:r>
      <w:r w:rsidR="003830E2">
        <w:rPr>
          <w:rFonts w:ascii="Times New Roman" w:hAnsi="Times New Roman" w:cs="Times New Roman"/>
          <w:sz w:val="24"/>
          <w:szCs w:val="24"/>
        </w:rPr>
        <w:t xml:space="preserve">Вот  </w:t>
      </w:r>
      <w:proofErr w:type="gramStart"/>
      <w:r w:rsidR="003830E2">
        <w:rPr>
          <w:rFonts w:ascii="Times New Roman" w:hAnsi="Times New Roman" w:cs="Times New Roman"/>
          <w:sz w:val="24"/>
          <w:szCs w:val="24"/>
        </w:rPr>
        <w:t>цифровые</w:t>
      </w:r>
      <w:proofErr w:type="gramEnd"/>
      <w:r w:rsidR="00383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0E2">
        <w:rPr>
          <w:rFonts w:ascii="Times New Roman" w:hAnsi="Times New Roman" w:cs="Times New Roman"/>
          <w:sz w:val="24"/>
          <w:szCs w:val="24"/>
        </w:rPr>
        <w:t>катрины</w:t>
      </w:r>
      <w:proofErr w:type="spellEnd"/>
      <w:r w:rsidR="003830E2">
        <w:rPr>
          <w:rFonts w:ascii="Times New Roman" w:hAnsi="Times New Roman" w:cs="Times New Roman"/>
          <w:sz w:val="24"/>
          <w:szCs w:val="24"/>
        </w:rPr>
        <w:t xml:space="preserve"> Артема </w:t>
      </w:r>
      <w:proofErr w:type="spellStart"/>
      <w:r w:rsidR="003830E2">
        <w:rPr>
          <w:rFonts w:ascii="Times New Roman" w:hAnsi="Times New Roman" w:cs="Times New Roman"/>
          <w:sz w:val="24"/>
          <w:szCs w:val="24"/>
        </w:rPr>
        <w:t>Чебохи</w:t>
      </w:r>
      <w:proofErr w:type="spellEnd"/>
      <w:r w:rsidR="003830E2">
        <w:rPr>
          <w:rFonts w:ascii="Times New Roman" w:hAnsi="Times New Roman" w:cs="Times New Roman"/>
          <w:sz w:val="24"/>
          <w:szCs w:val="24"/>
        </w:rPr>
        <w:t xml:space="preserve"> из Омска. </w:t>
      </w:r>
    </w:p>
    <w:p w:rsidR="003A6F14" w:rsidRDefault="003A6F14" w:rsidP="003830E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A6F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057400"/>
            <wp:effectExtent l="133350" t="76200" r="114300" b="76200"/>
            <wp:docPr id="8" name="Рисунок 3" descr="C:\Users\НАТАША\Desktop\АРТЕМ ЧЕБОХА\источ вдохнове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C:\Users\НАТАША\Desktop\АРТЕМ ЧЕБОХА\источ вдохнове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42" cy="2057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A6F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24" cy="2428892"/>
            <wp:effectExtent l="95250" t="76200" r="95276" b="85708"/>
            <wp:docPr id="10" name="Рисунок 4" descr="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п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24" cy="2428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30E2" w:rsidRPr="00585C5B" w:rsidRDefault="003830E2" w:rsidP="003830E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85C5B">
        <w:rPr>
          <w:rFonts w:ascii="Times New Roman" w:hAnsi="Times New Roman" w:cs="Times New Roman"/>
          <w:sz w:val="24"/>
          <w:szCs w:val="24"/>
        </w:rPr>
        <w:t xml:space="preserve">Натуральными материалами Артём тоже рисует — за плечами художественное образование. Но свой путь художник нащупал именно в цифровой живописи — молодом виде искусства, за которым большое будущее. «Возможности компьютерных технологий, должны быть использованы не только для того чтобы кликать мышкой по картинкам», </w:t>
      </w:r>
      <w:proofErr w:type="gramStart"/>
      <w:r w:rsidRPr="00585C5B">
        <w:rPr>
          <w:rFonts w:ascii="Times New Roman" w:hAnsi="Times New Roman" w:cs="Times New Roman"/>
          <w:sz w:val="24"/>
          <w:szCs w:val="24"/>
        </w:rPr>
        <w:t>—с</w:t>
      </w:r>
      <w:proofErr w:type="gramEnd"/>
      <w:r w:rsidRPr="00585C5B">
        <w:rPr>
          <w:rFonts w:ascii="Times New Roman" w:hAnsi="Times New Roman" w:cs="Times New Roman"/>
          <w:sz w:val="24"/>
          <w:szCs w:val="24"/>
        </w:rPr>
        <w:t>читает Артём.</w:t>
      </w:r>
      <w:r w:rsidR="00B04654">
        <w:rPr>
          <w:rFonts w:ascii="Times New Roman" w:hAnsi="Times New Roman" w:cs="Times New Roman"/>
          <w:sz w:val="24"/>
          <w:szCs w:val="24"/>
        </w:rPr>
        <w:t xml:space="preserve"> Почему то считается, что компьютер рисует все за художника. Нет. Перед цифровым художником так же лежит чистый лист. </w:t>
      </w:r>
      <w:proofErr w:type="gramStart"/>
      <w:r w:rsidR="00B0465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046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04654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B04654">
        <w:rPr>
          <w:rFonts w:ascii="Times New Roman" w:hAnsi="Times New Roman" w:cs="Times New Roman"/>
          <w:sz w:val="24"/>
          <w:szCs w:val="24"/>
        </w:rPr>
        <w:t xml:space="preserve"> он материализует свою идею, свои мысли и чувства.</w:t>
      </w:r>
    </w:p>
    <w:p w:rsidR="003830E2" w:rsidRPr="00953525" w:rsidRDefault="00B04654" w:rsidP="003830E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Картины Артема</w:t>
      </w:r>
      <w:r w:rsidR="003830E2">
        <w:rPr>
          <w:rFonts w:ascii="Times New Roman" w:hAnsi="Times New Roman" w:cs="Times New Roman"/>
          <w:sz w:val="24"/>
          <w:szCs w:val="24"/>
        </w:rPr>
        <w:t xml:space="preserve"> живые.</w:t>
      </w:r>
      <w:r w:rsidR="003830E2" w:rsidRPr="00585C5B">
        <w:rPr>
          <w:rFonts w:ascii="Times New Roman" w:hAnsi="Times New Roman" w:cs="Times New Roman"/>
          <w:sz w:val="24"/>
          <w:szCs w:val="24"/>
        </w:rPr>
        <w:t xml:space="preserve"> </w:t>
      </w:r>
      <w:r w:rsidR="003830E2">
        <w:rPr>
          <w:rFonts w:ascii="Times New Roman" w:hAnsi="Times New Roman" w:cs="Times New Roman"/>
          <w:sz w:val="24"/>
          <w:szCs w:val="24"/>
        </w:rPr>
        <w:t>О</w:t>
      </w:r>
      <w:r w:rsidR="003830E2" w:rsidRPr="00585C5B">
        <w:rPr>
          <w:rFonts w:ascii="Times New Roman" w:hAnsi="Times New Roman" w:cs="Times New Roman"/>
          <w:sz w:val="24"/>
          <w:szCs w:val="24"/>
        </w:rPr>
        <w:t>ни наполнены свежим воздухом, свободой и мечтой. Глядя на них, так и хочется вырваться из круга повседневности и бежать, ехать, идти к тем местам, куда давно рвется душа.</w:t>
      </w:r>
    </w:p>
    <w:p w:rsidR="00BE4530" w:rsidRDefault="00BE4530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D1562">
        <w:rPr>
          <w:rFonts w:ascii="Times New Roman" w:hAnsi="Times New Roman" w:cs="Times New Roman"/>
          <w:sz w:val="24"/>
          <w:szCs w:val="24"/>
        </w:rPr>
        <w:t>Помимо того, что компьютер с необходимым программным обеспечением является основным инструментом художника-дизайнера,</w:t>
      </w:r>
      <w:r w:rsidRPr="00953525">
        <w:rPr>
          <w:rFonts w:ascii="Times New Roman" w:hAnsi="Times New Roman" w:cs="Times New Roman"/>
          <w:sz w:val="24"/>
          <w:szCs w:val="24"/>
        </w:rPr>
        <w:t xml:space="preserve"> </w:t>
      </w:r>
      <w:r w:rsidRPr="00CD1562">
        <w:rPr>
          <w:rFonts w:ascii="Times New Roman" w:hAnsi="Times New Roman" w:cs="Times New Roman"/>
          <w:sz w:val="24"/>
          <w:szCs w:val="24"/>
          <w:u w:val="single"/>
        </w:rPr>
        <w:t>появилось такая инновация как «интерактивная цифровая картина»</w:t>
      </w:r>
      <w:r w:rsidRPr="00953525">
        <w:rPr>
          <w:rFonts w:ascii="Times New Roman" w:hAnsi="Times New Roman" w:cs="Times New Roman"/>
          <w:sz w:val="24"/>
          <w:szCs w:val="24"/>
        </w:rPr>
        <w:t>. Поверхность картины реагирует на прикосновение человеческих рук, изменяется и позволяет зрителю перемещаться по «созданным художником фантастическим пространствам, пересекаться в бесконечно разных вариантах последовательностей сюжетов…, превращая зрителя, в известной степени, в соавторы произведения».</w:t>
      </w:r>
    </w:p>
    <w:p w:rsidR="00A243EE" w:rsidRPr="00A243EE" w:rsidRDefault="00A243EE" w:rsidP="00A243E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243EE">
        <w:rPr>
          <w:rFonts w:ascii="Times New Roman" w:hAnsi="Times New Roman" w:cs="Times New Roman"/>
          <w:sz w:val="24"/>
          <w:szCs w:val="24"/>
        </w:rPr>
        <w:t xml:space="preserve">Греческий программист </w:t>
      </w:r>
      <w:proofErr w:type="spellStart"/>
      <w:r w:rsidRPr="00A243EE">
        <w:rPr>
          <w:rFonts w:ascii="Times New Roman" w:hAnsi="Times New Roman" w:cs="Times New Roman"/>
          <w:sz w:val="24"/>
          <w:szCs w:val="24"/>
        </w:rPr>
        <w:t>Петрос</w:t>
      </w:r>
      <w:proofErr w:type="spellEnd"/>
      <w:r w:rsidRPr="00A2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3EE">
        <w:rPr>
          <w:rFonts w:ascii="Times New Roman" w:hAnsi="Times New Roman" w:cs="Times New Roman"/>
          <w:sz w:val="24"/>
          <w:szCs w:val="24"/>
        </w:rPr>
        <w:t>Вреллис</w:t>
      </w:r>
      <w:proofErr w:type="spellEnd"/>
      <w:r w:rsidRPr="00A243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243EE">
        <w:rPr>
          <w:rFonts w:ascii="Times New Roman" w:hAnsi="Times New Roman" w:cs="Times New Roman"/>
          <w:sz w:val="24"/>
          <w:szCs w:val="24"/>
        </w:rPr>
        <w:t>Petros</w:t>
      </w:r>
      <w:proofErr w:type="spellEnd"/>
      <w:r w:rsidRPr="00A2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3EE">
        <w:rPr>
          <w:rFonts w:ascii="Times New Roman" w:hAnsi="Times New Roman" w:cs="Times New Roman"/>
          <w:sz w:val="24"/>
          <w:szCs w:val="24"/>
        </w:rPr>
        <w:t>Vrellis</w:t>
      </w:r>
      <w:proofErr w:type="spellEnd"/>
      <w:r w:rsidRPr="00A243EE">
        <w:rPr>
          <w:rFonts w:ascii="Times New Roman" w:hAnsi="Times New Roman" w:cs="Times New Roman"/>
          <w:sz w:val="24"/>
          <w:szCs w:val="24"/>
        </w:rPr>
        <w:t xml:space="preserve">) создал анимированную версию картины Винсента Ван </w:t>
      </w:r>
      <w:proofErr w:type="spellStart"/>
      <w:r w:rsidRPr="00A243EE">
        <w:rPr>
          <w:rFonts w:ascii="Times New Roman" w:hAnsi="Times New Roman" w:cs="Times New Roman"/>
          <w:sz w:val="24"/>
          <w:szCs w:val="24"/>
        </w:rPr>
        <w:t>Гога</w:t>
      </w:r>
      <w:proofErr w:type="spellEnd"/>
      <w:r w:rsidRPr="00A243EE">
        <w:rPr>
          <w:rFonts w:ascii="Times New Roman" w:hAnsi="Times New Roman" w:cs="Times New Roman"/>
          <w:sz w:val="24"/>
          <w:szCs w:val="24"/>
        </w:rPr>
        <w:t xml:space="preserve"> «Звездная ночь», продолжая замысел великого художника.</w:t>
      </w:r>
    </w:p>
    <w:p w:rsidR="00A243EE" w:rsidRDefault="00A243EE" w:rsidP="00A243E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243EE">
        <w:rPr>
          <w:rFonts w:ascii="Times New Roman" w:hAnsi="Times New Roman" w:cs="Times New Roman"/>
          <w:sz w:val="24"/>
          <w:szCs w:val="24"/>
        </w:rPr>
        <w:t>Шедевр живописи не просто двигается</w:t>
      </w:r>
      <w:proofErr w:type="gramStart"/>
      <w:r w:rsidRPr="00A243E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243EE">
        <w:rPr>
          <w:rFonts w:ascii="Times New Roman" w:hAnsi="Times New Roman" w:cs="Times New Roman"/>
          <w:sz w:val="24"/>
          <w:szCs w:val="24"/>
        </w:rPr>
        <w:t xml:space="preserve"> с помощью </w:t>
      </w:r>
      <w:proofErr w:type="spellStart"/>
      <w:r w:rsidRPr="00A243EE">
        <w:rPr>
          <w:rFonts w:ascii="Times New Roman" w:hAnsi="Times New Roman" w:cs="Times New Roman"/>
          <w:sz w:val="24"/>
          <w:szCs w:val="24"/>
        </w:rPr>
        <w:t>тачскрина</w:t>
      </w:r>
      <w:proofErr w:type="spellEnd"/>
      <w:r w:rsidRPr="00A243EE">
        <w:rPr>
          <w:rFonts w:ascii="Times New Roman" w:hAnsi="Times New Roman" w:cs="Times New Roman"/>
          <w:sz w:val="24"/>
          <w:szCs w:val="24"/>
        </w:rPr>
        <w:t xml:space="preserve"> можно менять направление движения, а также картина имеет звуковое сопровождение.</w:t>
      </w:r>
    </w:p>
    <w:p w:rsidR="00A243EE" w:rsidRPr="00953525" w:rsidRDefault="00A243EE" w:rsidP="00A243E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Я</w:t>
      </w:r>
      <w:r w:rsidRPr="00A243EE">
        <w:rPr>
          <w:rFonts w:ascii="Times New Roman" w:hAnsi="Times New Roman" w:cs="Times New Roman"/>
          <w:sz w:val="24"/>
          <w:szCs w:val="24"/>
        </w:rPr>
        <w:t xml:space="preserve"> хотела бы привести слова самого Ван </w:t>
      </w:r>
      <w:proofErr w:type="spellStart"/>
      <w:r w:rsidRPr="00A243EE">
        <w:rPr>
          <w:rFonts w:ascii="Times New Roman" w:hAnsi="Times New Roman" w:cs="Times New Roman"/>
          <w:sz w:val="24"/>
          <w:szCs w:val="24"/>
        </w:rPr>
        <w:t>Гога</w:t>
      </w:r>
      <w:proofErr w:type="spellEnd"/>
      <w:r w:rsidRPr="00A243EE">
        <w:rPr>
          <w:rFonts w:ascii="Times New Roman" w:hAnsi="Times New Roman" w:cs="Times New Roman"/>
          <w:sz w:val="24"/>
          <w:szCs w:val="24"/>
        </w:rPr>
        <w:t>, сказанн</w:t>
      </w:r>
      <w:r w:rsidR="0091548D">
        <w:rPr>
          <w:rFonts w:ascii="Times New Roman" w:hAnsi="Times New Roman" w:cs="Times New Roman"/>
          <w:sz w:val="24"/>
          <w:szCs w:val="24"/>
        </w:rPr>
        <w:t>ые как будто об этом произведении</w:t>
      </w:r>
      <w:r w:rsidRPr="00A243EE">
        <w:rPr>
          <w:rFonts w:ascii="Times New Roman" w:hAnsi="Times New Roman" w:cs="Times New Roman"/>
          <w:sz w:val="24"/>
          <w:szCs w:val="24"/>
        </w:rPr>
        <w:t>: "Всякий раз, когда я вижу звёзды, я начинаю мечтать – так же непроизвольно, как я мечтаю, глядя на чёрные точки, которыми на географической карте обозначены города. Почему, спрашиваю я себя, светлые точки на небосклоне должны быть менее доступны для нас, чем чёрные точки на карте Франции?"</w:t>
      </w:r>
    </w:p>
    <w:p w:rsidR="003A6F14" w:rsidRPr="00953525" w:rsidRDefault="003E5103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D1562">
        <w:rPr>
          <w:rFonts w:ascii="Times New Roman" w:hAnsi="Times New Roman" w:cs="Times New Roman"/>
          <w:sz w:val="24"/>
          <w:szCs w:val="24"/>
          <w:u w:val="single"/>
        </w:rPr>
        <w:t>Основой качественного художественного</w:t>
      </w:r>
      <w:r w:rsidRPr="00953525">
        <w:rPr>
          <w:rFonts w:ascii="Times New Roman" w:hAnsi="Times New Roman" w:cs="Times New Roman"/>
          <w:sz w:val="24"/>
          <w:szCs w:val="24"/>
        </w:rPr>
        <w:t xml:space="preserve"> образования были и остаются традиционные художественные техники и материалы. Но н</w:t>
      </w:r>
      <w:r w:rsidR="00016D6F" w:rsidRPr="00953525">
        <w:rPr>
          <w:rFonts w:ascii="Times New Roman" w:hAnsi="Times New Roman" w:cs="Times New Roman"/>
          <w:sz w:val="24"/>
          <w:szCs w:val="24"/>
        </w:rPr>
        <w:t xml:space="preserve">ам никуда не деться от </w:t>
      </w:r>
      <w:r w:rsidR="00016D6F" w:rsidRPr="00847D52">
        <w:rPr>
          <w:rFonts w:ascii="Times New Roman" w:hAnsi="Times New Roman" w:cs="Times New Roman"/>
          <w:sz w:val="24"/>
          <w:szCs w:val="24"/>
        </w:rPr>
        <w:t>нового времени</w:t>
      </w:r>
      <w:r w:rsidR="00016D6F" w:rsidRPr="00953525">
        <w:rPr>
          <w:rFonts w:ascii="Times New Roman" w:hAnsi="Times New Roman" w:cs="Times New Roman"/>
          <w:sz w:val="24"/>
          <w:szCs w:val="24"/>
        </w:rPr>
        <w:t xml:space="preserve"> и новых цифровых технологий, которые прочно входят в нашу жизнь. </w:t>
      </w:r>
      <w:r w:rsidR="005B2225" w:rsidRPr="00953525">
        <w:rPr>
          <w:rFonts w:ascii="Times New Roman" w:hAnsi="Times New Roman" w:cs="Times New Roman"/>
          <w:sz w:val="24"/>
          <w:szCs w:val="24"/>
        </w:rPr>
        <w:t xml:space="preserve"> </w:t>
      </w:r>
      <w:r w:rsidR="003A6F14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5B2225" w:rsidRPr="00953525" w:rsidRDefault="00A769CF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>Скорость передачи информац</w:t>
      </w:r>
      <w:proofErr w:type="gramStart"/>
      <w:r w:rsidRPr="00953525">
        <w:rPr>
          <w:rFonts w:ascii="Times New Roman" w:hAnsi="Times New Roman" w:cs="Times New Roman"/>
          <w:sz w:val="24"/>
          <w:szCs w:val="24"/>
        </w:rPr>
        <w:t>ии и её</w:t>
      </w:r>
      <w:proofErr w:type="gramEnd"/>
      <w:r w:rsidRPr="00953525">
        <w:rPr>
          <w:rFonts w:ascii="Times New Roman" w:hAnsi="Times New Roman" w:cs="Times New Roman"/>
          <w:sz w:val="24"/>
          <w:szCs w:val="24"/>
        </w:rPr>
        <w:t xml:space="preserve"> количество увеличилась в десятки и сотни раз. </w:t>
      </w:r>
      <w:r w:rsidR="005B2225" w:rsidRPr="00953525">
        <w:rPr>
          <w:rFonts w:ascii="Times New Roman" w:hAnsi="Times New Roman" w:cs="Times New Roman"/>
          <w:sz w:val="24"/>
          <w:szCs w:val="24"/>
        </w:rPr>
        <w:t>Пространство интернет дает возможность путешествий во времени и пространстве.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2225" w:rsidRPr="00953525">
        <w:rPr>
          <w:rFonts w:ascii="Times New Roman" w:hAnsi="Times New Roman" w:cs="Times New Roman"/>
          <w:sz w:val="24"/>
          <w:szCs w:val="24"/>
        </w:rPr>
        <w:t xml:space="preserve"> Это возможность </w:t>
      </w:r>
      <w:proofErr w:type="spellStart"/>
      <w:proofErr w:type="gramStart"/>
      <w:r w:rsidR="005B2225" w:rsidRPr="00953525">
        <w:rPr>
          <w:rFonts w:ascii="Times New Roman" w:hAnsi="Times New Roman" w:cs="Times New Roman"/>
          <w:sz w:val="24"/>
          <w:szCs w:val="24"/>
        </w:rPr>
        <w:t>со-творчества</w:t>
      </w:r>
      <w:proofErr w:type="spellEnd"/>
      <w:proofErr w:type="gramEnd"/>
      <w:r w:rsidR="005B2225" w:rsidRPr="00953525">
        <w:rPr>
          <w:rFonts w:ascii="Times New Roman" w:hAnsi="Times New Roman" w:cs="Times New Roman"/>
          <w:sz w:val="24"/>
          <w:szCs w:val="24"/>
        </w:rPr>
        <w:t>, взаимообмена, это расширение границ.</w:t>
      </w:r>
    </w:p>
    <w:p w:rsidR="00016D6F" w:rsidRPr="00953525" w:rsidRDefault="00A769CF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D1562">
        <w:rPr>
          <w:rFonts w:ascii="Times New Roman" w:hAnsi="Times New Roman" w:cs="Times New Roman"/>
          <w:sz w:val="24"/>
          <w:szCs w:val="24"/>
        </w:rPr>
        <w:t>"</w:t>
      </w:r>
      <w:r w:rsidR="00016D6F" w:rsidRPr="00CD1562">
        <w:rPr>
          <w:rFonts w:ascii="Times New Roman" w:hAnsi="Times New Roman" w:cs="Times New Roman"/>
          <w:sz w:val="24"/>
          <w:szCs w:val="24"/>
        </w:rPr>
        <w:t>Цифровое</w:t>
      </w:r>
      <w:r w:rsidRPr="00CD1562">
        <w:rPr>
          <w:rFonts w:ascii="Times New Roman" w:hAnsi="Times New Roman" w:cs="Times New Roman"/>
          <w:sz w:val="24"/>
          <w:szCs w:val="24"/>
        </w:rPr>
        <w:t>"</w:t>
      </w:r>
      <w:r w:rsidR="00016D6F" w:rsidRPr="00CD1562">
        <w:rPr>
          <w:rFonts w:ascii="Times New Roman" w:hAnsi="Times New Roman" w:cs="Times New Roman"/>
          <w:sz w:val="24"/>
          <w:szCs w:val="24"/>
        </w:rPr>
        <w:t xml:space="preserve"> не значит плохое, неживое, искусственное</w:t>
      </w:r>
      <w:r w:rsidR="00016D6F" w:rsidRPr="00953525">
        <w:rPr>
          <w:rFonts w:ascii="Times New Roman" w:hAnsi="Times New Roman" w:cs="Times New Roman"/>
          <w:sz w:val="24"/>
          <w:szCs w:val="24"/>
        </w:rPr>
        <w:t>.</w:t>
      </w:r>
      <w:r w:rsidR="001147AF" w:rsidRPr="00953525">
        <w:rPr>
          <w:rFonts w:ascii="Times New Roman" w:hAnsi="Times New Roman" w:cs="Times New Roman"/>
          <w:sz w:val="24"/>
          <w:szCs w:val="24"/>
        </w:rPr>
        <w:t xml:space="preserve"> Есть просто</w:t>
      </w:r>
      <w:r w:rsidR="00C73D0F" w:rsidRPr="009535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нейтральная</w:t>
      </w:r>
      <w:r w:rsidR="001147AF" w:rsidRPr="00953525">
        <w:rPr>
          <w:rFonts w:ascii="Times New Roman" w:hAnsi="Times New Roman" w:cs="Times New Roman"/>
          <w:sz w:val="24"/>
          <w:szCs w:val="24"/>
        </w:rPr>
        <w:t xml:space="preserve"> технология,</w:t>
      </w:r>
      <w:r>
        <w:rPr>
          <w:rFonts w:ascii="Times New Roman" w:hAnsi="Times New Roman" w:cs="Times New Roman"/>
          <w:sz w:val="24"/>
          <w:szCs w:val="24"/>
        </w:rPr>
        <w:t xml:space="preserve"> как есть карандаш или</w:t>
      </w:r>
      <w:r w:rsidR="00C73D0F" w:rsidRPr="00953525">
        <w:rPr>
          <w:rFonts w:ascii="Times New Roman" w:hAnsi="Times New Roman" w:cs="Times New Roman"/>
          <w:sz w:val="24"/>
          <w:szCs w:val="24"/>
        </w:rPr>
        <w:t xml:space="preserve"> скрипка,</w:t>
      </w:r>
      <w:r w:rsidR="001147AF" w:rsidRPr="009535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помощью которых</w:t>
      </w:r>
      <w:r w:rsidR="001147AF" w:rsidRPr="00953525">
        <w:rPr>
          <w:rFonts w:ascii="Times New Roman" w:hAnsi="Times New Roman" w:cs="Times New Roman"/>
          <w:sz w:val="24"/>
          <w:szCs w:val="24"/>
        </w:rPr>
        <w:t xml:space="preserve"> человек может </w:t>
      </w:r>
      <w:r w:rsidR="00C73D0F" w:rsidRPr="00953525">
        <w:rPr>
          <w:rFonts w:ascii="Times New Roman" w:hAnsi="Times New Roman" w:cs="Times New Roman"/>
          <w:sz w:val="24"/>
          <w:szCs w:val="24"/>
        </w:rPr>
        <w:t xml:space="preserve">сотворить прекрасное или создать безобразие. Все зависит от </w:t>
      </w:r>
      <w:proofErr w:type="gramStart"/>
      <w:r w:rsidR="00C73D0F" w:rsidRPr="00953525">
        <w:rPr>
          <w:rFonts w:ascii="Times New Roman" w:hAnsi="Times New Roman" w:cs="Times New Roman"/>
          <w:sz w:val="24"/>
          <w:szCs w:val="24"/>
        </w:rPr>
        <w:t>творца</w:t>
      </w:r>
      <w:proofErr w:type="gramEnd"/>
      <w:r w:rsidR="00C73D0F" w:rsidRPr="00953525">
        <w:rPr>
          <w:rFonts w:ascii="Times New Roman" w:hAnsi="Times New Roman" w:cs="Times New Roman"/>
          <w:sz w:val="24"/>
          <w:szCs w:val="24"/>
        </w:rPr>
        <w:t xml:space="preserve"> а не от техники исполнения. </w:t>
      </w:r>
      <w:r w:rsidR="001147AF" w:rsidRPr="00953525">
        <w:rPr>
          <w:rFonts w:ascii="Times New Roman" w:hAnsi="Times New Roman" w:cs="Times New Roman"/>
          <w:sz w:val="24"/>
          <w:szCs w:val="24"/>
        </w:rPr>
        <w:t xml:space="preserve"> Это как  солнечный свет, который и обогреет и обожжет.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5B2225" w:rsidRPr="00953525">
        <w:rPr>
          <w:rFonts w:ascii="Times New Roman" w:hAnsi="Times New Roman" w:cs="Times New Roman"/>
          <w:sz w:val="24"/>
          <w:szCs w:val="24"/>
        </w:rPr>
        <w:t>ам творец оживляет свой инструмент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5B2225" w:rsidRPr="00953525">
        <w:rPr>
          <w:rFonts w:ascii="Times New Roman" w:hAnsi="Times New Roman" w:cs="Times New Roman"/>
          <w:sz w:val="24"/>
          <w:szCs w:val="24"/>
        </w:rPr>
        <w:t xml:space="preserve"> свою скрипку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5B2225" w:rsidRPr="00953525">
        <w:rPr>
          <w:rFonts w:ascii="Times New Roman" w:hAnsi="Times New Roman" w:cs="Times New Roman"/>
          <w:sz w:val="24"/>
          <w:szCs w:val="24"/>
        </w:rPr>
        <w:t xml:space="preserve"> свою кисть. </w:t>
      </w:r>
    </w:p>
    <w:p w:rsidR="003E5103" w:rsidRDefault="001147AF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 xml:space="preserve"> </w:t>
      </w:r>
      <w:r w:rsidR="00016D6F" w:rsidRPr="00953525">
        <w:rPr>
          <w:rFonts w:ascii="Times New Roman" w:hAnsi="Times New Roman" w:cs="Times New Roman"/>
          <w:sz w:val="24"/>
          <w:szCs w:val="24"/>
        </w:rPr>
        <w:t>Да, есть низкопробные</w:t>
      </w:r>
      <w:r w:rsidR="00C73D0F" w:rsidRPr="00953525">
        <w:rPr>
          <w:rFonts w:ascii="Times New Roman" w:hAnsi="Times New Roman" w:cs="Times New Roman"/>
          <w:sz w:val="24"/>
          <w:szCs w:val="24"/>
        </w:rPr>
        <w:t xml:space="preserve"> западные</w:t>
      </w:r>
      <w:r w:rsidR="00016D6F" w:rsidRPr="00953525">
        <w:rPr>
          <w:rFonts w:ascii="Times New Roman" w:hAnsi="Times New Roman" w:cs="Times New Roman"/>
          <w:sz w:val="24"/>
          <w:szCs w:val="24"/>
        </w:rPr>
        <w:t xml:space="preserve"> образцы с агрессивным и пошлым наполнением, от которых мы стараемся ограждать своих детей. Но </w:t>
      </w:r>
      <w:r w:rsidRPr="00953525">
        <w:rPr>
          <w:rFonts w:ascii="Times New Roman" w:hAnsi="Times New Roman" w:cs="Times New Roman"/>
          <w:sz w:val="24"/>
          <w:szCs w:val="24"/>
        </w:rPr>
        <w:t xml:space="preserve">эти же цифровые технологии, попав на нашу русскую </w:t>
      </w:r>
      <w:proofErr w:type="gramStart"/>
      <w:r w:rsidRPr="00953525">
        <w:rPr>
          <w:rFonts w:ascii="Times New Roman" w:hAnsi="Times New Roman" w:cs="Times New Roman"/>
          <w:sz w:val="24"/>
          <w:szCs w:val="24"/>
        </w:rPr>
        <w:t>почву</w:t>
      </w:r>
      <w:proofErr w:type="gramEnd"/>
      <w:r w:rsidRPr="00953525">
        <w:rPr>
          <w:rFonts w:ascii="Times New Roman" w:hAnsi="Times New Roman" w:cs="Times New Roman"/>
          <w:sz w:val="24"/>
          <w:szCs w:val="24"/>
        </w:rPr>
        <w:t xml:space="preserve"> изменяются, оживляются, одухотворяются, становятся добрыми, живыми.  Как все инородное, которое </w:t>
      </w:r>
      <w:proofErr w:type="gramStart"/>
      <w:r w:rsidRPr="00953525">
        <w:rPr>
          <w:rFonts w:ascii="Times New Roman" w:hAnsi="Times New Roman" w:cs="Times New Roman"/>
          <w:sz w:val="24"/>
          <w:szCs w:val="24"/>
        </w:rPr>
        <w:t>приходило и</w:t>
      </w:r>
      <w:proofErr w:type="gramEnd"/>
      <w:r w:rsidRPr="00953525">
        <w:rPr>
          <w:rFonts w:ascii="Times New Roman" w:hAnsi="Times New Roman" w:cs="Times New Roman"/>
          <w:sz w:val="24"/>
          <w:szCs w:val="24"/>
        </w:rPr>
        <w:t xml:space="preserve"> будет приходить в Россию. </w:t>
      </w:r>
    </w:p>
    <w:p w:rsidR="003A6F14" w:rsidRDefault="003A6F14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A6F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753022"/>
            <wp:effectExtent l="114300" t="76200" r="114300" b="75778"/>
            <wp:docPr id="12" name="Рисунок 6" descr="102547822_Vitaliy_SCHukin_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102547822_Vitaliy_SCHukin_9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290" cy="1752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F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761807"/>
            <wp:effectExtent l="114300" t="57150" r="114300" b="66993"/>
            <wp:docPr id="13" name="Рисунок 7" descr="102547834_large_Vitaliy_SCHukin_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 descr="102547834_large_Vitaliy_SCHukin_2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1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A6F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1657350"/>
            <wp:effectExtent l="76200" t="76200" r="123825" b="76200"/>
            <wp:docPr id="14" name="Рисунок 8" descr="102547832_large_Vitaliy_SCHukin_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102547832_large_Vitaliy_SCHukin_19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68" cy="1657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6F14" w:rsidRPr="003A6F14" w:rsidRDefault="003A6F14" w:rsidP="003A6F1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Вот цифровые картины Виталия Щукина</w:t>
      </w:r>
      <w:r w:rsidRPr="003A6F1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них видна душа русского человека.</w:t>
      </w:r>
    </w:p>
    <w:p w:rsidR="00016D6F" w:rsidRPr="00953525" w:rsidRDefault="003E5103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D15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Каждая культура вырабатывает свои идеалы,</w:t>
      </w:r>
      <w:r w:rsidRPr="00953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эталоны, свои нормативные образцы, опирающиеся на ментальные ценности. Вся история русского народа подтверждает его</w:t>
      </w:r>
      <w:r w:rsidR="00A76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преображающую</w:t>
      </w:r>
      <w:r w:rsidRPr="00953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силу, творческие способности, находчивость, гуманистическое мировоззрение.</w:t>
      </w:r>
      <w:r w:rsidR="00847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47AF" w:rsidRPr="00847D52">
        <w:rPr>
          <w:rFonts w:ascii="Times New Roman" w:hAnsi="Times New Roman" w:cs="Times New Roman"/>
          <w:sz w:val="24"/>
          <w:szCs w:val="24"/>
        </w:rPr>
        <w:t xml:space="preserve">Русский народ имеет в себе такую </w:t>
      </w:r>
      <w:r w:rsidR="00A769CF" w:rsidRPr="00847D52">
        <w:rPr>
          <w:rFonts w:ascii="Times New Roman" w:hAnsi="Times New Roman" w:cs="Times New Roman"/>
          <w:sz w:val="24"/>
          <w:szCs w:val="24"/>
        </w:rPr>
        <w:t>мощь</w:t>
      </w:r>
      <w:r w:rsidR="001147AF" w:rsidRPr="00847D52">
        <w:rPr>
          <w:rFonts w:ascii="Times New Roman" w:hAnsi="Times New Roman" w:cs="Times New Roman"/>
          <w:sz w:val="24"/>
          <w:szCs w:val="24"/>
        </w:rPr>
        <w:t>, которая</w:t>
      </w:r>
      <w:r w:rsidR="001147AF" w:rsidRPr="00953525">
        <w:rPr>
          <w:rFonts w:ascii="Times New Roman" w:hAnsi="Times New Roman" w:cs="Times New Roman"/>
          <w:sz w:val="24"/>
          <w:szCs w:val="24"/>
        </w:rPr>
        <w:t xml:space="preserve"> вбирает в себя любую культуру и любое </w:t>
      </w:r>
      <w:proofErr w:type="spellStart"/>
      <w:r w:rsidR="001147AF" w:rsidRPr="00953525">
        <w:rPr>
          <w:rFonts w:ascii="Times New Roman" w:hAnsi="Times New Roman" w:cs="Times New Roman"/>
          <w:sz w:val="24"/>
          <w:szCs w:val="24"/>
        </w:rPr>
        <w:t>акультурие</w:t>
      </w:r>
      <w:proofErr w:type="spellEnd"/>
      <w:r w:rsidR="001147AF" w:rsidRPr="00953525">
        <w:rPr>
          <w:rFonts w:ascii="Times New Roman" w:hAnsi="Times New Roman" w:cs="Times New Roman"/>
          <w:sz w:val="24"/>
          <w:szCs w:val="24"/>
        </w:rPr>
        <w:t xml:space="preserve"> и ассимилирует</w:t>
      </w:r>
      <w:proofErr w:type="gramStart"/>
      <w:r w:rsidR="001147AF" w:rsidRPr="0095352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147AF" w:rsidRPr="00953525">
        <w:rPr>
          <w:rFonts w:ascii="Times New Roman" w:hAnsi="Times New Roman" w:cs="Times New Roman"/>
          <w:sz w:val="24"/>
          <w:szCs w:val="24"/>
        </w:rPr>
        <w:t xml:space="preserve"> одухотворяет, приспосабливает под себя. </w:t>
      </w:r>
    </w:p>
    <w:p w:rsidR="0065342D" w:rsidRPr="00953525" w:rsidRDefault="00E27814" w:rsidP="00AB0F8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Русскому народу присуща</w:t>
      </w:r>
      <w:r w:rsidR="0065342D" w:rsidRPr="00953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высокая нравственность и чистота совести, правота, честность, трудолюбие, стремление творить добро, мудрость, решимость, непоколебимое мужество и бодрость в несчастьях и опасностях. Эти качества уже тысячелетие поддерживаются народными традициями и являются стержневыми компонентами характера русского человека. Они зафиксировали то, что сложилось в жизни, в менталитете народа и</w:t>
      </w:r>
      <w:r w:rsidR="00847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5342D" w:rsidRPr="00953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провозглашено как норма. </w:t>
      </w:r>
    </w:p>
    <w:p w:rsidR="0065342D" w:rsidRPr="00953525" w:rsidRDefault="0065342D" w:rsidP="00AB0F8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3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к вышеуказанным характеристикам добавляются принципы современной культурной деятельности: понятие экологической безопасности, компьютерной грамотности и многое другое, что позволяет не только перейти к новой информационной эпохе, но и влиться в мировое образовательное пространство. </w:t>
      </w:r>
      <w:r w:rsidRPr="00953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Духовно обогащаясь, россияне научились органично преобразовывать заимствования, сохраняя при этом собственную неповторимость. </w:t>
      </w:r>
    </w:p>
    <w:p w:rsidR="001147AF" w:rsidRDefault="001147AF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>Феноменальность</w:t>
      </w:r>
      <w:r w:rsidR="00E27814">
        <w:rPr>
          <w:rFonts w:ascii="Times New Roman" w:hAnsi="Times New Roman" w:cs="Times New Roman"/>
          <w:sz w:val="24"/>
          <w:szCs w:val="24"/>
        </w:rPr>
        <w:t xml:space="preserve"> образовательной культуры</w:t>
      </w:r>
      <w:r w:rsidRPr="00953525">
        <w:rPr>
          <w:rFonts w:ascii="Times New Roman" w:hAnsi="Times New Roman" w:cs="Times New Roman"/>
          <w:sz w:val="24"/>
          <w:szCs w:val="24"/>
        </w:rPr>
        <w:t xml:space="preserve"> России как раз и проявляется в мудром сочетании новых тенденций с глубокими духовными народными основами.</w:t>
      </w:r>
    </w:p>
    <w:p w:rsidR="00847D52" w:rsidRDefault="00E27814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Именно поэтому стала возможна и</w:t>
      </w:r>
      <w:r w:rsidRPr="00E27814">
        <w:rPr>
          <w:rFonts w:ascii="Times New Roman" w:hAnsi="Times New Roman" w:cs="Times New Roman"/>
          <w:sz w:val="24"/>
          <w:szCs w:val="24"/>
        </w:rPr>
        <w:t xml:space="preserve">нтеграция традиций </w:t>
      </w:r>
      <w:r w:rsidRPr="00953525">
        <w:rPr>
          <w:rFonts w:ascii="Times New Roman" w:hAnsi="Times New Roman" w:cs="Times New Roman"/>
          <w:sz w:val="24"/>
          <w:szCs w:val="24"/>
        </w:rPr>
        <w:t>художественного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81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современных инновационных технологий. </w:t>
      </w:r>
      <w:r w:rsidRPr="00E27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27814" w:rsidRDefault="00E27814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D1562">
        <w:rPr>
          <w:rFonts w:ascii="Times New Roman" w:hAnsi="Times New Roman" w:cs="Times New Roman"/>
          <w:sz w:val="24"/>
          <w:szCs w:val="24"/>
          <w:u w:val="single"/>
        </w:rPr>
        <w:t xml:space="preserve">Основой </w:t>
      </w:r>
      <w:proofErr w:type="gramStart"/>
      <w:r w:rsidRPr="00CD1562">
        <w:rPr>
          <w:rFonts w:ascii="Times New Roman" w:hAnsi="Times New Roman" w:cs="Times New Roman"/>
          <w:sz w:val="24"/>
          <w:szCs w:val="24"/>
          <w:u w:val="single"/>
        </w:rPr>
        <w:t>обучения</w:t>
      </w:r>
      <w:proofErr w:type="gramEnd"/>
      <w:r w:rsidRPr="00CD1562">
        <w:rPr>
          <w:rFonts w:ascii="Times New Roman" w:hAnsi="Times New Roman" w:cs="Times New Roman"/>
          <w:sz w:val="24"/>
          <w:szCs w:val="24"/>
          <w:u w:val="single"/>
        </w:rPr>
        <w:t xml:space="preserve"> безусловно является академическая школа</w:t>
      </w:r>
      <w:r w:rsidRPr="00A668F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96D0D">
        <w:rPr>
          <w:rFonts w:ascii="Times New Roman" w:hAnsi="Times New Roman" w:cs="Times New Roman"/>
          <w:sz w:val="24"/>
          <w:szCs w:val="24"/>
        </w:rPr>
        <w:t>рисунка</w:t>
      </w:r>
      <w:r w:rsidRPr="00953525">
        <w:rPr>
          <w:rFonts w:ascii="Times New Roman" w:hAnsi="Times New Roman" w:cs="Times New Roman"/>
          <w:sz w:val="24"/>
          <w:szCs w:val="24"/>
        </w:rPr>
        <w:t xml:space="preserve"> и живописи, композиции и скульптуры.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7814" w:rsidRDefault="00E27814" w:rsidP="00AB0F80">
      <w:pPr>
        <w:spacing w:after="12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47D52">
        <w:rPr>
          <w:rFonts w:ascii="Times New Roman" w:hAnsi="Times New Roman" w:cs="Times New Roman"/>
          <w:sz w:val="24"/>
          <w:szCs w:val="24"/>
          <w:u w:val="single"/>
        </w:rPr>
        <w:t>Компьютерная графика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выступает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интересная возможность проявить свои знания, полученные на основных уроках художественного цикла через цифровые технологии.</w:t>
      </w:r>
      <w:r w:rsidRPr="008A0B1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6D2FD7" w:rsidRPr="00661E51" w:rsidRDefault="006D2FD7" w:rsidP="006D2FD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61E51">
        <w:rPr>
          <w:rFonts w:ascii="Times New Roman" w:hAnsi="Times New Roman" w:cs="Times New Roman"/>
          <w:sz w:val="24"/>
          <w:szCs w:val="24"/>
        </w:rPr>
        <w:t>Компьютер в цифровой живописи — это такой же инструмент, как и кисть с мольбертом. Для того</w:t>
      </w:r>
      <w:proofErr w:type="gramStart"/>
      <w:r w:rsidRPr="00661E5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61E51">
        <w:rPr>
          <w:rFonts w:ascii="Times New Roman" w:hAnsi="Times New Roman" w:cs="Times New Roman"/>
          <w:sz w:val="24"/>
          <w:szCs w:val="24"/>
        </w:rPr>
        <w:t xml:space="preserve"> чтобы хорошо рисовать на компьютере также необходимо знать и уметь применять все накопленные поколениями художников знания и опыт (перспектива, воздушная перспектива, цветовой круг, блики, рефлексы и т. д.). </w:t>
      </w:r>
    </w:p>
    <w:p w:rsidR="002477C2" w:rsidRDefault="002477C2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747D">
        <w:rPr>
          <w:rFonts w:ascii="Times New Roman" w:hAnsi="Times New Roman" w:cs="Times New Roman"/>
          <w:sz w:val="24"/>
          <w:szCs w:val="24"/>
        </w:rPr>
        <w:t xml:space="preserve">Оживить, одухотворить, наполнить смыслом каждое свое творение - вот главная </w:t>
      </w:r>
      <w:proofErr w:type="gramStart"/>
      <w:r w:rsidRPr="00FB747D">
        <w:rPr>
          <w:rFonts w:ascii="Times New Roman" w:hAnsi="Times New Roman" w:cs="Times New Roman"/>
          <w:sz w:val="24"/>
          <w:szCs w:val="24"/>
        </w:rPr>
        <w:t>задача</w:t>
      </w:r>
      <w:proofErr w:type="gramEnd"/>
      <w:r w:rsidRPr="00FB747D">
        <w:rPr>
          <w:rFonts w:ascii="Times New Roman" w:hAnsi="Times New Roman" w:cs="Times New Roman"/>
          <w:sz w:val="24"/>
          <w:szCs w:val="24"/>
        </w:rPr>
        <w:t xml:space="preserve"> стоящая перед детьми при создании компьютерных картин на уроках. </w:t>
      </w:r>
    </w:p>
    <w:p w:rsidR="002427B9" w:rsidRPr="00FB747D" w:rsidRDefault="002427B9" w:rsidP="00AB0F8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427B9" w:rsidRPr="00CD1562" w:rsidRDefault="002427B9" w:rsidP="002427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1562">
        <w:rPr>
          <w:rFonts w:ascii="Times New Roman" w:hAnsi="Times New Roman" w:cs="Times New Roman"/>
          <w:sz w:val="24"/>
          <w:szCs w:val="24"/>
        </w:rPr>
        <w:t>Основные понятия, полученные при изучении  предметов основного цикла,</w:t>
      </w:r>
    </w:p>
    <w:p w:rsidR="002427B9" w:rsidRPr="00CD1562" w:rsidRDefault="002427B9" w:rsidP="002427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15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1562">
        <w:rPr>
          <w:rFonts w:ascii="Times New Roman" w:hAnsi="Times New Roman" w:cs="Times New Roman"/>
          <w:sz w:val="24"/>
          <w:szCs w:val="24"/>
        </w:rPr>
        <w:t>применяемые</w:t>
      </w:r>
      <w:proofErr w:type="gramEnd"/>
      <w:r w:rsidRPr="00CD1562">
        <w:rPr>
          <w:rFonts w:ascii="Times New Roman" w:hAnsi="Times New Roman" w:cs="Times New Roman"/>
          <w:sz w:val="24"/>
          <w:szCs w:val="24"/>
        </w:rPr>
        <w:t xml:space="preserve"> на компьютерной графике. </w:t>
      </w:r>
    </w:p>
    <w:p w:rsidR="00E27814" w:rsidRPr="002427B9" w:rsidRDefault="002427B9" w:rsidP="002427B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27B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427B9" w:rsidRPr="002427B9" w:rsidRDefault="002427B9" w:rsidP="002427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1526"/>
        <w:gridCol w:w="3402"/>
        <w:gridCol w:w="4961"/>
      </w:tblGrid>
      <w:tr w:rsidR="002477C2" w:rsidRPr="00953525" w:rsidTr="002427B9">
        <w:tc>
          <w:tcPr>
            <w:tcW w:w="1526" w:type="dxa"/>
          </w:tcPr>
          <w:p w:rsidR="002477C2" w:rsidRPr="00953525" w:rsidRDefault="002477C2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основного цикла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2477C2" w:rsidRPr="00953525" w:rsidRDefault="002477C2" w:rsidP="00247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  <w:r w:rsidR="002427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на комп</w:t>
            </w:r>
            <w:r w:rsidR="0095740F">
              <w:rPr>
                <w:rFonts w:ascii="Times New Roman" w:hAnsi="Times New Roman" w:cs="Times New Roman"/>
                <w:sz w:val="24"/>
                <w:szCs w:val="24"/>
              </w:rPr>
              <w:t>ьютерной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графике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2477C2" w:rsidRPr="00953525" w:rsidRDefault="002477C2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Примеры </w:t>
            </w:r>
            <w:r w:rsidR="00F46293">
              <w:rPr>
                <w:rFonts w:ascii="Times New Roman" w:hAnsi="Times New Roman" w:cs="Times New Roman"/>
                <w:sz w:val="24"/>
                <w:szCs w:val="24"/>
              </w:rPr>
              <w:t xml:space="preserve">ученических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="00F46293">
              <w:rPr>
                <w:rFonts w:ascii="Times New Roman" w:hAnsi="Times New Roman" w:cs="Times New Roman"/>
                <w:sz w:val="24"/>
                <w:szCs w:val="24"/>
              </w:rPr>
              <w:t>, выполненных при помощи графических редакторов</w:t>
            </w:r>
          </w:p>
        </w:tc>
      </w:tr>
      <w:tr w:rsidR="002477C2" w:rsidRPr="00953525" w:rsidTr="002427B9">
        <w:trPr>
          <w:trHeight w:val="1975"/>
        </w:trPr>
        <w:tc>
          <w:tcPr>
            <w:tcW w:w="1526" w:type="dxa"/>
          </w:tcPr>
          <w:p w:rsidR="002477C2" w:rsidRPr="00303798" w:rsidRDefault="002477C2" w:rsidP="0095352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7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Рисунок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1E3845" w:rsidRDefault="001E3845" w:rsidP="00914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графика так же как любая другая изобразительная технология использует </w:t>
            </w:r>
            <w:r w:rsidRPr="001E3845">
              <w:rPr>
                <w:rFonts w:ascii="Times New Roman" w:hAnsi="Times New Roman" w:cs="Times New Roman"/>
                <w:sz w:val="24"/>
                <w:szCs w:val="24"/>
              </w:rPr>
              <w:t>язык образов.</w:t>
            </w:r>
          </w:p>
          <w:p w:rsidR="002477C2" w:rsidRPr="00953525" w:rsidRDefault="001E3845" w:rsidP="00914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создания изображений мы используем понятия </w:t>
            </w:r>
            <w:r w:rsidR="002477C2" w:rsidRPr="00953525">
              <w:rPr>
                <w:rFonts w:ascii="Times New Roman" w:hAnsi="Times New Roman" w:cs="Times New Roman"/>
                <w:sz w:val="24"/>
                <w:szCs w:val="24"/>
              </w:rPr>
              <w:t>Линия</w:t>
            </w:r>
            <w:r w:rsidR="00357C31">
              <w:rPr>
                <w:rFonts w:ascii="Times New Roman" w:hAnsi="Times New Roman" w:cs="Times New Roman"/>
                <w:sz w:val="24"/>
                <w:szCs w:val="24"/>
              </w:rPr>
              <w:t>, цветовой тон, пропорции,</w:t>
            </w:r>
          </w:p>
          <w:p w:rsidR="002477C2" w:rsidRPr="00953525" w:rsidRDefault="00357C31" w:rsidP="00914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477C2" w:rsidRPr="00953525">
              <w:rPr>
                <w:rFonts w:ascii="Times New Roman" w:hAnsi="Times New Roman" w:cs="Times New Roman"/>
                <w:sz w:val="24"/>
                <w:szCs w:val="24"/>
              </w:rPr>
              <w:t>ерспектива</w:t>
            </w:r>
            <w:r w:rsidR="00E77257">
              <w:rPr>
                <w:rFonts w:ascii="Times New Roman" w:hAnsi="Times New Roman" w:cs="Times New Roman"/>
                <w:sz w:val="24"/>
                <w:szCs w:val="24"/>
              </w:rPr>
              <w:t xml:space="preserve"> и точки схода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77C2" w:rsidRPr="00953525" w:rsidRDefault="00357C31" w:rsidP="00914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</w:t>
            </w:r>
            <w:r w:rsidR="002477C2" w:rsidRPr="00953525">
              <w:rPr>
                <w:rFonts w:ascii="Times New Roman" w:hAnsi="Times New Roman" w:cs="Times New Roman"/>
                <w:sz w:val="24"/>
                <w:szCs w:val="24"/>
              </w:rPr>
              <w:t>тень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7C2" w:rsidRDefault="00E77257" w:rsidP="00914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Корректировать линию в векторной графике можно не с помощью ластика, а путем перемещения её на плоскости. </w:t>
            </w:r>
          </w:p>
          <w:p w:rsidR="00A668F4" w:rsidRDefault="00A668F4" w:rsidP="00914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Default="00A668F4" w:rsidP="00914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Pr="00953525" w:rsidRDefault="00A668F4" w:rsidP="00914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F46293" w:rsidRDefault="00F46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7C2" w:rsidRDefault="00413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7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3065" cy="2152650"/>
                  <wp:effectExtent l="19050" t="0" r="4935" b="0"/>
                  <wp:docPr id="2" name="Рисунок 1" descr="H:\Новая папка (2)\соболева п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Новая папка (2)\соболева п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123" cy="215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7C2" w:rsidRPr="00953525" w:rsidRDefault="002477C2" w:rsidP="008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C2" w:rsidRPr="00953525" w:rsidTr="002427B9">
        <w:trPr>
          <w:trHeight w:val="2115"/>
        </w:trPr>
        <w:tc>
          <w:tcPr>
            <w:tcW w:w="1526" w:type="dxa"/>
          </w:tcPr>
          <w:p w:rsidR="002477C2" w:rsidRPr="00303798" w:rsidRDefault="002477C2" w:rsidP="0097096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7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Живопись</w:t>
            </w:r>
          </w:p>
          <w:p w:rsidR="002477C2" w:rsidRPr="00953525" w:rsidRDefault="002477C2" w:rsidP="00970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2477C2" w:rsidRDefault="00E77257" w:rsidP="00247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уроках компьютерной графики мы используем знания, по</w:t>
            </w:r>
            <w:r w:rsidR="00303798">
              <w:rPr>
                <w:rFonts w:ascii="Times New Roman" w:hAnsi="Times New Roman" w:cs="Times New Roman"/>
                <w:sz w:val="24"/>
                <w:szCs w:val="24"/>
              </w:rPr>
              <w:t xml:space="preserve">лученные на занятиях живописи: </w:t>
            </w:r>
            <w:proofErr w:type="spellStart"/>
            <w:r w:rsidR="002477C2" w:rsidRPr="00953525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 w:rsidR="002477C2">
              <w:rPr>
                <w:rFonts w:ascii="Times New Roman" w:hAnsi="Times New Roman" w:cs="Times New Roman"/>
                <w:sz w:val="24"/>
                <w:szCs w:val="24"/>
              </w:rPr>
              <w:t>оведение</w:t>
            </w:r>
            <w:proofErr w:type="spellEnd"/>
            <w:r w:rsidR="003037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25FF" w:rsidRPr="00DC2B73" w:rsidRDefault="00D925FF" w:rsidP="00247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Основные,</w:t>
            </w:r>
            <w:r w:rsidR="00DC2B73">
              <w:rPr>
                <w:rFonts w:ascii="Times New Roman" w:hAnsi="Times New Roman" w:cs="Times New Roman"/>
                <w:sz w:val="24"/>
                <w:szCs w:val="24"/>
              </w:rPr>
              <w:t xml:space="preserve"> составные,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2B73">
              <w:rPr>
                <w:rFonts w:ascii="Times New Roman" w:hAnsi="Times New Roman" w:cs="Times New Roman"/>
                <w:sz w:val="24"/>
                <w:szCs w:val="24"/>
              </w:rPr>
              <w:t>дополнительные цвета</w:t>
            </w:r>
            <w:r w:rsidR="00DC2B73" w:rsidRPr="00DC2B73">
              <w:rPr>
                <w:rFonts w:ascii="Times New Roman" w:hAnsi="Times New Roman" w:cs="Times New Roman"/>
                <w:sz w:val="24"/>
                <w:szCs w:val="24"/>
              </w:rPr>
              <w:t>, цветовые  контрасты, смешение цветов, колорите, цветовая гармония</w:t>
            </w:r>
            <w:proofErr w:type="gramEnd"/>
          </w:p>
          <w:p w:rsidR="00E77257" w:rsidRDefault="00E77257" w:rsidP="00E77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Графические редакторы предоставляют возможность создавать цветовые палитры.</w:t>
            </w:r>
          </w:p>
          <w:p w:rsidR="00E77257" w:rsidRDefault="00E77257" w:rsidP="00E77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Экспериментировать с цветовыми пятнами.</w:t>
            </w:r>
          </w:p>
          <w:p w:rsidR="00E77257" w:rsidRDefault="00E77257" w:rsidP="00E77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Заменять один цвет другим.</w:t>
            </w:r>
          </w:p>
          <w:p w:rsidR="00A668F4" w:rsidRDefault="00A668F4" w:rsidP="00E77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Default="00A668F4" w:rsidP="00E77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7C2" w:rsidRPr="00953525" w:rsidRDefault="002477C2" w:rsidP="00247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F46293" w:rsidRDefault="00F462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77C2" w:rsidRDefault="00635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2152650"/>
                  <wp:effectExtent l="19050" t="0" r="0" b="0"/>
                  <wp:docPr id="9" name="Рисунок 5" descr="H:\ИНТЕГРАЦИЯ\горы\гор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ИНТЕГРАЦИЯ\горы\гор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AB2" w:rsidRDefault="00635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C2" w:rsidRPr="00953525" w:rsidTr="002427B9">
        <w:trPr>
          <w:trHeight w:val="1910"/>
        </w:trPr>
        <w:tc>
          <w:tcPr>
            <w:tcW w:w="1526" w:type="dxa"/>
          </w:tcPr>
          <w:p w:rsidR="002477C2" w:rsidRPr="00953525" w:rsidRDefault="002477C2" w:rsidP="00303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Композиция</w:t>
            </w:r>
            <w:r w:rsidR="00303798" w:rsidRPr="003037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2427B9" w:rsidRDefault="00303798" w:rsidP="005E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предоставляет б</w:t>
            </w:r>
            <w:r w:rsidR="0095740F">
              <w:rPr>
                <w:rFonts w:ascii="Times New Roman" w:hAnsi="Times New Roman" w:cs="Times New Roman"/>
                <w:sz w:val="24"/>
                <w:szCs w:val="24"/>
              </w:rPr>
              <w:t xml:space="preserve">ольшие возможности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вариативности </w:t>
            </w:r>
            <w:r w:rsidR="0095740F">
              <w:rPr>
                <w:rFonts w:ascii="Times New Roman" w:hAnsi="Times New Roman" w:cs="Times New Roman"/>
                <w:sz w:val="24"/>
                <w:szCs w:val="24"/>
              </w:rPr>
              <w:t>композиционных решений.</w:t>
            </w:r>
            <w:r w:rsidRPr="00303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293" w:rsidRDefault="00303798" w:rsidP="005E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создании работ мы так же обращаем внимание на</w:t>
            </w:r>
            <w:r w:rsidR="00357C31">
              <w:rPr>
                <w:rFonts w:ascii="Times New Roman" w:hAnsi="Times New Roman" w:cs="Times New Roman"/>
                <w:sz w:val="24"/>
                <w:szCs w:val="24"/>
              </w:rPr>
              <w:t xml:space="preserve"> целостность картины, соответствие идейному замыслу. Используем понятия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сюжетно-композиционный</w:t>
            </w:r>
            <w:r w:rsidRPr="00303798">
              <w:rPr>
                <w:rFonts w:ascii="Times New Roman" w:hAnsi="Times New Roman" w:cs="Times New Roman"/>
                <w:sz w:val="24"/>
                <w:szCs w:val="24"/>
              </w:rPr>
              <w:t xml:space="preserve"> центр, симметри</w:t>
            </w:r>
            <w:r w:rsidR="00357C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03798">
              <w:rPr>
                <w:rFonts w:ascii="Times New Roman" w:hAnsi="Times New Roman" w:cs="Times New Roman"/>
                <w:sz w:val="24"/>
                <w:szCs w:val="24"/>
              </w:rPr>
              <w:t xml:space="preserve"> или асимметри</w:t>
            </w:r>
            <w:r w:rsidR="00357C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03798">
              <w:rPr>
                <w:rFonts w:ascii="Times New Roman" w:hAnsi="Times New Roman" w:cs="Times New Roman"/>
                <w:sz w:val="24"/>
                <w:szCs w:val="24"/>
              </w:rPr>
              <w:t>, расположение главного на втором пространственном плане.</w:t>
            </w:r>
          </w:p>
          <w:p w:rsidR="00A668F4" w:rsidRDefault="00A668F4" w:rsidP="005E7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Pr="00953525" w:rsidRDefault="00A668F4" w:rsidP="005E7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F46293" w:rsidRDefault="00F46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7C2" w:rsidRDefault="00635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5A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2105025"/>
                  <wp:effectExtent l="19050" t="0" r="9525" b="0"/>
                  <wp:docPr id="4" name="Рисунок 1" descr="H:\Новая папка (2)\ТокмянинВиталий_ДШИ№2__15лет_ПокровМудр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Новая папка (2)\ТокмянинВиталий_ДШИ№2__15лет_ПокровМудр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AB2" w:rsidRDefault="00635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40F" w:rsidRPr="00953525" w:rsidTr="002427B9">
        <w:trPr>
          <w:trHeight w:val="1904"/>
        </w:trPr>
        <w:tc>
          <w:tcPr>
            <w:tcW w:w="1526" w:type="dxa"/>
          </w:tcPr>
          <w:p w:rsidR="0095740F" w:rsidRDefault="0095740F" w:rsidP="00970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357C31" w:rsidRDefault="00357C31" w:rsidP="00247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Большие возможности графические редакторы предоставляют для создания декоративных элементов за счет функции копирования.</w:t>
            </w:r>
          </w:p>
          <w:p w:rsidR="00E1042C" w:rsidRDefault="00E1042C" w:rsidP="00E1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мы используем </w:t>
            </w:r>
            <w:r w:rsidRPr="00E1042C">
              <w:rPr>
                <w:rFonts w:ascii="Times New Roman" w:hAnsi="Times New Roman" w:cs="Times New Roman"/>
                <w:sz w:val="24"/>
                <w:szCs w:val="24"/>
              </w:rPr>
              <w:t>обобщение и упрощение изображаемых фигур по рисунку и цвету, произведение фигур в удобную для орнамента форму.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740F" w:rsidRDefault="00E1042C" w:rsidP="00E1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Векторная графика удобна для создания стилизованных изображений. </w:t>
            </w:r>
          </w:p>
          <w:p w:rsidR="00A668F4" w:rsidRDefault="00A668F4" w:rsidP="00E10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Default="00A668F4" w:rsidP="00E10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Default="00A668F4" w:rsidP="00E10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Default="00A668F4" w:rsidP="00E10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Default="00A668F4" w:rsidP="00E10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F46293" w:rsidRDefault="00F46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40F" w:rsidRDefault="00635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5A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6242" cy="2114550"/>
                  <wp:effectExtent l="19050" t="0" r="5558" b="0"/>
                  <wp:docPr id="6" name="Рисунок 2" descr="H:\Новая папка (2)\плехан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Новая папка (2)\плеханова 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12" cy="2116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293" w:rsidRDefault="00F46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C2" w:rsidRPr="00953525" w:rsidTr="002427B9">
        <w:tc>
          <w:tcPr>
            <w:tcW w:w="1526" w:type="dxa"/>
          </w:tcPr>
          <w:p w:rsidR="002477C2" w:rsidRPr="00953525" w:rsidRDefault="002477C2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525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2477C2" w:rsidRPr="00953525" w:rsidRDefault="002477C2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2477C2" w:rsidRPr="00953525" w:rsidRDefault="002477C2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525">
              <w:rPr>
                <w:rFonts w:ascii="Times New Roman" w:hAnsi="Times New Roman" w:cs="Times New Roman"/>
                <w:sz w:val="24"/>
                <w:szCs w:val="24"/>
              </w:rPr>
              <w:t>Анимация</w:t>
            </w:r>
            <w:r w:rsidR="005362C1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интересна вообще как оживление статичного изображения. Но когда это касается созданного руками ребенка глиняного изделия, интерес возрастает. </w:t>
            </w:r>
          </w:p>
          <w:p w:rsidR="002477C2" w:rsidRDefault="002477C2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53525">
              <w:rPr>
                <w:rFonts w:ascii="Times New Roman" w:hAnsi="Times New Roman" w:cs="Times New Roman"/>
                <w:sz w:val="24"/>
                <w:szCs w:val="24"/>
              </w:rPr>
              <w:t xml:space="preserve">роект </w:t>
            </w:r>
            <w:r w:rsidR="00635AB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953525">
              <w:rPr>
                <w:rFonts w:ascii="Times New Roman" w:hAnsi="Times New Roman" w:cs="Times New Roman"/>
                <w:sz w:val="24"/>
                <w:szCs w:val="24"/>
              </w:rPr>
              <w:t>оживления</w:t>
            </w:r>
            <w:r w:rsidR="00635AB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953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77C2" w:rsidRDefault="002477C2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525">
              <w:rPr>
                <w:rFonts w:ascii="Times New Roman" w:hAnsi="Times New Roman" w:cs="Times New Roman"/>
                <w:sz w:val="24"/>
                <w:szCs w:val="24"/>
              </w:rPr>
              <w:t>глиняной скульптуры</w:t>
            </w:r>
            <w:r w:rsidR="00BC159A">
              <w:rPr>
                <w:rFonts w:ascii="Times New Roman" w:hAnsi="Times New Roman" w:cs="Times New Roman"/>
                <w:sz w:val="24"/>
                <w:szCs w:val="24"/>
              </w:rPr>
              <w:t xml:space="preserve"> - идея этого учебного года</w:t>
            </w:r>
            <w:r w:rsidR="005362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62C1" w:rsidRPr="00953525" w:rsidRDefault="005362C1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же на занятиях по 3д графике учащиеся создают трехмерную скульптуру. </w:t>
            </w:r>
          </w:p>
          <w:p w:rsidR="002477C2" w:rsidRDefault="002477C2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Default="00A668F4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Default="00A668F4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Default="00A668F4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8F4" w:rsidRPr="00953525" w:rsidRDefault="00A668F4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2477C2" w:rsidRDefault="00247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7C2" w:rsidRDefault="006A1847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8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2565" cy="2051685"/>
                  <wp:effectExtent l="133350" t="76200" r="114935" b="81915"/>
                  <wp:docPr id="5" name="Рисунок 2" descr="Шахматы_релиз Леконцев Даниил 8 кл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Шахматы_релиз Леконцев Даниил 8 кл.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20516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A1847" w:rsidRPr="00953525" w:rsidRDefault="006A1847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916" w:rsidRPr="00953525" w:rsidTr="002427B9">
        <w:trPr>
          <w:trHeight w:val="1485"/>
        </w:trPr>
        <w:tc>
          <w:tcPr>
            <w:tcW w:w="1526" w:type="dxa"/>
          </w:tcPr>
          <w:p w:rsidR="00B23916" w:rsidRPr="00953525" w:rsidRDefault="00B23916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535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3525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  <w:proofErr w:type="spellEnd"/>
            <w:proofErr w:type="gramEnd"/>
          </w:p>
          <w:p w:rsidR="00B23916" w:rsidRPr="00953525" w:rsidRDefault="00B23916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362C1" w:rsidRDefault="005362C1" w:rsidP="00E27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Графические редакторы для создания трехмерных изображений дают </w:t>
            </w:r>
            <w:r w:rsidR="004F22CF">
              <w:rPr>
                <w:rFonts w:ascii="Times New Roman" w:hAnsi="Times New Roman" w:cs="Times New Roman"/>
                <w:sz w:val="24"/>
                <w:szCs w:val="24"/>
              </w:rPr>
              <w:t>неограниченные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2CF">
              <w:rPr>
                <w:rFonts w:ascii="Times New Roman" w:hAnsi="Times New Roman" w:cs="Times New Roman"/>
                <w:sz w:val="24"/>
                <w:szCs w:val="24"/>
              </w:rPr>
              <w:t>возможности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экспериментов с пространством</w:t>
            </w:r>
            <w:r w:rsidR="004F22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159A">
              <w:rPr>
                <w:rFonts w:ascii="Times New Roman" w:hAnsi="Times New Roman" w:cs="Times New Roman"/>
                <w:sz w:val="24"/>
                <w:szCs w:val="24"/>
              </w:rPr>
              <w:t xml:space="preserve">Любая идея может </w:t>
            </w:r>
            <w:r w:rsidR="00BC159A" w:rsidRPr="00BC159A">
              <w:rPr>
                <w:rFonts w:ascii="Times New Roman" w:hAnsi="Times New Roman" w:cs="Times New Roman"/>
                <w:sz w:val="24"/>
                <w:szCs w:val="24"/>
              </w:rPr>
              <w:t xml:space="preserve"> вылиться в форму,  обрести материальное выражение</w:t>
            </w:r>
            <w:r w:rsidR="00BC15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7814" w:rsidRDefault="00E27814" w:rsidP="00E27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525">
              <w:rPr>
                <w:rFonts w:ascii="Times New Roman" w:hAnsi="Times New Roman" w:cs="Times New Roman"/>
                <w:sz w:val="24"/>
                <w:szCs w:val="24"/>
              </w:rPr>
              <w:t>Интерьеры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159A">
              <w:rPr>
                <w:rFonts w:ascii="Times New Roman" w:hAnsi="Times New Roman" w:cs="Times New Roman"/>
                <w:sz w:val="24"/>
                <w:szCs w:val="24"/>
              </w:rPr>
              <w:t>комнат, архитектурные проекты,</w:t>
            </w:r>
          </w:p>
          <w:p w:rsidR="00B23916" w:rsidRDefault="00BC159A" w:rsidP="00E27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предметов...</w:t>
            </w:r>
          </w:p>
          <w:p w:rsidR="00BC159A" w:rsidRPr="00953525" w:rsidRDefault="00BC159A" w:rsidP="00E2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A1847" w:rsidRDefault="00E27814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7814" w:rsidRPr="00953525" w:rsidRDefault="006A1847" w:rsidP="009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8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3370" cy="2124075"/>
                  <wp:effectExtent l="133350" t="76200" r="119380" b="85725"/>
                  <wp:docPr id="3" name="Рисунок 1" descr="Каримов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Каримов копия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124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27C" w:rsidRPr="00953525" w:rsidRDefault="0028527C" w:rsidP="009535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342D" w:rsidRPr="00953525" w:rsidRDefault="00635AB2" w:rsidP="009535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</w:t>
      </w:r>
      <w:r w:rsidR="00F46293">
        <w:rPr>
          <w:rFonts w:ascii="Times New Roman" w:hAnsi="Times New Roman" w:cs="Times New Roman"/>
          <w:sz w:val="24"/>
          <w:szCs w:val="24"/>
        </w:rPr>
        <w:t>п</w:t>
      </w:r>
      <w:r w:rsidR="00BE4530" w:rsidRPr="00953525">
        <w:rPr>
          <w:rFonts w:ascii="Times New Roman" w:hAnsi="Times New Roman" w:cs="Times New Roman"/>
          <w:sz w:val="24"/>
          <w:szCs w:val="24"/>
        </w:rPr>
        <w:t xml:space="preserve">оявление инноваций в искусстве неизбежно и необходимо, обусловлено самой природой искусства как художественно-образного, ценностно-эстетического осмысления реальности человеком. Взаимосвязь </w:t>
      </w:r>
      <w:r w:rsidR="00F46293">
        <w:rPr>
          <w:rFonts w:ascii="Times New Roman" w:hAnsi="Times New Roman" w:cs="Times New Roman"/>
          <w:sz w:val="24"/>
          <w:szCs w:val="24"/>
        </w:rPr>
        <w:t xml:space="preserve">традиционного искусства инновационных технологий </w:t>
      </w:r>
      <w:r w:rsidR="00BE4530" w:rsidRPr="00953525">
        <w:rPr>
          <w:rFonts w:ascii="Times New Roman" w:hAnsi="Times New Roman" w:cs="Times New Roman"/>
          <w:sz w:val="24"/>
          <w:szCs w:val="24"/>
        </w:rPr>
        <w:t xml:space="preserve"> неоспорима. </w:t>
      </w:r>
    </w:p>
    <w:p w:rsidR="0065342D" w:rsidRPr="00953525" w:rsidRDefault="00BE4530" w:rsidP="009535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 xml:space="preserve">Поэтому, внедрение инновационных </w:t>
      </w:r>
      <w:proofErr w:type="gramStart"/>
      <w:r w:rsidRPr="00953525">
        <w:rPr>
          <w:rFonts w:ascii="Times New Roman" w:hAnsi="Times New Roman" w:cs="Times New Roman"/>
          <w:sz w:val="24"/>
          <w:szCs w:val="24"/>
        </w:rPr>
        <w:t>процессов</w:t>
      </w:r>
      <w:proofErr w:type="gramEnd"/>
      <w:r w:rsidRPr="00953525">
        <w:rPr>
          <w:rFonts w:ascii="Times New Roman" w:hAnsi="Times New Roman" w:cs="Times New Roman"/>
          <w:sz w:val="24"/>
          <w:szCs w:val="24"/>
        </w:rPr>
        <w:t xml:space="preserve"> как в самом искусстве, так и в педагогике искусства должно проходить при бережном, трепетном отношении к культурным традициям, академическому художественному образованию, системе духовных ценностей, сформировавшейся в отечественном искусстве за прошедшие столетия. </w:t>
      </w:r>
    </w:p>
    <w:p w:rsidR="00BE4530" w:rsidRPr="00953525" w:rsidRDefault="00BE4530" w:rsidP="009535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3525">
        <w:rPr>
          <w:rFonts w:ascii="Times New Roman" w:hAnsi="Times New Roman" w:cs="Times New Roman"/>
          <w:sz w:val="24"/>
          <w:szCs w:val="24"/>
        </w:rPr>
        <w:t xml:space="preserve">Не разрушение «старого», а созидание нового на крепком фундаменте отечественной </w:t>
      </w:r>
      <w:r w:rsidR="006A1847">
        <w:rPr>
          <w:rFonts w:ascii="Times New Roman" w:hAnsi="Times New Roman" w:cs="Times New Roman"/>
          <w:sz w:val="24"/>
          <w:szCs w:val="24"/>
        </w:rPr>
        <w:t>художественной школы — таким мне</w:t>
      </w:r>
      <w:r w:rsidRPr="00953525">
        <w:rPr>
          <w:rFonts w:ascii="Times New Roman" w:hAnsi="Times New Roman" w:cs="Times New Roman"/>
          <w:sz w:val="24"/>
          <w:szCs w:val="24"/>
        </w:rPr>
        <w:t xml:space="preserve"> видится смысл инновационных процессов в искусстве и в художественном образовании.</w:t>
      </w:r>
    </w:p>
    <w:p w:rsidR="003B3A3A" w:rsidRPr="008C6EBB" w:rsidRDefault="003B3A3A" w:rsidP="008C6EB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C6EB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Литература:</w:t>
      </w:r>
    </w:p>
    <w:p w:rsidR="0028527C" w:rsidRPr="003B3A3A" w:rsidRDefault="008C6EBB" w:rsidP="003B3A3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="003B3A3A" w:rsidRPr="003B3A3A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Деревянко</w:t>
      </w:r>
      <w:proofErr w:type="spellEnd"/>
      <w:r w:rsidR="003B3A3A" w:rsidRPr="003B3A3A">
        <w:rPr>
          <w:rFonts w:ascii="Times New Roman" w:hAnsi="Times New Roman" w:cs="Times New Roman"/>
          <w:sz w:val="24"/>
          <w:szCs w:val="24"/>
          <w:shd w:val="clear" w:color="auto" w:fill="FFFFFF"/>
        </w:rPr>
        <w:t> А. П. Традиции и инновации в истории и культуре. Программа фундаментальных исследований Президиума РАН на 2012–2014./ Описание программы/ Обоснование необходимости реализации программы программно-целевым методом./ http:tradition.iea.ras.ru</w:t>
      </w:r>
    </w:p>
    <w:p w:rsidR="0028527C" w:rsidRPr="003B3A3A" w:rsidRDefault="008C6EBB" w:rsidP="003B3A3A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="003B3A3A" w:rsidRPr="003B3A3A">
        <w:rPr>
          <w:rFonts w:ascii="Times New Roman" w:hAnsi="Times New Roman" w:cs="Times New Roman"/>
          <w:sz w:val="24"/>
          <w:szCs w:val="24"/>
          <w:shd w:val="clear" w:color="auto" w:fill="FFFFFF"/>
        </w:rPr>
        <w:t>Молчанова Л. А. Инновации в художественно-образном содержании живописи алтайских художников рубежа XX-XXI веков // Вестн</w:t>
      </w:r>
      <w:proofErr w:type="gramStart"/>
      <w:r w:rsidR="003B3A3A" w:rsidRPr="003B3A3A">
        <w:rPr>
          <w:rFonts w:ascii="Times New Roman" w:hAnsi="Times New Roman" w:cs="Times New Roman"/>
          <w:sz w:val="24"/>
          <w:szCs w:val="24"/>
          <w:shd w:val="clear" w:color="auto" w:fill="FFFFFF"/>
        </w:rPr>
        <w:t>.Т</w:t>
      </w:r>
      <w:proofErr w:type="gramEnd"/>
      <w:r w:rsidR="003B3A3A" w:rsidRPr="003B3A3A">
        <w:rPr>
          <w:rFonts w:ascii="Times New Roman" w:hAnsi="Times New Roman" w:cs="Times New Roman"/>
          <w:sz w:val="24"/>
          <w:szCs w:val="24"/>
          <w:shd w:val="clear" w:color="auto" w:fill="FFFFFF"/>
        </w:rPr>
        <w:t>ом.гос.ун-та.2008. № 309. С59–63.</w:t>
      </w:r>
    </w:p>
    <w:p w:rsidR="003B3A3A" w:rsidRDefault="008C6EBB" w:rsidP="003B3A3A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="003B3A3A" w:rsidRPr="003B3A3A">
        <w:rPr>
          <w:rFonts w:ascii="Times New Roman" w:hAnsi="Times New Roman" w:cs="Times New Roman"/>
          <w:sz w:val="24"/>
          <w:szCs w:val="24"/>
          <w:shd w:val="clear" w:color="auto" w:fill="FFFFFF"/>
        </w:rPr>
        <w:t>Худяков К. В. Новейшие цифровые технологии в изобразительном искусстве. Круглый стол в РАХ «Инновации в искусстве: ракурсы интерпретации». http:khudyakov.ning.com/profiles/blogs/rah</w:t>
      </w:r>
    </w:p>
    <w:p w:rsidR="003B3A3A" w:rsidRPr="003B3A3A" w:rsidRDefault="008C6EBB" w:rsidP="003B3A3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</w:t>
      </w:r>
      <w:r w:rsidR="003B3A3A" w:rsidRPr="003B3A3A">
        <w:rPr>
          <w:rFonts w:ascii="Times New Roman" w:hAnsi="Times New Roman" w:cs="Times New Roman"/>
          <w:sz w:val="24"/>
          <w:szCs w:val="24"/>
          <w:shd w:val="clear" w:color="auto" w:fill="FFFFFF"/>
        </w:rPr>
        <w:t>Маркарян Э. С. Теория культуры и современная наука. М.: Мысль, 1983. — 284с.</w:t>
      </w:r>
    </w:p>
    <w:sectPr w:rsidR="003B3A3A" w:rsidRPr="003B3A3A" w:rsidSect="003A6F14">
      <w:pgSz w:w="11906" w:h="16838"/>
      <w:pgMar w:top="567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27C"/>
    <w:rsid w:val="00016D6F"/>
    <w:rsid w:val="0004289D"/>
    <w:rsid w:val="00075494"/>
    <w:rsid w:val="0009282D"/>
    <w:rsid w:val="001147AF"/>
    <w:rsid w:val="001300A0"/>
    <w:rsid w:val="00134D31"/>
    <w:rsid w:val="00187D29"/>
    <w:rsid w:val="001E3845"/>
    <w:rsid w:val="001F448A"/>
    <w:rsid w:val="00213517"/>
    <w:rsid w:val="002259AA"/>
    <w:rsid w:val="002427B9"/>
    <w:rsid w:val="002477C2"/>
    <w:rsid w:val="002553BC"/>
    <w:rsid w:val="0028527C"/>
    <w:rsid w:val="00303798"/>
    <w:rsid w:val="00330827"/>
    <w:rsid w:val="00357C31"/>
    <w:rsid w:val="0036771E"/>
    <w:rsid w:val="003830E2"/>
    <w:rsid w:val="003A6F14"/>
    <w:rsid w:val="003B3A3A"/>
    <w:rsid w:val="003E5103"/>
    <w:rsid w:val="003F28F5"/>
    <w:rsid w:val="003F31F9"/>
    <w:rsid w:val="0040674D"/>
    <w:rsid w:val="00413741"/>
    <w:rsid w:val="004208DC"/>
    <w:rsid w:val="0043606B"/>
    <w:rsid w:val="004564D7"/>
    <w:rsid w:val="00473A7E"/>
    <w:rsid w:val="00492B72"/>
    <w:rsid w:val="004A0058"/>
    <w:rsid w:val="004A0FF3"/>
    <w:rsid w:val="004E6277"/>
    <w:rsid w:val="004F22CF"/>
    <w:rsid w:val="00502EE3"/>
    <w:rsid w:val="005362C1"/>
    <w:rsid w:val="005641A9"/>
    <w:rsid w:val="00585C5B"/>
    <w:rsid w:val="005B2225"/>
    <w:rsid w:val="005E7F89"/>
    <w:rsid w:val="00626147"/>
    <w:rsid w:val="00635AB2"/>
    <w:rsid w:val="0065342D"/>
    <w:rsid w:val="00661E51"/>
    <w:rsid w:val="006A1847"/>
    <w:rsid w:val="006D2FD7"/>
    <w:rsid w:val="00711722"/>
    <w:rsid w:val="0072337D"/>
    <w:rsid w:val="007B0FE5"/>
    <w:rsid w:val="007E26E8"/>
    <w:rsid w:val="007E5517"/>
    <w:rsid w:val="007E7D5A"/>
    <w:rsid w:val="007F42A4"/>
    <w:rsid w:val="00800516"/>
    <w:rsid w:val="00844DE9"/>
    <w:rsid w:val="00847D52"/>
    <w:rsid w:val="008A0B1B"/>
    <w:rsid w:val="008C1D82"/>
    <w:rsid w:val="008C6EBB"/>
    <w:rsid w:val="008D13EE"/>
    <w:rsid w:val="008E7AD2"/>
    <w:rsid w:val="00914990"/>
    <w:rsid w:val="0091548D"/>
    <w:rsid w:val="00953525"/>
    <w:rsid w:val="0095740F"/>
    <w:rsid w:val="00967DE4"/>
    <w:rsid w:val="009703E5"/>
    <w:rsid w:val="009775AF"/>
    <w:rsid w:val="009B3FDF"/>
    <w:rsid w:val="00A122EF"/>
    <w:rsid w:val="00A243EE"/>
    <w:rsid w:val="00A668F4"/>
    <w:rsid w:val="00A769CF"/>
    <w:rsid w:val="00AB0F80"/>
    <w:rsid w:val="00AE2C5D"/>
    <w:rsid w:val="00AF3EE8"/>
    <w:rsid w:val="00B01E36"/>
    <w:rsid w:val="00B04654"/>
    <w:rsid w:val="00B23916"/>
    <w:rsid w:val="00B26883"/>
    <w:rsid w:val="00B4174A"/>
    <w:rsid w:val="00B43817"/>
    <w:rsid w:val="00B570F4"/>
    <w:rsid w:val="00B90473"/>
    <w:rsid w:val="00B95087"/>
    <w:rsid w:val="00B96B4C"/>
    <w:rsid w:val="00B96D0D"/>
    <w:rsid w:val="00BB7AD5"/>
    <w:rsid w:val="00BC159A"/>
    <w:rsid w:val="00BE4530"/>
    <w:rsid w:val="00C60B73"/>
    <w:rsid w:val="00C73D0F"/>
    <w:rsid w:val="00CB3E54"/>
    <w:rsid w:val="00CD1562"/>
    <w:rsid w:val="00D06A41"/>
    <w:rsid w:val="00D14473"/>
    <w:rsid w:val="00D8367F"/>
    <w:rsid w:val="00D925FF"/>
    <w:rsid w:val="00DC2B73"/>
    <w:rsid w:val="00E1042C"/>
    <w:rsid w:val="00E27814"/>
    <w:rsid w:val="00E407B3"/>
    <w:rsid w:val="00E77257"/>
    <w:rsid w:val="00EE1D4E"/>
    <w:rsid w:val="00F05FD0"/>
    <w:rsid w:val="00F4611D"/>
    <w:rsid w:val="00F46293"/>
    <w:rsid w:val="00F86F21"/>
    <w:rsid w:val="00FB7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7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40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23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3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8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24" Type="http://schemas.openxmlformats.org/officeDocument/2006/relationships/image" Target="media/image11.jpeg"/><Relationship Id="rId5" Type="http://schemas.openxmlformats.org/officeDocument/2006/relationships/diagramLayout" Target="diagrams/layout1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diagramLayout" Target="diagrams/layout2.xml"/><Relationship Id="rId19" Type="http://schemas.openxmlformats.org/officeDocument/2006/relationships/image" Target="media/image6.jpeg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F930AF-9AAD-4C80-A237-7736EC8732B3}" type="doc">
      <dgm:prSet loTypeId="urn:microsoft.com/office/officeart/2005/8/layout/pyramid1" loCatId="pyramid" qsTypeId="urn:microsoft.com/office/officeart/2005/8/quickstyle/3d3" qsCatId="3D" csTypeId="urn:microsoft.com/office/officeart/2005/8/colors/colorful1" csCatId="colorful" phldr="1"/>
      <dgm:spPr/>
    </dgm:pt>
    <dgm:pt modelId="{52D40D74-2377-4BCF-998A-ECDCFF6D7C39}">
      <dgm:prSet phldrT="[Текст]" custT="1"/>
      <dgm:spPr>
        <a:solidFill>
          <a:srgbClr val="FFFF66"/>
        </a:solidFill>
      </dgm:spPr>
      <dgm:t>
        <a:bodyPr/>
        <a:lstStyle/>
        <a:p>
          <a:pPr algn="ctr"/>
          <a:r>
            <a:rPr lang="ru-RU" sz="1400" b="1" cap="none" spc="0" dirty="0" smtClean="0">
              <a:ln w="1905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itchFamily="34" charset="0"/>
              <a:cs typeface="Arial" pitchFamily="34" charset="0"/>
            </a:rPr>
            <a:t>новация</a:t>
          </a:r>
          <a:endParaRPr lang="ru-RU" sz="1400" b="1" cap="none" spc="0" dirty="0">
            <a:ln w="1905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" pitchFamily="34" charset="0"/>
            <a:cs typeface="Arial" pitchFamily="34" charset="0"/>
          </a:endParaRPr>
        </a:p>
      </dgm:t>
    </dgm:pt>
    <dgm:pt modelId="{586F1786-42E3-43AE-8FFE-5C69C8F809E8}" type="parTrans" cxnId="{7332059D-E53D-42DD-B028-D42C007D8605}">
      <dgm:prSet/>
      <dgm:spPr/>
      <dgm:t>
        <a:bodyPr/>
        <a:lstStyle/>
        <a:p>
          <a:pPr algn="ctr"/>
          <a:endParaRPr lang="ru-RU"/>
        </a:p>
      </dgm:t>
    </dgm:pt>
    <dgm:pt modelId="{0B4F2B81-4FAD-4196-8EEE-296883E43B84}" type="sibTrans" cxnId="{7332059D-E53D-42DD-B028-D42C007D8605}">
      <dgm:prSet/>
      <dgm:spPr/>
      <dgm:t>
        <a:bodyPr/>
        <a:lstStyle/>
        <a:p>
          <a:pPr algn="ctr"/>
          <a:endParaRPr lang="ru-RU"/>
        </a:p>
      </dgm:t>
    </dgm:pt>
    <dgm:pt modelId="{31F5B8B9-9128-47F7-90FC-62DCECF54D53}">
      <dgm:prSet phldrT="[Текст]" custT="1"/>
      <dgm:spPr>
        <a:solidFill>
          <a:srgbClr val="FC4810"/>
        </a:solidFill>
      </dgm:spPr>
      <dgm:t>
        <a:bodyPr/>
        <a:lstStyle/>
        <a:p>
          <a:pPr algn="ctr"/>
          <a:r>
            <a:rPr lang="ru-RU" sz="1800" b="0" cap="none" spc="0" dirty="0" smtClean="0">
              <a:ln w="18415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Arial" pitchFamily="34" charset="0"/>
              <a:cs typeface="Arial" pitchFamily="34" charset="0"/>
            </a:rPr>
            <a:t>искусство</a:t>
          </a:r>
          <a:endParaRPr lang="ru-RU" sz="1800" b="0" cap="none" spc="0" dirty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rial" pitchFamily="34" charset="0"/>
            <a:cs typeface="Arial" pitchFamily="34" charset="0"/>
          </a:endParaRPr>
        </a:p>
      </dgm:t>
    </dgm:pt>
    <dgm:pt modelId="{0627BB81-2752-448A-AFE6-DC3ACC5DE9F0}" type="parTrans" cxnId="{E62770A2-56BE-498F-AB67-0DC094070D10}">
      <dgm:prSet/>
      <dgm:spPr/>
      <dgm:t>
        <a:bodyPr/>
        <a:lstStyle/>
        <a:p>
          <a:pPr algn="ctr"/>
          <a:endParaRPr lang="ru-RU"/>
        </a:p>
      </dgm:t>
    </dgm:pt>
    <dgm:pt modelId="{43C21FB0-A274-4297-91C6-0E2061FB5A05}" type="sibTrans" cxnId="{E62770A2-56BE-498F-AB67-0DC094070D10}">
      <dgm:prSet/>
      <dgm:spPr/>
      <dgm:t>
        <a:bodyPr/>
        <a:lstStyle/>
        <a:p>
          <a:pPr algn="ctr"/>
          <a:endParaRPr lang="ru-RU"/>
        </a:p>
      </dgm:t>
    </dgm:pt>
    <dgm:pt modelId="{DAF530C6-4AD8-4DD3-B9F2-6C1220F701F4}">
      <dgm:prSet phldrT="[Текст]" custT="1"/>
      <dgm:spPr>
        <a:solidFill>
          <a:schemeClr val="accent2">
            <a:lumMod val="75000"/>
          </a:schemeClr>
        </a:solidFill>
      </dgm:spPr>
      <dgm:t>
        <a:bodyPr/>
        <a:lstStyle/>
        <a:p>
          <a:pPr algn="ctr"/>
          <a:r>
            <a:rPr lang="ru-RU" sz="2400" b="0" cap="none" spc="0" dirty="0" smtClean="0">
              <a:ln w="18415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Arial" pitchFamily="34" charset="0"/>
              <a:cs typeface="Arial" pitchFamily="34" charset="0"/>
            </a:rPr>
            <a:t>традиция</a:t>
          </a:r>
          <a:endParaRPr lang="ru-RU" sz="2400" b="0" cap="none" spc="0" dirty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rial" pitchFamily="34" charset="0"/>
            <a:cs typeface="Arial" pitchFamily="34" charset="0"/>
          </a:endParaRPr>
        </a:p>
      </dgm:t>
    </dgm:pt>
    <dgm:pt modelId="{E3F8F4F0-2756-4C4F-AABE-F67938DC3FEA}" type="parTrans" cxnId="{D85DD49F-7BF2-475D-801E-C1F2F6254CF9}">
      <dgm:prSet/>
      <dgm:spPr/>
      <dgm:t>
        <a:bodyPr/>
        <a:lstStyle/>
        <a:p>
          <a:pPr algn="ctr"/>
          <a:endParaRPr lang="ru-RU"/>
        </a:p>
      </dgm:t>
    </dgm:pt>
    <dgm:pt modelId="{DD24E118-9171-4A78-8B5C-A4F4F8662D38}" type="sibTrans" cxnId="{D85DD49F-7BF2-475D-801E-C1F2F6254CF9}">
      <dgm:prSet/>
      <dgm:spPr/>
      <dgm:t>
        <a:bodyPr/>
        <a:lstStyle/>
        <a:p>
          <a:pPr algn="ctr"/>
          <a:endParaRPr lang="ru-RU"/>
        </a:p>
      </dgm:t>
    </dgm:pt>
    <dgm:pt modelId="{355B7393-4AB2-40E9-B349-AB7B7F61FA12}" type="pres">
      <dgm:prSet presAssocID="{90F930AF-9AAD-4C80-A237-7736EC8732B3}" presName="Name0" presStyleCnt="0">
        <dgm:presLayoutVars>
          <dgm:dir/>
          <dgm:animLvl val="lvl"/>
          <dgm:resizeHandles val="exact"/>
        </dgm:presLayoutVars>
      </dgm:prSet>
      <dgm:spPr/>
    </dgm:pt>
    <dgm:pt modelId="{77CC02DA-3AA7-427D-930A-C629AD7B0CEF}" type="pres">
      <dgm:prSet presAssocID="{52D40D74-2377-4BCF-998A-ECDCFF6D7C39}" presName="Name8" presStyleCnt="0"/>
      <dgm:spPr/>
    </dgm:pt>
    <dgm:pt modelId="{FB51D1F2-A5B1-4439-8245-BF2DC369A30A}" type="pres">
      <dgm:prSet presAssocID="{52D40D74-2377-4BCF-998A-ECDCFF6D7C39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91397A-5324-474B-9DCF-73BFDD074853}" type="pres">
      <dgm:prSet presAssocID="{52D40D74-2377-4BCF-998A-ECDCFF6D7C3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812E23-7CA6-4D0E-838C-9236C2FAF72F}" type="pres">
      <dgm:prSet presAssocID="{31F5B8B9-9128-47F7-90FC-62DCECF54D53}" presName="Name8" presStyleCnt="0"/>
      <dgm:spPr/>
    </dgm:pt>
    <dgm:pt modelId="{95577FA7-F7E4-49F6-9DFD-2D8C526C2AA4}" type="pres">
      <dgm:prSet presAssocID="{31F5B8B9-9128-47F7-90FC-62DCECF54D53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69482C-FF49-48BB-A0BD-E301E4C7C60A}" type="pres">
      <dgm:prSet presAssocID="{31F5B8B9-9128-47F7-90FC-62DCECF54D5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305D5B-D5E1-4549-92F6-2DB47E23E626}" type="pres">
      <dgm:prSet presAssocID="{DAF530C6-4AD8-4DD3-B9F2-6C1220F701F4}" presName="Name8" presStyleCnt="0"/>
      <dgm:spPr/>
    </dgm:pt>
    <dgm:pt modelId="{29C21FC5-093E-4482-B1EC-DB2696752F14}" type="pres">
      <dgm:prSet presAssocID="{DAF530C6-4AD8-4DD3-B9F2-6C1220F701F4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EF7545-89B6-4C6C-AF64-3F7FED8E172D}" type="pres">
      <dgm:prSet presAssocID="{DAF530C6-4AD8-4DD3-B9F2-6C1220F701F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332059D-E53D-42DD-B028-D42C007D8605}" srcId="{90F930AF-9AAD-4C80-A237-7736EC8732B3}" destId="{52D40D74-2377-4BCF-998A-ECDCFF6D7C39}" srcOrd="0" destOrd="0" parTransId="{586F1786-42E3-43AE-8FFE-5C69C8F809E8}" sibTransId="{0B4F2B81-4FAD-4196-8EEE-296883E43B84}"/>
    <dgm:cxn modelId="{3949221A-1069-4396-B2EE-032DB02285CF}" type="presOf" srcId="{31F5B8B9-9128-47F7-90FC-62DCECF54D53}" destId="{F469482C-FF49-48BB-A0BD-E301E4C7C60A}" srcOrd="1" destOrd="0" presId="urn:microsoft.com/office/officeart/2005/8/layout/pyramid1"/>
    <dgm:cxn modelId="{E34DBECB-26AC-4788-B44F-37E58663E08A}" type="presOf" srcId="{90F930AF-9AAD-4C80-A237-7736EC8732B3}" destId="{355B7393-4AB2-40E9-B349-AB7B7F61FA12}" srcOrd="0" destOrd="0" presId="urn:microsoft.com/office/officeart/2005/8/layout/pyramid1"/>
    <dgm:cxn modelId="{5407406D-E094-41D3-A352-A9F1A81CAF2C}" type="presOf" srcId="{DAF530C6-4AD8-4DD3-B9F2-6C1220F701F4}" destId="{29C21FC5-093E-4482-B1EC-DB2696752F14}" srcOrd="0" destOrd="0" presId="urn:microsoft.com/office/officeart/2005/8/layout/pyramid1"/>
    <dgm:cxn modelId="{D85DD49F-7BF2-475D-801E-C1F2F6254CF9}" srcId="{90F930AF-9AAD-4C80-A237-7736EC8732B3}" destId="{DAF530C6-4AD8-4DD3-B9F2-6C1220F701F4}" srcOrd="2" destOrd="0" parTransId="{E3F8F4F0-2756-4C4F-AABE-F67938DC3FEA}" sibTransId="{DD24E118-9171-4A78-8B5C-A4F4F8662D38}"/>
    <dgm:cxn modelId="{FD1B7E0C-E9E2-4F2D-884D-7F89697E034E}" type="presOf" srcId="{DAF530C6-4AD8-4DD3-B9F2-6C1220F701F4}" destId="{79EF7545-89B6-4C6C-AF64-3F7FED8E172D}" srcOrd="1" destOrd="0" presId="urn:microsoft.com/office/officeart/2005/8/layout/pyramid1"/>
    <dgm:cxn modelId="{E59CA16B-E76A-456D-A127-15CE2D603478}" type="presOf" srcId="{52D40D74-2377-4BCF-998A-ECDCFF6D7C39}" destId="{DD91397A-5324-474B-9DCF-73BFDD074853}" srcOrd="1" destOrd="0" presId="urn:microsoft.com/office/officeart/2005/8/layout/pyramid1"/>
    <dgm:cxn modelId="{878B936B-2611-4F3C-985B-4ACDDA9AE505}" type="presOf" srcId="{31F5B8B9-9128-47F7-90FC-62DCECF54D53}" destId="{95577FA7-F7E4-49F6-9DFD-2D8C526C2AA4}" srcOrd="0" destOrd="0" presId="urn:microsoft.com/office/officeart/2005/8/layout/pyramid1"/>
    <dgm:cxn modelId="{D070BF9E-3751-49DE-84C2-27274CA5D612}" type="presOf" srcId="{52D40D74-2377-4BCF-998A-ECDCFF6D7C39}" destId="{FB51D1F2-A5B1-4439-8245-BF2DC369A30A}" srcOrd="0" destOrd="0" presId="urn:microsoft.com/office/officeart/2005/8/layout/pyramid1"/>
    <dgm:cxn modelId="{E62770A2-56BE-498F-AB67-0DC094070D10}" srcId="{90F930AF-9AAD-4C80-A237-7736EC8732B3}" destId="{31F5B8B9-9128-47F7-90FC-62DCECF54D53}" srcOrd="1" destOrd="0" parTransId="{0627BB81-2752-448A-AFE6-DC3ACC5DE9F0}" sibTransId="{43C21FB0-A274-4297-91C6-0E2061FB5A05}"/>
    <dgm:cxn modelId="{98AA9681-E679-4617-A7DF-D78B3289EB4B}" type="presParOf" srcId="{355B7393-4AB2-40E9-B349-AB7B7F61FA12}" destId="{77CC02DA-3AA7-427D-930A-C629AD7B0CEF}" srcOrd="0" destOrd="0" presId="urn:microsoft.com/office/officeart/2005/8/layout/pyramid1"/>
    <dgm:cxn modelId="{3636D630-30DE-4D9C-99DF-105382F4CC6E}" type="presParOf" srcId="{77CC02DA-3AA7-427D-930A-C629AD7B0CEF}" destId="{FB51D1F2-A5B1-4439-8245-BF2DC369A30A}" srcOrd="0" destOrd="0" presId="urn:microsoft.com/office/officeart/2005/8/layout/pyramid1"/>
    <dgm:cxn modelId="{35638343-257F-4213-853C-9EC341DD9368}" type="presParOf" srcId="{77CC02DA-3AA7-427D-930A-C629AD7B0CEF}" destId="{DD91397A-5324-474B-9DCF-73BFDD074853}" srcOrd="1" destOrd="0" presId="urn:microsoft.com/office/officeart/2005/8/layout/pyramid1"/>
    <dgm:cxn modelId="{EA205C78-40F8-4638-97E1-6DB427037F4E}" type="presParOf" srcId="{355B7393-4AB2-40E9-B349-AB7B7F61FA12}" destId="{12812E23-7CA6-4D0E-838C-9236C2FAF72F}" srcOrd="1" destOrd="0" presId="urn:microsoft.com/office/officeart/2005/8/layout/pyramid1"/>
    <dgm:cxn modelId="{146CE409-27D9-42FF-9FA4-278CAF744471}" type="presParOf" srcId="{12812E23-7CA6-4D0E-838C-9236C2FAF72F}" destId="{95577FA7-F7E4-49F6-9DFD-2D8C526C2AA4}" srcOrd="0" destOrd="0" presId="urn:microsoft.com/office/officeart/2005/8/layout/pyramid1"/>
    <dgm:cxn modelId="{C10669E2-C1E2-4BCD-A8B6-0ECCACFB6A3A}" type="presParOf" srcId="{12812E23-7CA6-4D0E-838C-9236C2FAF72F}" destId="{F469482C-FF49-48BB-A0BD-E301E4C7C60A}" srcOrd="1" destOrd="0" presId="urn:microsoft.com/office/officeart/2005/8/layout/pyramid1"/>
    <dgm:cxn modelId="{E38408ED-7929-4440-B497-23782F619403}" type="presParOf" srcId="{355B7393-4AB2-40E9-B349-AB7B7F61FA12}" destId="{2A305D5B-D5E1-4549-92F6-2DB47E23E626}" srcOrd="2" destOrd="0" presId="urn:microsoft.com/office/officeart/2005/8/layout/pyramid1"/>
    <dgm:cxn modelId="{91C63DDA-758A-4B75-B4DF-5FBDB6C9A07E}" type="presParOf" srcId="{2A305D5B-D5E1-4549-92F6-2DB47E23E626}" destId="{29C21FC5-093E-4482-B1EC-DB2696752F14}" srcOrd="0" destOrd="0" presId="urn:microsoft.com/office/officeart/2005/8/layout/pyramid1"/>
    <dgm:cxn modelId="{7C58427D-7C71-4C8C-82ED-85A2A5AD7F4E}" type="presParOf" srcId="{2A305D5B-D5E1-4549-92F6-2DB47E23E626}" destId="{79EF7545-89B6-4C6C-AF64-3F7FED8E172D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811FF3F-6ED1-488C-87F8-BD93C6A09C9E}" type="doc">
      <dgm:prSet loTypeId="urn:microsoft.com/office/officeart/2005/8/layout/orgChart1" loCatId="hierarchy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6E285D68-8548-4F60-A4D8-144B767536FC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800" dirty="0" smtClean="0">
              <a:solidFill>
                <a:srgbClr val="C00000"/>
              </a:solidFill>
              <a:latin typeface="Arial" pitchFamily="34" charset="0"/>
              <a:cs typeface="Arial" pitchFamily="34" charset="0"/>
            </a:rPr>
            <a:t>ИННОВАЦИИ</a:t>
          </a:r>
          <a:endParaRPr lang="ru-RU" sz="1800" dirty="0">
            <a:solidFill>
              <a:srgbClr val="C00000"/>
            </a:solidFill>
            <a:latin typeface="Arial" pitchFamily="34" charset="0"/>
            <a:cs typeface="Arial" pitchFamily="34" charset="0"/>
          </a:endParaRPr>
        </a:p>
      </dgm:t>
    </dgm:pt>
    <dgm:pt modelId="{BD39B770-F321-43C5-9FA2-C1F0BAE4E372}" type="parTrans" cxnId="{812ED28A-51DB-4C7C-99EB-2C9CB650C1A1}">
      <dgm:prSet/>
      <dgm:spPr/>
      <dgm:t>
        <a:bodyPr/>
        <a:lstStyle/>
        <a:p>
          <a:endParaRPr lang="ru-RU"/>
        </a:p>
      </dgm:t>
    </dgm:pt>
    <dgm:pt modelId="{596A728D-934B-4F30-B4C5-CD8DEB23D8BC}" type="sibTrans" cxnId="{812ED28A-51DB-4C7C-99EB-2C9CB650C1A1}">
      <dgm:prSet/>
      <dgm:spPr/>
      <dgm:t>
        <a:bodyPr/>
        <a:lstStyle/>
        <a:p>
          <a:endParaRPr lang="ru-RU"/>
        </a:p>
      </dgm:t>
    </dgm:pt>
    <dgm:pt modelId="{0D723CC8-F621-436D-8D3C-C041D50956D5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400" dirty="0" smtClean="0">
              <a:solidFill>
                <a:srgbClr val="C00000"/>
              </a:solidFill>
              <a:latin typeface="Arial" pitchFamily="34" charset="0"/>
              <a:cs typeface="Arial" pitchFamily="34" charset="0"/>
            </a:rPr>
            <a:t>тематика</a:t>
          </a:r>
          <a:endParaRPr lang="ru-RU" sz="1400" dirty="0">
            <a:solidFill>
              <a:srgbClr val="C00000"/>
            </a:solidFill>
            <a:latin typeface="Arial" pitchFamily="34" charset="0"/>
            <a:cs typeface="Arial" pitchFamily="34" charset="0"/>
          </a:endParaRPr>
        </a:p>
      </dgm:t>
    </dgm:pt>
    <dgm:pt modelId="{8C0EEFE0-E9B2-4C53-B9D0-D5A0C3562DDF}" type="parTrans" cxnId="{5F99D476-7E10-4063-9CFF-260710479A60}">
      <dgm:prSet/>
      <dgm:spPr/>
      <dgm:t>
        <a:bodyPr/>
        <a:lstStyle/>
        <a:p>
          <a:endParaRPr lang="ru-RU"/>
        </a:p>
      </dgm:t>
    </dgm:pt>
    <dgm:pt modelId="{29701470-2300-46B7-9488-4BCABB84398A}" type="sibTrans" cxnId="{5F99D476-7E10-4063-9CFF-260710479A60}">
      <dgm:prSet/>
      <dgm:spPr/>
      <dgm:t>
        <a:bodyPr/>
        <a:lstStyle/>
        <a:p>
          <a:endParaRPr lang="ru-RU"/>
        </a:p>
      </dgm:t>
    </dgm:pt>
    <dgm:pt modelId="{19C02BF5-DE73-4134-83B4-EA91B9BA6790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400" dirty="0" smtClean="0">
              <a:latin typeface="Arial" pitchFamily="34" charset="0"/>
              <a:cs typeface="Arial" pitchFamily="34" charset="0"/>
            </a:rPr>
            <a:t>технология</a:t>
          </a:r>
          <a:endParaRPr lang="ru-RU" sz="1400" dirty="0">
            <a:latin typeface="Arial" pitchFamily="34" charset="0"/>
            <a:cs typeface="Arial" pitchFamily="34" charset="0"/>
          </a:endParaRPr>
        </a:p>
      </dgm:t>
    </dgm:pt>
    <dgm:pt modelId="{24AE0B51-4B0D-4E84-AA68-5A8D026A8B27}" type="parTrans" cxnId="{351A5A7D-3B9B-48ED-8F0C-F7B542BC8B82}">
      <dgm:prSet/>
      <dgm:spPr/>
      <dgm:t>
        <a:bodyPr/>
        <a:lstStyle/>
        <a:p>
          <a:endParaRPr lang="ru-RU"/>
        </a:p>
      </dgm:t>
    </dgm:pt>
    <dgm:pt modelId="{8B4DA9AA-C2CA-4D5C-9EB6-000C003C9436}" type="sibTrans" cxnId="{351A5A7D-3B9B-48ED-8F0C-F7B542BC8B82}">
      <dgm:prSet/>
      <dgm:spPr/>
      <dgm:t>
        <a:bodyPr/>
        <a:lstStyle/>
        <a:p>
          <a:endParaRPr lang="ru-RU"/>
        </a:p>
      </dgm:t>
    </dgm:pt>
    <dgm:pt modelId="{F8C5E159-55EA-4E48-AC70-B62DDF9EC904}">
      <dgm:prSet phldrT="[Текст]" custT="1"/>
      <dgm:spPr/>
      <dgm:t>
        <a:bodyPr/>
        <a:lstStyle/>
        <a:p>
          <a:r>
            <a:rPr lang="ru-RU" sz="1400" dirty="0" smtClean="0">
              <a:latin typeface="Arial" pitchFamily="34" charset="0"/>
              <a:cs typeface="Arial" pitchFamily="34" charset="0"/>
            </a:rPr>
            <a:t>техника создания</a:t>
          </a:r>
          <a:endParaRPr lang="ru-RU" sz="1400" dirty="0">
            <a:latin typeface="Arial" pitchFamily="34" charset="0"/>
            <a:cs typeface="Arial" pitchFamily="34" charset="0"/>
          </a:endParaRPr>
        </a:p>
      </dgm:t>
    </dgm:pt>
    <dgm:pt modelId="{37CB4B8E-8BF4-43B0-B6A7-428FBE296386}" type="parTrans" cxnId="{4915229C-B03D-4F5D-8239-5EA88BBF72F2}">
      <dgm:prSet/>
      <dgm:spPr/>
      <dgm:t>
        <a:bodyPr/>
        <a:lstStyle/>
        <a:p>
          <a:endParaRPr lang="ru-RU"/>
        </a:p>
      </dgm:t>
    </dgm:pt>
    <dgm:pt modelId="{5E45DC52-BA23-4E33-A57A-B95A76391F69}" type="sibTrans" cxnId="{4915229C-B03D-4F5D-8239-5EA88BBF72F2}">
      <dgm:prSet/>
      <dgm:spPr/>
      <dgm:t>
        <a:bodyPr/>
        <a:lstStyle/>
        <a:p>
          <a:endParaRPr lang="ru-RU"/>
        </a:p>
      </dgm:t>
    </dgm:pt>
    <dgm:pt modelId="{04F91CAF-2920-4052-86E6-6E8F2E0A939D}">
      <dgm:prSet phldrT="[Текст]" custT="1"/>
      <dgm:spPr>
        <a:solidFill>
          <a:srgbClr val="F08C28"/>
        </a:solidFill>
      </dgm:spPr>
      <dgm:t>
        <a:bodyPr/>
        <a:lstStyle/>
        <a:p>
          <a:r>
            <a:rPr lang="ru-RU" sz="1400" dirty="0" smtClean="0">
              <a:latin typeface="Arial" pitchFamily="34" charset="0"/>
              <a:cs typeface="Arial" pitchFamily="34" charset="0"/>
            </a:rPr>
            <a:t>способы </a:t>
          </a:r>
          <a:r>
            <a:rPr lang="ru-RU" sz="1400" dirty="0" err="1" smtClean="0">
              <a:latin typeface="Arial" pitchFamily="34" charset="0"/>
              <a:cs typeface="Arial" pitchFamily="34" charset="0"/>
            </a:rPr>
            <a:t>х\о</a:t>
          </a:r>
          <a:r>
            <a:rPr lang="ru-RU" sz="1400" dirty="0" smtClean="0">
              <a:latin typeface="Arial" pitchFamily="34" charset="0"/>
              <a:cs typeface="Arial" pitchFamily="34" charset="0"/>
            </a:rPr>
            <a:t> решения</a:t>
          </a:r>
          <a:endParaRPr lang="ru-RU" sz="1400" dirty="0">
            <a:latin typeface="Arial" pitchFamily="34" charset="0"/>
            <a:cs typeface="Arial" pitchFamily="34" charset="0"/>
          </a:endParaRPr>
        </a:p>
      </dgm:t>
    </dgm:pt>
    <dgm:pt modelId="{991F0204-BE72-49FB-94FE-E13086686846}" type="parTrans" cxnId="{2E1DE8F5-D6D9-4F20-B708-12C998CBC88A}">
      <dgm:prSet/>
      <dgm:spPr/>
      <dgm:t>
        <a:bodyPr/>
        <a:lstStyle/>
        <a:p>
          <a:endParaRPr lang="ru-RU"/>
        </a:p>
      </dgm:t>
    </dgm:pt>
    <dgm:pt modelId="{D5DA73B1-8533-4DCB-B551-EE384B3FD635}" type="sibTrans" cxnId="{2E1DE8F5-D6D9-4F20-B708-12C998CBC88A}">
      <dgm:prSet/>
      <dgm:spPr/>
      <dgm:t>
        <a:bodyPr/>
        <a:lstStyle/>
        <a:p>
          <a:endParaRPr lang="ru-RU"/>
        </a:p>
      </dgm:t>
    </dgm:pt>
    <dgm:pt modelId="{CCFFF744-12BA-4A04-A168-E629CCF37DEA}" type="pres">
      <dgm:prSet presAssocID="{2811FF3F-6ED1-488C-87F8-BD93C6A09C9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7C04A61-2BA6-42FF-A042-1F403B3619ED}" type="pres">
      <dgm:prSet presAssocID="{6E285D68-8548-4F60-A4D8-144B767536FC}" presName="hierRoot1" presStyleCnt="0">
        <dgm:presLayoutVars>
          <dgm:hierBranch val="init"/>
        </dgm:presLayoutVars>
      </dgm:prSet>
      <dgm:spPr/>
    </dgm:pt>
    <dgm:pt modelId="{BF1A52E0-60DE-4A54-9BDE-22F1B2471D47}" type="pres">
      <dgm:prSet presAssocID="{6E285D68-8548-4F60-A4D8-144B767536FC}" presName="rootComposite1" presStyleCnt="0"/>
      <dgm:spPr/>
    </dgm:pt>
    <dgm:pt modelId="{854FA217-FF67-448E-83FB-A26747DE8122}" type="pres">
      <dgm:prSet presAssocID="{6E285D68-8548-4F60-A4D8-144B767536FC}" presName="rootText1" presStyleLbl="node0" presStyleIdx="0" presStyleCnt="1" custScaleX="319188" custScaleY="162453" custLinFactY="-204009" custLinFactNeighborX="-8524" custLinFactNeighborY="-3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244B3B-4EDD-4BDC-8EC3-94CB5FDE1930}" type="pres">
      <dgm:prSet presAssocID="{6E285D68-8548-4F60-A4D8-144B767536F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91AF826-CBC7-43D2-914B-61421D49F48B}" type="pres">
      <dgm:prSet presAssocID="{6E285D68-8548-4F60-A4D8-144B767536FC}" presName="hierChild2" presStyleCnt="0"/>
      <dgm:spPr/>
    </dgm:pt>
    <dgm:pt modelId="{103ED1C8-6931-4635-B75F-7AF1EF3874CA}" type="pres">
      <dgm:prSet presAssocID="{8C0EEFE0-E9B2-4C53-B9D0-D5A0C3562DDF}" presName="Name37" presStyleLbl="parChTrans1D2" presStyleIdx="0" presStyleCnt="4"/>
      <dgm:spPr/>
      <dgm:t>
        <a:bodyPr/>
        <a:lstStyle/>
        <a:p>
          <a:endParaRPr lang="ru-RU"/>
        </a:p>
      </dgm:t>
    </dgm:pt>
    <dgm:pt modelId="{EC21A4F8-3A3A-4F8D-B065-B2E30C2C96E8}" type="pres">
      <dgm:prSet presAssocID="{0D723CC8-F621-436D-8D3C-C041D50956D5}" presName="hierRoot2" presStyleCnt="0">
        <dgm:presLayoutVars>
          <dgm:hierBranch val="init"/>
        </dgm:presLayoutVars>
      </dgm:prSet>
      <dgm:spPr/>
    </dgm:pt>
    <dgm:pt modelId="{B9A5DCEE-75DB-483F-87C7-31EA2D1B5EC1}" type="pres">
      <dgm:prSet presAssocID="{0D723CC8-F621-436D-8D3C-C041D50956D5}" presName="rootComposite" presStyleCnt="0"/>
      <dgm:spPr/>
    </dgm:pt>
    <dgm:pt modelId="{1F9C644A-A5E4-4BCC-980E-565ABA138879}" type="pres">
      <dgm:prSet presAssocID="{0D723CC8-F621-436D-8D3C-C041D50956D5}" presName="rootText" presStyleLbl="node2" presStyleIdx="0" presStyleCnt="4" custScaleX="196074" custScaleY="139523" custLinFactX="32131" custLinFactY="100000" custLinFactNeighborX="100000" custLinFactNeighborY="1767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74D594-63B2-4226-8ED6-0C5EDE55976D}" type="pres">
      <dgm:prSet presAssocID="{0D723CC8-F621-436D-8D3C-C041D50956D5}" presName="rootConnector" presStyleLbl="node2" presStyleIdx="0" presStyleCnt="4"/>
      <dgm:spPr/>
      <dgm:t>
        <a:bodyPr/>
        <a:lstStyle/>
        <a:p>
          <a:endParaRPr lang="ru-RU"/>
        </a:p>
      </dgm:t>
    </dgm:pt>
    <dgm:pt modelId="{5E00B928-2EC6-4097-901F-A9EE3ECE5255}" type="pres">
      <dgm:prSet presAssocID="{0D723CC8-F621-436D-8D3C-C041D50956D5}" presName="hierChild4" presStyleCnt="0"/>
      <dgm:spPr/>
    </dgm:pt>
    <dgm:pt modelId="{5304BF0A-26BD-473A-ABEE-BC04DBF5B0F4}" type="pres">
      <dgm:prSet presAssocID="{0D723CC8-F621-436D-8D3C-C041D50956D5}" presName="hierChild5" presStyleCnt="0"/>
      <dgm:spPr/>
    </dgm:pt>
    <dgm:pt modelId="{3C484086-359C-435F-876D-DD1E5D96C4BE}" type="pres">
      <dgm:prSet presAssocID="{24AE0B51-4B0D-4E84-AA68-5A8D026A8B27}" presName="Name37" presStyleLbl="parChTrans1D2" presStyleIdx="1" presStyleCnt="4"/>
      <dgm:spPr/>
      <dgm:t>
        <a:bodyPr/>
        <a:lstStyle/>
        <a:p>
          <a:endParaRPr lang="ru-RU"/>
        </a:p>
      </dgm:t>
    </dgm:pt>
    <dgm:pt modelId="{361F1B25-FB95-440D-8525-372AA6B446E7}" type="pres">
      <dgm:prSet presAssocID="{19C02BF5-DE73-4134-83B4-EA91B9BA6790}" presName="hierRoot2" presStyleCnt="0">
        <dgm:presLayoutVars>
          <dgm:hierBranch val="init"/>
        </dgm:presLayoutVars>
      </dgm:prSet>
      <dgm:spPr/>
    </dgm:pt>
    <dgm:pt modelId="{599F40E4-D583-4C30-AAB5-DF09DE04C63B}" type="pres">
      <dgm:prSet presAssocID="{19C02BF5-DE73-4134-83B4-EA91B9BA6790}" presName="rootComposite" presStyleCnt="0"/>
      <dgm:spPr/>
    </dgm:pt>
    <dgm:pt modelId="{B7F452BA-4A3B-4C49-8878-9B9C4A9A5385}" type="pres">
      <dgm:prSet presAssocID="{19C02BF5-DE73-4134-83B4-EA91B9BA6790}" presName="rootText" presStyleLbl="node2" presStyleIdx="1" presStyleCnt="4" custScaleX="201209" custScaleY="146701" custLinFactNeighborX="-96864" custLinFactNeighborY="-726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E4C524-A689-4966-AF63-423CAE0BD899}" type="pres">
      <dgm:prSet presAssocID="{19C02BF5-DE73-4134-83B4-EA91B9BA6790}" presName="rootConnector" presStyleLbl="node2" presStyleIdx="1" presStyleCnt="4"/>
      <dgm:spPr/>
      <dgm:t>
        <a:bodyPr/>
        <a:lstStyle/>
        <a:p>
          <a:endParaRPr lang="ru-RU"/>
        </a:p>
      </dgm:t>
    </dgm:pt>
    <dgm:pt modelId="{B8ABB3D6-8F92-4771-9FCA-FD69A9900B08}" type="pres">
      <dgm:prSet presAssocID="{19C02BF5-DE73-4134-83B4-EA91B9BA6790}" presName="hierChild4" presStyleCnt="0"/>
      <dgm:spPr/>
    </dgm:pt>
    <dgm:pt modelId="{FE95A98E-E85E-40C9-9EE3-4DF74AB86B75}" type="pres">
      <dgm:prSet presAssocID="{19C02BF5-DE73-4134-83B4-EA91B9BA6790}" presName="hierChild5" presStyleCnt="0"/>
      <dgm:spPr/>
    </dgm:pt>
    <dgm:pt modelId="{9CD59647-FEDE-4556-A0E1-58D5001EE2FE}" type="pres">
      <dgm:prSet presAssocID="{37CB4B8E-8BF4-43B0-B6A7-428FBE296386}" presName="Name37" presStyleLbl="parChTrans1D2" presStyleIdx="2" presStyleCnt="4"/>
      <dgm:spPr/>
      <dgm:t>
        <a:bodyPr/>
        <a:lstStyle/>
        <a:p>
          <a:endParaRPr lang="ru-RU"/>
        </a:p>
      </dgm:t>
    </dgm:pt>
    <dgm:pt modelId="{3241539D-8624-4890-8022-A519322C199F}" type="pres">
      <dgm:prSet presAssocID="{F8C5E159-55EA-4E48-AC70-B62DDF9EC904}" presName="hierRoot2" presStyleCnt="0">
        <dgm:presLayoutVars>
          <dgm:hierBranch val="init"/>
        </dgm:presLayoutVars>
      </dgm:prSet>
      <dgm:spPr/>
    </dgm:pt>
    <dgm:pt modelId="{E77F8FC8-9E62-4320-A4F3-A95A949B47F8}" type="pres">
      <dgm:prSet presAssocID="{F8C5E159-55EA-4E48-AC70-B62DDF9EC904}" presName="rootComposite" presStyleCnt="0"/>
      <dgm:spPr/>
    </dgm:pt>
    <dgm:pt modelId="{4C3B772E-871F-4176-9D32-4670CAE28D24}" type="pres">
      <dgm:prSet presAssocID="{F8C5E159-55EA-4E48-AC70-B62DDF9EC904}" presName="rootText" presStyleLbl="node2" presStyleIdx="2" presStyleCnt="4" custScaleX="203988" custScaleY="169855" custLinFactX="42872" custLinFactY="100000" custLinFactNeighborX="100000" custLinFactNeighborY="1354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CF586C-5D87-4189-BC4B-C42A79938A6D}" type="pres">
      <dgm:prSet presAssocID="{F8C5E159-55EA-4E48-AC70-B62DDF9EC904}" presName="rootConnector" presStyleLbl="node2" presStyleIdx="2" presStyleCnt="4"/>
      <dgm:spPr/>
      <dgm:t>
        <a:bodyPr/>
        <a:lstStyle/>
        <a:p>
          <a:endParaRPr lang="ru-RU"/>
        </a:p>
      </dgm:t>
    </dgm:pt>
    <dgm:pt modelId="{CFD28CD6-852F-4DF1-98DA-B2805E23ADC8}" type="pres">
      <dgm:prSet presAssocID="{F8C5E159-55EA-4E48-AC70-B62DDF9EC904}" presName="hierChild4" presStyleCnt="0"/>
      <dgm:spPr/>
    </dgm:pt>
    <dgm:pt modelId="{2DC749E9-FFC2-4CDC-B2BE-34CAFC91B2EB}" type="pres">
      <dgm:prSet presAssocID="{F8C5E159-55EA-4E48-AC70-B62DDF9EC904}" presName="hierChild5" presStyleCnt="0"/>
      <dgm:spPr/>
    </dgm:pt>
    <dgm:pt modelId="{75AFC016-555D-48A0-BDF5-015C654100CE}" type="pres">
      <dgm:prSet presAssocID="{991F0204-BE72-49FB-94FE-E13086686846}" presName="Name37" presStyleLbl="parChTrans1D2" presStyleIdx="3" presStyleCnt="4"/>
      <dgm:spPr/>
      <dgm:t>
        <a:bodyPr/>
        <a:lstStyle/>
        <a:p>
          <a:endParaRPr lang="ru-RU"/>
        </a:p>
      </dgm:t>
    </dgm:pt>
    <dgm:pt modelId="{A3CD973D-5459-4AD7-9D6C-420D3EC628B1}" type="pres">
      <dgm:prSet presAssocID="{04F91CAF-2920-4052-86E6-6E8F2E0A939D}" presName="hierRoot2" presStyleCnt="0">
        <dgm:presLayoutVars>
          <dgm:hierBranch val="init"/>
        </dgm:presLayoutVars>
      </dgm:prSet>
      <dgm:spPr/>
    </dgm:pt>
    <dgm:pt modelId="{BB242B6B-7642-46FB-9B8E-47969057F271}" type="pres">
      <dgm:prSet presAssocID="{04F91CAF-2920-4052-86E6-6E8F2E0A939D}" presName="rootComposite" presStyleCnt="0"/>
      <dgm:spPr/>
    </dgm:pt>
    <dgm:pt modelId="{A179BB3A-E3CE-4092-996D-4EF6D990F814}" type="pres">
      <dgm:prSet presAssocID="{04F91CAF-2920-4052-86E6-6E8F2E0A939D}" presName="rootText" presStyleLbl="node2" presStyleIdx="3" presStyleCnt="4" custScaleX="250540" custScaleY="188509" custLinFactX="-19461" custLinFactY="-36691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C8D283-623A-4DEF-B39C-A854FF1F3EAF}" type="pres">
      <dgm:prSet presAssocID="{04F91CAF-2920-4052-86E6-6E8F2E0A939D}" presName="rootConnector" presStyleLbl="node2" presStyleIdx="3" presStyleCnt="4"/>
      <dgm:spPr/>
      <dgm:t>
        <a:bodyPr/>
        <a:lstStyle/>
        <a:p>
          <a:endParaRPr lang="ru-RU"/>
        </a:p>
      </dgm:t>
    </dgm:pt>
    <dgm:pt modelId="{27CA34D9-0A0F-4455-A6B5-DED8BF591866}" type="pres">
      <dgm:prSet presAssocID="{04F91CAF-2920-4052-86E6-6E8F2E0A939D}" presName="hierChild4" presStyleCnt="0"/>
      <dgm:spPr/>
    </dgm:pt>
    <dgm:pt modelId="{961B5F18-C8AC-4E91-A61D-FDB0ABBA0D56}" type="pres">
      <dgm:prSet presAssocID="{04F91CAF-2920-4052-86E6-6E8F2E0A939D}" presName="hierChild5" presStyleCnt="0"/>
      <dgm:spPr/>
    </dgm:pt>
    <dgm:pt modelId="{63BDE129-B091-41E3-9BAD-4DD21D9B0C7B}" type="pres">
      <dgm:prSet presAssocID="{6E285D68-8548-4F60-A4D8-144B767536FC}" presName="hierChild3" presStyleCnt="0"/>
      <dgm:spPr/>
    </dgm:pt>
  </dgm:ptLst>
  <dgm:cxnLst>
    <dgm:cxn modelId="{961172B8-6B78-4453-8186-DFA86ABA3765}" type="presOf" srcId="{37CB4B8E-8BF4-43B0-B6A7-428FBE296386}" destId="{9CD59647-FEDE-4556-A0E1-58D5001EE2FE}" srcOrd="0" destOrd="0" presId="urn:microsoft.com/office/officeart/2005/8/layout/orgChart1"/>
    <dgm:cxn modelId="{500C5C03-4263-45DF-8F23-C634F70C635C}" type="presOf" srcId="{F8C5E159-55EA-4E48-AC70-B62DDF9EC904}" destId="{4C3B772E-871F-4176-9D32-4670CAE28D24}" srcOrd="0" destOrd="0" presId="urn:microsoft.com/office/officeart/2005/8/layout/orgChart1"/>
    <dgm:cxn modelId="{8E317C24-579D-4083-834D-055BC28A0E4C}" type="presOf" srcId="{6E285D68-8548-4F60-A4D8-144B767536FC}" destId="{DE244B3B-4EDD-4BDC-8EC3-94CB5FDE1930}" srcOrd="1" destOrd="0" presId="urn:microsoft.com/office/officeart/2005/8/layout/orgChart1"/>
    <dgm:cxn modelId="{1095F644-7064-4A58-B2BC-14AA8330FB00}" type="presOf" srcId="{04F91CAF-2920-4052-86E6-6E8F2E0A939D}" destId="{A179BB3A-E3CE-4092-996D-4EF6D990F814}" srcOrd="0" destOrd="0" presId="urn:microsoft.com/office/officeart/2005/8/layout/orgChart1"/>
    <dgm:cxn modelId="{BC79F8C1-5882-4238-9B15-D32789E9D598}" type="presOf" srcId="{19C02BF5-DE73-4134-83B4-EA91B9BA6790}" destId="{B7F452BA-4A3B-4C49-8878-9B9C4A9A5385}" srcOrd="0" destOrd="0" presId="urn:microsoft.com/office/officeart/2005/8/layout/orgChart1"/>
    <dgm:cxn modelId="{351A5A7D-3B9B-48ED-8F0C-F7B542BC8B82}" srcId="{6E285D68-8548-4F60-A4D8-144B767536FC}" destId="{19C02BF5-DE73-4134-83B4-EA91B9BA6790}" srcOrd="1" destOrd="0" parTransId="{24AE0B51-4B0D-4E84-AA68-5A8D026A8B27}" sibTransId="{8B4DA9AA-C2CA-4D5C-9EB6-000C003C9436}"/>
    <dgm:cxn modelId="{236F6C5A-1F8B-4BCD-8A72-DC88F606C7E3}" type="presOf" srcId="{24AE0B51-4B0D-4E84-AA68-5A8D026A8B27}" destId="{3C484086-359C-435F-876D-DD1E5D96C4BE}" srcOrd="0" destOrd="0" presId="urn:microsoft.com/office/officeart/2005/8/layout/orgChart1"/>
    <dgm:cxn modelId="{EB034515-F002-4EFF-98F2-CF23A2E0A1EF}" type="presOf" srcId="{04F91CAF-2920-4052-86E6-6E8F2E0A939D}" destId="{F0C8D283-623A-4DEF-B39C-A854FF1F3EAF}" srcOrd="1" destOrd="0" presId="urn:microsoft.com/office/officeart/2005/8/layout/orgChart1"/>
    <dgm:cxn modelId="{5F99D476-7E10-4063-9CFF-260710479A60}" srcId="{6E285D68-8548-4F60-A4D8-144B767536FC}" destId="{0D723CC8-F621-436D-8D3C-C041D50956D5}" srcOrd="0" destOrd="0" parTransId="{8C0EEFE0-E9B2-4C53-B9D0-D5A0C3562DDF}" sibTransId="{29701470-2300-46B7-9488-4BCABB84398A}"/>
    <dgm:cxn modelId="{B95ED80F-23DB-41FD-B764-68E6DBD0305B}" type="presOf" srcId="{991F0204-BE72-49FB-94FE-E13086686846}" destId="{75AFC016-555D-48A0-BDF5-015C654100CE}" srcOrd="0" destOrd="0" presId="urn:microsoft.com/office/officeart/2005/8/layout/orgChart1"/>
    <dgm:cxn modelId="{074FA7F7-3C4A-41C3-8461-D43027FD99BA}" type="presOf" srcId="{F8C5E159-55EA-4E48-AC70-B62DDF9EC904}" destId="{CBCF586C-5D87-4189-BC4B-C42A79938A6D}" srcOrd="1" destOrd="0" presId="urn:microsoft.com/office/officeart/2005/8/layout/orgChart1"/>
    <dgm:cxn modelId="{61452F8B-3E16-4DEA-90EC-48CDA415E197}" type="presOf" srcId="{19C02BF5-DE73-4134-83B4-EA91B9BA6790}" destId="{AFE4C524-A689-4966-AF63-423CAE0BD899}" srcOrd="1" destOrd="0" presId="urn:microsoft.com/office/officeart/2005/8/layout/orgChart1"/>
    <dgm:cxn modelId="{7EE101F3-0489-4819-8518-CD80D5211245}" type="presOf" srcId="{6E285D68-8548-4F60-A4D8-144B767536FC}" destId="{854FA217-FF67-448E-83FB-A26747DE8122}" srcOrd="0" destOrd="0" presId="urn:microsoft.com/office/officeart/2005/8/layout/orgChart1"/>
    <dgm:cxn modelId="{2E1DE8F5-D6D9-4F20-B708-12C998CBC88A}" srcId="{6E285D68-8548-4F60-A4D8-144B767536FC}" destId="{04F91CAF-2920-4052-86E6-6E8F2E0A939D}" srcOrd="3" destOrd="0" parTransId="{991F0204-BE72-49FB-94FE-E13086686846}" sibTransId="{D5DA73B1-8533-4DCB-B551-EE384B3FD635}"/>
    <dgm:cxn modelId="{9E0B2396-2429-4DF3-A5CF-FD5A48F7A75E}" type="presOf" srcId="{0D723CC8-F621-436D-8D3C-C041D50956D5}" destId="{5E74D594-63B2-4226-8ED6-0C5EDE55976D}" srcOrd="1" destOrd="0" presId="urn:microsoft.com/office/officeart/2005/8/layout/orgChart1"/>
    <dgm:cxn modelId="{C64A0201-B3D4-4291-9707-5AA9B626DBFB}" type="presOf" srcId="{8C0EEFE0-E9B2-4C53-B9D0-D5A0C3562DDF}" destId="{103ED1C8-6931-4635-B75F-7AF1EF3874CA}" srcOrd="0" destOrd="0" presId="urn:microsoft.com/office/officeart/2005/8/layout/orgChart1"/>
    <dgm:cxn modelId="{4915229C-B03D-4F5D-8239-5EA88BBF72F2}" srcId="{6E285D68-8548-4F60-A4D8-144B767536FC}" destId="{F8C5E159-55EA-4E48-AC70-B62DDF9EC904}" srcOrd="2" destOrd="0" parTransId="{37CB4B8E-8BF4-43B0-B6A7-428FBE296386}" sibTransId="{5E45DC52-BA23-4E33-A57A-B95A76391F69}"/>
    <dgm:cxn modelId="{812ED28A-51DB-4C7C-99EB-2C9CB650C1A1}" srcId="{2811FF3F-6ED1-488C-87F8-BD93C6A09C9E}" destId="{6E285D68-8548-4F60-A4D8-144B767536FC}" srcOrd="0" destOrd="0" parTransId="{BD39B770-F321-43C5-9FA2-C1F0BAE4E372}" sibTransId="{596A728D-934B-4F30-B4C5-CD8DEB23D8BC}"/>
    <dgm:cxn modelId="{B8BCD5B3-8A95-4308-83BC-5A9F8410464C}" type="presOf" srcId="{0D723CC8-F621-436D-8D3C-C041D50956D5}" destId="{1F9C644A-A5E4-4BCC-980E-565ABA138879}" srcOrd="0" destOrd="0" presId="urn:microsoft.com/office/officeart/2005/8/layout/orgChart1"/>
    <dgm:cxn modelId="{9CF1FC06-7438-42FA-8262-98A2CF73FE8E}" type="presOf" srcId="{2811FF3F-6ED1-488C-87F8-BD93C6A09C9E}" destId="{CCFFF744-12BA-4A04-A168-E629CCF37DEA}" srcOrd="0" destOrd="0" presId="urn:microsoft.com/office/officeart/2005/8/layout/orgChart1"/>
    <dgm:cxn modelId="{8860E2C6-69B4-4EA9-A4BB-8C3D1A5550C0}" type="presParOf" srcId="{CCFFF744-12BA-4A04-A168-E629CCF37DEA}" destId="{A7C04A61-2BA6-42FF-A042-1F403B3619ED}" srcOrd="0" destOrd="0" presId="urn:microsoft.com/office/officeart/2005/8/layout/orgChart1"/>
    <dgm:cxn modelId="{C1D9F764-E8C7-4F93-B282-569D01E76E61}" type="presParOf" srcId="{A7C04A61-2BA6-42FF-A042-1F403B3619ED}" destId="{BF1A52E0-60DE-4A54-9BDE-22F1B2471D47}" srcOrd="0" destOrd="0" presId="urn:microsoft.com/office/officeart/2005/8/layout/orgChart1"/>
    <dgm:cxn modelId="{3C3C7AD2-36BA-46CA-A37E-ACFF7B61F67B}" type="presParOf" srcId="{BF1A52E0-60DE-4A54-9BDE-22F1B2471D47}" destId="{854FA217-FF67-448E-83FB-A26747DE8122}" srcOrd="0" destOrd="0" presId="urn:microsoft.com/office/officeart/2005/8/layout/orgChart1"/>
    <dgm:cxn modelId="{A14DA929-8D88-491D-B6B1-0585BE6BBF60}" type="presParOf" srcId="{BF1A52E0-60DE-4A54-9BDE-22F1B2471D47}" destId="{DE244B3B-4EDD-4BDC-8EC3-94CB5FDE1930}" srcOrd="1" destOrd="0" presId="urn:microsoft.com/office/officeart/2005/8/layout/orgChart1"/>
    <dgm:cxn modelId="{9AAF4666-E05B-45D9-8331-6441A08C9D91}" type="presParOf" srcId="{A7C04A61-2BA6-42FF-A042-1F403B3619ED}" destId="{C91AF826-CBC7-43D2-914B-61421D49F48B}" srcOrd="1" destOrd="0" presId="urn:microsoft.com/office/officeart/2005/8/layout/orgChart1"/>
    <dgm:cxn modelId="{79AC0C83-0435-4CE5-B362-9F89FE24ECD9}" type="presParOf" srcId="{C91AF826-CBC7-43D2-914B-61421D49F48B}" destId="{103ED1C8-6931-4635-B75F-7AF1EF3874CA}" srcOrd="0" destOrd="0" presId="urn:microsoft.com/office/officeart/2005/8/layout/orgChart1"/>
    <dgm:cxn modelId="{6B9D2073-3EBF-4F0E-B866-0B11134466D0}" type="presParOf" srcId="{C91AF826-CBC7-43D2-914B-61421D49F48B}" destId="{EC21A4F8-3A3A-4F8D-B065-B2E30C2C96E8}" srcOrd="1" destOrd="0" presId="urn:microsoft.com/office/officeart/2005/8/layout/orgChart1"/>
    <dgm:cxn modelId="{6508A39A-559F-4FAF-928F-F69E88FF9EF3}" type="presParOf" srcId="{EC21A4F8-3A3A-4F8D-B065-B2E30C2C96E8}" destId="{B9A5DCEE-75DB-483F-87C7-31EA2D1B5EC1}" srcOrd="0" destOrd="0" presId="urn:microsoft.com/office/officeart/2005/8/layout/orgChart1"/>
    <dgm:cxn modelId="{493D0D48-8283-4702-8013-2C362D5848F8}" type="presParOf" srcId="{B9A5DCEE-75DB-483F-87C7-31EA2D1B5EC1}" destId="{1F9C644A-A5E4-4BCC-980E-565ABA138879}" srcOrd="0" destOrd="0" presId="urn:microsoft.com/office/officeart/2005/8/layout/orgChart1"/>
    <dgm:cxn modelId="{78934C78-4614-46B1-B998-5780A8EA20C8}" type="presParOf" srcId="{B9A5DCEE-75DB-483F-87C7-31EA2D1B5EC1}" destId="{5E74D594-63B2-4226-8ED6-0C5EDE55976D}" srcOrd="1" destOrd="0" presId="urn:microsoft.com/office/officeart/2005/8/layout/orgChart1"/>
    <dgm:cxn modelId="{292E381D-AD0C-4077-9CC5-6F0EAF389BE5}" type="presParOf" srcId="{EC21A4F8-3A3A-4F8D-B065-B2E30C2C96E8}" destId="{5E00B928-2EC6-4097-901F-A9EE3ECE5255}" srcOrd="1" destOrd="0" presId="urn:microsoft.com/office/officeart/2005/8/layout/orgChart1"/>
    <dgm:cxn modelId="{AD456EFD-6325-493E-9D4D-6B272699D980}" type="presParOf" srcId="{EC21A4F8-3A3A-4F8D-B065-B2E30C2C96E8}" destId="{5304BF0A-26BD-473A-ABEE-BC04DBF5B0F4}" srcOrd="2" destOrd="0" presId="urn:microsoft.com/office/officeart/2005/8/layout/orgChart1"/>
    <dgm:cxn modelId="{BD16FCEC-A212-440A-BA53-AACFBC7491D8}" type="presParOf" srcId="{C91AF826-CBC7-43D2-914B-61421D49F48B}" destId="{3C484086-359C-435F-876D-DD1E5D96C4BE}" srcOrd="2" destOrd="0" presId="urn:microsoft.com/office/officeart/2005/8/layout/orgChart1"/>
    <dgm:cxn modelId="{A83F4A54-E667-48E7-A4C6-FF8A3A374053}" type="presParOf" srcId="{C91AF826-CBC7-43D2-914B-61421D49F48B}" destId="{361F1B25-FB95-440D-8525-372AA6B446E7}" srcOrd="3" destOrd="0" presId="urn:microsoft.com/office/officeart/2005/8/layout/orgChart1"/>
    <dgm:cxn modelId="{F073A272-6BAD-4323-A8DE-27F675F5C211}" type="presParOf" srcId="{361F1B25-FB95-440D-8525-372AA6B446E7}" destId="{599F40E4-D583-4C30-AAB5-DF09DE04C63B}" srcOrd="0" destOrd="0" presId="urn:microsoft.com/office/officeart/2005/8/layout/orgChart1"/>
    <dgm:cxn modelId="{925D498A-C634-43E3-835E-0F0725214576}" type="presParOf" srcId="{599F40E4-D583-4C30-AAB5-DF09DE04C63B}" destId="{B7F452BA-4A3B-4C49-8878-9B9C4A9A5385}" srcOrd="0" destOrd="0" presId="urn:microsoft.com/office/officeart/2005/8/layout/orgChart1"/>
    <dgm:cxn modelId="{ABB446B8-3665-472D-8C0A-970899CCA9C1}" type="presParOf" srcId="{599F40E4-D583-4C30-AAB5-DF09DE04C63B}" destId="{AFE4C524-A689-4966-AF63-423CAE0BD899}" srcOrd="1" destOrd="0" presId="urn:microsoft.com/office/officeart/2005/8/layout/orgChart1"/>
    <dgm:cxn modelId="{6D85A8FA-2870-4025-B1F2-837A0284B1C1}" type="presParOf" srcId="{361F1B25-FB95-440D-8525-372AA6B446E7}" destId="{B8ABB3D6-8F92-4771-9FCA-FD69A9900B08}" srcOrd="1" destOrd="0" presId="urn:microsoft.com/office/officeart/2005/8/layout/orgChart1"/>
    <dgm:cxn modelId="{C68806DB-79CB-48BA-AF29-0547FAF593B9}" type="presParOf" srcId="{361F1B25-FB95-440D-8525-372AA6B446E7}" destId="{FE95A98E-E85E-40C9-9EE3-4DF74AB86B75}" srcOrd="2" destOrd="0" presId="urn:microsoft.com/office/officeart/2005/8/layout/orgChart1"/>
    <dgm:cxn modelId="{CB565254-2B3F-4151-BEE6-EBBE4EB0B90B}" type="presParOf" srcId="{C91AF826-CBC7-43D2-914B-61421D49F48B}" destId="{9CD59647-FEDE-4556-A0E1-58D5001EE2FE}" srcOrd="4" destOrd="0" presId="urn:microsoft.com/office/officeart/2005/8/layout/orgChart1"/>
    <dgm:cxn modelId="{5453A352-A9C2-43AE-B0A8-424B4E8C71D9}" type="presParOf" srcId="{C91AF826-CBC7-43D2-914B-61421D49F48B}" destId="{3241539D-8624-4890-8022-A519322C199F}" srcOrd="5" destOrd="0" presId="urn:microsoft.com/office/officeart/2005/8/layout/orgChart1"/>
    <dgm:cxn modelId="{F47A88EA-6507-4D62-9050-E0C1BACCF642}" type="presParOf" srcId="{3241539D-8624-4890-8022-A519322C199F}" destId="{E77F8FC8-9E62-4320-A4F3-A95A949B47F8}" srcOrd="0" destOrd="0" presId="urn:microsoft.com/office/officeart/2005/8/layout/orgChart1"/>
    <dgm:cxn modelId="{3C578673-F10F-4E47-8DE6-8575D6A93669}" type="presParOf" srcId="{E77F8FC8-9E62-4320-A4F3-A95A949B47F8}" destId="{4C3B772E-871F-4176-9D32-4670CAE28D24}" srcOrd="0" destOrd="0" presId="urn:microsoft.com/office/officeart/2005/8/layout/orgChart1"/>
    <dgm:cxn modelId="{7FD5C628-8D95-43D4-B2AC-22A2C204E204}" type="presParOf" srcId="{E77F8FC8-9E62-4320-A4F3-A95A949B47F8}" destId="{CBCF586C-5D87-4189-BC4B-C42A79938A6D}" srcOrd="1" destOrd="0" presId="urn:microsoft.com/office/officeart/2005/8/layout/orgChart1"/>
    <dgm:cxn modelId="{1F3174DD-A6F7-4FDB-B318-8C6E8B1D55B7}" type="presParOf" srcId="{3241539D-8624-4890-8022-A519322C199F}" destId="{CFD28CD6-852F-4DF1-98DA-B2805E23ADC8}" srcOrd="1" destOrd="0" presId="urn:microsoft.com/office/officeart/2005/8/layout/orgChart1"/>
    <dgm:cxn modelId="{D87BF059-8C22-4C11-8FB1-ED5BED832778}" type="presParOf" srcId="{3241539D-8624-4890-8022-A519322C199F}" destId="{2DC749E9-FFC2-4CDC-B2BE-34CAFC91B2EB}" srcOrd="2" destOrd="0" presId="urn:microsoft.com/office/officeart/2005/8/layout/orgChart1"/>
    <dgm:cxn modelId="{B3D84495-9B12-41DD-98C9-2514474BB1F1}" type="presParOf" srcId="{C91AF826-CBC7-43D2-914B-61421D49F48B}" destId="{75AFC016-555D-48A0-BDF5-015C654100CE}" srcOrd="6" destOrd="0" presId="urn:microsoft.com/office/officeart/2005/8/layout/orgChart1"/>
    <dgm:cxn modelId="{51974131-711E-4F61-9AF0-1742E24B8AD2}" type="presParOf" srcId="{C91AF826-CBC7-43D2-914B-61421D49F48B}" destId="{A3CD973D-5459-4AD7-9D6C-420D3EC628B1}" srcOrd="7" destOrd="0" presId="urn:microsoft.com/office/officeart/2005/8/layout/orgChart1"/>
    <dgm:cxn modelId="{13B383F6-D8D7-48E6-B2B5-ECBB11B830E7}" type="presParOf" srcId="{A3CD973D-5459-4AD7-9D6C-420D3EC628B1}" destId="{BB242B6B-7642-46FB-9B8E-47969057F271}" srcOrd="0" destOrd="0" presId="urn:microsoft.com/office/officeart/2005/8/layout/orgChart1"/>
    <dgm:cxn modelId="{091CAA28-027C-40E9-88D8-3DCB163468A3}" type="presParOf" srcId="{BB242B6B-7642-46FB-9B8E-47969057F271}" destId="{A179BB3A-E3CE-4092-996D-4EF6D990F814}" srcOrd="0" destOrd="0" presId="urn:microsoft.com/office/officeart/2005/8/layout/orgChart1"/>
    <dgm:cxn modelId="{B2CC9012-2C8F-4DE9-8681-AC1EC45884AD}" type="presParOf" srcId="{BB242B6B-7642-46FB-9B8E-47969057F271}" destId="{F0C8D283-623A-4DEF-B39C-A854FF1F3EAF}" srcOrd="1" destOrd="0" presId="urn:microsoft.com/office/officeart/2005/8/layout/orgChart1"/>
    <dgm:cxn modelId="{F5022A55-F615-4D8C-BB35-D127502B60BA}" type="presParOf" srcId="{A3CD973D-5459-4AD7-9D6C-420D3EC628B1}" destId="{27CA34D9-0A0F-4455-A6B5-DED8BF591866}" srcOrd="1" destOrd="0" presId="urn:microsoft.com/office/officeart/2005/8/layout/orgChart1"/>
    <dgm:cxn modelId="{3F4CA9FC-9CAD-4BBC-A6F9-4588C1045C32}" type="presParOf" srcId="{A3CD973D-5459-4AD7-9D6C-420D3EC628B1}" destId="{961B5F18-C8AC-4E91-A61D-FDB0ABBA0D56}" srcOrd="2" destOrd="0" presId="urn:microsoft.com/office/officeart/2005/8/layout/orgChart1"/>
    <dgm:cxn modelId="{FA3FE3FD-6055-4E90-829D-E4085A20FCE3}" type="presParOf" srcId="{A7C04A61-2BA6-42FF-A042-1F403B3619ED}" destId="{63BDE129-B091-41E3-9BAD-4DD21D9B0C7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B51D1F2-A5B1-4439-8245-BF2DC369A30A}">
      <dsp:nvSpPr>
        <dsp:cNvPr id="0" name=""/>
        <dsp:cNvSpPr/>
      </dsp:nvSpPr>
      <dsp:spPr>
        <a:xfrm>
          <a:off x="1212850" y="0"/>
          <a:ext cx="1212850" cy="644525"/>
        </a:xfrm>
        <a:prstGeom prst="trapezoid">
          <a:avLst>
            <a:gd name="adj" fmla="val 94089"/>
          </a:avLst>
        </a:prstGeom>
        <a:solidFill>
          <a:srgbClr val="FFFF6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cap="none" spc="0" dirty="0" smtClean="0">
              <a:ln w="1905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itchFamily="34" charset="0"/>
              <a:cs typeface="Arial" pitchFamily="34" charset="0"/>
            </a:rPr>
            <a:t>новация</a:t>
          </a:r>
          <a:endParaRPr lang="ru-RU" sz="1400" b="1" kern="1200" cap="none" spc="0" dirty="0">
            <a:ln w="1905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" pitchFamily="34" charset="0"/>
            <a:cs typeface="Arial" pitchFamily="34" charset="0"/>
          </a:endParaRPr>
        </a:p>
      </dsp:txBody>
      <dsp:txXfrm>
        <a:off x="1212850" y="0"/>
        <a:ext cx="1212850" cy="644525"/>
      </dsp:txXfrm>
    </dsp:sp>
    <dsp:sp modelId="{95577FA7-F7E4-49F6-9DFD-2D8C526C2AA4}">
      <dsp:nvSpPr>
        <dsp:cNvPr id="0" name=""/>
        <dsp:cNvSpPr/>
      </dsp:nvSpPr>
      <dsp:spPr>
        <a:xfrm>
          <a:off x="606425" y="644525"/>
          <a:ext cx="2425700" cy="644525"/>
        </a:xfrm>
        <a:prstGeom prst="trapezoid">
          <a:avLst>
            <a:gd name="adj" fmla="val 94089"/>
          </a:avLst>
        </a:prstGeom>
        <a:solidFill>
          <a:srgbClr val="FC481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 dirty="0" smtClean="0">
              <a:ln w="18415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Arial" pitchFamily="34" charset="0"/>
              <a:cs typeface="Arial" pitchFamily="34" charset="0"/>
            </a:rPr>
            <a:t>искусство</a:t>
          </a:r>
          <a:endParaRPr lang="ru-RU" sz="1800" b="0" kern="1200" cap="none" spc="0" dirty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rial" pitchFamily="34" charset="0"/>
            <a:cs typeface="Arial" pitchFamily="34" charset="0"/>
          </a:endParaRPr>
        </a:p>
      </dsp:txBody>
      <dsp:txXfrm>
        <a:off x="1030922" y="644525"/>
        <a:ext cx="1576705" cy="644525"/>
      </dsp:txXfrm>
    </dsp:sp>
    <dsp:sp modelId="{29C21FC5-093E-4482-B1EC-DB2696752F14}">
      <dsp:nvSpPr>
        <dsp:cNvPr id="0" name=""/>
        <dsp:cNvSpPr/>
      </dsp:nvSpPr>
      <dsp:spPr>
        <a:xfrm>
          <a:off x="0" y="1289050"/>
          <a:ext cx="3638550" cy="644525"/>
        </a:xfrm>
        <a:prstGeom prst="trapezoid">
          <a:avLst>
            <a:gd name="adj" fmla="val 94089"/>
          </a:avLst>
        </a:prstGeom>
        <a:solidFill>
          <a:schemeClr val="accent2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0" kern="1200" cap="none" spc="0" dirty="0" smtClean="0">
              <a:ln w="18415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Arial" pitchFamily="34" charset="0"/>
              <a:cs typeface="Arial" pitchFamily="34" charset="0"/>
            </a:rPr>
            <a:t>традиция</a:t>
          </a:r>
          <a:endParaRPr lang="ru-RU" sz="2400" b="0" kern="1200" cap="none" spc="0" dirty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rial" pitchFamily="34" charset="0"/>
            <a:cs typeface="Arial" pitchFamily="34" charset="0"/>
          </a:endParaRPr>
        </a:p>
      </dsp:txBody>
      <dsp:txXfrm>
        <a:off x="636746" y="1289050"/>
        <a:ext cx="2365057" cy="64452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5AFC016-555D-48A0-BDF5-015C654100CE}">
      <dsp:nvSpPr>
        <dsp:cNvPr id="0" name=""/>
        <dsp:cNvSpPr/>
      </dsp:nvSpPr>
      <dsp:spPr>
        <a:xfrm>
          <a:off x="3042641" y="550271"/>
          <a:ext cx="1498515" cy="2853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178"/>
              </a:lnTo>
              <a:lnTo>
                <a:pt x="1498515" y="214178"/>
              </a:lnTo>
              <a:lnTo>
                <a:pt x="1498515" y="2853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D59647-FEDE-4556-A0E1-58D5001EE2FE}">
      <dsp:nvSpPr>
        <dsp:cNvPr id="0" name=""/>
        <dsp:cNvSpPr/>
      </dsp:nvSpPr>
      <dsp:spPr>
        <a:xfrm>
          <a:off x="3042641" y="550271"/>
          <a:ext cx="1593826" cy="1417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6427"/>
              </a:lnTo>
              <a:lnTo>
                <a:pt x="1593826" y="1346427"/>
              </a:lnTo>
              <a:lnTo>
                <a:pt x="1593826" y="14175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484086-359C-435F-876D-DD1E5D96C4BE}">
      <dsp:nvSpPr>
        <dsp:cNvPr id="0" name=""/>
        <dsp:cNvSpPr/>
      </dsp:nvSpPr>
      <dsp:spPr>
        <a:xfrm>
          <a:off x="1497595" y="550271"/>
          <a:ext cx="1545046" cy="502322"/>
        </a:xfrm>
        <a:custGeom>
          <a:avLst/>
          <a:gdLst/>
          <a:ahLst/>
          <a:cxnLst/>
          <a:rect l="0" t="0" r="0" b="0"/>
          <a:pathLst>
            <a:path>
              <a:moveTo>
                <a:pt x="1545046" y="0"/>
              </a:moveTo>
              <a:lnTo>
                <a:pt x="1545046" y="431190"/>
              </a:lnTo>
              <a:lnTo>
                <a:pt x="0" y="431190"/>
              </a:lnTo>
              <a:lnTo>
                <a:pt x="0" y="50232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3ED1C8-6931-4635-B75F-7AF1EF3874CA}">
      <dsp:nvSpPr>
        <dsp:cNvPr id="0" name=""/>
        <dsp:cNvSpPr/>
      </dsp:nvSpPr>
      <dsp:spPr>
        <a:xfrm>
          <a:off x="1560960" y="550271"/>
          <a:ext cx="1481680" cy="1520302"/>
        </a:xfrm>
        <a:custGeom>
          <a:avLst/>
          <a:gdLst/>
          <a:ahLst/>
          <a:cxnLst/>
          <a:rect l="0" t="0" r="0" b="0"/>
          <a:pathLst>
            <a:path>
              <a:moveTo>
                <a:pt x="1481680" y="0"/>
              </a:moveTo>
              <a:lnTo>
                <a:pt x="1481680" y="1449169"/>
              </a:lnTo>
              <a:lnTo>
                <a:pt x="0" y="1449169"/>
              </a:lnTo>
              <a:lnTo>
                <a:pt x="0" y="152030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4FA217-FF67-448E-83FB-A26747DE8122}">
      <dsp:nvSpPr>
        <dsp:cNvPr id="0" name=""/>
        <dsp:cNvSpPr/>
      </dsp:nvSpPr>
      <dsp:spPr>
        <a:xfrm>
          <a:off x="1961467" y="0"/>
          <a:ext cx="2162348" cy="550271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solidFill>
                <a:srgbClr val="C00000"/>
              </a:solidFill>
              <a:latin typeface="Arial" pitchFamily="34" charset="0"/>
              <a:cs typeface="Arial" pitchFamily="34" charset="0"/>
            </a:rPr>
            <a:t>ИННОВАЦИИ</a:t>
          </a:r>
          <a:endParaRPr lang="ru-RU" sz="1800" kern="1200" dirty="0">
            <a:solidFill>
              <a:srgbClr val="C00000"/>
            </a:solidFill>
            <a:latin typeface="Arial" pitchFamily="34" charset="0"/>
            <a:cs typeface="Arial" pitchFamily="34" charset="0"/>
          </a:endParaRPr>
        </a:p>
      </dsp:txBody>
      <dsp:txXfrm>
        <a:off x="1961467" y="0"/>
        <a:ext cx="2162348" cy="550271"/>
      </dsp:txXfrm>
    </dsp:sp>
    <dsp:sp modelId="{1F9C644A-A5E4-4BCC-980E-565ABA138879}">
      <dsp:nvSpPr>
        <dsp:cNvPr id="0" name=""/>
        <dsp:cNvSpPr/>
      </dsp:nvSpPr>
      <dsp:spPr>
        <a:xfrm>
          <a:off x="896806" y="2070573"/>
          <a:ext cx="1328308" cy="472601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rgbClr val="C00000"/>
              </a:solidFill>
              <a:latin typeface="Arial" pitchFamily="34" charset="0"/>
              <a:cs typeface="Arial" pitchFamily="34" charset="0"/>
            </a:rPr>
            <a:t>тематика</a:t>
          </a:r>
          <a:endParaRPr lang="ru-RU" sz="1400" kern="1200" dirty="0">
            <a:solidFill>
              <a:srgbClr val="C00000"/>
            </a:solidFill>
            <a:latin typeface="Arial" pitchFamily="34" charset="0"/>
            <a:cs typeface="Arial" pitchFamily="34" charset="0"/>
          </a:endParaRPr>
        </a:p>
      </dsp:txBody>
      <dsp:txXfrm>
        <a:off x="896806" y="2070573"/>
        <a:ext cx="1328308" cy="472601"/>
      </dsp:txXfrm>
    </dsp:sp>
    <dsp:sp modelId="{B7F452BA-4A3B-4C49-8878-9B9C4A9A5385}">
      <dsp:nvSpPr>
        <dsp:cNvPr id="0" name=""/>
        <dsp:cNvSpPr/>
      </dsp:nvSpPr>
      <dsp:spPr>
        <a:xfrm>
          <a:off x="816047" y="1052594"/>
          <a:ext cx="1363096" cy="496915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latin typeface="Arial" pitchFamily="34" charset="0"/>
              <a:cs typeface="Arial" pitchFamily="34" charset="0"/>
            </a:rPr>
            <a:t>технология</a:t>
          </a:r>
          <a:endParaRPr lang="ru-RU" sz="1400" kern="1200" dirty="0">
            <a:latin typeface="Arial" pitchFamily="34" charset="0"/>
            <a:cs typeface="Arial" pitchFamily="34" charset="0"/>
          </a:endParaRPr>
        </a:p>
      </dsp:txBody>
      <dsp:txXfrm>
        <a:off x="816047" y="1052594"/>
        <a:ext cx="1363096" cy="496915"/>
      </dsp:txXfrm>
    </dsp:sp>
    <dsp:sp modelId="{4C3B772E-871F-4176-9D32-4670CAE28D24}">
      <dsp:nvSpPr>
        <dsp:cNvPr id="0" name=""/>
        <dsp:cNvSpPr/>
      </dsp:nvSpPr>
      <dsp:spPr>
        <a:xfrm>
          <a:off x="3945506" y="1967831"/>
          <a:ext cx="1381922" cy="57534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latin typeface="Arial" pitchFamily="34" charset="0"/>
              <a:cs typeface="Arial" pitchFamily="34" charset="0"/>
            </a:rPr>
            <a:t>техника создания</a:t>
          </a:r>
          <a:endParaRPr lang="ru-RU" sz="1400" kern="1200" dirty="0">
            <a:latin typeface="Arial" pitchFamily="34" charset="0"/>
            <a:cs typeface="Arial" pitchFamily="34" charset="0"/>
          </a:endParaRPr>
        </a:p>
      </dsp:txBody>
      <dsp:txXfrm>
        <a:off x="3945506" y="1967831"/>
        <a:ext cx="1381922" cy="575343"/>
      </dsp:txXfrm>
    </dsp:sp>
    <dsp:sp modelId="{A179BB3A-E3CE-4092-996D-4EF6D990F814}">
      <dsp:nvSpPr>
        <dsp:cNvPr id="0" name=""/>
        <dsp:cNvSpPr/>
      </dsp:nvSpPr>
      <dsp:spPr>
        <a:xfrm>
          <a:off x="3692511" y="835582"/>
          <a:ext cx="1697290" cy="638529"/>
        </a:xfrm>
        <a:prstGeom prst="rect">
          <a:avLst/>
        </a:prstGeom>
        <a:solidFill>
          <a:srgbClr val="F08C28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latin typeface="Arial" pitchFamily="34" charset="0"/>
              <a:cs typeface="Arial" pitchFamily="34" charset="0"/>
            </a:rPr>
            <a:t>способы </a:t>
          </a:r>
          <a:r>
            <a:rPr lang="ru-RU" sz="1400" kern="1200" dirty="0" err="1" smtClean="0">
              <a:latin typeface="Arial" pitchFamily="34" charset="0"/>
              <a:cs typeface="Arial" pitchFamily="34" charset="0"/>
            </a:rPr>
            <a:t>х\о</a:t>
          </a:r>
          <a:r>
            <a:rPr lang="ru-RU" sz="1400" kern="1200" dirty="0" smtClean="0">
              <a:latin typeface="Arial" pitchFamily="34" charset="0"/>
              <a:cs typeface="Arial" pitchFamily="34" charset="0"/>
            </a:rPr>
            <a:t> решения</a:t>
          </a:r>
          <a:endParaRPr lang="ru-RU" sz="1400" kern="1200" dirty="0">
            <a:latin typeface="Arial" pitchFamily="34" charset="0"/>
            <a:cs typeface="Arial" pitchFamily="34" charset="0"/>
          </a:endParaRPr>
        </a:p>
      </dsp:txBody>
      <dsp:txXfrm>
        <a:off x="3692511" y="835582"/>
        <a:ext cx="1697290" cy="6385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2267</Words>
  <Characters>12926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Ilyushina</dc:creator>
  <cp:lastModifiedBy>1</cp:lastModifiedBy>
  <cp:revision>4</cp:revision>
  <dcterms:created xsi:type="dcterms:W3CDTF">2015-02-13T06:40:00Z</dcterms:created>
  <dcterms:modified xsi:type="dcterms:W3CDTF">2015-06-08T12:29:00Z</dcterms:modified>
</cp:coreProperties>
</file>