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85" w:rsidRPr="008E5585" w:rsidRDefault="008E5585" w:rsidP="008E5585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5585">
        <w:rPr>
          <w:rFonts w:ascii="Times New Roman" w:eastAsia="Calibri" w:hAnsi="Times New Roman" w:cs="Times New Roman"/>
          <w:sz w:val="24"/>
          <w:szCs w:val="24"/>
        </w:rPr>
        <w:t>Казенова</w:t>
      </w:r>
      <w:proofErr w:type="spellEnd"/>
      <w:r w:rsidRPr="008E5585">
        <w:rPr>
          <w:rFonts w:ascii="Times New Roman" w:eastAsia="Calibri" w:hAnsi="Times New Roman" w:cs="Times New Roman"/>
          <w:sz w:val="24"/>
          <w:szCs w:val="24"/>
        </w:rPr>
        <w:t xml:space="preserve"> Светлана Альбертовна</w:t>
      </w:r>
    </w:p>
    <w:p w:rsidR="008E5585" w:rsidRPr="008E5585" w:rsidRDefault="008E5585" w:rsidP="008E5585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5585">
        <w:rPr>
          <w:rFonts w:ascii="Times New Roman" w:eastAsia="Calibri" w:hAnsi="Times New Roman" w:cs="Times New Roman"/>
          <w:sz w:val="24"/>
          <w:szCs w:val="24"/>
        </w:rPr>
        <w:t>Казенова</w:t>
      </w:r>
      <w:proofErr w:type="spellEnd"/>
      <w:r w:rsidRPr="008E5585">
        <w:rPr>
          <w:rFonts w:ascii="Times New Roman" w:eastAsia="Calibri" w:hAnsi="Times New Roman" w:cs="Times New Roman"/>
          <w:sz w:val="24"/>
          <w:szCs w:val="24"/>
        </w:rPr>
        <w:t xml:space="preserve"> Полина Сергеевна</w:t>
      </w:r>
    </w:p>
    <w:p w:rsidR="008E5585" w:rsidRPr="008E5585" w:rsidRDefault="008E5585" w:rsidP="008E5585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5585">
        <w:rPr>
          <w:rFonts w:ascii="Times New Roman" w:eastAsia="Calibri" w:hAnsi="Times New Roman" w:cs="Times New Roman"/>
          <w:sz w:val="24"/>
          <w:szCs w:val="24"/>
        </w:rPr>
        <w:t>Ушакова Анна Александровна</w:t>
      </w:r>
    </w:p>
    <w:p w:rsidR="008E5585" w:rsidRPr="008E5585" w:rsidRDefault="008E5585" w:rsidP="008E5585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5585">
        <w:rPr>
          <w:rFonts w:ascii="Times New Roman" w:eastAsia="Calibri" w:hAnsi="Times New Roman" w:cs="Times New Roman"/>
          <w:sz w:val="24"/>
          <w:szCs w:val="24"/>
        </w:rPr>
        <w:t>Педагоги ОДОД БОУ СОШ №182</w:t>
      </w:r>
    </w:p>
    <w:p w:rsidR="008E5585" w:rsidRPr="008E5585" w:rsidRDefault="008E5585" w:rsidP="008E5585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5585">
        <w:rPr>
          <w:rFonts w:ascii="Times New Roman" w:eastAsia="Calibri" w:hAnsi="Times New Roman" w:cs="Times New Roman"/>
          <w:sz w:val="24"/>
          <w:szCs w:val="24"/>
        </w:rPr>
        <w:t>Красногвардейского р-на Санкт-Петербурга.</w:t>
      </w:r>
    </w:p>
    <w:p w:rsidR="008E5585" w:rsidRDefault="008E5585" w:rsidP="00C7355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360F" w:rsidRPr="00C7355A" w:rsidRDefault="00EF360F" w:rsidP="00C7355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355A">
        <w:rPr>
          <w:rFonts w:ascii="Times New Roman" w:eastAsia="Calibri" w:hAnsi="Times New Roman" w:cs="Times New Roman"/>
          <w:b/>
          <w:sz w:val="24"/>
          <w:szCs w:val="24"/>
        </w:rPr>
        <w:t>Методика эмоционального погружения</w:t>
      </w:r>
    </w:p>
    <w:p w:rsidR="00216FA3" w:rsidRDefault="00EF360F" w:rsidP="00C7355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355A">
        <w:rPr>
          <w:rFonts w:ascii="Times New Roman" w:eastAsia="Calibri" w:hAnsi="Times New Roman" w:cs="Times New Roman"/>
          <w:b/>
          <w:sz w:val="24"/>
          <w:szCs w:val="24"/>
        </w:rPr>
        <w:t>при создании костюмов из бумаги.</w:t>
      </w:r>
    </w:p>
    <w:p w:rsidR="008E5585" w:rsidRDefault="008E5585" w:rsidP="00C7355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76EF" w:rsidRPr="00C7355A" w:rsidRDefault="000876EF" w:rsidP="00C7355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355A">
        <w:rPr>
          <w:rFonts w:ascii="Times New Roman" w:eastAsia="Calibri" w:hAnsi="Times New Roman" w:cs="Times New Roman"/>
          <w:b/>
          <w:sz w:val="24"/>
          <w:szCs w:val="24"/>
        </w:rPr>
        <w:t>Введение.</w:t>
      </w:r>
    </w:p>
    <w:p w:rsidR="00267B28" w:rsidRPr="00C7355A" w:rsidRDefault="00267B28" w:rsidP="00C7355A">
      <w:pPr>
        <w:shd w:val="clear" w:color="auto" w:fill="FFFFFF"/>
        <w:spacing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современной жизни, ее темп и информационная насыщенность предъявляют высокие требования к человеку. Люди нового тысячелетия более интегрированы в мировой культурный процесс, полнее ощущают себя частью единой цивилизации. Когда становятся доступны страны и континенты, возникает необходимость ориентироваться в исторических и культурных процессах, иметь исчерпывающие знания о мире, понимать языки.</w:t>
      </w:r>
    </w:p>
    <w:p w:rsidR="00267B28" w:rsidRPr="00C7355A" w:rsidRDefault="00267B28" w:rsidP="00C7355A">
      <w:pPr>
        <w:shd w:val="clear" w:color="auto" w:fill="FFFFFF"/>
        <w:spacing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чтобы облегчить этот процесс, с детства необходимо формировать потребность ребенка в духовном развитии, культурном досуге, а значит, интерес к истории своего города, к его музеям, произведениям искусства. Полученный в детстве познавательный и эмоциональный опыт общения с культурным наследием благотворно сказывается на духовном формировании личности ребенка, позволяет значительно расширить его интеллектуальный и эмоциональный опыт, развить познавательные способности, создать нравственные основы его отношения к окружающему миру.</w:t>
      </w:r>
    </w:p>
    <w:p w:rsidR="00267B28" w:rsidRPr="00C7355A" w:rsidRDefault="00267B28" w:rsidP="00C7355A">
      <w:pPr>
        <w:shd w:val="clear" w:color="auto" w:fill="FFFFFF"/>
        <w:spacing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практика показывает, что никто не знает, во что превращается большой объем информации из разных источников в голове </w:t>
      </w:r>
      <w:bookmarkStart w:id="0" w:name="7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bookmarkEnd w:id="0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Обрывки фактов, даты, странные имена типа Мефодий перемешиваются с потоком информации из телевизора, кни</w:t>
      </w:r>
      <w:r w:rsidR="00AA0174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компьютерных игр и порой превращаются в настоящую альтернативную историю древнего и настоящего мира.</w:t>
      </w:r>
    </w:p>
    <w:p w:rsidR="00267B28" w:rsidRPr="00C7355A" w:rsidRDefault="00267B28" w:rsidP="00C7355A">
      <w:pPr>
        <w:shd w:val="clear" w:color="auto" w:fill="FFFFFF"/>
        <w:spacing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важно, что первостепенными принципами обучения и воспитания являются: целостность, системность, последовательность, связь с базовой информацией, имеющейся у </w:t>
      </w:r>
      <w:r w:rsidR="00AA0174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учет возрастных особенностей, опережение (создание зоны опережающего развития), </w:t>
      </w:r>
      <w:bookmarkStart w:id="1" w:name="1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используется технология</w:t>
      </w:r>
      <w:bookmarkEnd w:id="1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2" w:name="3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"погружения</w:t>
      </w:r>
      <w:bookmarkEnd w:id="2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историю</w:t>
      </w:r>
      <w:r w:rsidR="00AA0174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среду познания, развития и жизнедеятельности ребенка.</w:t>
      </w:r>
    </w:p>
    <w:p w:rsidR="00267B28" w:rsidRPr="00C7355A" w:rsidRDefault="00267B28" w:rsidP="00C7355A">
      <w:pPr>
        <w:shd w:val="clear" w:color="auto" w:fill="FFFFFF"/>
        <w:spacing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работы были выявлены противоречия:</w:t>
      </w:r>
    </w:p>
    <w:p w:rsidR="00267B28" w:rsidRPr="00C7355A" w:rsidRDefault="00267B28" w:rsidP="00C735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и культурологические сведения подаются детям недостаточно разнообразно, часто без учета имеющегося исторического опыта;</w:t>
      </w:r>
    </w:p>
    <w:p w:rsidR="00267B28" w:rsidRPr="00C7355A" w:rsidRDefault="00267B28" w:rsidP="00C735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в полной мере используются педагогами возможности музейн</w:t>
      </w:r>
      <w:r w:rsidR="00AA0174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педагогики при ознакомлении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историей и культурой народов мира;</w:t>
      </w:r>
    </w:p>
    <w:p w:rsidR="00267B28" w:rsidRPr="00C7355A" w:rsidRDefault="00267B28" w:rsidP="00C735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методических пособиях часто описание культуры и быта не находит продолжения в описании современного мира, что создает отрывочное представление о данной культуре;</w:t>
      </w:r>
    </w:p>
    <w:p w:rsidR="00267B28" w:rsidRPr="00C7355A" w:rsidRDefault="00267B28" w:rsidP="00C735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наглядные пособия и рекомендации по их созданию для оформления развивающей среды</w:t>
      </w:r>
      <w:r w:rsidR="00AA0174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B28" w:rsidRPr="00C7355A" w:rsidRDefault="00267B28" w:rsidP="00C7355A">
      <w:pPr>
        <w:shd w:val="clear" w:color="auto" w:fill="FFFFFF"/>
        <w:spacing w:after="12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можно предположить, что для </w:t>
      </w:r>
      <w:r w:rsidR="00AA0174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к культуре разных народов - это мир неизвестных ему вещей и ярких впечатлений. Если мир этот станет близким и понятным, то у </w:t>
      </w:r>
      <w:r w:rsidR="00AA0174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сформируется необходимость познания исторических сведений, потребность бывать в музее, ценить достоинства культур других народов, что, бесспорно, будет являться неотъемлемой чертой его духовного становления, социального развития. Возможность получить разносторонние впечатления более полно дает использование педагогом тех</w:t>
      </w:r>
      <w:r w:rsidR="00AA0174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нологии "погружение" в культурный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образ.</w:t>
      </w:r>
    </w:p>
    <w:p w:rsidR="000876EF" w:rsidRPr="00C7355A" w:rsidRDefault="004F5B3B" w:rsidP="00C7355A">
      <w:pPr>
        <w:pStyle w:val="a3"/>
        <w:numPr>
          <w:ilvl w:val="0"/>
          <w:numId w:val="5"/>
        </w:numPr>
        <w:tabs>
          <w:tab w:val="left" w:pos="0"/>
        </w:tabs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Технология </w:t>
      </w:r>
      <w:r w:rsidR="000876EF" w:rsidRPr="00C7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погружения.</w:t>
      </w:r>
    </w:p>
    <w:p w:rsidR="00267B28" w:rsidRPr="00C7355A" w:rsidRDefault="00267B28" w:rsidP="00C7355A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педагогической литературы показывает, что понятие учебного «погружения» практически не сформулировано. Более того, разные авторы под этим понимают разные методы.</w:t>
      </w:r>
    </w:p>
    <w:p w:rsidR="00267B28" w:rsidRPr="00C7355A" w:rsidRDefault="00267B28" w:rsidP="00C7355A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подход: под «погружением» понимается один из методов интенсивного обучения, как правило, иностранным языкам с использованием суггестивного воздействия. Основные публикации относятся к концу 60-х – середине 70-х годов (Г.К. </w:t>
      </w:r>
      <w:proofErr w:type="spellStart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Лозанов</w:t>
      </w:r>
      <w:proofErr w:type="spellEnd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И.А. Зимняя и др.).</w:t>
      </w:r>
    </w:p>
    <w:p w:rsidR="00267B28" w:rsidRPr="00C7355A" w:rsidRDefault="00267B28" w:rsidP="00C7355A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(более широкий): под «погружением» подразумевается длительное (от нескольких часов до нескольких дней) специально организованное занятие одним или несколькими близкими предметами. Начало упоминания термина в этом смысле относится к началу 80-х годов в связи с экспериментальной работой М.П. Щетинина. Позднее это направление выражается в многочисленных моделях:</w:t>
      </w:r>
    </w:p>
    <w:p w:rsidR="00267B28" w:rsidRPr="00C7355A" w:rsidRDefault="00267B28" w:rsidP="00C7355A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«погружение» в сравнение,</w:t>
      </w:r>
    </w:p>
    <w:p w:rsidR="00267B28" w:rsidRPr="00C7355A" w:rsidRDefault="00267B28" w:rsidP="00C7355A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«погружения» (А.И. </w:t>
      </w:r>
      <w:proofErr w:type="spellStart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Тубельский</w:t>
      </w:r>
      <w:proofErr w:type="spellEnd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267B28" w:rsidRPr="00C7355A" w:rsidRDefault="00267B28" w:rsidP="00C7355A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«погружения»,</w:t>
      </w:r>
    </w:p>
    <w:p w:rsidR="00267B28" w:rsidRPr="00C7355A" w:rsidRDefault="00267B28" w:rsidP="00C7355A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эвристические «погружения» (А.В. Хуторской),</w:t>
      </w:r>
    </w:p>
    <w:p w:rsidR="00267B28" w:rsidRPr="00C7355A" w:rsidRDefault="00267B28" w:rsidP="00C7355A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выездные «погружения» (А.А. </w:t>
      </w:r>
      <w:proofErr w:type="spellStart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Остапенко</w:t>
      </w:r>
      <w:proofErr w:type="spellEnd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Л.Н. </w:t>
      </w:r>
      <w:proofErr w:type="spellStart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Снегурова</w:t>
      </w:r>
      <w:proofErr w:type="spellEnd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267B28" w:rsidRPr="00C7355A" w:rsidRDefault="00267B28" w:rsidP="00C7355A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«погружения» в образ (С.А. </w:t>
      </w:r>
      <w:proofErr w:type="spellStart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Терскова</w:t>
      </w:r>
      <w:proofErr w:type="spellEnd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Е.В. Шубина),</w:t>
      </w:r>
    </w:p>
    <w:p w:rsidR="00267B28" w:rsidRPr="00C7355A" w:rsidRDefault="00267B28" w:rsidP="00C7355A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«погружение» как средство коллективного способа обучения (С.Д. Месяц),</w:t>
      </w:r>
    </w:p>
    <w:p w:rsidR="00267B28" w:rsidRPr="00C7355A" w:rsidRDefault="00267B28" w:rsidP="00C7355A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«погружение» в культуру (Е.Б. </w:t>
      </w:r>
      <w:proofErr w:type="spellStart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Евладова</w:t>
      </w:r>
      <w:proofErr w:type="spellEnd"/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т.д.</w:t>
      </w:r>
    </w:p>
    <w:p w:rsidR="00AA0174" w:rsidRPr="00C7355A" w:rsidRDefault="00267B28" w:rsidP="00C7355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значительная часть авторов второго направления указывает, что основным стимулом к исследованию в данном аспекте явилась работа М.П. Щетинина.</w:t>
      </w:r>
    </w:p>
    <w:p w:rsidR="004F5B3B" w:rsidRPr="00C7355A" w:rsidRDefault="004F5B3B" w:rsidP="00C7355A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эмоциональному погружению в </w:t>
      </w:r>
      <w:r w:rsid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изучаемый </w:t>
      </w: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больше всего подходят погружения в образ, эвристические погружения и погружение в культуру.</w:t>
      </w:r>
    </w:p>
    <w:p w:rsidR="000876EF" w:rsidRPr="00C7355A" w:rsidRDefault="000876EF" w:rsidP="00C7355A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355A">
        <w:rPr>
          <w:rFonts w:ascii="Times New Roman" w:eastAsia="Calibri" w:hAnsi="Times New Roman" w:cs="Times New Roman"/>
          <w:b/>
          <w:sz w:val="24"/>
          <w:szCs w:val="24"/>
        </w:rPr>
        <w:t>Использование методики эмоционального погружения в работе над дизайном костюма.</w:t>
      </w:r>
    </w:p>
    <w:p w:rsidR="00AA0174" w:rsidRPr="00C7355A" w:rsidRDefault="00EF360F" w:rsidP="00C7355A">
      <w:pPr>
        <w:spacing w:before="100" w:beforeAutospacing="1" w:after="100" w:afterAutospacing="1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7355A">
        <w:rPr>
          <w:rFonts w:ascii="Times New Roman" w:eastAsia="Calibri" w:hAnsi="Times New Roman" w:cs="Times New Roman"/>
          <w:sz w:val="24"/>
          <w:szCs w:val="24"/>
        </w:rPr>
        <w:t>Мы все хотим, чтобы наши дети были умными, всесторонне развитыми и здоровыми. А вот как конкретно это сделать, чтобы получилось качественно и легко? Думаем, этим вопросом задаемся не только мы с коллегами, но и все вы.</w:t>
      </w:r>
    </w:p>
    <w:p w:rsidR="00EF360F" w:rsidRPr="00C7355A" w:rsidRDefault="00AA0174" w:rsidP="00C7355A">
      <w:pPr>
        <w:spacing w:before="100" w:beforeAutospacing="1" w:after="100" w:afterAutospacing="1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7355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F360F" w:rsidRPr="00C7355A">
        <w:rPr>
          <w:rFonts w:ascii="Times New Roman" w:eastAsia="Calibri" w:hAnsi="Times New Roman" w:cs="Times New Roman"/>
          <w:sz w:val="24"/>
          <w:szCs w:val="24"/>
        </w:rPr>
        <w:t>Жизнь постоянно ставит перед нами задачи, и от их решения зависит наша судьба. Как воспитать личность, умеющ</w:t>
      </w:r>
      <w:r w:rsidR="0096052B" w:rsidRPr="00C7355A">
        <w:rPr>
          <w:rFonts w:ascii="Times New Roman" w:eastAsia="Calibri" w:hAnsi="Times New Roman" w:cs="Times New Roman"/>
          <w:sz w:val="24"/>
          <w:szCs w:val="24"/>
        </w:rPr>
        <w:t>ую легко разрешать возникающие п</w:t>
      </w:r>
      <w:r w:rsidR="00EF360F" w:rsidRPr="00C7355A">
        <w:rPr>
          <w:rFonts w:ascii="Times New Roman" w:eastAsia="Calibri" w:hAnsi="Times New Roman" w:cs="Times New Roman"/>
          <w:sz w:val="24"/>
          <w:szCs w:val="24"/>
        </w:rPr>
        <w:t xml:space="preserve">роблемы? </w:t>
      </w:r>
    </w:p>
    <w:p w:rsidR="00EF360F" w:rsidRPr="00C7355A" w:rsidRDefault="00EF360F" w:rsidP="00C7355A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Calibri" w:hAnsi="Times New Roman" w:cs="Times New Roman"/>
          <w:sz w:val="24"/>
          <w:szCs w:val="24"/>
        </w:rPr>
        <w:t xml:space="preserve">  Чтобы воспитать талантливого человека, необходимо развивать творческое мышление, способность нестандартно мыслить, смотреть на окружающий мир. Решением этих задач занимаются многие современные образовательные технологии, каждая из которых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совокупность разнообразных методов и приемов, направленных на то, чтобы заинтересовать ученика, то есть пробудить в нем исследовательскую, творческую активность, задействовать уже имеющиеся знания, затем – представить условия для осмысления нового материала и, наконец, помочь ему творчески переработать и обобщить полученные знания. </w:t>
      </w:r>
    </w:p>
    <w:p w:rsidR="00267B28" w:rsidRPr="00C7355A" w:rsidRDefault="00EF360F" w:rsidP="00C7355A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r w:rsidR="00B831A9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эмоционального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погружения, которую мы используем в своей работе дает возможность личного роста ребенка, приобщает ребенка к духовному опыту человечества, раз</w:t>
      </w:r>
      <w:r w:rsidR="00267B28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вивает его ум, индивидуальность. </w:t>
      </w:r>
      <w:r w:rsidR="00267B28" w:rsidRPr="00C7355A">
        <w:rPr>
          <w:rFonts w:ascii="Times New Roman" w:eastAsia="Calibri" w:hAnsi="Times New Roman" w:cs="Times New Roman"/>
          <w:sz w:val="24"/>
          <w:szCs w:val="24"/>
          <w:lang w:eastAsia="ru-RU"/>
        </w:rPr>
        <w:t>Как и любая другая методика, она позволяет</w:t>
      </w:r>
    </w:p>
    <w:p w:rsidR="00267B28" w:rsidRPr="00C7355A" w:rsidRDefault="00267B28" w:rsidP="00C7355A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развитие креативного мышления посредством интерактивного включения учащихся проектную и исследовательскую деятельность; </w:t>
      </w:r>
    </w:p>
    <w:p w:rsidR="00267B28" w:rsidRPr="00C7355A" w:rsidRDefault="00267B28" w:rsidP="00C7355A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сформировать критический  стиль мышления в процессе обучения, для которого характерны открытость, гибкость, </w:t>
      </w:r>
      <w:proofErr w:type="spellStart"/>
      <w:r w:rsidRPr="00C7355A">
        <w:rPr>
          <w:rFonts w:ascii="Times New Roman" w:eastAsia="Calibri" w:hAnsi="Times New Roman" w:cs="Times New Roman"/>
          <w:sz w:val="24"/>
          <w:szCs w:val="24"/>
          <w:lang w:eastAsia="ru-RU"/>
        </w:rPr>
        <w:t>рефлексивность</w:t>
      </w:r>
      <w:proofErr w:type="spellEnd"/>
      <w:r w:rsidRPr="00C735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C7355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осознание альтернативности принимаемых решений, умений понимать скрытый смысл того или иного сообщения; </w:t>
      </w:r>
    </w:p>
    <w:p w:rsidR="00267B28" w:rsidRPr="00C7355A" w:rsidRDefault="00267B28" w:rsidP="00C7355A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формировать умение ориентироваться в источниках информации, находить, перерабатывать, передавать и принимать требуемую информацию, при этом пользоваться разными стратегиями при ее обработке, отвергая ненужную или неверную; отделять главное от несущественного в тексте или речи и уметь акцентироваться на первом. </w:t>
      </w:r>
    </w:p>
    <w:p w:rsidR="00EF360F" w:rsidRPr="00C7355A" w:rsidRDefault="00C7355A" w:rsidP="00C7355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="00EF360F" w:rsidRPr="00C7355A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нашей  работы определило следующие</w:t>
      </w:r>
      <w:r w:rsidR="00EF360F" w:rsidRPr="00C735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F360F" w:rsidRPr="00C7355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EF360F" w:rsidRPr="00C7355A" w:rsidRDefault="00EF360F" w:rsidP="00C7355A">
      <w:pPr>
        <w:pStyle w:val="a3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7355A">
        <w:rPr>
          <w:rFonts w:ascii="Times New Roman" w:eastAsia="Calibri" w:hAnsi="Times New Roman" w:cs="Times New Roman"/>
          <w:sz w:val="24"/>
          <w:szCs w:val="24"/>
        </w:rPr>
        <w:t>Давать знания;</w:t>
      </w:r>
    </w:p>
    <w:p w:rsidR="00EF360F" w:rsidRPr="00C7355A" w:rsidRDefault="00EF360F" w:rsidP="00C7355A">
      <w:pPr>
        <w:pStyle w:val="a3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7355A">
        <w:rPr>
          <w:rFonts w:ascii="Times New Roman" w:eastAsia="Calibri" w:hAnsi="Times New Roman" w:cs="Times New Roman"/>
          <w:sz w:val="24"/>
          <w:szCs w:val="24"/>
        </w:rPr>
        <w:t xml:space="preserve">Помогать в обучении; </w:t>
      </w:r>
    </w:p>
    <w:p w:rsidR="00EF360F" w:rsidRPr="00C7355A" w:rsidRDefault="00EF360F" w:rsidP="00C7355A">
      <w:pPr>
        <w:pStyle w:val="a3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7355A">
        <w:rPr>
          <w:rFonts w:ascii="Times New Roman" w:eastAsia="Calibri" w:hAnsi="Times New Roman" w:cs="Times New Roman"/>
          <w:sz w:val="24"/>
          <w:szCs w:val="24"/>
        </w:rPr>
        <w:t xml:space="preserve">Согласовать подходы воспитанников к поиску решения поставленных  задач;  </w:t>
      </w:r>
    </w:p>
    <w:p w:rsidR="00EF360F" w:rsidRPr="00C7355A" w:rsidRDefault="00EF360F" w:rsidP="00C7355A">
      <w:pPr>
        <w:pStyle w:val="a3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7355A">
        <w:rPr>
          <w:rFonts w:ascii="Times New Roman" w:eastAsia="Calibri" w:hAnsi="Times New Roman" w:cs="Times New Roman"/>
          <w:sz w:val="24"/>
          <w:szCs w:val="24"/>
        </w:rPr>
        <w:t>Обеспечить психологический контакт;</w:t>
      </w:r>
    </w:p>
    <w:p w:rsidR="00EF360F" w:rsidRPr="00C7355A" w:rsidRDefault="00EF360F" w:rsidP="00C7355A">
      <w:pPr>
        <w:pStyle w:val="a3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7355A">
        <w:rPr>
          <w:rFonts w:ascii="Times New Roman" w:eastAsia="Calibri" w:hAnsi="Times New Roman" w:cs="Times New Roman"/>
          <w:sz w:val="24"/>
          <w:szCs w:val="24"/>
        </w:rPr>
        <w:t xml:space="preserve">Развивать социализацию ребенка; </w:t>
      </w:r>
    </w:p>
    <w:p w:rsidR="00EF360F" w:rsidRPr="00C7355A" w:rsidRDefault="00EF360F" w:rsidP="00C7355A">
      <w:pPr>
        <w:pStyle w:val="a3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C7355A">
        <w:rPr>
          <w:rFonts w:ascii="Times New Roman" w:eastAsia="Calibri" w:hAnsi="Times New Roman" w:cs="Times New Roman"/>
          <w:bCs/>
          <w:sz w:val="24"/>
          <w:szCs w:val="24"/>
        </w:rPr>
        <w:t>Изучить творческое  развитие воспитанников в первый год занятий в ТБК, проводить диагностику их развития во время обучения в театре и разработать критерии ожидаемых результатов;</w:t>
      </w:r>
    </w:p>
    <w:p w:rsidR="00EF360F" w:rsidRPr="00C7355A" w:rsidRDefault="00EF360F" w:rsidP="00C735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55A">
        <w:rPr>
          <w:rFonts w:ascii="Times New Roman" w:eastAsia="Calibri" w:hAnsi="Times New Roman" w:cs="Times New Roman"/>
          <w:bCs/>
          <w:sz w:val="24"/>
          <w:szCs w:val="24"/>
        </w:rPr>
        <w:t xml:space="preserve">Применять приемы и методы современных технологий на практике; </w:t>
      </w:r>
    </w:p>
    <w:p w:rsidR="0096052B" w:rsidRPr="00C7355A" w:rsidRDefault="00EF360F" w:rsidP="00C7355A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55A">
        <w:rPr>
          <w:rFonts w:ascii="Times New Roman" w:eastAsia="Calibri" w:hAnsi="Times New Roman" w:cs="Times New Roman"/>
          <w:sz w:val="24"/>
          <w:szCs w:val="24"/>
        </w:rPr>
        <w:t>Стимулировать самостоятельную поисковую творческую деятельность, запуск механизмов са</w:t>
      </w:r>
      <w:r w:rsidR="0096052B" w:rsidRPr="00C7355A">
        <w:rPr>
          <w:rFonts w:ascii="Times New Roman" w:eastAsia="Calibri" w:hAnsi="Times New Roman" w:cs="Times New Roman"/>
          <w:sz w:val="24"/>
          <w:szCs w:val="24"/>
        </w:rPr>
        <w:t>мообразования и самоорганизации</w:t>
      </w:r>
    </w:p>
    <w:p w:rsidR="000876EF" w:rsidRPr="00C7355A" w:rsidRDefault="00EF360F" w:rsidP="00C7355A">
      <w:pPr>
        <w:spacing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7355A">
        <w:rPr>
          <w:rFonts w:ascii="Times New Roman" w:hAnsi="Times New Roman" w:cs="Times New Roman"/>
          <w:sz w:val="24"/>
          <w:szCs w:val="24"/>
        </w:rPr>
        <w:t>Участие воспитанников в образовательном процессе служит формированию ключевых компетентностей: информационной, коммуникативной, социальной, самоорганизации и самообразования.</w:t>
      </w:r>
      <w:r w:rsidR="000876EF" w:rsidRPr="00C73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6EF" w:rsidRPr="00C7355A" w:rsidRDefault="000876EF" w:rsidP="00C7355A">
      <w:pPr>
        <w:spacing w:line="360" w:lineRule="auto"/>
        <w:ind w:left="35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занятия в ТБК</w:t>
      </w:r>
      <w:r w:rsidR="004F5B3B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«Магия бумаги»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одним из важнейших средств развития эмоцион</w:t>
      </w:r>
      <w:r w:rsidR="004F5B3B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интеллекта, своеобразной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B3B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профилактикой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 агрессивности, окаменелости совести, дефицита любви и милосердия.</w:t>
      </w:r>
    </w:p>
    <w:p w:rsidR="000876EF" w:rsidRPr="00C7355A" w:rsidRDefault="000876EF" w:rsidP="00C7355A">
      <w:pPr>
        <w:spacing w:line="360" w:lineRule="auto"/>
        <w:ind w:left="35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быть, именно поэтому нас  всегда привлекали </w:t>
      </w:r>
      <w:r w:rsidRPr="00C735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технологии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приоритетом личностных отношений, индивидуального подхода, яркой гуманистической направленности содержания («Педагогика сотрудничества», гуманно-личностные технологии </w:t>
      </w:r>
      <w:proofErr w:type="spellStart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Ш.А.Амонашвили</w:t>
      </w:r>
      <w:proofErr w:type="spellEnd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системы  работы с детьми  как </w:t>
      </w:r>
      <w:proofErr w:type="spellStart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человекоформирующие</w:t>
      </w:r>
      <w:proofErr w:type="spellEnd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735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методы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 погружения, эмоционального вовлечения обучающихся в постижение идейно-художественного своеобразия коллекции.</w:t>
      </w:r>
      <w:proofErr w:type="gramEnd"/>
    </w:p>
    <w:p w:rsidR="00B831A9" w:rsidRPr="00C7355A" w:rsidRDefault="00B831A9" w:rsidP="00C7355A">
      <w:pPr>
        <w:spacing w:after="0" w:line="360" w:lineRule="auto"/>
        <w:ind w:left="3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невозможно сразу «измерить» степень воздействия того или иного </w:t>
      </w:r>
      <w:r w:rsidR="004F5B3B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образа, культуры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личность </w:t>
      </w:r>
      <w:r w:rsidR="004F5B3B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тем не менее в арсенале каждого </w:t>
      </w:r>
      <w:r w:rsidR="004F5B3B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действенные,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годами проверенные, но современные и сегодня способы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эмоционального погружения </w:t>
      </w:r>
      <w:r w:rsidR="004F5B3B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пространство </w:t>
      </w:r>
      <w:r w:rsidR="004F5B3B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образа, предмета, культуры.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5B3B" w:rsidRPr="00C7355A" w:rsidRDefault="00C7355A" w:rsidP="00C735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F5B3B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методики эмоционального погружения:</w:t>
      </w:r>
    </w:p>
    <w:p w:rsidR="004F5B3B" w:rsidRPr="00C7355A" w:rsidRDefault="004F5B3B" w:rsidP="00C7355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 широко закрытыми глазами».</w:t>
      </w:r>
    </w:p>
    <w:p w:rsidR="004F5B3B" w:rsidRPr="00C7355A" w:rsidRDefault="00B831A9" w:rsidP="00C7355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«Раскрась свое впечатление от</w:t>
      </w:r>
      <w:r w:rsidR="004F5B3B" w:rsidRPr="00C735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  <w:r w:rsidRPr="00C735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F5B3B" w:rsidRPr="00C7355A" w:rsidRDefault="004F5B3B" w:rsidP="00C7355A">
      <w:pPr>
        <w:spacing w:after="0" w:line="360" w:lineRule="auto"/>
        <w:ind w:left="3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чаще всего применяются при подготовке к новой коллекции при изучении того или иного стиля.  Дети слушают с закрытыми глазами стихи, рисуют в своем воображении картины, а затем или рассказывают о возникших во время чтения образах, или выбирают подходящие, как они полагают, для их выражения  цвета. Затем находят в стихотворении строки, которые вызвали эти образы.  Таким происходит постижение произведения от эмоций к слову</w:t>
      </w:r>
    </w:p>
    <w:p w:rsidR="00496EC4" w:rsidRPr="00C7355A" w:rsidRDefault="004F5B3B" w:rsidP="00C7355A">
      <w:pPr>
        <w:pStyle w:val="a3"/>
        <w:numPr>
          <w:ilvl w:val="0"/>
          <w:numId w:val="8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83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Рефлексивное чтение</w:t>
      </w:r>
      <w:r w:rsidR="00496EC4" w:rsidRPr="00C735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96EC4" w:rsidRPr="00C7355A" w:rsidRDefault="00496EC4" w:rsidP="00C7355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основано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сопереживании,  – один из самых действенных способов эмоционального погружения в текст, который помогает </w:t>
      </w:r>
      <w:proofErr w:type="gramStart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</w:t>
      </w:r>
      <w:proofErr w:type="gramEnd"/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понимать душевное состояние персонажей текста,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картины,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авторское обоснование происходящего, но и  подтекстовую (невыраженную прямо) информацию. Рефлексивное чтение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 к занятию 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помогает осознать, что ничего не бывает случайного. Отсюда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возникает 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магия цвета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Отсюда и магия цифр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7355A" w:rsidRPr="00C7355A" w:rsidRDefault="00496EC4" w:rsidP="00C7355A">
      <w:pPr>
        <w:pStyle w:val="a3"/>
        <w:numPr>
          <w:ilvl w:val="0"/>
          <w:numId w:val="8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B831A9" w:rsidRPr="00B83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опоставление чернового материала с конечным вариантом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55A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6EC4" w:rsidRPr="00C7355A" w:rsidRDefault="00496EC4" w:rsidP="00C7355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дают определенный эмоциональный резонанс: вызывают  интерес не только к изучаемому направлению, стилю, но и к личности автора. Научить </w:t>
      </w:r>
      <w:proofErr w:type="gramStart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быть внимательным, чутким, находить все оттенки смысла, заключенного в художественном произведении,  очень важно, ибо путь постижения сокровенного смысла художественного произведения неизменен: Слово – Образ – Идея.</w:t>
      </w:r>
      <w:bookmarkStart w:id="3" w:name="_GoBack"/>
      <w:bookmarkEnd w:id="3"/>
    </w:p>
    <w:p w:rsidR="00C7355A" w:rsidRPr="00C7355A" w:rsidRDefault="00B831A9" w:rsidP="00C7355A">
      <w:pPr>
        <w:pStyle w:val="a3"/>
        <w:numPr>
          <w:ilvl w:val="0"/>
          <w:numId w:val="8"/>
        </w:num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831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Включение смежных видов искусства в изучение </w:t>
      </w:r>
      <w:r w:rsidR="00496EC4" w:rsidRPr="00C735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предмета –</w:t>
      </w:r>
    </w:p>
    <w:p w:rsidR="00B831A9" w:rsidRPr="00B831A9" w:rsidRDefault="00496EC4" w:rsidP="00C7355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инструментом познания не только разум, но и чувства учеников позволяет и сопоставление разных видов произведений искусства. Это </w:t>
      </w:r>
      <w:r w:rsidR="00B831A9"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обостряет у учащихся эстетическую восприимчивость, развивает  ассоци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ативное и образное мышление, вызывает эмоциональный взрыв.</w:t>
      </w:r>
    </w:p>
    <w:p w:rsidR="00C7355A" w:rsidRPr="00C7355A" w:rsidRDefault="00C7355A" w:rsidP="00C7355A">
      <w:pPr>
        <w:spacing w:after="20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EC4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</w:t>
      </w:r>
      <w:r w:rsidR="00B831A9"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названы и прокомментированы далеко не все приемы эмоционального погружения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B831A9"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пространство </w:t>
      </w:r>
      <w:r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искусства</w:t>
      </w:r>
      <w:r w:rsidR="00B831A9"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они педагогам хорошо известны. </w:t>
      </w:r>
    </w:p>
    <w:p w:rsidR="00B831A9" w:rsidRPr="00C7355A" w:rsidRDefault="00B831A9" w:rsidP="00C7355A">
      <w:pPr>
        <w:spacing w:after="20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Хотелось бы только, чтобы в наш рациональный век, век повального увлечения всевозможными тестами и логическими схемами, удалось нам сохранить за собой право </w:t>
      </w:r>
      <w:r w:rsidR="00C7355A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как мы привыкли:  заставляя ребят проживать ситуацию изнутри, помогать  им 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прочувствовать</w:t>
      </w:r>
      <w:proofErr w:type="gramStart"/>
      <w:r w:rsidR="00C7355A" w:rsidRPr="00C73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через  со-переживание, со-страдание  и, что немаловажно, совместную радость творить в себе Человека.</w:t>
      </w:r>
    </w:p>
    <w:p w:rsidR="00B831A9" w:rsidRPr="00B831A9" w:rsidRDefault="00B831A9" w:rsidP="00C7355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Литература.</w:t>
      </w:r>
    </w:p>
    <w:p w:rsidR="00B831A9" w:rsidRPr="00B831A9" w:rsidRDefault="00B831A9" w:rsidP="00C7355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Антонова А.Г.</w:t>
      </w: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831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Вольнова</w:t>
      </w:r>
      <w:proofErr w:type="spellEnd"/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</w:t>
      </w: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B831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</w:t>
      </w:r>
      <w:r w:rsidRPr="00C735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 Литература: Практикум, М., </w:t>
      </w:r>
      <w:proofErr w:type="spellStart"/>
      <w:r w:rsidRPr="00C7355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Academia</w:t>
      </w:r>
      <w:proofErr w:type="spellEnd"/>
      <w:r w:rsidRPr="00C7355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2013.</w:t>
      </w:r>
    </w:p>
    <w:p w:rsidR="00B831A9" w:rsidRPr="00B831A9" w:rsidRDefault="00B831A9" w:rsidP="00C7355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М.Бахтин «Проблемы поэтики Достоевского», М., Академия наук, 1963.</w:t>
      </w:r>
    </w:p>
    <w:p w:rsidR="00B831A9" w:rsidRPr="00B831A9" w:rsidRDefault="00B831A9" w:rsidP="00C7355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>В.Кожинов</w:t>
      </w:r>
      <w:proofErr w:type="spellEnd"/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«Преступление и наказание Ф.М.Достоевского» М., «Просвещение», 1971.</w:t>
      </w:r>
    </w:p>
    <w:p w:rsidR="00B831A9" w:rsidRPr="00B831A9" w:rsidRDefault="00B831A9" w:rsidP="00C7355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Сергиенко Е.А., </w:t>
      </w:r>
      <w:proofErr w:type="spellStart"/>
      <w:r w:rsidRPr="00B83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Ветрова</w:t>
      </w:r>
      <w:proofErr w:type="spellEnd"/>
      <w:r w:rsidRPr="00B83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И.И.: Тест Дж. </w:t>
      </w:r>
      <w:proofErr w:type="spellStart"/>
      <w:r w:rsidRPr="00B83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Мэйера</w:t>
      </w:r>
      <w:proofErr w:type="spellEnd"/>
      <w:r w:rsidRPr="00B83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П. </w:t>
      </w:r>
      <w:proofErr w:type="spellStart"/>
      <w:r w:rsidRPr="00B83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Сэловея</w:t>
      </w:r>
      <w:proofErr w:type="spellEnd"/>
      <w:r w:rsidRPr="00B83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Д. </w:t>
      </w:r>
      <w:proofErr w:type="spellStart"/>
      <w:r w:rsidRPr="00B83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Карузо</w:t>
      </w:r>
      <w:proofErr w:type="spellEnd"/>
      <w:r w:rsidRPr="00B831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"Эмоциональный интеллект" (MSCEIT v. 2.0): Руководство, </w:t>
      </w:r>
      <w:r w:rsidRPr="00B83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Изд. Институт психологии РАН, 2010.</w:t>
      </w:r>
      <w:r w:rsidRPr="00B83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6EF" w:rsidRDefault="000876EF" w:rsidP="00AA0174">
      <w:pPr>
        <w:tabs>
          <w:tab w:val="num" w:pos="0"/>
        </w:tabs>
        <w:spacing w:after="0" w:line="360" w:lineRule="auto"/>
        <w:ind w:left="-2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0F52" w:rsidRDefault="00A50F52" w:rsidP="00AA0174">
      <w:pPr>
        <w:tabs>
          <w:tab w:val="num" w:pos="0"/>
        </w:tabs>
        <w:spacing w:after="0" w:line="360" w:lineRule="auto"/>
        <w:ind w:left="-2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0E21" w:rsidRPr="00950E21" w:rsidRDefault="00EF360F" w:rsidP="00AA0174">
      <w:pPr>
        <w:tabs>
          <w:tab w:val="num" w:pos="0"/>
        </w:tabs>
        <w:spacing w:after="0" w:line="360" w:lineRule="auto"/>
        <w:ind w:left="-2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6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360F" w:rsidRPr="00EF360F" w:rsidRDefault="00EF360F" w:rsidP="00AA0174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4CA" w:rsidRDefault="00FC14CA" w:rsidP="00AA0174">
      <w:pPr>
        <w:spacing w:line="360" w:lineRule="auto"/>
        <w:ind w:firstLine="709"/>
      </w:pPr>
    </w:p>
    <w:sectPr w:rsidR="00FC14CA" w:rsidSect="00C7355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74BB"/>
    <w:multiLevelType w:val="hybridMultilevel"/>
    <w:tmpl w:val="16AC1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CE1009"/>
    <w:multiLevelType w:val="hybridMultilevel"/>
    <w:tmpl w:val="B0CACD9C"/>
    <w:lvl w:ilvl="0" w:tplc="F54AB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E81EEE"/>
    <w:multiLevelType w:val="hybridMultilevel"/>
    <w:tmpl w:val="2CE01800"/>
    <w:lvl w:ilvl="0" w:tplc="A48CFC4A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1A3761A7"/>
    <w:multiLevelType w:val="hybridMultilevel"/>
    <w:tmpl w:val="D264BDC2"/>
    <w:lvl w:ilvl="0" w:tplc="675E1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3314A"/>
    <w:multiLevelType w:val="hybridMultilevel"/>
    <w:tmpl w:val="504A9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608D7"/>
    <w:multiLevelType w:val="hybridMultilevel"/>
    <w:tmpl w:val="822A0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74666"/>
    <w:multiLevelType w:val="multilevel"/>
    <w:tmpl w:val="D03042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731F6"/>
    <w:multiLevelType w:val="hybridMultilevel"/>
    <w:tmpl w:val="90020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77CF4"/>
    <w:multiLevelType w:val="hybridMultilevel"/>
    <w:tmpl w:val="011E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21B"/>
    <w:multiLevelType w:val="multilevel"/>
    <w:tmpl w:val="EF6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DA12FA"/>
    <w:multiLevelType w:val="hybridMultilevel"/>
    <w:tmpl w:val="A1CCA032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60662"/>
    <w:rsid w:val="000876EF"/>
    <w:rsid w:val="001845E2"/>
    <w:rsid w:val="00216FA3"/>
    <w:rsid w:val="00267B28"/>
    <w:rsid w:val="00496EC4"/>
    <w:rsid w:val="004F5B3B"/>
    <w:rsid w:val="00560662"/>
    <w:rsid w:val="007848A9"/>
    <w:rsid w:val="008E5585"/>
    <w:rsid w:val="00950E21"/>
    <w:rsid w:val="0096052B"/>
    <w:rsid w:val="009A389F"/>
    <w:rsid w:val="00A50F52"/>
    <w:rsid w:val="00AA0174"/>
    <w:rsid w:val="00AA1BB1"/>
    <w:rsid w:val="00B831A9"/>
    <w:rsid w:val="00C44AF4"/>
    <w:rsid w:val="00C7355A"/>
    <w:rsid w:val="00EF360F"/>
    <w:rsid w:val="00F00C24"/>
    <w:rsid w:val="00FA46F4"/>
    <w:rsid w:val="00FB5331"/>
    <w:rsid w:val="00FC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0C24"/>
  </w:style>
  <w:style w:type="paragraph" w:styleId="a3">
    <w:name w:val="List Paragraph"/>
    <w:basedOn w:val="a"/>
    <w:uiPriority w:val="34"/>
    <w:qFormat/>
    <w:rsid w:val="00A50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1</cp:lastModifiedBy>
  <cp:revision>6</cp:revision>
  <dcterms:created xsi:type="dcterms:W3CDTF">2015-10-02T10:50:00Z</dcterms:created>
  <dcterms:modified xsi:type="dcterms:W3CDTF">2015-10-30T14:47:00Z</dcterms:modified>
</cp:coreProperties>
</file>