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392" w:rsidRDefault="00513392" w:rsidP="00513392">
      <w:pPr>
        <w:spacing w:after="0" w:line="240" w:lineRule="auto"/>
        <w:ind w:left="0" w:firstLine="720"/>
        <w:jc w:val="right"/>
        <w:rPr>
          <w:sz w:val="24"/>
          <w:szCs w:val="24"/>
          <w:shd w:val="clear" w:color="auto" w:fill="FFFFFF"/>
        </w:rPr>
      </w:pPr>
      <w:proofErr w:type="spellStart"/>
      <w:r w:rsidRPr="00513392">
        <w:rPr>
          <w:sz w:val="24"/>
          <w:szCs w:val="24"/>
          <w:shd w:val="clear" w:color="auto" w:fill="FFFFFF"/>
        </w:rPr>
        <w:t>Чупина</w:t>
      </w:r>
      <w:proofErr w:type="spellEnd"/>
      <w:r w:rsidRPr="00513392">
        <w:rPr>
          <w:sz w:val="24"/>
          <w:szCs w:val="24"/>
          <w:shd w:val="clear" w:color="auto" w:fill="FFFFFF"/>
        </w:rPr>
        <w:t xml:space="preserve"> Мария Ильинична</w:t>
      </w:r>
    </w:p>
    <w:p w:rsidR="00513392" w:rsidRDefault="00513392" w:rsidP="00513392">
      <w:pPr>
        <w:spacing w:after="0" w:line="240" w:lineRule="auto"/>
        <w:ind w:left="0" w:firstLine="720"/>
        <w:jc w:val="right"/>
        <w:rPr>
          <w:sz w:val="24"/>
          <w:szCs w:val="24"/>
          <w:shd w:val="clear" w:color="auto" w:fill="FFFFFF"/>
        </w:rPr>
      </w:pPr>
      <w:r w:rsidRPr="00513392">
        <w:rPr>
          <w:sz w:val="24"/>
          <w:szCs w:val="24"/>
          <w:shd w:val="clear" w:color="auto" w:fill="FFFFFF"/>
        </w:rPr>
        <w:t>(Методист, Муниципальное образовательное учреждение дополнительного образования "Центр детского творчества")</w:t>
      </w:r>
      <w:r w:rsidRPr="00513392">
        <w:rPr>
          <w:sz w:val="24"/>
          <w:szCs w:val="24"/>
        </w:rPr>
        <w:br/>
      </w:r>
      <w:r w:rsidRPr="00513392">
        <w:rPr>
          <w:sz w:val="24"/>
          <w:szCs w:val="24"/>
          <w:shd w:val="clear" w:color="auto" w:fill="FFFFFF"/>
        </w:rPr>
        <w:t>Малюгина Татьяна Викторовна</w:t>
      </w:r>
    </w:p>
    <w:p w:rsidR="003601FC" w:rsidRPr="00513392" w:rsidRDefault="00513392" w:rsidP="00513392">
      <w:pPr>
        <w:spacing w:after="0" w:line="240" w:lineRule="auto"/>
        <w:ind w:left="0" w:firstLine="720"/>
        <w:jc w:val="right"/>
        <w:rPr>
          <w:b/>
          <w:color w:val="auto"/>
          <w:sz w:val="24"/>
          <w:szCs w:val="24"/>
          <w:lang w:eastAsia="en-US"/>
        </w:rPr>
      </w:pPr>
      <w:r w:rsidRPr="00513392">
        <w:rPr>
          <w:sz w:val="24"/>
          <w:szCs w:val="24"/>
          <w:shd w:val="clear" w:color="auto" w:fill="FFFFFF"/>
        </w:rPr>
        <w:t xml:space="preserve"> </w:t>
      </w:r>
      <w:proofErr w:type="gramStart"/>
      <w:r w:rsidRPr="00513392">
        <w:rPr>
          <w:sz w:val="24"/>
          <w:szCs w:val="24"/>
          <w:shd w:val="clear" w:color="auto" w:fill="FFFFFF"/>
        </w:rPr>
        <w:t>(Методист, Муниципальное образовательное учреждение дополнительного образования "Центр детского творчества"</w:t>
      </w:r>
      <w:r w:rsidR="003601FC" w:rsidRPr="00513392">
        <w:rPr>
          <w:b/>
          <w:color w:val="auto"/>
          <w:sz w:val="24"/>
          <w:szCs w:val="24"/>
          <w:lang w:eastAsia="en-US"/>
        </w:rPr>
        <w:t>»</w:t>
      </w:r>
      <w:proofErr w:type="gramEnd"/>
    </w:p>
    <w:p w:rsidR="003601FC" w:rsidRPr="00513392" w:rsidRDefault="003601FC" w:rsidP="00513392">
      <w:pPr>
        <w:spacing w:after="0" w:line="240" w:lineRule="auto"/>
        <w:ind w:left="0" w:firstLine="720"/>
        <w:jc w:val="right"/>
        <w:rPr>
          <w:b/>
          <w:color w:val="auto"/>
          <w:sz w:val="24"/>
          <w:szCs w:val="24"/>
          <w:lang w:eastAsia="en-US"/>
        </w:rPr>
      </w:pPr>
    </w:p>
    <w:p w:rsidR="003601FC" w:rsidRDefault="003601FC" w:rsidP="005E4CEC">
      <w:pPr>
        <w:spacing w:after="0" w:line="240" w:lineRule="auto"/>
        <w:ind w:left="0" w:firstLine="720"/>
        <w:jc w:val="center"/>
        <w:rPr>
          <w:b/>
          <w:color w:val="auto"/>
          <w:sz w:val="24"/>
          <w:szCs w:val="24"/>
          <w:lang w:eastAsia="en-US"/>
        </w:rPr>
      </w:pPr>
    </w:p>
    <w:p w:rsidR="003601FC" w:rsidRDefault="003601FC" w:rsidP="003601FC">
      <w:pPr>
        <w:spacing w:after="0" w:line="240" w:lineRule="auto"/>
        <w:ind w:left="0" w:firstLine="720"/>
        <w:jc w:val="center"/>
        <w:rPr>
          <w:b/>
          <w:color w:val="auto"/>
          <w:sz w:val="24"/>
          <w:szCs w:val="24"/>
          <w:lang w:eastAsia="en-US"/>
        </w:rPr>
      </w:pPr>
      <w:r>
        <w:rPr>
          <w:b/>
          <w:color w:val="auto"/>
          <w:sz w:val="24"/>
          <w:szCs w:val="24"/>
          <w:lang w:eastAsia="en-US"/>
        </w:rPr>
        <w:t>С</w:t>
      </w:r>
      <w:r w:rsidRPr="005E4CEC">
        <w:rPr>
          <w:b/>
          <w:color w:val="auto"/>
          <w:sz w:val="24"/>
          <w:szCs w:val="24"/>
          <w:lang w:eastAsia="en-US"/>
        </w:rPr>
        <w:t>труктурно-функциональн</w:t>
      </w:r>
      <w:r>
        <w:rPr>
          <w:b/>
          <w:color w:val="auto"/>
          <w:sz w:val="24"/>
          <w:szCs w:val="24"/>
          <w:lang w:eastAsia="en-US"/>
        </w:rPr>
        <w:t>ая</w:t>
      </w:r>
      <w:r w:rsidRPr="005E4CEC">
        <w:rPr>
          <w:b/>
          <w:color w:val="auto"/>
          <w:sz w:val="24"/>
          <w:szCs w:val="24"/>
          <w:lang w:eastAsia="en-US"/>
        </w:rPr>
        <w:t xml:space="preserve"> модел</w:t>
      </w:r>
      <w:r>
        <w:rPr>
          <w:b/>
          <w:color w:val="auto"/>
          <w:sz w:val="24"/>
          <w:szCs w:val="24"/>
          <w:lang w:eastAsia="en-US"/>
        </w:rPr>
        <w:t>ь</w:t>
      </w:r>
      <w:r w:rsidRPr="005E4CEC">
        <w:rPr>
          <w:b/>
          <w:color w:val="auto"/>
          <w:sz w:val="24"/>
          <w:szCs w:val="24"/>
          <w:lang w:eastAsia="en-US"/>
        </w:rPr>
        <w:t xml:space="preserve"> методической службы </w:t>
      </w:r>
    </w:p>
    <w:p w:rsidR="003601FC" w:rsidRPr="005E4CEC" w:rsidRDefault="003601FC" w:rsidP="003601FC">
      <w:pPr>
        <w:spacing w:after="0" w:line="240" w:lineRule="auto"/>
        <w:ind w:left="0" w:firstLine="720"/>
        <w:jc w:val="center"/>
        <w:rPr>
          <w:b/>
          <w:color w:val="auto"/>
          <w:sz w:val="24"/>
          <w:szCs w:val="24"/>
          <w:lang w:eastAsia="en-US"/>
        </w:rPr>
      </w:pPr>
      <w:r w:rsidRPr="005E4CEC">
        <w:rPr>
          <w:b/>
          <w:color w:val="auto"/>
          <w:sz w:val="24"/>
          <w:szCs w:val="24"/>
          <w:lang w:eastAsia="en-US"/>
        </w:rPr>
        <w:t>Муниципального образовательного учреждения дополнительного образования «Центр детского творчества»</w:t>
      </w:r>
    </w:p>
    <w:p w:rsidR="003601FC" w:rsidRDefault="003601FC" w:rsidP="005E4CEC">
      <w:pPr>
        <w:spacing w:after="0" w:line="240" w:lineRule="auto"/>
        <w:ind w:left="0" w:firstLine="720"/>
        <w:jc w:val="center"/>
        <w:rPr>
          <w:b/>
          <w:color w:val="auto"/>
          <w:sz w:val="24"/>
          <w:szCs w:val="24"/>
          <w:lang w:eastAsia="en-US"/>
        </w:rPr>
      </w:pPr>
    </w:p>
    <w:p w:rsidR="005E4CEC" w:rsidRPr="005E4CEC" w:rsidRDefault="005E4CEC" w:rsidP="005E4CEC">
      <w:pPr>
        <w:spacing w:after="0" w:line="240" w:lineRule="auto"/>
        <w:ind w:left="0" w:firstLine="720"/>
        <w:jc w:val="center"/>
        <w:rPr>
          <w:b/>
          <w:color w:val="auto"/>
          <w:sz w:val="24"/>
          <w:szCs w:val="24"/>
          <w:lang w:eastAsia="en-US"/>
        </w:rPr>
      </w:pPr>
      <w:bookmarkStart w:id="0" w:name="_GoBack"/>
      <w:bookmarkEnd w:id="0"/>
      <w:r w:rsidRPr="005E4CEC">
        <w:rPr>
          <w:b/>
          <w:color w:val="auto"/>
          <w:sz w:val="24"/>
          <w:szCs w:val="24"/>
          <w:lang w:eastAsia="en-US"/>
        </w:rPr>
        <w:t>Пояснительная записка</w:t>
      </w:r>
    </w:p>
    <w:p w:rsidR="005E4CEC" w:rsidRPr="005E4CEC" w:rsidRDefault="005E4CEC" w:rsidP="005E4CEC">
      <w:pPr>
        <w:spacing w:after="0" w:line="240" w:lineRule="auto"/>
        <w:ind w:left="0" w:firstLine="720"/>
        <w:jc w:val="center"/>
        <w:rPr>
          <w:b/>
          <w:color w:val="auto"/>
          <w:sz w:val="24"/>
          <w:szCs w:val="24"/>
          <w:lang w:eastAsia="en-US"/>
        </w:rPr>
      </w:pPr>
      <w:r w:rsidRPr="005E4CEC">
        <w:rPr>
          <w:b/>
          <w:color w:val="auto"/>
          <w:sz w:val="24"/>
          <w:szCs w:val="24"/>
          <w:lang w:eastAsia="en-US"/>
        </w:rPr>
        <w:t>к структурно-функциональной модели методической службы Муниципального образовательного учреждения дополнительного образования «Центр детского творчества»</w:t>
      </w:r>
    </w:p>
    <w:p w:rsidR="005E4CEC" w:rsidRPr="005E4CEC" w:rsidRDefault="005E4CEC" w:rsidP="005E4CEC">
      <w:pPr>
        <w:spacing w:after="0" w:line="240" w:lineRule="auto"/>
        <w:ind w:left="0" w:firstLine="720"/>
        <w:jc w:val="center"/>
        <w:rPr>
          <w:b/>
          <w:color w:val="auto"/>
          <w:sz w:val="24"/>
          <w:szCs w:val="24"/>
          <w:lang w:eastAsia="en-US"/>
        </w:rPr>
      </w:pPr>
    </w:p>
    <w:p w:rsidR="005E4CEC" w:rsidRPr="005E4CEC" w:rsidRDefault="005E4CEC" w:rsidP="00CE0F82">
      <w:pPr>
        <w:spacing w:after="0" w:line="240" w:lineRule="auto"/>
        <w:ind w:left="0" w:firstLine="720"/>
        <w:rPr>
          <w:color w:val="auto"/>
          <w:sz w:val="24"/>
          <w:szCs w:val="24"/>
          <w:lang w:eastAsia="en-US"/>
        </w:rPr>
      </w:pPr>
      <w:r w:rsidRPr="005E4CEC">
        <w:rPr>
          <w:color w:val="auto"/>
          <w:sz w:val="24"/>
          <w:szCs w:val="24"/>
          <w:lang w:eastAsia="en-US"/>
        </w:rPr>
        <w:t>На современном этапе развития общества важной проблемой становится непрерывное профессиональное образование, цель которого заключается в развитии способности человека адаптироваться к постоянным и быстрым преобразо</w:t>
      </w:r>
      <w:r>
        <w:rPr>
          <w:color w:val="auto"/>
          <w:sz w:val="24"/>
          <w:szCs w:val="24"/>
          <w:lang w:eastAsia="en-US"/>
        </w:rPr>
        <w:t>ваниям в профессиональной жизни, умении отвечать и быстро реагировать на вызовы времени.</w:t>
      </w:r>
    </w:p>
    <w:p w:rsidR="005E4CEC" w:rsidRPr="005E4CEC" w:rsidRDefault="005E4CEC" w:rsidP="00CE0F82">
      <w:pPr>
        <w:spacing w:after="0" w:line="240" w:lineRule="auto"/>
        <w:ind w:left="0" w:firstLine="720"/>
        <w:rPr>
          <w:sz w:val="24"/>
          <w:szCs w:val="24"/>
        </w:rPr>
      </w:pPr>
      <w:r w:rsidRPr="005E4CEC">
        <w:rPr>
          <w:sz w:val="24"/>
          <w:szCs w:val="24"/>
        </w:rPr>
        <w:t xml:space="preserve">Методическая деятельность в МОУ ДО «Центр детского творчества» – это целостная система мер, направленная на организацию такого образования педагогических работников. </w:t>
      </w:r>
      <w:r>
        <w:rPr>
          <w:sz w:val="24"/>
          <w:szCs w:val="24"/>
        </w:rPr>
        <w:t>Вся методическая деятельность в Центре организуется Методической службой.</w:t>
      </w:r>
    </w:p>
    <w:p w:rsidR="005E4CEC" w:rsidRDefault="005E4CEC" w:rsidP="00CE0F82">
      <w:pPr>
        <w:spacing w:after="0" w:line="240" w:lineRule="auto"/>
        <w:ind w:left="0" w:firstLine="720"/>
        <w:rPr>
          <w:color w:val="auto"/>
          <w:sz w:val="24"/>
          <w:szCs w:val="24"/>
          <w:lang w:eastAsia="en-US"/>
        </w:rPr>
      </w:pPr>
      <w:r w:rsidRPr="005E4CEC">
        <w:rPr>
          <w:sz w:val="24"/>
          <w:szCs w:val="24"/>
        </w:rPr>
        <w:t xml:space="preserve">Методическая служба Центра – это </w:t>
      </w:r>
      <w:r w:rsidRPr="005E4CEC">
        <w:rPr>
          <w:color w:val="auto"/>
          <w:kern w:val="28"/>
          <w:sz w:val="24"/>
          <w:szCs w:val="24"/>
          <w:lang w:eastAsia="en-US"/>
        </w:rPr>
        <w:t>интегративное в</w:t>
      </w:r>
      <w:r w:rsidRPr="005E4CEC">
        <w:rPr>
          <w:color w:val="auto"/>
          <w:sz w:val="24"/>
          <w:szCs w:val="24"/>
          <w:lang w:eastAsia="en-US"/>
        </w:rPr>
        <w:t xml:space="preserve">заимодействие структурных единиц, способствующих созданию условий для повышения уровня профессиональных компетенций, росту педагогического мастерства и развитию потенциала педагогических работников, направленного на формирование и развитие личности учащегося, его самоопределение и самореализацию. </w:t>
      </w:r>
    </w:p>
    <w:p w:rsidR="005E4CEC" w:rsidRDefault="005E4CEC" w:rsidP="00CE0F82">
      <w:pPr>
        <w:spacing w:after="0" w:line="240" w:lineRule="auto"/>
        <w:ind w:left="0" w:firstLine="720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Деятельность структурных единиц Методической службы осуществляется в соответствии с Уставом, Программой развития МОУ ДО «Центр детского творчества» и регламентируется локальными нормативными актами Центра:</w:t>
      </w:r>
    </w:p>
    <w:p w:rsidR="005E4CEC" w:rsidRDefault="005E4CEC" w:rsidP="00CE0F8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Положением о методической службе МОУ ДО «Центр детского творчества» (принято Педагогическим советом МОУ ДО «Центр детского творчества», протокол № 1 от 01.09.2015 г.; утверждено и введено в действие приказом директора МОУ ДО «Центр детского творчества от 04.09.2015 г. № 152);</w:t>
      </w:r>
    </w:p>
    <w:p w:rsidR="005E4CEC" w:rsidRPr="009A1A6A" w:rsidRDefault="005E4CEC" w:rsidP="00CE0F8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 xml:space="preserve">Положением о Педагогическом совете МОУ ДО «Центр детского творчества» </w:t>
      </w:r>
      <w:r w:rsidR="009A1A6A">
        <w:rPr>
          <w:color w:val="auto"/>
          <w:sz w:val="24"/>
          <w:szCs w:val="24"/>
          <w:lang w:eastAsia="en-US"/>
        </w:rPr>
        <w:t>(принято Педагогическим советом МОУ ДО «Центр детского творчества», протокол № 1 от 01.09.2015 г.; утверждено и введено в действие приказом директора МОУ ДО «Центр детского творчества от 04.09.2015 г. № 152);</w:t>
      </w:r>
    </w:p>
    <w:p w:rsidR="005E4CEC" w:rsidRDefault="009A1A6A" w:rsidP="00CE0F8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Положением о Методическом совете МОУ ДО «Центр детского творчества» (принято Педагогическим советом МОУ ДО «Центр детского творчества», протокол № 1 от 01.09.2015 г.; утверждено и введено в действие приказом директора МОУ ДО «Центр детского творчества от 04.09.2015 г. № 152);</w:t>
      </w:r>
    </w:p>
    <w:p w:rsidR="009A1A6A" w:rsidRDefault="009A1A6A" w:rsidP="00CE0F8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Положением о временной творческой группе педагогических работников МОУ ДО «Центр детского творчества» (принято Педагогическим советом МОУ ДО «Центр детского творчества», протокол № 1 от 01.09.2015 г.; утверждено и введено в действие приказом директора МОУ ДО «Центр детского творчества от 04.09.2015 г. № 152);</w:t>
      </w:r>
    </w:p>
    <w:p w:rsidR="009A1A6A" w:rsidRDefault="009A1A6A" w:rsidP="00CE0F8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 xml:space="preserve">Положением о методическом объединении (принято Педагогическим советом МОУ ДО «Центр детского творчества», протокол № 1 от 01.09.2015 г.; утверждено и </w:t>
      </w:r>
      <w:r>
        <w:rPr>
          <w:color w:val="auto"/>
          <w:sz w:val="24"/>
          <w:szCs w:val="24"/>
          <w:lang w:eastAsia="en-US"/>
        </w:rPr>
        <w:lastRenderedPageBreak/>
        <w:t>введено в действие приказом директора МОУ ДО «Центр детского творчества от 04.09.2015 г. № 152</w:t>
      </w:r>
      <w:r w:rsidRPr="00986E36">
        <w:rPr>
          <w:color w:val="auto"/>
          <w:sz w:val="24"/>
          <w:szCs w:val="24"/>
          <w:lang w:eastAsia="en-US"/>
        </w:rPr>
        <w:t>);</w:t>
      </w:r>
    </w:p>
    <w:p w:rsidR="00986E36" w:rsidRDefault="009A1A6A" w:rsidP="00986E3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rPr>
          <w:color w:val="auto"/>
          <w:sz w:val="24"/>
          <w:szCs w:val="24"/>
          <w:lang w:eastAsia="en-US"/>
        </w:rPr>
      </w:pPr>
      <w:r w:rsidRPr="00986E36">
        <w:rPr>
          <w:color w:val="auto"/>
          <w:sz w:val="24"/>
          <w:szCs w:val="24"/>
          <w:lang w:eastAsia="en-US"/>
        </w:rPr>
        <w:t>Положением о Школе</w:t>
      </w:r>
      <w:r w:rsidR="00986E36" w:rsidRPr="00986E36">
        <w:rPr>
          <w:color w:val="auto"/>
          <w:sz w:val="24"/>
          <w:szCs w:val="24"/>
          <w:lang w:eastAsia="en-US"/>
        </w:rPr>
        <w:t xml:space="preserve"> начинающего педагога в МОУ ДО «Центр детского творчества» (принято Педагогическим советом МОУ ДО «Центр детского творчества», протокол № 1 от 01.09.2015 г.; утверждено и введено в действие приказом директора МОУ ДО «Центр детского творчества от 04.09.2015 г. № 152);</w:t>
      </w:r>
    </w:p>
    <w:p w:rsidR="009A1A6A" w:rsidRDefault="009A1A6A" w:rsidP="00986E3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rPr>
          <w:color w:val="auto"/>
          <w:sz w:val="24"/>
          <w:szCs w:val="24"/>
          <w:lang w:eastAsia="en-US"/>
        </w:rPr>
      </w:pPr>
      <w:r w:rsidRPr="00986E36">
        <w:rPr>
          <w:color w:val="auto"/>
          <w:sz w:val="24"/>
          <w:szCs w:val="24"/>
          <w:lang w:eastAsia="en-US"/>
        </w:rPr>
        <w:t xml:space="preserve">Положением </w:t>
      </w:r>
      <w:r w:rsidR="00986E36" w:rsidRPr="00986E36">
        <w:rPr>
          <w:rFonts w:eastAsiaTheme="minorHAnsi"/>
          <w:bCs/>
          <w:color w:val="auto"/>
          <w:sz w:val="23"/>
          <w:szCs w:val="23"/>
          <w:lang w:eastAsia="en-US"/>
        </w:rPr>
        <w:t>о формировании управленческого резерва и работе с лицами, включенными в состав резерва МОУ ДО «Центр детского творчества</w:t>
      </w:r>
      <w:r w:rsidR="00986E36" w:rsidRPr="00986E36">
        <w:rPr>
          <w:rFonts w:eastAsiaTheme="minorHAnsi"/>
          <w:b/>
          <w:bCs/>
          <w:color w:val="auto"/>
          <w:sz w:val="23"/>
          <w:szCs w:val="23"/>
          <w:lang w:eastAsia="en-US"/>
        </w:rPr>
        <w:t>»</w:t>
      </w:r>
      <w:r w:rsidR="00986E36" w:rsidRPr="00986E36">
        <w:rPr>
          <w:color w:val="auto"/>
          <w:sz w:val="24"/>
          <w:szCs w:val="24"/>
          <w:lang w:eastAsia="en-US"/>
        </w:rPr>
        <w:t xml:space="preserve"> (принято Педагогическим советом МОУ ДО «Центр детского творчества», протокол № 1 от 01.09.2015 г.; утверждено и введено в действие приказом директора МОУ ДО «Центр детского творчества от 04.09.2015 г. № 152)</w:t>
      </w:r>
      <w:r w:rsidR="00986E36">
        <w:rPr>
          <w:color w:val="auto"/>
          <w:sz w:val="24"/>
          <w:szCs w:val="24"/>
          <w:lang w:eastAsia="en-US"/>
        </w:rPr>
        <w:t>.</w:t>
      </w:r>
    </w:p>
    <w:p w:rsidR="00986E36" w:rsidRDefault="00986E36" w:rsidP="00986E36">
      <w:pPr>
        <w:tabs>
          <w:tab w:val="left" w:pos="1134"/>
        </w:tabs>
        <w:spacing w:after="0" w:line="240" w:lineRule="auto"/>
        <w:rPr>
          <w:color w:val="auto"/>
          <w:sz w:val="24"/>
          <w:szCs w:val="24"/>
          <w:lang w:eastAsia="en-US"/>
        </w:rPr>
      </w:pPr>
    </w:p>
    <w:p w:rsidR="00986E36" w:rsidRPr="00986E36" w:rsidRDefault="00986E36" w:rsidP="00986E36">
      <w:pPr>
        <w:tabs>
          <w:tab w:val="left" w:pos="1134"/>
        </w:tabs>
        <w:spacing w:after="0" w:line="240" w:lineRule="auto"/>
        <w:rPr>
          <w:color w:val="auto"/>
          <w:sz w:val="24"/>
          <w:szCs w:val="24"/>
          <w:lang w:eastAsia="en-US"/>
        </w:rPr>
      </w:pPr>
    </w:p>
    <w:p w:rsidR="007578A6" w:rsidRPr="007578A6" w:rsidRDefault="007578A6" w:rsidP="007578A6">
      <w:pPr>
        <w:spacing w:after="0" w:line="240" w:lineRule="auto"/>
        <w:ind w:left="0" w:firstLine="0"/>
        <w:rPr>
          <w:sz w:val="24"/>
          <w:szCs w:val="24"/>
        </w:rPr>
      </w:pPr>
      <w:r w:rsidRPr="007578A6">
        <w:rPr>
          <w:i/>
          <w:sz w:val="24"/>
          <w:szCs w:val="24"/>
        </w:rPr>
        <w:t xml:space="preserve">Принципами деятельности </w:t>
      </w:r>
      <w:r w:rsidRPr="007578A6">
        <w:rPr>
          <w:sz w:val="24"/>
          <w:szCs w:val="24"/>
        </w:rPr>
        <w:t>системы методической службы в Центре являются:</w:t>
      </w:r>
    </w:p>
    <w:p w:rsidR="007578A6" w:rsidRPr="007578A6" w:rsidRDefault="007578A6" w:rsidP="007578A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rPr>
          <w:sz w:val="24"/>
          <w:szCs w:val="24"/>
          <w:u w:val="single"/>
        </w:rPr>
      </w:pPr>
      <w:proofErr w:type="spellStart"/>
      <w:r w:rsidRPr="007578A6">
        <w:rPr>
          <w:sz w:val="24"/>
          <w:szCs w:val="24"/>
        </w:rPr>
        <w:t>многоуровневость</w:t>
      </w:r>
      <w:proofErr w:type="spellEnd"/>
      <w:r w:rsidRPr="007578A6">
        <w:rPr>
          <w:sz w:val="24"/>
          <w:szCs w:val="24"/>
        </w:rPr>
        <w:t xml:space="preserve"> институциональной методической службы, функционирующей на принципе системности, включающего продуктивное взаимодействие структурных единиц, соответствие целей, содержания, форм, методов, средств профессионального развития педагогов, адекватных их образовательным потребностям и запросам развивающейся образовательной системы;</w:t>
      </w:r>
    </w:p>
    <w:p w:rsidR="007578A6" w:rsidRPr="007578A6" w:rsidRDefault="007578A6" w:rsidP="007578A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rPr>
          <w:sz w:val="24"/>
          <w:szCs w:val="24"/>
          <w:u w:val="single"/>
        </w:rPr>
      </w:pPr>
      <w:r w:rsidRPr="007578A6">
        <w:rPr>
          <w:sz w:val="24"/>
          <w:szCs w:val="24"/>
        </w:rPr>
        <w:t>личностно-ориентированный подход, учитывающий субъектную позицию, индивидуальный уровень профессионализма и личные образовательные потребности каждого педагогического работника;</w:t>
      </w:r>
    </w:p>
    <w:p w:rsidR="007578A6" w:rsidRPr="007578A6" w:rsidRDefault="007578A6" w:rsidP="007578A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rPr>
          <w:sz w:val="24"/>
          <w:szCs w:val="24"/>
        </w:rPr>
      </w:pPr>
      <w:r w:rsidRPr="007578A6">
        <w:rPr>
          <w:sz w:val="24"/>
          <w:szCs w:val="24"/>
        </w:rPr>
        <w:t>диверсификация форм и содержания повышения профессиональной компетентности педагогических кадров;</w:t>
      </w:r>
    </w:p>
    <w:p w:rsidR="007578A6" w:rsidRPr="007578A6" w:rsidRDefault="007578A6" w:rsidP="007578A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rPr>
          <w:sz w:val="24"/>
          <w:szCs w:val="24"/>
        </w:rPr>
      </w:pPr>
      <w:r w:rsidRPr="007578A6">
        <w:rPr>
          <w:sz w:val="24"/>
          <w:szCs w:val="24"/>
        </w:rPr>
        <w:t xml:space="preserve"> внутрисетевое взаимодействие всех субъектов за счет целенаправленного привлечения образовательных, информационных, методических, кадровых, консалтинговых услуг;</w:t>
      </w:r>
    </w:p>
    <w:p w:rsidR="007578A6" w:rsidRPr="007578A6" w:rsidRDefault="007578A6" w:rsidP="007578A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rPr>
          <w:sz w:val="24"/>
          <w:szCs w:val="24"/>
        </w:rPr>
      </w:pPr>
      <w:r w:rsidRPr="007578A6">
        <w:rPr>
          <w:sz w:val="24"/>
          <w:szCs w:val="24"/>
        </w:rPr>
        <w:t>открытость и доступность, предполагающая добровольность участия и свободу выбора индивидуальной образовательной траектории  педагога;</w:t>
      </w:r>
    </w:p>
    <w:p w:rsidR="007578A6" w:rsidRPr="007578A6" w:rsidRDefault="007578A6" w:rsidP="007578A6">
      <w:pPr>
        <w:pStyle w:val="a3"/>
        <w:numPr>
          <w:ilvl w:val="0"/>
          <w:numId w:val="1"/>
        </w:numPr>
        <w:spacing w:after="0" w:line="240" w:lineRule="auto"/>
        <w:ind w:left="1134" w:hanging="424"/>
        <w:rPr>
          <w:sz w:val="24"/>
          <w:szCs w:val="24"/>
        </w:rPr>
      </w:pPr>
      <w:r w:rsidRPr="007578A6">
        <w:rPr>
          <w:sz w:val="24"/>
          <w:szCs w:val="24"/>
        </w:rPr>
        <w:t>интерактивность, обеспечивающая возможность работы в формате диалога;</w:t>
      </w:r>
    </w:p>
    <w:p w:rsidR="007578A6" w:rsidRPr="007578A6" w:rsidRDefault="007578A6" w:rsidP="007578A6">
      <w:pPr>
        <w:pStyle w:val="a3"/>
        <w:numPr>
          <w:ilvl w:val="0"/>
          <w:numId w:val="1"/>
        </w:numPr>
        <w:spacing w:after="0" w:line="240" w:lineRule="auto"/>
        <w:ind w:left="1134" w:hanging="424"/>
        <w:rPr>
          <w:sz w:val="24"/>
          <w:szCs w:val="24"/>
        </w:rPr>
      </w:pPr>
      <w:proofErr w:type="spellStart"/>
      <w:r w:rsidRPr="007578A6">
        <w:rPr>
          <w:sz w:val="24"/>
          <w:szCs w:val="24"/>
        </w:rPr>
        <w:t>эгалитарность</w:t>
      </w:r>
      <w:proofErr w:type="spellEnd"/>
      <w:r w:rsidRPr="007578A6">
        <w:rPr>
          <w:sz w:val="24"/>
          <w:szCs w:val="24"/>
        </w:rPr>
        <w:t>, обеспечивающая всем субъектам процесса взаимодействия и взаимообмена равные возможности реализации своего потенциала.</w:t>
      </w:r>
    </w:p>
    <w:p w:rsidR="005E4CEC" w:rsidRPr="005E4CEC" w:rsidRDefault="005E4CEC" w:rsidP="00CE0F82">
      <w:pPr>
        <w:spacing w:after="0" w:line="240" w:lineRule="auto"/>
        <w:ind w:left="0" w:firstLine="720"/>
        <w:rPr>
          <w:color w:val="auto"/>
          <w:sz w:val="24"/>
          <w:szCs w:val="24"/>
          <w:lang w:eastAsia="en-US"/>
        </w:rPr>
      </w:pPr>
      <w:r w:rsidRPr="005E4CEC">
        <w:rPr>
          <w:color w:val="auto"/>
          <w:sz w:val="24"/>
          <w:szCs w:val="24"/>
          <w:lang w:eastAsia="en-US"/>
        </w:rPr>
        <w:t xml:space="preserve">Структурно-функциональная модель методической службы </w:t>
      </w:r>
      <w:r w:rsidR="009A1A6A">
        <w:rPr>
          <w:color w:val="auto"/>
          <w:sz w:val="24"/>
          <w:szCs w:val="24"/>
          <w:lang w:eastAsia="en-US"/>
        </w:rPr>
        <w:t>(далее</w:t>
      </w:r>
      <w:r w:rsidR="00DC20EA">
        <w:rPr>
          <w:color w:val="auto"/>
          <w:sz w:val="24"/>
          <w:szCs w:val="24"/>
          <w:lang w:eastAsia="en-US"/>
        </w:rPr>
        <w:t xml:space="preserve"> </w:t>
      </w:r>
      <w:r w:rsidR="009A1A6A">
        <w:rPr>
          <w:color w:val="auto"/>
          <w:sz w:val="24"/>
          <w:szCs w:val="24"/>
          <w:lang w:eastAsia="en-US"/>
        </w:rPr>
        <w:t xml:space="preserve">- СФМ) представляет собой открытую сферу непрерывного образования педагогических работников, включает в себя систему взаимосвязанных структурных единиц, осуществляющих управление, организацию и реализацию методической деятельности в Центре. Все структурные единицы располагаются на </w:t>
      </w:r>
      <w:r w:rsidRPr="005E4CEC">
        <w:rPr>
          <w:color w:val="auto"/>
          <w:sz w:val="24"/>
          <w:szCs w:val="24"/>
          <w:lang w:eastAsia="en-US"/>
        </w:rPr>
        <w:t>дву</w:t>
      </w:r>
      <w:r w:rsidR="009A1A6A">
        <w:rPr>
          <w:color w:val="auto"/>
          <w:sz w:val="24"/>
          <w:szCs w:val="24"/>
          <w:lang w:eastAsia="en-US"/>
        </w:rPr>
        <w:t>х</w:t>
      </w:r>
      <w:r w:rsidRPr="005E4CEC">
        <w:rPr>
          <w:color w:val="auto"/>
          <w:sz w:val="24"/>
          <w:szCs w:val="24"/>
          <w:lang w:eastAsia="en-US"/>
        </w:rPr>
        <w:t xml:space="preserve"> уровня</w:t>
      </w:r>
      <w:r w:rsidR="009A1A6A">
        <w:rPr>
          <w:color w:val="auto"/>
          <w:sz w:val="24"/>
          <w:szCs w:val="24"/>
          <w:lang w:eastAsia="en-US"/>
        </w:rPr>
        <w:t>х</w:t>
      </w:r>
      <w:r w:rsidRPr="005E4CEC">
        <w:rPr>
          <w:color w:val="auto"/>
          <w:sz w:val="24"/>
          <w:szCs w:val="24"/>
          <w:lang w:eastAsia="en-US"/>
        </w:rPr>
        <w:t xml:space="preserve">: </w:t>
      </w:r>
    </w:p>
    <w:p w:rsidR="009A1A6A" w:rsidRPr="005E4CEC" w:rsidRDefault="005E4CEC" w:rsidP="00CE0F82">
      <w:pPr>
        <w:spacing w:after="0" w:line="240" w:lineRule="auto"/>
        <w:ind w:left="0" w:firstLine="0"/>
        <w:rPr>
          <w:color w:val="auto"/>
          <w:sz w:val="24"/>
          <w:szCs w:val="24"/>
          <w:lang w:eastAsia="en-US"/>
        </w:rPr>
      </w:pPr>
      <w:r w:rsidRPr="005E4CEC">
        <w:rPr>
          <w:i/>
          <w:color w:val="auto"/>
          <w:sz w:val="24"/>
          <w:szCs w:val="24"/>
          <w:lang w:eastAsia="en-US"/>
        </w:rPr>
        <w:t>- стратегический уровень</w:t>
      </w:r>
      <w:r w:rsidRPr="005E4CEC">
        <w:rPr>
          <w:color w:val="auto"/>
          <w:sz w:val="24"/>
          <w:szCs w:val="24"/>
          <w:lang w:eastAsia="en-US"/>
        </w:rPr>
        <w:t>, включающий в себя:</w:t>
      </w:r>
      <w:r w:rsidRPr="005E4CEC">
        <w:rPr>
          <w:i/>
          <w:color w:val="auto"/>
          <w:sz w:val="24"/>
          <w:szCs w:val="24"/>
          <w:lang w:eastAsia="en-US"/>
        </w:rPr>
        <w:t xml:space="preserve"> </w:t>
      </w:r>
      <w:r w:rsidRPr="005E4CEC">
        <w:rPr>
          <w:rFonts w:eastAsiaTheme="minorHAnsi" w:cstheme="minorBidi"/>
          <w:color w:val="auto"/>
          <w:sz w:val="24"/>
          <w:szCs w:val="24"/>
          <w:lang w:eastAsia="en-US"/>
        </w:rPr>
        <w:t>Педагогический совет, Методический совет и временные творческие группы;</w:t>
      </w:r>
      <w:r w:rsidR="009A1A6A">
        <w:rPr>
          <w:rFonts w:eastAsiaTheme="minorHAnsi" w:cstheme="minorBidi"/>
          <w:color w:val="auto"/>
          <w:sz w:val="24"/>
          <w:szCs w:val="24"/>
          <w:lang w:eastAsia="en-US"/>
        </w:rPr>
        <w:t xml:space="preserve"> при этом </w:t>
      </w:r>
      <w:r w:rsidR="009A1A6A" w:rsidRPr="005E4CEC">
        <w:rPr>
          <w:rFonts w:eastAsiaTheme="minorHAnsi" w:cstheme="minorBidi"/>
          <w:color w:val="auto"/>
          <w:sz w:val="24"/>
          <w:szCs w:val="24"/>
          <w:lang w:eastAsia="en-US"/>
        </w:rPr>
        <w:t>Методический совет и временные творческие группы как структурные единицы выполняют тактико-стратегический функционал.</w:t>
      </w:r>
    </w:p>
    <w:p w:rsidR="005E4CEC" w:rsidRDefault="005E4CEC" w:rsidP="00986E36">
      <w:pPr>
        <w:spacing w:after="0" w:line="240" w:lineRule="auto"/>
        <w:ind w:left="0" w:firstLine="0"/>
        <w:rPr>
          <w:rFonts w:eastAsiaTheme="minorHAnsi" w:cstheme="minorBidi"/>
          <w:color w:val="auto"/>
          <w:sz w:val="24"/>
          <w:szCs w:val="24"/>
          <w:lang w:eastAsia="en-US"/>
        </w:rPr>
      </w:pPr>
      <w:r w:rsidRPr="005E4CEC">
        <w:rPr>
          <w:rFonts w:eastAsiaTheme="minorHAnsi" w:cstheme="minorBidi"/>
          <w:color w:val="auto"/>
          <w:sz w:val="24"/>
          <w:szCs w:val="24"/>
          <w:lang w:eastAsia="en-US"/>
        </w:rPr>
        <w:t xml:space="preserve">- </w:t>
      </w:r>
      <w:r w:rsidRPr="005E4CEC">
        <w:rPr>
          <w:rFonts w:eastAsiaTheme="minorHAnsi" w:cstheme="minorBidi"/>
          <w:i/>
          <w:color w:val="auto"/>
          <w:sz w:val="24"/>
          <w:szCs w:val="24"/>
          <w:lang w:eastAsia="en-US"/>
        </w:rPr>
        <w:t>тактический уровень</w:t>
      </w:r>
      <w:r w:rsidRPr="005E4CEC">
        <w:rPr>
          <w:rFonts w:eastAsiaTheme="minorHAnsi" w:cstheme="minorBidi"/>
          <w:color w:val="auto"/>
          <w:sz w:val="24"/>
          <w:szCs w:val="24"/>
          <w:lang w:eastAsia="en-US"/>
        </w:rPr>
        <w:t>, который представлен тремя методическими объединениями, Лабораторией резерва и Школой начинающего педагога.</w:t>
      </w:r>
    </w:p>
    <w:p w:rsidR="008F31E9" w:rsidRDefault="008F31E9" w:rsidP="00CE0F82">
      <w:pPr>
        <w:spacing w:after="0" w:line="240" w:lineRule="auto"/>
        <w:ind w:left="0" w:firstLine="720"/>
        <w:rPr>
          <w:rFonts w:eastAsiaTheme="minorHAnsi" w:cstheme="minorBidi"/>
          <w:color w:val="auto"/>
          <w:sz w:val="24"/>
          <w:szCs w:val="24"/>
          <w:lang w:eastAsia="en-US"/>
        </w:rPr>
      </w:pPr>
      <w:r>
        <w:rPr>
          <w:rFonts w:eastAsiaTheme="minorHAnsi" w:cstheme="minorBidi"/>
          <w:color w:val="auto"/>
          <w:sz w:val="24"/>
          <w:szCs w:val="24"/>
          <w:lang w:eastAsia="en-US"/>
        </w:rPr>
        <w:t xml:space="preserve">Следует отметить, что на современном этапе с целью оперативного, мобильного решения актуальных управленческо-педагогических проблем усилился функционал временных творческих групп педагогов, которые также оперативно решают поставленные стратегические задачи, в связи с чем они находятся на тактико-стратегическом уровне СФМ методической службы Центра. </w:t>
      </w:r>
    </w:p>
    <w:p w:rsidR="00CE0F82" w:rsidRDefault="00CE0F82" w:rsidP="00CE0F82">
      <w:pPr>
        <w:spacing w:after="0" w:line="240" w:lineRule="auto"/>
        <w:ind w:left="0" w:firstLine="720"/>
        <w:rPr>
          <w:rFonts w:eastAsiaTheme="minorHAnsi" w:cstheme="minorBidi"/>
          <w:color w:val="auto"/>
          <w:sz w:val="24"/>
          <w:szCs w:val="24"/>
          <w:lang w:eastAsia="en-US"/>
        </w:rPr>
      </w:pPr>
      <w:r>
        <w:rPr>
          <w:rFonts w:eastAsiaTheme="minorHAnsi" w:cstheme="minorBidi"/>
          <w:color w:val="auto"/>
          <w:sz w:val="24"/>
          <w:szCs w:val="24"/>
          <w:lang w:eastAsia="en-US"/>
        </w:rPr>
        <w:t>Методическая служба Центра осуществляет всю организацию методической деятельности в соответствии с приоритетными направлениями развития системы образования ЯНАО, Надымского района, Центра детского творчества через интегративное взаимодействие своих структурных единиц.</w:t>
      </w:r>
    </w:p>
    <w:p w:rsidR="009A1A6A" w:rsidRDefault="00CE0F82" w:rsidP="00CE0F82">
      <w:pPr>
        <w:spacing w:line="240" w:lineRule="auto"/>
        <w:ind w:left="0" w:firstLine="708"/>
        <w:rPr>
          <w:sz w:val="24"/>
          <w:szCs w:val="24"/>
        </w:rPr>
      </w:pPr>
      <w:r w:rsidRPr="00CE0F82">
        <w:rPr>
          <w:b/>
          <w:sz w:val="24"/>
          <w:szCs w:val="24"/>
        </w:rPr>
        <w:lastRenderedPageBreak/>
        <w:t>Педагогический совет</w:t>
      </w:r>
      <w:r>
        <w:rPr>
          <w:sz w:val="24"/>
          <w:szCs w:val="24"/>
        </w:rPr>
        <w:t xml:space="preserve"> МОУ ДО Центр детского творчества является коллегиаль</w:t>
      </w:r>
      <w:r w:rsidR="00DC20EA">
        <w:rPr>
          <w:sz w:val="24"/>
          <w:szCs w:val="24"/>
        </w:rPr>
        <w:t>ным органом управления Центром, в СФМ методической службы расположен на стратегическом уровне. Это связано с функциями, которые он выполняет:</w:t>
      </w:r>
    </w:p>
    <w:p w:rsidR="00DC20EA" w:rsidRDefault="00DC20EA" w:rsidP="00DC20EA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осуществляет стратегическое планирование развития Центра;</w:t>
      </w:r>
    </w:p>
    <w:p w:rsidR="00DC20EA" w:rsidRDefault="00C20E1E" w:rsidP="00DC20EA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определяет приоритетные направления деятельности в соответствии с социальным заказом и развитием системы образования ЯНАО и Надымского района;</w:t>
      </w:r>
    </w:p>
    <w:p w:rsidR="00C20E1E" w:rsidRDefault="00576550" w:rsidP="00DC20EA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определяет стратегические направления деятельности Методической службы по реализации единой методической темы Центра.</w:t>
      </w:r>
    </w:p>
    <w:p w:rsidR="008F31E9" w:rsidRPr="008F31E9" w:rsidRDefault="008F31E9" w:rsidP="008F31E9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Педагогические советы проходят в </w:t>
      </w:r>
      <w:proofErr w:type="spellStart"/>
      <w:r>
        <w:rPr>
          <w:sz w:val="24"/>
          <w:szCs w:val="24"/>
        </w:rPr>
        <w:t>деятельностных</w:t>
      </w:r>
      <w:proofErr w:type="spellEnd"/>
      <w:r>
        <w:rPr>
          <w:sz w:val="24"/>
          <w:szCs w:val="24"/>
        </w:rPr>
        <w:t xml:space="preserve"> формах: стратегические сессии, круглые столы, организационно-</w:t>
      </w:r>
      <w:proofErr w:type="spellStart"/>
      <w:r>
        <w:rPr>
          <w:sz w:val="24"/>
          <w:szCs w:val="24"/>
        </w:rPr>
        <w:t>деятельностные</w:t>
      </w:r>
      <w:proofErr w:type="spellEnd"/>
      <w:r>
        <w:rPr>
          <w:sz w:val="24"/>
          <w:szCs w:val="24"/>
        </w:rPr>
        <w:t xml:space="preserve"> игры и т.д.</w:t>
      </w:r>
    </w:p>
    <w:p w:rsidR="00576550" w:rsidRDefault="00576550" w:rsidP="006827D1">
      <w:pPr>
        <w:spacing w:line="240" w:lineRule="auto"/>
        <w:ind w:left="0" w:firstLine="708"/>
        <w:rPr>
          <w:sz w:val="24"/>
          <w:szCs w:val="24"/>
        </w:rPr>
      </w:pPr>
      <w:r w:rsidRPr="00576550">
        <w:rPr>
          <w:b/>
          <w:sz w:val="24"/>
          <w:szCs w:val="24"/>
        </w:rPr>
        <w:t>Методический совет</w:t>
      </w:r>
      <w:r>
        <w:rPr>
          <w:sz w:val="24"/>
          <w:szCs w:val="24"/>
        </w:rPr>
        <w:t xml:space="preserve"> МОУ ДО Центр детского творчества (далее – МС) – коллективный профессиональный орган управления методической работы в Центре. В СФМ методической службы расположен на </w:t>
      </w:r>
      <w:proofErr w:type="spellStart"/>
      <w:r>
        <w:rPr>
          <w:sz w:val="24"/>
          <w:szCs w:val="24"/>
        </w:rPr>
        <w:t>тактико</w:t>
      </w:r>
      <w:proofErr w:type="spellEnd"/>
      <w:r>
        <w:rPr>
          <w:sz w:val="24"/>
          <w:szCs w:val="24"/>
        </w:rPr>
        <w:t xml:space="preserve"> - стратегическом уровне. Целью деятельности МС является </w:t>
      </w:r>
      <w:r w:rsidRPr="00A504E4">
        <w:rPr>
          <w:sz w:val="24"/>
          <w:szCs w:val="24"/>
        </w:rPr>
        <w:t>обеспеч</w:t>
      </w:r>
      <w:r>
        <w:rPr>
          <w:sz w:val="24"/>
          <w:szCs w:val="24"/>
        </w:rPr>
        <w:t>ение</w:t>
      </w:r>
      <w:r w:rsidRPr="00A504E4">
        <w:rPr>
          <w:sz w:val="24"/>
          <w:szCs w:val="24"/>
        </w:rPr>
        <w:t xml:space="preserve"> </w:t>
      </w:r>
      <w:r>
        <w:rPr>
          <w:sz w:val="24"/>
          <w:szCs w:val="24"/>
        </w:rPr>
        <w:t>эффективной методической работы организации,</w:t>
      </w:r>
      <w:r w:rsidRPr="00A504E4">
        <w:rPr>
          <w:sz w:val="24"/>
          <w:szCs w:val="24"/>
        </w:rPr>
        <w:t xml:space="preserve"> формирование профессионально значимых качеств педагогических работников, рост </w:t>
      </w:r>
      <w:r>
        <w:rPr>
          <w:sz w:val="24"/>
          <w:szCs w:val="24"/>
        </w:rPr>
        <w:t>их профессионального мастерства.</w:t>
      </w:r>
      <w:r w:rsidR="006827D1">
        <w:rPr>
          <w:sz w:val="24"/>
          <w:szCs w:val="24"/>
        </w:rPr>
        <w:t xml:space="preserve"> </w:t>
      </w:r>
      <w:r>
        <w:rPr>
          <w:sz w:val="24"/>
          <w:szCs w:val="24"/>
        </w:rPr>
        <w:t>МС выполняет следующие функции:</w:t>
      </w:r>
    </w:p>
    <w:p w:rsidR="006827D1" w:rsidRDefault="006827D1" w:rsidP="006827D1">
      <w:pPr>
        <w:pStyle w:val="a3"/>
        <w:numPr>
          <w:ilvl w:val="0"/>
          <w:numId w:val="4"/>
        </w:numPr>
        <w:tabs>
          <w:tab w:val="left" w:pos="993"/>
        </w:tabs>
        <w:spacing w:line="240" w:lineRule="auto"/>
        <w:ind w:left="0" w:firstLine="710"/>
        <w:rPr>
          <w:sz w:val="24"/>
          <w:szCs w:val="24"/>
        </w:rPr>
      </w:pPr>
      <w:r w:rsidRPr="006827D1">
        <w:rPr>
          <w:sz w:val="24"/>
          <w:szCs w:val="24"/>
        </w:rPr>
        <w:t>организаци</w:t>
      </w:r>
      <w:r>
        <w:rPr>
          <w:sz w:val="24"/>
          <w:szCs w:val="24"/>
        </w:rPr>
        <w:t>я</w:t>
      </w:r>
      <w:r w:rsidRPr="006827D1">
        <w:rPr>
          <w:sz w:val="24"/>
          <w:szCs w:val="24"/>
        </w:rPr>
        <w:t>, осуществлени</w:t>
      </w:r>
      <w:r>
        <w:rPr>
          <w:sz w:val="24"/>
          <w:szCs w:val="24"/>
        </w:rPr>
        <w:t>е</w:t>
      </w:r>
      <w:r w:rsidRPr="006827D1">
        <w:rPr>
          <w:sz w:val="24"/>
          <w:szCs w:val="24"/>
        </w:rPr>
        <w:t xml:space="preserve"> и оценк</w:t>
      </w:r>
      <w:r>
        <w:rPr>
          <w:sz w:val="24"/>
          <w:szCs w:val="24"/>
        </w:rPr>
        <w:t xml:space="preserve">а инновационной и научно-исследовательской </w:t>
      </w:r>
      <w:r w:rsidRPr="006827D1">
        <w:rPr>
          <w:sz w:val="24"/>
          <w:szCs w:val="24"/>
        </w:rPr>
        <w:t xml:space="preserve">деятельности; </w:t>
      </w:r>
    </w:p>
    <w:p w:rsidR="006827D1" w:rsidRDefault="006827D1" w:rsidP="006827D1">
      <w:pPr>
        <w:pStyle w:val="a3"/>
        <w:numPr>
          <w:ilvl w:val="0"/>
          <w:numId w:val="4"/>
        </w:numPr>
        <w:tabs>
          <w:tab w:val="left" w:pos="993"/>
        </w:tabs>
        <w:spacing w:line="240" w:lineRule="auto"/>
        <w:ind w:left="0" w:firstLine="710"/>
        <w:rPr>
          <w:sz w:val="24"/>
          <w:szCs w:val="24"/>
        </w:rPr>
      </w:pPr>
      <w:r w:rsidRPr="00A504E4">
        <w:rPr>
          <w:sz w:val="24"/>
          <w:szCs w:val="24"/>
        </w:rPr>
        <w:t>организация общего руководства методической</w:t>
      </w:r>
      <w:r w:rsidRPr="006827D1">
        <w:rPr>
          <w:sz w:val="24"/>
          <w:szCs w:val="24"/>
        </w:rPr>
        <w:t xml:space="preserve"> </w:t>
      </w:r>
      <w:r w:rsidRPr="00A504E4">
        <w:rPr>
          <w:sz w:val="24"/>
          <w:szCs w:val="24"/>
        </w:rPr>
        <w:t>деятельностью</w:t>
      </w:r>
      <w:r>
        <w:rPr>
          <w:sz w:val="24"/>
          <w:szCs w:val="24"/>
        </w:rPr>
        <w:t xml:space="preserve">; </w:t>
      </w:r>
      <w:r w:rsidRPr="00A504E4">
        <w:rPr>
          <w:sz w:val="24"/>
          <w:szCs w:val="24"/>
        </w:rPr>
        <w:t>работы временных творческих групп</w:t>
      </w:r>
      <w:r>
        <w:rPr>
          <w:sz w:val="24"/>
          <w:szCs w:val="24"/>
        </w:rPr>
        <w:t>;</w:t>
      </w:r>
      <w:r w:rsidRPr="006827D1">
        <w:rPr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 w:rsidRPr="00A504E4">
        <w:rPr>
          <w:sz w:val="24"/>
          <w:szCs w:val="24"/>
        </w:rPr>
        <w:t xml:space="preserve"> семинаров, мастер-классов, «круглых столов», методических конкурсов, выставок, смотров, методических дней, </w:t>
      </w:r>
      <w:r>
        <w:rPr>
          <w:sz w:val="24"/>
          <w:szCs w:val="24"/>
        </w:rPr>
        <w:t>тематических недель, декад и т.д.;</w:t>
      </w:r>
    </w:p>
    <w:p w:rsidR="006827D1" w:rsidRDefault="006827D1" w:rsidP="006827D1">
      <w:pPr>
        <w:pStyle w:val="a3"/>
        <w:numPr>
          <w:ilvl w:val="0"/>
          <w:numId w:val="4"/>
        </w:numPr>
        <w:tabs>
          <w:tab w:val="left" w:pos="993"/>
        </w:tabs>
        <w:spacing w:line="240" w:lineRule="auto"/>
        <w:ind w:left="0" w:firstLine="710"/>
        <w:rPr>
          <w:sz w:val="24"/>
          <w:szCs w:val="24"/>
        </w:rPr>
      </w:pPr>
      <w:r w:rsidRPr="006827D1">
        <w:rPr>
          <w:sz w:val="24"/>
          <w:szCs w:val="24"/>
        </w:rPr>
        <w:t>осуществление мониторинга и оказание поддержки в апробации образовательных программ и реализации новых педагогических методик и технологий</w:t>
      </w:r>
      <w:r>
        <w:rPr>
          <w:sz w:val="24"/>
          <w:szCs w:val="24"/>
        </w:rPr>
        <w:t>;</w:t>
      </w:r>
    </w:p>
    <w:p w:rsidR="000A15C5" w:rsidRDefault="000A15C5" w:rsidP="006827D1">
      <w:pPr>
        <w:pStyle w:val="a3"/>
        <w:numPr>
          <w:ilvl w:val="0"/>
          <w:numId w:val="4"/>
        </w:numPr>
        <w:tabs>
          <w:tab w:val="left" w:pos="993"/>
        </w:tabs>
        <w:spacing w:line="240" w:lineRule="auto"/>
        <w:ind w:left="0" w:firstLine="710"/>
        <w:rPr>
          <w:sz w:val="24"/>
          <w:szCs w:val="24"/>
        </w:rPr>
      </w:pPr>
      <w:r w:rsidRPr="00A504E4">
        <w:rPr>
          <w:sz w:val="24"/>
          <w:szCs w:val="24"/>
        </w:rPr>
        <w:t>экспертиз</w:t>
      </w:r>
      <w:r>
        <w:rPr>
          <w:sz w:val="24"/>
          <w:szCs w:val="24"/>
        </w:rPr>
        <w:t>а</w:t>
      </w:r>
      <w:r w:rsidRPr="00A504E4">
        <w:rPr>
          <w:sz w:val="24"/>
          <w:szCs w:val="24"/>
        </w:rPr>
        <w:t xml:space="preserve"> стратегических документов</w:t>
      </w:r>
      <w:r>
        <w:rPr>
          <w:sz w:val="24"/>
          <w:szCs w:val="24"/>
        </w:rPr>
        <w:t xml:space="preserve"> образовательной организации (П</w:t>
      </w:r>
      <w:r w:rsidRPr="00A504E4">
        <w:rPr>
          <w:sz w:val="24"/>
          <w:szCs w:val="24"/>
        </w:rPr>
        <w:t xml:space="preserve">рограммы развития, образовательных программ, </w:t>
      </w:r>
      <w:r>
        <w:rPr>
          <w:sz w:val="24"/>
          <w:szCs w:val="24"/>
        </w:rPr>
        <w:t>инновационных проектов, положений и</w:t>
      </w:r>
      <w:r w:rsidRPr="00A504E4">
        <w:rPr>
          <w:sz w:val="24"/>
          <w:szCs w:val="24"/>
        </w:rPr>
        <w:t xml:space="preserve"> др.);</w:t>
      </w:r>
    </w:p>
    <w:p w:rsidR="006827D1" w:rsidRDefault="006827D1" w:rsidP="006827D1">
      <w:pPr>
        <w:pStyle w:val="a3"/>
        <w:numPr>
          <w:ilvl w:val="0"/>
          <w:numId w:val="4"/>
        </w:numPr>
        <w:tabs>
          <w:tab w:val="left" w:pos="993"/>
        </w:tabs>
        <w:spacing w:line="240" w:lineRule="auto"/>
        <w:ind w:left="0" w:firstLine="710"/>
        <w:rPr>
          <w:sz w:val="24"/>
          <w:szCs w:val="24"/>
        </w:rPr>
      </w:pPr>
      <w:r w:rsidRPr="006827D1">
        <w:rPr>
          <w:sz w:val="24"/>
          <w:szCs w:val="24"/>
        </w:rPr>
        <w:t xml:space="preserve">экспертиза культурно-досуговых программ, программно-методических, дидактических материалов, нормативной документации и другой продукции методической деятельности Центра и рекомендация их для </w:t>
      </w:r>
      <w:r>
        <w:rPr>
          <w:sz w:val="24"/>
          <w:szCs w:val="24"/>
        </w:rPr>
        <w:t>использования в деятельности</w:t>
      </w:r>
      <w:r w:rsidRPr="006827D1">
        <w:rPr>
          <w:sz w:val="24"/>
          <w:szCs w:val="24"/>
        </w:rPr>
        <w:t>;</w:t>
      </w:r>
    </w:p>
    <w:p w:rsidR="006827D1" w:rsidRDefault="006827D1" w:rsidP="006827D1">
      <w:pPr>
        <w:pStyle w:val="a3"/>
        <w:numPr>
          <w:ilvl w:val="0"/>
          <w:numId w:val="4"/>
        </w:numPr>
        <w:tabs>
          <w:tab w:val="left" w:pos="993"/>
        </w:tabs>
        <w:spacing w:line="240" w:lineRule="auto"/>
        <w:ind w:left="0" w:firstLine="710"/>
        <w:rPr>
          <w:sz w:val="24"/>
          <w:szCs w:val="24"/>
        </w:rPr>
      </w:pPr>
      <w:r w:rsidRPr="00A504E4">
        <w:rPr>
          <w:sz w:val="24"/>
          <w:szCs w:val="24"/>
        </w:rPr>
        <w:t>рассмотрение</w:t>
      </w:r>
      <w:r>
        <w:rPr>
          <w:sz w:val="24"/>
          <w:szCs w:val="24"/>
        </w:rPr>
        <w:t xml:space="preserve"> и утверждение</w:t>
      </w:r>
      <w:r w:rsidRPr="00A504E4">
        <w:rPr>
          <w:sz w:val="24"/>
          <w:szCs w:val="24"/>
        </w:rPr>
        <w:t xml:space="preserve"> положений р</w:t>
      </w:r>
      <w:r>
        <w:rPr>
          <w:sz w:val="24"/>
          <w:szCs w:val="24"/>
        </w:rPr>
        <w:t>азличных конкурсов, фестивалей на институциональном уровне;</w:t>
      </w:r>
    </w:p>
    <w:p w:rsidR="006827D1" w:rsidRDefault="006827D1" w:rsidP="006827D1">
      <w:pPr>
        <w:pStyle w:val="a3"/>
        <w:numPr>
          <w:ilvl w:val="0"/>
          <w:numId w:val="4"/>
        </w:numPr>
        <w:tabs>
          <w:tab w:val="left" w:pos="993"/>
        </w:tabs>
        <w:spacing w:line="240" w:lineRule="auto"/>
        <w:ind w:left="0" w:firstLine="710"/>
        <w:rPr>
          <w:sz w:val="24"/>
          <w:szCs w:val="24"/>
        </w:rPr>
      </w:pPr>
      <w:r w:rsidRPr="00C77E38">
        <w:rPr>
          <w:sz w:val="24"/>
          <w:szCs w:val="24"/>
        </w:rPr>
        <w:t>определение концептуальных положений Центра по работе с одарёнными</w:t>
      </w:r>
      <w:r>
        <w:rPr>
          <w:sz w:val="24"/>
          <w:szCs w:val="24"/>
        </w:rPr>
        <w:t xml:space="preserve"> и талантливыми</w:t>
      </w:r>
      <w:r w:rsidRPr="00C77E38">
        <w:rPr>
          <w:sz w:val="24"/>
          <w:szCs w:val="24"/>
        </w:rPr>
        <w:t xml:space="preserve"> детьми</w:t>
      </w:r>
      <w:r>
        <w:rPr>
          <w:sz w:val="24"/>
          <w:szCs w:val="24"/>
        </w:rPr>
        <w:t>, с детьми, требующими особой педагогической поддержки;</w:t>
      </w:r>
    </w:p>
    <w:p w:rsidR="006827D1" w:rsidRPr="006827D1" w:rsidRDefault="006827D1" w:rsidP="006827D1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10"/>
        <w:rPr>
          <w:sz w:val="24"/>
          <w:szCs w:val="24"/>
        </w:rPr>
      </w:pPr>
      <w:r w:rsidRPr="006827D1">
        <w:rPr>
          <w:sz w:val="24"/>
          <w:szCs w:val="24"/>
        </w:rPr>
        <w:t>анализ состояния, оценка и прогнозирование образовательной деятельности Центра;</w:t>
      </w:r>
    </w:p>
    <w:p w:rsidR="006827D1" w:rsidRDefault="006827D1" w:rsidP="006827D1">
      <w:pPr>
        <w:pStyle w:val="a3"/>
        <w:numPr>
          <w:ilvl w:val="0"/>
          <w:numId w:val="4"/>
        </w:numPr>
        <w:tabs>
          <w:tab w:val="left" w:pos="993"/>
        </w:tabs>
        <w:spacing w:line="240" w:lineRule="auto"/>
        <w:ind w:left="0" w:firstLine="710"/>
        <w:rPr>
          <w:sz w:val="24"/>
          <w:szCs w:val="24"/>
        </w:rPr>
      </w:pPr>
      <w:r w:rsidRPr="00A504E4">
        <w:rPr>
          <w:sz w:val="24"/>
          <w:szCs w:val="24"/>
        </w:rPr>
        <w:t>изучение результативности работы отдельных педагогов, метод</w:t>
      </w:r>
      <w:r>
        <w:rPr>
          <w:sz w:val="24"/>
          <w:szCs w:val="24"/>
        </w:rPr>
        <w:t>ических объединений;</w:t>
      </w:r>
    </w:p>
    <w:p w:rsidR="006827D1" w:rsidRDefault="006827D1" w:rsidP="000A15C5">
      <w:pPr>
        <w:pStyle w:val="a3"/>
        <w:numPr>
          <w:ilvl w:val="0"/>
          <w:numId w:val="4"/>
        </w:numPr>
        <w:tabs>
          <w:tab w:val="left" w:pos="993"/>
        </w:tabs>
        <w:spacing w:line="240" w:lineRule="auto"/>
        <w:ind w:left="0" w:firstLine="710"/>
        <w:rPr>
          <w:sz w:val="24"/>
          <w:szCs w:val="24"/>
        </w:rPr>
      </w:pPr>
      <w:r w:rsidRPr="00A504E4">
        <w:rPr>
          <w:sz w:val="24"/>
          <w:szCs w:val="24"/>
        </w:rPr>
        <w:t>разработка методических рекомендаций педагогам с целью повышения эффективности и результативности их труда, роста профессионального масте</w:t>
      </w:r>
      <w:r>
        <w:rPr>
          <w:sz w:val="24"/>
          <w:szCs w:val="24"/>
        </w:rPr>
        <w:t>рства, активизации работы методических о</w:t>
      </w:r>
      <w:r w:rsidRPr="00A504E4">
        <w:rPr>
          <w:sz w:val="24"/>
          <w:szCs w:val="24"/>
        </w:rPr>
        <w:t>бъединений</w:t>
      </w:r>
      <w:r w:rsidR="000A15C5">
        <w:rPr>
          <w:sz w:val="24"/>
          <w:szCs w:val="24"/>
        </w:rPr>
        <w:t>;</w:t>
      </w:r>
      <w:r w:rsidR="000A15C5" w:rsidRPr="000A15C5">
        <w:rPr>
          <w:sz w:val="24"/>
          <w:szCs w:val="24"/>
        </w:rPr>
        <w:t xml:space="preserve"> </w:t>
      </w:r>
      <w:r w:rsidR="000A15C5" w:rsidRPr="00A504E4">
        <w:rPr>
          <w:sz w:val="24"/>
          <w:szCs w:val="24"/>
        </w:rPr>
        <w:t>распространение и обобщение передового</w:t>
      </w:r>
      <w:r w:rsidR="000A15C5">
        <w:rPr>
          <w:sz w:val="24"/>
          <w:szCs w:val="24"/>
        </w:rPr>
        <w:t xml:space="preserve"> педагогического опыта.</w:t>
      </w:r>
    </w:p>
    <w:p w:rsidR="000A15C5" w:rsidRDefault="000A15C5" w:rsidP="000A15C5">
      <w:pPr>
        <w:pStyle w:val="a3"/>
        <w:tabs>
          <w:tab w:val="left" w:pos="993"/>
          <w:tab w:val="left" w:pos="1134"/>
        </w:tabs>
        <w:spacing w:line="240" w:lineRule="auto"/>
        <w:ind w:left="0" w:firstLine="710"/>
        <w:rPr>
          <w:sz w:val="24"/>
          <w:szCs w:val="24"/>
        </w:rPr>
      </w:pPr>
      <w:r w:rsidRPr="00202178">
        <w:rPr>
          <w:b/>
          <w:sz w:val="24"/>
          <w:szCs w:val="24"/>
        </w:rPr>
        <w:t>Временные творческие группы</w:t>
      </w:r>
      <w:r>
        <w:rPr>
          <w:sz w:val="24"/>
          <w:szCs w:val="24"/>
        </w:rPr>
        <w:t xml:space="preserve"> педагогических работников МОУ ДО Центр детского творчества (далее – ВТГ) расположены в СФМ Центра на </w:t>
      </w:r>
      <w:proofErr w:type="spellStart"/>
      <w:r>
        <w:rPr>
          <w:sz w:val="24"/>
          <w:szCs w:val="24"/>
        </w:rPr>
        <w:t>тактико</w:t>
      </w:r>
      <w:proofErr w:type="spellEnd"/>
      <w:r>
        <w:rPr>
          <w:sz w:val="24"/>
          <w:szCs w:val="24"/>
        </w:rPr>
        <w:t xml:space="preserve"> - стратегическом уровне. ВТГ на </w:t>
      </w:r>
      <w:r w:rsidRPr="004A6F2C">
        <w:rPr>
          <w:sz w:val="24"/>
          <w:szCs w:val="24"/>
        </w:rPr>
        <w:t>добровольных основаниях объединяет педагогических работников, проявляющих интерес к какой-либо социальной, методической, педагогической проблеме, новым подходам к организации образовательной деятельности</w:t>
      </w:r>
      <w:r>
        <w:rPr>
          <w:sz w:val="24"/>
          <w:szCs w:val="24"/>
        </w:rPr>
        <w:t xml:space="preserve">, в зависимости от поставленных задач создается на </w:t>
      </w:r>
      <w:r w:rsidRPr="000A15C5">
        <w:rPr>
          <w:sz w:val="24"/>
          <w:szCs w:val="24"/>
        </w:rPr>
        <w:t>короткий или длительный срок</w:t>
      </w:r>
      <w:r>
        <w:rPr>
          <w:sz w:val="24"/>
          <w:szCs w:val="24"/>
        </w:rPr>
        <w:t xml:space="preserve">. </w:t>
      </w:r>
    </w:p>
    <w:p w:rsidR="000A15C5" w:rsidRDefault="000A15C5" w:rsidP="000A15C5">
      <w:pPr>
        <w:tabs>
          <w:tab w:val="left" w:pos="993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ВТГ создается для решения </w:t>
      </w:r>
      <w:r w:rsidRPr="004A6F2C">
        <w:rPr>
          <w:sz w:val="24"/>
          <w:szCs w:val="24"/>
        </w:rPr>
        <w:t>актуальных проблем совершенствования и развития образовательной деятельности Центра</w:t>
      </w:r>
      <w:r>
        <w:rPr>
          <w:sz w:val="24"/>
          <w:szCs w:val="24"/>
        </w:rPr>
        <w:t xml:space="preserve">; </w:t>
      </w:r>
      <w:r w:rsidR="00067490">
        <w:rPr>
          <w:sz w:val="24"/>
          <w:szCs w:val="24"/>
        </w:rPr>
        <w:t xml:space="preserve">оперативного реагирования по решению задач, поставленных Методической службы системы образования Надымского района, </w:t>
      </w:r>
      <w:r>
        <w:rPr>
          <w:sz w:val="24"/>
          <w:szCs w:val="24"/>
        </w:rPr>
        <w:lastRenderedPageBreak/>
        <w:t>а</w:t>
      </w:r>
      <w:r w:rsidRPr="004A6F2C">
        <w:rPr>
          <w:sz w:val="24"/>
          <w:szCs w:val="24"/>
        </w:rPr>
        <w:t>ктивизаци</w:t>
      </w:r>
      <w:r>
        <w:rPr>
          <w:sz w:val="24"/>
          <w:szCs w:val="24"/>
        </w:rPr>
        <w:t>и</w:t>
      </w:r>
      <w:r w:rsidRPr="004A6F2C">
        <w:rPr>
          <w:sz w:val="24"/>
          <w:szCs w:val="24"/>
        </w:rPr>
        <w:t xml:space="preserve"> деятельности педагогических работников, мобилизаци</w:t>
      </w:r>
      <w:r>
        <w:rPr>
          <w:sz w:val="24"/>
          <w:szCs w:val="24"/>
        </w:rPr>
        <w:t>и</w:t>
      </w:r>
      <w:r w:rsidRPr="004A6F2C">
        <w:rPr>
          <w:sz w:val="24"/>
          <w:szCs w:val="24"/>
        </w:rPr>
        <w:t xml:space="preserve"> творческого потенциала с целью повышения эффективности образовательной деятельности, освоения и внедрения в практику современных педагогических технологий</w:t>
      </w:r>
      <w:r>
        <w:rPr>
          <w:sz w:val="24"/>
          <w:szCs w:val="24"/>
        </w:rPr>
        <w:t xml:space="preserve">. </w:t>
      </w:r>
    </w:p>
    <w:p w:rsidR="000A15C5" w:rsidRDefault="000A15C5" w:rsidP="000A15C5">
      <w:pPr>
        <w:tabs>
          <w:tab w:val="left" w:pos="993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Основные направления деятельности ВТГ:</w:t>
      </w:r>
    </w:p>
    <w:p w:rsidR="000A15C5" w:rsidRPr="00202178" w:rsidRDefault="000A15C5" w:rsidP="00202178">
      <w:pPr>
        <w:pStyle w:val="a3"/>
        <w:numPr>
          <w:ilvl w:val="0"/>
          <w:numId w:val="4"/>
        </w:numPr>
        <w:tabs>
          <w:tab w:val="left" w:pos="710"/>
          <w:tab w:val="left" w:pos="993"/>
        </w:tabs>
        <w:spacing w:line="240" w:lineRule="auto"/>
        <w:ind w:left="0" w:firstLine="710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и</w:t>
      </w:r>
      <w:r w:rsidRPr="000A15C5">
        <w:rPr>
          <w:sz w:val="24"/>
          <w:szCs w:val="24"/>
          <w:shd w:val="clear" w:color="auto" w:fill="FFFFFF"/>
        </w:rPr>
        <w:t>зучение, систематизация и трансляция современных технологий обучения и воспитания</w:t>
      </w:r>
      <w:r>
        <w:rPr>
          <w:sz w:val="24"/>
          <w:szCs w:val="24"/>
          <w:shd w:val="clear" w:color="auto" w:fill="FFFFFF"/>
        </w:rPr>
        <w:t>;</w:t>
      </w:r>
    </w:p>
    <w:p w:rsidR="000A15C5" w:rsidRDefault="00202178" w:rsidP="00202178">
      <w:pPr>
        <w:pStyle w:val="a3"/>
        <w:numPr>
          <w:ilvl w:val="0"/>
          <w:numId w:val="4"/>
        </w:numPr>
        <w:tabs>
          <w:tab w:val="left" w:pos="710"/>
          <w:tab w:val="left" w:pos="993"/>
        </w:tabs>
        <w:spacing w:line="240" w:lineRule="auto"/>
        <w:ind w:left="0" w:firstLine="710"/>
        <w:rPr>
          <w:sz w:val="24"/>
          <w:szCs w:val="24"/>
        </w:rPr>
      </w:pPr>
      <w:r w:rsidRPr="00202178">
        <w:rPr>
          <w:sz w:val="24"/>
          <w:szCs w:val="24"/>
        </w:rPr>
        <w:t>исследование педагогической, профессиональной ситуации (проблемы), выработка рекомендаций и апробирование в профессиональной деятельности инновационных путей решения актуальной проблемы;</w:t>
      </w:r>
    </w:p>
    <w:p w:rsidR="00202178" w:rsidRDefault="00202178" w:rsidP="00202178">
      <w:pPr>
        <w:pStyle w:val="a3"/>
        <w:numPr>
          <w:ilvl w:val="0"/>
          <w:numId w:val="4"/>
        </w:numPr>
        <w:tabs>
          <w:tab w:val="left" w:pos="710"/>
          <w:tab w:val="left" w:pos="993"/>
        </w:tabs>
        <w:spacing w:line="240" w:lineRule="auto"/>
        <w:ind w:left="0" w:firstLine="710"/>
        <w:rPr>
          <w:sz w:val="24"/>
          <w:szCs w:val="24"/>
        </w:rPr>
      </w:pPr>
      <w:r w:rsidRPr="00202178">
        <w:rPr>
          <w:sz w:val="24"/>
          <w:szCs w:val="24"/>
        </w:rPr>
        <w:t>разработка и реализация инновационных социально-значимых, педагогических проектов, творческое представление полученного опыта;</w:t>
      </w:r>
    </w:p>
    <w:p w:rsidR="000A15C5" w:rsidRDefault="00202178" w:rsidP="00202178">
      <w:pPr>
        <w:pStyle w:val="a3"/>
        <w:numPr>
          <w:ilvl w:val="0"/>
          <w:numId w:val="4"/>
        </w:numPr>
        <w:tabs>
          <w:tab w:val="left" w:pos="710"/>
          <w:tab w:val="left" w:pos="993"/>
        </w:tabs>
        <w:spacing w:line="240" w:lineRule="auto"/>
        <w:ind w:left="0" w:firstLine="710"/>
        <w:rPr>
          <w:sz w:val="24"/>
          <w:szCs w:val="24"/>
        </w:rPr>
      </w:pPr>
      <w:r w:rsidRPr="00202178">
        <w:rPr>
          <w:sz w:val="24"/>
          <w:szCs w:val="24"/>
        </w:rPr>
        <w:t>осуществление поисковой, исследовательской деятельности, ознакомление с полученными результатами педагогических работников Центра;</w:t>
      </w:r>
    </w:p>
    <w:p w:rsidR="00202178" w:rsidRPr="00202178" w:rsidRDefault="00202178" w:rsidP="00202178">
      <w:pPr>
        <w:pStyle w:val="a3"/>
        <w:numPr>
          <w:ilvl w:val="0"/>
          <w:numId w:val="4"/>
        </w:numPr>
        <w:tabs>
          <w:tab w:val="left" w:pos="710"/>
          <w:tab w:val="left" w:pos="993"/>
        </w:tabs>
        <w:spacing w:line="240" w:lineRule="auto"/>
        <w:ind w:left="0" w:firstLine="710"/>
        <w:rPr>
          <w:sz w:val="24"/>
          <w:szCs w:val="24"/>
        </w:rPr>
      </w:pPr>
      <w:r w:rsidRPr="00202178">
        <w:rPr>
          <w:sz w:val="24"/>
          <w:szCs w:val="24"/>
        </w:rPr>
        <w:t>решени</w:t>
      </w:r>
      <w:r>
        <w:rPr>
          <w:sz w:val="24"/>
          <w:szCs w:val="24"/>
        </w:rPr>
        <w:t>е</w:t>
      </w:r>
      <w:r w:rsidRPr="00202178">
        <w:rPr>
          <w:sz w:val="24"/>
          <w:szCs w:val="24"/>
        </w:rPr>
        <w:t xml:space="preserve"> проблем развития Центра</w:t>
      </w:r>
      <w:r>
        <w:rPr>
          <w:sz w:val="24"/>
          <w:szCs w:val="24"/>
        </w:rPr>
        <w:t>.</w:t>
      </w:r>
    </w:p>
    <w:p w:rsidR="0001278F" w:rsidRDefault="00202178" w:rsidP="004E74F2">
      <w:pPr>
        <w:spacing w:after="0" w:line="240" w:lineRule="auto"/>
        <w:ind w:left="0" w:firstLine="708"/>
        <w:rPr>
          <w:b/>
          <w:sz w:val="24"/>
          <w:szCs w:val="24"/>
        </w:rPr>
      </w:pPr>
      <w:r w:rsidRPr="00202178">
        <w:rPr>
          <w:b/>
          <w:sz w:val="24"/>
          <w:szCs w:val="24"/>
        </w:rPr>
        <w:t xml:space="preserve">Методические объединения </w:t>
      </w:r>
      <w:r w:rsidR="009C1865">
        <w:rPr>
          <w:sz w:val="24"/>
          <w:szCs w:val="24"/>
        </w:rPr>
        <w:t xml:space="preserve">МОУ ДО Центр детского творчества (далее – МО) – структурное подразделение методической службы Центра. В СФМ методической службы расположены на тактическом уровне. Целью деятельности МО является создание условий для творческой работы педагогических работников. </w:t>
      </w:r>
      <w:r w:rsidR="00A2582A">
        <w:rPr>
          <w:sz w:val="24"/>
          <w:szCs w:val="24"/>
        </w:rPr>
        <w:t>МО объединяет педагогических работников, осуществляющих свою деятельность по одному направлению (одной образовательной области).</w:t>
      </w:r>
    </w:p>
    <w:p w:rsidR="00A2582A" w:rsidRPr="00582325" w:rsidRDefault="00A2582A" w:rsidP="008F31E9">
      <w:pPr>
        <w:spacing w:after="0"/>
        <w:ind w:left="0" w:firstLine="0"/>
        <w:rPr>
          <w:sz w:val="24"/>
          <w:szCs w:val="24"/>
        </w:rPr>
      </w:pPr>
      <w:r w:rsidRPr="00582325">
        <w:rPr>
          <w:sz w:val="24"/>
          <w:szCs w:val="24"/>
        </w:rPr>
        <w:t>Деятельность МО направлена на:</w:t>
      </w:r>
    </w:p>
    <w:p w:rsidR="00A2582A" w:rsidRDefault="00A2582A" w:rsidP="008F31E9">
      <w:pPr>
        <w:pStyle w:val="a3"/>
        <w:numPr>
          <w:ilvl w:val="0"/>
          <w:numId w:val="8"/>
        </w:numPr>
        <w:tabs>
          <w:tab w:val="num" w:pos="400"/>
          <w:tab w:val="left" w:pos="993"/>
        </w:tabs>
        <w:spacing w:after="0" w:line="240" w:lineRule="auto"/>
        <w:ind w:left="0" w:hanging="11"/>
        <w:rPr>
          <w:sz w:val="24"/>
          <w:szCs w:val="24"/>
        </w:rPr>
      </w:pPr>
      <w:r w:rsidRPr="00A2582A">
        <w:rPr>
          <w:sz w:val="24"/>
          <w:szCs w:val="24"/>
        </w:rPr>
        <w:t>освоение и использование наиболее рациональных методов и приемов обучения и воспитания учащихся;</w:t>
      </w:r>
    </w:p>
    <w:p w:rsidR="00A2582A" w:rsidRDefault="00A2582A" w:rsidP="008F31E9">
      <w:pPr>
        <w:pStyle w:val="a3"/>
        <w:numPr>
          <w:ilvl w:val="0"/>
          <w:numId w:val="8"/>
        </w:numPr>
        <w:tabs>
          <w:tab w:val="num" w:pos="400"/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A2582A">
        <w:rPr>
          <w:sz w:val="24"/>
          <w:szCs w:val="24"/>
        </w:rPr>
        <w:t>повыш</w:t>
      </w:r>
      <w:r>
        <w:rPr>
          <w:sz w:val="24"/>
          <w:szCs w:val="24"/>
        </w:rPr>
        <w:t>ение</w:t>
      </w:r>
      <w:r w:rsidRPr="00A2582A">
        <w:rPr>
          <w:sz w:val="24"/>
          <w:szCs w:val="24"/>
        </w:rPr>
        <w:t xml:space="preserve"> уровн</w:t>
      </w:r>
      <w:r>
        <w:rPr>
          <w:sz w:val="24"/>
          <w:szCs w:val="24"/>
        </w:rPr>
        <w:t>я</w:t>
      </w:r>
      <w:r w:rsidRPr="00A2582A">
        <w:rPr>
          <w:sz w:val="24"/>
          <w:szCs w:val="24"/>
        </w:rPr>
        <w:t xml:space="preserve"> </w:t>
      </w:r>
      <w:proofErr w:type="spellStart"/>
      <w:r w:rsidRPr="00A2582A">
        <w:rPr>
          <w:sz w:val="24"/>
          <w:szCs w:val="24"/>
        </w:rPr>
        <w:t>общедидактической</w:t>
      </w:r>
      <w:proofErr w:type="spellEnd"/>
      <w:r w:rsidRPr="00A2582A">
        <w:rPr>
          <w:sz w:val="24"/>
          <w:szCs w:val="24"/>
        </w:rPr>
        <w:t xml:space="preserve"> и методической подготовки педагогов по организации и осуществлению образовательной деятельности в соответствии с современными требованиями к организациям дополнительного образования</w:t>
      </w:r>
      <w:r>
        <w:rPr>
          <w:sz w:val="24"/>
          <w:szCs w:val="24"/>
        </w:rPr>
        <w:t>;</w:t>
      </w:r>
    </w:p>
    <w:p w:rsidR="00A2582A" w:rsidRDefault="00A2582A" w:rsidP="008F31E9">
      <w:pPr>
        <w:pStyle w:val="a3"/>
        <w:numPr>
          <w:ilvl w:val="0"/>
          <w:numId w:val="8"/>
        </w:numPr>
        <w:tabs>
          <w:tab w:val="num" w:pos="400"/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рассмотрение и представление на согласование </w:t>
      </w:r>
      <w:r w:rsidRPr="005F1E58">
        <w:rPr>
          <w:sz w:val="24"/>
          <w:szCs w:val="24"/>
        </w:rPr>
        <w:t>учебно-методических пособ</w:t>
      </w:r>
      <w:r>
        <w:rPr>
          <w:sz w:val="24"/>
          <w:szCs w:val="24"/>
        </w:rPr>
        <w:t>ий и дидактических материалов к образовательным программам, календарно-тематического планирования,</w:t>
      </w:r>
      <w:r w:rsidRPr="005F1E58">
        <w:rPr>
          <w:sz w:val="24"/>
          <w:szCs w:val="24"/>
        </w:rPr>
        <w:t xml:space="preserve"> методики проведения отдельных видов учебных занятий и содержания дидактических материалов к ни</w:t>
      </w:r>
      <w:r>
        <w:rPr>
          <w:sz w:val="24"/>
          <w:szCs w:val="24"/>
        </w:rPr>
        <w:t>м;</w:t>
      </w:r>
    </w:p>
    <w:p w:rsidR="00A2582A" w:rsidRPr="00A2582A" w:rsidRDefault="00A2582A" w:rsidP="008F31E9">
      <w:pPr>
        <w:pStyle w:val="a3"/>
        <w:numPr>
          <w:ilvl w:val="0"/>
          <w:numId w:val="8"/>
        </w:numPr>
        <w:tabs>
          <w:tab w:val="num" w:pos="709"/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A2582A">
        <w:rPr>
          <w:sz w:val="24"/>
          <w:szCs w:val="24"/>
        </w:rPr>
        <w:t>обмен опытом инновационной и исследовательской педагогической деятельности;</w:t>
      </w:r>
    </w:p>
    <w:p w:rsidR="0001278F" w:rsidRDefault="00A2582A" w:rsidP="00A2582A">
      <w:pPr>
        <w:pStyle w:val="a3"/>
        <w:numPr>
          <w:ilvl w:val="0"/>
          <w:numId w:val="8"/>
        </w:numPr>
        <w:tabs>
          <w:tab w:val="num" w:pos="400"/>
          <w:tab w:val="left" w:pos="993"/>
        </w:tabs>
        <w:spacing w:after="0" w:line="240" w:lineRule="auto"/>
        <w:ind w:hanging="11"/>
        <w:rPr>
          <w:b/>
          <w:sz w:val="24"/>
          <w:szCs w:val="24"/>
        </w:rPr>
      </w:pPr>
      <w:r w:rsidRPr="00A2582A">
        <w:rPr>
          <w:sz w:val="24"/>
          <w:szCs w:val="24"/>
        </w:rPr>
        <w:t>создание условий</w:t>
      </w:r>
      <w:r>
        <w:rPr>
          <w:sz w:val="24"/>
          <w:szCs w:val="24"/>
        </w:rPr>
        <w:t xml:space="preserve"> для самореализации педагогов.</w:t>
      </w:r>
    </w:p>
    <w:p w:rsidR="004E74F2" w:rsidRDefault="004E74F2" w:rsidP="00684808">
      <w:pPr>
        <w:spacing w:after="0" w:line="240" w:lineRule="auto"/>
        <w:ind w:left="0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Школа начинающего педагога </w:t>
      </w:r>
      <w:r>
        <w:rPr>
          <w:sz w:val="24"/>
          <w:szCs w:val="24"/>
        </w:rPr>
        <w:t>МОУ ДО Центр детского творчества (далее – Школа) – структурное подразделение методической службы Центра. В СФМ методической службы расположен</w:t>
      </w:r>
      <w:r w:rsidR="00067490">
        <w:rPr>
          <w:sz w:val="24"/>
          <w:szCs w:val="24"/>
        </w:rPr>
        <w:t>а</w:t>
      </w:r>
      <w:r>
        <w:rPr>
          <w:sz w:val="24"/>
          <w:szCs w:val="24"/>
        </w:rPr>
        <w:t xml:space="preserve"> на тактическом уровне. Целью деятельности Школы является </w:t>
      </w:r>
      <w:r w:rsidRPr="00814545">
        <w:rPr>
          <w:sz w:val="24"/>
          <w:szCs w:val="24"/>
        </w:rPr>
        <w:t>оптимизаци</w:t>
      </w:r>
      <w:r>
        <w:rPr>
          <w:sz w:val="24"/>
          <w:szCs w:val="24"/>
        </w:rPr>
        <w:t>я</w:t>
      </w:r>
      <w:r w:rsidRPr="00814545">
        <w:rPr>
          <w:sz w:val="24"/>
          <w:szCs w:val="24"/>
        </w:rPr>
        <w:t xml:space="preserve"> процесса вхождения начинающих педагогов в профессию</w:t>
      </w:r>
      <w:r>
        <w:rPr>
          <w:sz w:val="24"/>
          <w:szCs w:val="24"/>
        </w:rPr>
        <w:t>, формирование и развитие профессиональных компетенций начинающих педагогов.</w:t>
      </w:r>
    </w:p>
    <w:p w:rsidR="004E74F2" w:rsidRPr="00582325" w:rsidRDefault="004E74F2" w:rsidP="00684808">
      <w:pPr>
        <w:spacing w:line="240" w:lineRule="auto"/>
        <w:ind w:left="0" w:firstLine="0"/>
        <w:rPr>
          <w:sz w:val="24"/>
          <w:szCs w:val="24"/>
        </w:rPr>
      </w:pPr>
      <w:r w:rsidRPr="00582325">
        <w:rPr>
          <w:sz w:val="24"/>
          <w:szCs w:val="24"/>
        </w:rPr>
        <w:t xml:space="preserve">Деятельность </w:t>
      </w:r>
      <w:r>
        <w:rPr>
          <w:sz w:val="24"/>
          <w:szCs w:val="24"/>
        </w:rPr>
        <w:t>Школы</w:t>
      </w:r>
      <w:r w:rsidRPr="00582325">
        <w:rPr>
          <w:sz w:val="24"/>
          <w:szCs w:val="24"/>
        </w:rPr>
        <w:t xml:space="preserve"> направлена на:</w:t>
      </w:r>
    </w:p>
    <w:p w:rsidR="004E74F2" w:rsidRPr="004E74F2" w:rsidRDefault="004E74F2" w:rsidP="00684808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о</w:t>
      </w:r>
      <w:r w:rsidRPr="004E74F2">
        <w:rPr>
          <w:sz w:val="24"/>
          <w:szCs w:val="24"/>
        </w:rPr>
        <w:t>предел</w:t>
      </w:r>
      <w:r>
        <w:rPr>
          <w:sz w:val="24"/>
          <w:szCs w:val="24"/>
        </w:rPr>
        <w:t>ение</w:t>
      </w:r>
      <w:r w:rsidRPr="004E74F2">
        <w:rPr>
          <w:sz w:val="24"/>
          <w:szCs w:val="24"/>
        </w:rPr>
        <w:t xml:space="preserve"> приоритетны</w:t>
      </w:r>
      <w:r>
        <w:rPr>
          <w:sz w:val="24"/>
          <w:szCs w:val="24"/>
        </w:rPr>
        <w:t>х</w:t>
      </w:r>
      <w:r w:rsidRPr="004E74F2">
        <w:rPr>
          <w:sz w:val="24"/>
          <w:szCs w:val="24"/>
        </w:rPr>
        <w:t xml:space="preserve"> направлени</w:t>
      </w:r>
      <w:r>
        <w:rPr>
          <w:sz w:val="24"/>
          <w:szCs w:val="24"/>
        </w:rPr>
        <w:t>й</w:t>
      </w:r>
      <w:r w:rsidRPr="004E74F2">
        <w:rPr>
          <w:sz w:val="24"/>
          <w:szCs w:val="24"/>
        </w:rPr>
        <w:t>, цел</w:t>
      </w:r>
      <w:r>
        <w:rPr>
          <w:sz w:val="24"/>
          <w:szCs w:val="24"/>
        </w:rPr>
        <w:t>ей</w:t>
      </w:r>
      <w:r w:rsidRPr="004E74F2">
        <w:rPr>
          <w:sz w:val="24"/>
          <w:szCs w:val="24"/>
        </w:rPr>
        <w:t xml:space="preserve"> и содержани</w:t>
      </w:r>
      <w:r>
        <w:rPr>
          <w:sz w:val="24"/>
          <w:szCs w:val="24"/>
        </w:rPr>
        <w:t>я</w:t>
      </w:r>
      <w:r w:rsidRPr="004E74F2">
        <w:rPr>
          <w:sz w:val="24"/>
          <w:szCs w:val="24"/>
        </w:rPr>
        <w:t xml:space="preserve"> самообразовательной</w:t>
      </w:r>
      <w:r w:rsidRPr="004E74F2"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деятельности начинающих педагогов;</w:t>
      </w:r>
    </w:p>
    <w:p w:rsidR="004E74F2" w:rsidRPr="0022308B" w:rsidRDefault="004E74F2" w:rsidP="00684808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B34741">
        <w:rPr>
          <w:sz w:val="24"/>
          <w:szCs w:val="24"/>
        </w:rPr>
        <w:t>совершенствовани</w:t>
      </w:r>
      <w:r w:rsidR="009927CB">
        <w:rPr>
          <w:sz w:val="24"/>
          <w:szCs w:val="24"/>
        </w:rPr>
        <w:t>е</w:t>
      </w:r>
      <w:r w:rsidRPr="00B34741">
        <w:rPr>
          <w:sz w:val="24"/>
          <w:szCs w:val="24"/>
        </w:rPr>
        <w:t xml:space="preserve"> профессиональных знаний и умений начинающих</w:t>
      </w:r>
      <w:r>
        <w:rPr>
          <w:sz w:val="24"/>
          <w:szCs w:val="24"/>
        </w:rPr>
        <w:t xml:space="preserve"> </w:t>
      </w:r>
      <w:r w:rsidRPr="00814545">
        <w:rPr>
          <w:sz w:val="24"/>
          <w:szCs w:val="24"/>
        </w:rPr>
        <w:t>педагогов</w:t>
      </w:r>
      <w:r>
        <w:rPr>
          <w:sz w:val="24"/>
          <w:szCs w:val="24"/>
        </w:rPr>
        <w:t xml:space="preserve">    дополнительного образования</w:t>
      </w:r>
      <w:r w:rsidR="009927CB">
        <w:rPr>
          <w:sz w:val="24"/>
          <w:szCs w:val="24"/>
        </w:rPr>
        <w:t>;</w:t>
      </w:r>
    </w:p>
    <w:p w:rsidR="004E74F2" w:rsidRPr="004E74F2" w:rsidRDefault="009927CB" w:rsidP="00684808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="004E74F2" w:rsidRPr="004E74F2">
        <w:rPr>
          <w:sz w:val="24"/>
          <w:szCs w:val="24"/>
        </w:rPr>
        <w:t xml:space="preserve">овышение педагогической компетентности в области теории и практики </w:t>
      </w:r>
      <w:r>
        <w:rPr>
          <w:sz w:val="24"/>
          <w:szCs w:val="24"/>
        </w:rPr>
        <w:t>образования;</w:t>
      </w:r>
    </w:p>
    <w:p w:rsidR="004E74F2" w:rsidRPr="004E74F2" w:rsidRDefault="009927CB" w:rsidP="00684808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="004E74F2" w:rsidRPr="004E74F2">
        <w:rPr>
          <w:sz w:val="24"/>
          <w:szCs w:val="24"/>
        </w:rPr>
        <w:t>омо</w:t>
      </w:r>
      <w:r>
        <w:rPr>
          <w:sz w:val="24"/>
          <w:szCs w:val="24"/>
        </w:rPr>
        <w:t>щь</w:t>
      </w:r>
      <w:r w:rsidR="004E74F2" w:rsidRPr="004E74F2">
        <w:rPr>
          <w:sz w:val="24"/>
          <w:szCs w:val="24"/>
        </w:rPr>
        <w:t xml:space="preserve"> начинающим педагогам в овладении передовыми педагогическими технологиями</w:t>
      </w:r>
      <w:r>
        <w:rPr>
          <w:sz w:val="24"/>
          <w:szCs w:val="24"/>
        </w:rPr>
        <w:t>;</w:t>
      </w:r>
      <w:r w:rsidR="004E74F2" w:rsidRPr="004E74F2">
        <w:rPr>
          <w:sz w:val="24"/>
          <w:szCs w:val="24"/>
        </w:rPr>
        <w:t xml:space="preserve"> </w:t>
      </w:r>
    </w:p>
    <w:p w:rsidR="004E74F2" w:rsidRPr="004E74F2" w:rsidRDefault="004E74F2" w:rsidP="00684808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4E74F2">
        <w:rPr>
          <w:sz w:val="24"/>
          <w:szCs w:val="24"/>
        </w:rPr>
        <w:t>формировани</w:t>
      </w:r>
      <w:r w:rsidR="009927CB">
        <w:rPr>
          <w:sz w:val="24"/>
          <w:szCs w:val="24"/>
        </w:rPr>
        <w:t>е</w:t>
      </w:r>
      <w:r w:rsidRPr="004E74F2">
        <w:rPr>
          <w:sz w:val="24"/>
          <w:szCs w:val="24"/>
        </w:rPr>
        <w:t xml:space="preserve"> индивидуального стиля творческой деятельности педагогов через стимулирование раск</w:t>
      </w:r>
      <w:r w:rsidR="009927CB">
        <w:rPr>
          <w:sz w:val="24"/>
          <w:szCs w:val="24"/>
        </w:rPr>
        <w:t>рытия инновационного потенциала;</w:t>
      </w:r>
    </w:p>
    <w:p w:rsidR="004E74F2" w:rsidRPr="004E74F2" w:rsidRDefault="009927CB" w:rsidP="00684808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у</w:t>
      </w:r>
      <w:r w:rsidR="004E74F2" w:rsidRPr="004E74F2">
        <w:rPr>
          <w:sz w:val="24"/>
          <w:szCs w:val="24"/>
        </w:rPr>
        <w:t>довлетвор</w:t>
      </w:r>
      <w:r>
        <w:rPr>
          <w:sz w:val="24"/>
          <w:szCs w:val="24"/>
        </w:rPr>
        <w:t>ение</w:t>
      </w:r>
      <w:r w:rsidR="004E74F2" w:rsidRPr="004E74F2">
        <w:rPr>
          <w:sz w:val="24"/>
          <w:szCs w:val="24"/>
        </w:rPr>
        <w:t xml:space="preserve"> информационны</w:t>
      </w:r>
      <w:r w:rsidR="00684808">
        <w:rPr>
          <w:sz w:val="24"/>
          <w:szCs w:val="24"/>
        </w:rPr>
        <w:t>х</w:t>
      </w:r>
      <w:r w:rsidR="004E74F2" w:rsidRPr="004E74F2">
        <w:rPr>
          <w:sz w:val="24"/>
          <w:szCs w:val="24"/>
        </w:rPr>
        <w:t>, учебно-методически</w:t>
      </w:r>
      <w:r w:rsidR="00684808">
        <w:rPr>
          <w:sz w:val="24"/>
          <w:szCs w:val="24"/>
        </w:rPr>
        <w:t>х</w:t>
      </w:r>
      <w:r w:rsidR="004E74F2" w:rsidRPr="004E74F2">
        <w:rPr>
          <w:sz w:val="24"/>
          <w:szCs w:val="24"/>
        </w:rPr>
        <w:t>, организационно-педагогически</w:t>
      </w:r>
      <w:r w:rsidR="00684808">
        <w:rPr>
          <w:sz w:val="24"/>
          <w:szCs w:val="24"/>
        </w:rPr>
        <w:t>х</w:t>
      </w:r>
      <w:r w:rsidR="004E74F2" w:rsidRPr="004E74F2">
        <w:rPr>
          <w:sz w:val="24"/>
          <w:szCs w:val="24"/>
        </w:rPr>
        <w:t xml:space="preserve"> и образовательны</w:t>
      </w:r>
      <w:r w:rsidR="00684808">
        <w:rPr>
          <w:sz w:val="24"/>
          <w:szCs w:val="24"/>
        </w:rPr>
        <w:t>х</w:t>
      </w:r>
      <w:r w:rsidR="004E74F2" w:rsidRPr="004E74F2">
        <w:rPr>
          <w:sz w:val="24"/>
          <w:szCs w:val="24"/>
        </w:rPr>
        <w:t xml:space="preserve"> потребност</w:t>
      </w:r>
      <w:r w:rsidR="00684808">
        <w:rPr>
          <w:sz w:val="24"/>
          <w:szCs w:val="24"/>
        </w:rPr>
        <w:t>ей</w:t>
      </w:r>
      <w:r w:rsidR="004E74F2" w:rsidRPr="004E74F2">
        <w:rPr>
          <w:sz w:val="24"/>
          <w:szCs w:val="24"/>
        </w:rPr>
        <w:t xml:space="preserve"> начинающих </w:t>
      </w:r>
      <w:r w:rsidR="00684808">
        <w:rPr>
          <w:sz w:val="24"/>
          <w:szCs w:val="24"/>
        </w:rPr>
        <w:t xml:space="preserve"> педагогов</w:t>
      </w:r>
      <w:r w:rsidR="004E74F2" w:rsidRPr="004E74F2">
        <w:rPr>
          <w:sz w:val="24"/>
          <w:szCs w:val="24"/>
        </w:rPr>
        <w:t>.</w:t>
      </w:r>
    </w:p>
    <w:p w:rsidR="0001278F" w:rsidRPr="00684808" w:rsidRDefault="00684808" w:rsidP="00202178">
      <w:pPr>
        <w:spacing w:after="0" w:line="276" w:lineRule="auto"/>
        <w:ind w:left="0" w:firstLine="0"/>
        <w:rPr>
          <w:i/>
          <w:sz w:val="24"/>
          <w:szCs w:val="24"/>
        </w:rPr>
      </w:pPr>
      <w:r w:rsidRPr="00684808">
        <w:rPr>
          <w:i/>
          <w:sz w:val="24"/>
          <w:szCs w:val="24"/>
        </w:rPr>
        <w:t>Основные формы работы в Школе:</w:t>
      </w:r>
    </w:p>
    <w:p w:rsidR="00684808" w:rsidRPr="00684808" w:rsidRDefault="00684808" w:rsidP="00684808">
      <w:pPr>
        <w:pStyle w:val="a3"/>
        <w:numPr>
          <w:ilvl w:val="0"/>
          <w:numId w:val="11"/>
        </w:numPr>
        <w:tabs>
          <w:tab w:val="clear" w:pos="1200"/>
          <w:tab w:val="num" w:pos="1080"/>
        </w:tabs>
        <w:spacing w:after="0" w:line="240" w:lineRule="auto"/>
        <w:ind w:hanging="480"/>
        <w:rPr>
          <w:sz w:val="24"/>
          <w:szCs w:val="24"/>
        </w:rPr>
      </w:pPr>
      <w:r w:rsidRPr="00684808">
        <w:rPr>
          <w:sz w:val="24"/>
          <w:szCs w:val="24"/>
        </w:rPr>
        <w:lastRenderedPageBreak/>
        <w:t>интерактивные лекции;</w:t>
      </w:r>
    </w:p>
    <w:p w:rsidR="00684808" w:rsidRPr="00684808" w:rsidRDefault="00684808" w:rsidP="00684808">
      <w:pPr>
        <w:pStyle w:val="a3"/>
        <w:numPr>
          <w:ilvl w:val="0"/>
          <w:numId w:val="11"/>
        </w:numPr>
        <w:tabs>
          <w:tab w:val="clear" w:pos="1200"/>
          <w:tab w:val="num" w:pos="1080"/>
        </w:tabs>
        <w:spacing w:after="0" w:line="240" w:lineRule="auto"/>
        <w:ind w:hanging="480"/>
        <w:rPr>
          <w:sz w:val="24"/>
          <w:szCs w:val="24"/>
        </w:rPr>
      </w:pPr>
      <w:r w:rsidRPr="00684808">
        <w:rPr>
          <w:sz w:val="24"/>
          <w:szCs w:val="24"/>
        </w:rPr>
        <w:t>семинары – практикумы;</w:t>
      </w:r>
    </w:p>
    <w:p w:rsidR="00684808" w:rsidRPr="00684808" w:rsidRDefault="00684808" w:rsidP="00684808">
      <w:pPr>
        <w:pStyle w:val="a3"/>
        <w:numPr>
          <w:ilvl w:val="0"/>
          <w:numId w:val="11"/>
        </w:numPr>
        <w:tabs>
          <w:tab w:val="clear" w:pos="1200"/>
          <w:tab w:val="num" w:pos="1080"/>
        </w:tabs>
        <w:spacing w:after="0" w:line="240" w:lineRule="auto"/>
        <w:ind w:hanging="480"/>
        <w:rPr>
          <w:sz w:val="24"/>
          <w:szCs w:val="24"/>
        </w:rPr>
      </w:pPr>
      <w:r w:rsidRPr="00684808">
        <w:rPr>
          <w:sz w:val="24"/>
          <w:szCs w:val="24"/>
        </w:rPr>
        <w:t>ролевые игры;</w:t>
      </w:r>
    </w:p>
    <w:p w:rsidR="00684808" w:rsidRPr="00684808" w:rsidRDefault="00684808" w:rsidP="00684808">
      <w:pPr>
        <w:pStyle w:val="a3"/>
        <w:numPr>
          <w:ilvl w:val="0"/>
          <w:numId w:val="11"/>
        </w:numPr>
        <w:tabs>
          <w:tab w:val="clear" w:pos="1200"/>
          <w:tab w:val="num" w:pos="1080"/>
        </w:tabs>
        <w:spacing w:after="0" w:line="240" w:lineRule="auto"/>
        <w:ind w:hanging="480"/>
        <w:rPr>
          <w:sz w:val="24"/>
          <w:szCs w:val="24"/>
        </w:rPr>
      </w:pPr>
      <w:r w:rsidRPr="00684808">
        <w:rPr>
          <w:sz w:val="24"/>
          <w:szCs w:val="24"/>
        </w:rPr>
        <w:t>тренинги;</w:t>
      </w:r>
    </w:p>
    <w:p w:rsidR="00684808" w:rsidRPr="00684808" w:rsidRDefault="00684808" w:rsidP="00684808">
      <w:pPr>
        <w:pStyle w:val="a3"/>
        <w:numPr>
          <w:ilvl w:val="0"/>
          <w:numId w:val="11"/>
        </w:numPr>
        <w:tabs>
          <w:tab w:val="clear" w:pos="1200"/>
          <w:tab w:val="num" w:pos="1080"/>
        </w:tabs>
        <w:spacing w:after="0" w:line="240" w:lineRule="auto"/>
        <w:ind w:hanging="480"/>
        <w:rPr>
          <w:sz w:val="24"/>
          <w:szCs w:val="24"/>
        </w:rPr>
      </w:pPr>
      <w:r w:rsidRPr="00684808">
        <w:rPr>
          <w:sz w:val="24"/>
          <w:szCs w:val="24"/>
        </w:rPr>
        <w:t>педагогические гостиные;</w:t>
      </w:r>
    </w:p>
    <w:p w:rsidR="00684808" w:rsidRPr="00684808" w:rsidRDefault="00684808" w:rsidP="00684808">
      <w:pPr>
        <w:pStyle w:val="a3"/>
        <w:numPr>
          <w:ilvl w:val="0"/>
          <w:numId w:val="11"/>
        </w:numPr>
        <w:tabs>
          <w:tab w:val="clear" w:pos="1200"/>
          <w:tab w:val="num" w:pos="1080"/>
        </w:tabs>
        <w:spacing w:after="0" w:line="240" w:lineRule="auto"/>
        <w:ind w:hanging="480"/>
        <w:rPr>
          <w:sz w:val="24"/>
          <w:szCs w:val="24"/>
        </w:rPr>
      </w:pPr>
      <w:r w:rsidRPr="00684808">
        <w:rPr>
          <w:sz w:val="24"/>
          <w:szCs w:val="24"/>
        </w:rPr>
        <w:t>презентационные площадки;</w:t>
      </w:r>
    </w:p>
    <w:p w:rsidR="00684808" w:rsidRPr="00684808" w:rsidRDefault="00684808" w:rsidP="00684808">
      <w:pPr>
        <w:pStyle w:val="a3"/>
        <w:numPr>
          <w:ilvl w:val="0"/>
          <w:numId w:val="11"/>
        </w:numPr>
        <w:tabs>
          <w:tab w:val="clear" w:pos="1200"/>
          <w:tab w:val="num" w:pos="1080"/>
        </w:tabs>
        <w:spacing w:after="0" w:line="240" w:lineRule="auto"/>
        <w:ind w:hanging="480"/>
        <w:rPr>
          <w:sz w:val="24"/>
          <w:szCs w:val="24"/>
        </w:rPr>
      </w:pPr>
      <w:r>
        <w:rPr>
          <w:sz w:val="24"/>
          <w:szCs w:val="24"/>
        </w:rPr>
        <w:t>проектные мастерские, лаборатории;</w:t>
      </w:r>
    </w:p>
    <w:p w:rsidR="00684808" w:rsidRPr="00684808" w:rsidRDefault="00684808" w:rsidP="00684808">
      <w:pPr>
        <w:pStyle w:val="a3"/>
        <w:numPr>
          <w:ilvl w:val="0"/>
          <w:numId w:val="11"/>
        </w:numPr>
        <w:tabs>
          <w:tab w:val="clear" w:pos="1200"/>
          <w:tab w:val="num" w:pos="1080"/>
        </w:tabs>
        <w:spacing w:after="0" w:line="240" w:lineRule="auto"/>
        <w:ind w:hanging="480"/>
        <w:rPr>
          <w:sz w:val="24"/>
          <w:szCs w:val="24"/>
        </w:rPr>
      </w:pPr>
      <w:r w:rsidRPr="00684808">
        <w:rPr>
          <w:sz w:val="24"/>
          <w:szCs w:val="24"/>
        </w:rPr>
        <w:t>круглые столы;</w:t>
      </w:r>
    </w:p>
    <w:p w:rsidR="00684808" w:rsidRPr="00684808" w:rsidRDefault="00684808" w:rsidP="00684808">
      <w:pPr>
        <w:pStyle w:val="a3"/>
        <w:numPr>
          <w:ilvl w:val="0"/>
          <w:numId w:val="11"/>
        </w:numPr>
        <w:tabs>
          <w:tab w:val="clear" w:pos="1200"/>
          <w:tab w:val="num" w:pos="1080"/>
        </w:tabs>
        <w:spacing w:after="0" w:line="240" w:lineRule="auto"/>
        <w:ind w:hanging="480"/>
        <w:rPr>
          <w:sz w:val="24"/>
          <w:szCs w:val="24"/>
        </w:rPr>
      </w:pPr>
      <w:r w:rsidRPr="00684808">
        <w:rPr>
          <w:sz w:val="24"/>
          <w:szCs w:val="24"/>
        </w:rPr>
        <w:t>деловые игры;</w:t>
      </w:r>
    </w:p>
    <w:p w:rsidR="00684808" w:rsidRPr="00684808" w:rsidRDefault="00684808" w:rsidP="00684808">
      <w:pPr>
        <w:pStyle w:val="a3"/>
        <w:numPr>
          <w:ilvl w:val="0"/>
          <w:numId w:val="11"/>
        </w:numPr>
        <w:tabs>
          <w:tab w:val="clear" w:pos="1200"/>
          <w:tab w:val="num" w:pos="720"/>
          <w:tab w:val="left" w:pos="1134"/>
        </w:tabs>
        <w:spacing w:after="0" w:line="240" w:lineRule="auto"/>
        <w:ind w:left="0" w:firstLine="720"/>
        <w:rPr>
          <w:sz w:val="24"/>
          <w:szCs w:val="24"/>
        </w:rPr>
      </w:pPr>
      <w:r w:rsidRPr="00684808">
        <w:rPr>
          <w:sz w:val="24"/>
          <w:szCs w:val="24"/>
        </w:rPr>
        <w:t>посещение занятий и воспитательных  мероприятий с дальнейшей совместной аналитической деятельностью;</w:t>
      </w:r>
    </w:p>
    <w:p w:rsidR="00684808" w:rsidRPr="00684808" w:rsidRDefault="00684808" w:rsidP="00684808">
      <w:pPr>
        <w:pStyle w:val="a3"/>
        <w:numPr>
          <w:ilvl w:val="0"/>
          <w:numId w:val="11"/>
        </w:numPr>
        <w:tabs>
          <w:tab w:val="clear" w:pos="1200"/>
          <w:tab w:val="num" w:pos="1080"/>
        </w:tabs>
        <w:spacing w:after="0" w:line="240" w:lineRule="auto"/>
        <w:ind w:left="1080"/>
        <w:rPr>
          <w:sz w:val="24"/>
          <w:szCs w:val="24"/>
        </w:rPr>
      </w:pPr>
      <w:r w:rsidRPr="00684808">
        <w:rPr>
          <w:sz w:val="24"/>
          <w:szCs w:val="24"/>
        </w:rPr>
        <w:t>изучение научно-методической литературы;</w:t>
      </w:r>
    </w:p>
    <w:p w:rsidR="00684808" w:rsidRPr="00684808" w:rsidRDefault="00684808" w:rsidP="00684808">
      <w:pPr>
        <w:pStyle w:val="a3"/>
        <w:numPr>
          <w:ilvl w:val="0"/>
          <w:numId w:val="11"/>
        </w:numPr>
        <w:tabs>
          <w:tab w:val="clear" w:pos="1200"/>
          <w:tab w:val="num" w:pos="1080"/>
        </w:tabs>
        <w:spacing w:after="0" w:line="240" w:lineRule="auto"/>
        <w:ind w:left="1080"/>
        <w:rPr>
          <w:sz w:val="24"/>
          <w:szCs w:val="24"/>
        </w:rPr>
      </w:pPr>
      <w:r w:rsidRPr="00684808">
        <w:rPr>
          <w:sz w:val="24"/>
          <w:szCs w:val="24"/>
        </w:rPr>
        <w:t>творческие отчеты педагогов, творческие мастерские</w:t>
      </w:r>
      <w:r>
        <w:rPr>
          <w:sz w:val="24"/>
          <w:szCs w:val="24"/>
        </w:rPr>
        <w:t xml:space="preserve"> и др</w:t>
      </w:r>
      <w:r w:rsidRPr="00684808">
        <w:rPr>
          <w:sz w:val="24"/>
          <w:szCs w:val="24"/>
        </w:rPr>
        <w:t>.</w:t>
      </w:r>
    </w:p>
    <w:p w:rsidR="00927DCF" w:rsidRPr="007578A6" w:rsidRDefault="00684808" w:rsidP="00927DCF">
      <w:pPr>
        <w:autoSpaceDE w:val="0"/>
        <w:autoSpaceDN w:val="0"/>
        <w:adjustRightInd w:val="0"/>
        <w:spacing w:after="0" w:line="240" w:lineRule="auto"/>
        <w:ind w:left="0" w:firstLine="708"/>
        <w:rPr>
          <w:rFonts w:eastAsiaTheme="minorHAnsi"/>
          <w:color w:val="auto"/>
          <w:sz w:val="23"/>
          <w:szCs w:val="23"/>
          <w:lang w:eastAsia="en-US"/>
        </w:rPr>
      </w:pPr>
      <w:r>
        <w:rPr>
          <w:b/>
          <w:sz w:val="24"/>
          <w:szCs w:val="24"/>
        </w:rPr>
        <w:t xml:space="preserve">Лаборатория резерва </w:t>
      </w:r>
      <w:r>
        <w:rPr>
          <w:sz w:val="24"/>
          <w:szCs w:val="24"/>
        </w:rPr>
        <w:t xml:space="preserve">МОУ ДО Центр детского творчества (далее – Лаборатория) – структурное подразделение методической службы Центра. В СФМ методической службы расположены на тактическом уровне. Целью деятельности </w:t>
      </w:r>
      <w:r w:rsidR="00927DCF">
        <w:rPr>
          <w:sz w:val="24"/>
          <w:szCs w:val="24"/>
        </w:rPr>
        <w:t>Лаборатории</w:t>
      </w:r>
      <w:r>
        <w:rPr>
          <w:sz w:val="24"/>
          <w:szCs w:val="24"/>
        </w:rPr>
        <w:t xml:space="preserve"> является </w:t>
      </w:r>
      <w:r w:rsidR="00927DCF">
        <w:rPr>
          <w:rFonts w:eastAsiaTheme="minorHAnsi"/>
          <w:color w:val="auto"/>
          <w:sz w:val="23"/>
          <w:szCs w:val="23"/>
          <w:lang w:eastAsia="en-US"/>
        </w:rPr>
        <w:t>повышение уровня мотивации лиц, зачисленных в состав резерва Центра, к профессионально-</w:t>
      </w:r>
      <w:r w:rsidR="00927DCF" w:rsidRPr="007578A6">
        <w:rPr>
          <w:rFonts w:eastAsiaTheme="minorHAnsi"/>
          <w:color w:val="auto"/>
          <w:sz w:val="23"/>
          <w:szCs w:val="23"/>
          <w:lang w:eastAsia="en-US"/>
        </w:rPr>
        <w:t>личностному росту и улучшению результатов их профессиональной деятельности.</w:t>
      </w:r>
    </w:p>
    <w:p w:rsidR="00684808" w:rsidRPr="007578A6" w:rsidRDefault="00684808" w:rsidP="00927DCF">
      <w:pPr>
        <w:spacing w:after="0" w:line="240" w:lineRule="auto"/>
        <w:ind w:left="0" w:firstLine="708"/>
        <w:rPr>
          <w:color w:val="auto"/>
          <w:sz w:val="24"/>
          <w:szCs w:val="24"/>
        </w:rPr>
      </w:pPr>
      <w:r w:rsidRPr="007578A6">
        <w:rPr>
          <w:color w:val="auto"/>
          <w:sz w:val="24"/>
          <w:szCs w:val="24"/>
        </w:rPr>
        <w:t xml:space="preserve">Деятельность </w:t>
      </w:r>
      <w:r w:rsidR="00927DCF" w:rsidRPr="007578A6">
        <w:rPr>
          <w:color w:val="auto"/>
          <w:sz w:val="24"/>
          <w:szCs w:val="24"/>
        </w:rPr>
        <w:t>Лаборатории</w:t>
      </w:r>
      <w:r w:rsidRPr="007578A6">
        <w:rPr>
          <w:color w:val="auto"/>
          <w:sz w:val="24"/>
          <w:szCs w:val="24"/>
        </w:rPr>
        <w:t xml:space="preserve"> направлена на:</w:t>
      </w:r>
    </w:p>
    <w:p w:rsidR="00160E94" w:rsidRPr="007578A6" w:rsidRDefault="00160E94" w:rsidP="007578A6">
      <w:pPr>
        <w:pStyle w:val="a3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eastAsiaTheme="minorHAnsi"/>
          <w:color w:val="auto"/>
          <w:sz w:val="23"/>
          <w:szCs w:val="23"/>
          <w:lang w:eastAsia="en-US"/>
        </w:rPr>
      </w:pPr>
      <w:r w:rsidRPr="007578A6">
        <w:rPr>
          <w:rFonts w:eastAsiaTheme="minorHAnsi"/>
          <w:color w:val="auto"/>
          <w:sz w:val="23"/>
          <w:szCs w:val="23"/>
          <w:lang w:eastAsia="en-US"/>
        </w:rPr>
        <w:t>формирование знаний лиц, зачисленных в состав резерва Центра по образовательному менеджменту;</w:t>
      </w:r>
    </w:p>
    <w:p w:rsidR="00160E94" w:rsidRPr="007578A6" w:rsidRDefault="00160E94" w:rsidP="007578A6">
      <w:pPr>
        <w:pStyle w:val="a3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eastAsiaTheme="minorHAnsi"/>
          <w:color w:val="auto"/>
          <w:sz w:val="23"/>
          <w:szCs w:val="23"/>
          <w:lang w:eastAsia="en-US"/>
        </w:rPr>
      </w:pPr>
      <w:r w:rsidRPr="007578A6">
        <w:rPr>
          <w:rFonts w:eastAsiaTheme="minorHAnsi"/>
          <w:color w:val="auto"/>
          <w:sz w:val="23"/>
          <w:szCs w:val="23"/>
          <w:lang w:eastAsia="en-US"/>
        </w:rPr>
        <w:t>формирование навыков стратегического планирования</w:t>
      </w:r>
      <w:r w:rsidR="007578A6" w:rsidRPr="007578A6">
        <w:rPr>
          <w:rFonts w:eastAsiaTheme="minorHAnsi"/>
          <w:color w:val="auto"/>
          <w:sz w:val="23"/>
          <w:szCs w:val="23"/>
          <w:lang w:eastAsia="en-US"/>
        </w:rPr>
        <w:t>, анализа и экспертной оценки</w:t>
      </w:r>
      <w:r w:rsidRPr="007578A6">
        <w:rPr>
          <w:rFonts w:eastAsiaTheme="minorHAnsi"/>
          <w:color w:val="auto"/>
          <w:sz w:val="23"/>
          <w:szCs w:val="23"/>
          <w:lang w:eastAsia="en-US"/>
        </w:rPr>
        <w:t>;</w:t>
      </w:r>
    </w:p>
    <w:p w:rsidR="00160E94" w:rsidRPr="007578A6" w:rsidRDefault="00160E94" w:rsidP="007578A6">
      <w:pPr>
        <w:pStyle w:val="a3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eastAsiaTheme="minorHAnsi"/>
          <w:color w:val="auto"/>
          <w:sz w:val="23"/>
          <w:szCs w:val="23"/>
          <w:lang w:eastAsia="en-US"/>
        </w:rPr>
      </w:pPr>
      <w:r w:rsidRPr="007578A6">
        <w:rPr>
          <w:color w:val="auto"/>
          <w:sz w:val="24"/>
          <w:szCs w:val="24"/>
        </w:rPr>
        <w:t>выработк</w:t>
      </w:r>
      <w:r w:rsidR="007578A6" w:rsidRPr="007578A6">
        <w:rPr>
          <w:color w:val="auto"/>
          <w:sz w:val="24"/>
          <w:szCs w:val="24"/>
        </w:rPr>
        <w:t>у</w:t>
      </w:r>
      <w:r w:rsidRPr="007578A6">
        <w:rPr>
          <w:color w:val="auto"/>
          <w:sz w:val="24"/>
          <w:szCs w:val="24"/>
        </w:rPr>
        <w:t xml:space="preserve"> </w:t>
      </w:r>
      <w:r w:rsidR="007578A6" w:rsidRPr="007578A6">
        <w:rPr>
          <w:color w:val="auto"/>
          <w:sz w:val="24"/>
          <w:szCs w:val="24"/>
        </w:rPr>
        <w:t>компетентностей руководителя и</w:t>
      </w:r>
      <w:r w:rsidRPr="007578A6">
        <w:rPr>
          <w:color w:val="auto"/>
          <w:sz w:val="24"/>
          <w:szCs w:val="24"/>
        </w:rPr>
        <w:t xml:space="preserve"> </w:t>
      </w:r>
      <w:r w:rsidR="007578A6" w:rsidRPr="007578A6">
        <w:rPr>
          <w:color w:val="auto"/>
          <w:sz w:val="24"/>
          <w:szCs w:val="24"/>
        </w:rPr>
        <w:t>н</w:t>
      </w:r>
      <w:r w:rsidRPr="007578A6">
        <w:rPr>
          <w:color w:val="auto"/>
          <w:sz w:val="24"/>
          <w:szCs w:val="24"/>
        </w:rPr>
        <w:t>авык</w:t>
      </w:r>
      <w:r w:rsidR="007578A6" w:rsidRPr="007578A6">
        <w:rPr>
          <w:color w:val="auto"/>
          <w:sz w:val="24"/>
          <w:szCs w:val="24"/>
        </w:rPr>
        <w:t>ов</w:t>
      </w:r>
      <w:r w:rsidRPr="007578A6">
        <w:rPr>
          <w:color w:val="auto"/>
          <w:sz w:val="24"/>
          <w:szCs w:val="24"/>
        </w:rPr>
        <w:t xml:space="preserve"> эффективного делегирования полномочий</w:t>
      </w:r>
      <w:r w:rsidR="007578A6" w:rsidRPr="007578A6">
        <w:rPr>
          <w:color w:val="auto"/>
          <w:sz w:val="24"/>
          <w:szCs w:val="24"/>
        </w:rPr>
        <w:t>;</w:t>
      </w:r>
    </w:p>
    <w:p w:rsidR="007578A6" w:rsidRPr="007578A6" w:rsidRDefault="007578A6" w:rsidP="007578A6">
      <w:pPr>
        <w:pStyle w:val="a3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11"/>
        <w:jc w:val="left"/>
        <w:rPr>
          <w:rFonts w:eastAsiaTheme="minorHAnsi"/>
          <w:color w:val="auto"/>
          <w:sz w:val="23"/>
          <w:szCs w:val="23"/>
          <w:lang w:eastAsia="en-US"/>
        </w:rPr>
      </w:pPr>
      <w:r w:rsidRPr="007578A6">
        <w:rPr>
          <w:color w:val="auto"/>
          <w:sz w:val="24"/>
          <w:szCs w:val="24"/>
        </w:rPr>
        <w:t>развитие и совершенствование управленческих компетенций;</w:t>
      </w:r>
    </w:p>
    <w:p w:rsidR="007578A6" w:rsidRPr="007578A6" w:rsidRDefault="007578A6" w:rsidP="007578A6">
      <w:pPr>
        <w:pStyle w:val="a3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eastAsiaTheme="minorHAnsi"/>
          <w:color w:val="auto"/>
          <w:sz w:val="23"/>
          <w:szCs w:val="23"/>
          <w:lang w:eastAsia="en-US"/>
        </w:rPr>
      </w:pPr>
      <w:r w:rsidRPr="007578A6">
        <w:rPr>
          <w:color w:val="auto"/>
          <w:sz w:val="24"/>
          <w:szCs w:val="24"/>
        </w:rPr>
        <w:t>формирование и развитие профессиональных и коммуникативных компетенций</w:t>
      </w:r>
      <w:r>
        <w:rPr>
          <w:sz w:val="24"/>
          <w:szCs w:val="24"/>
        </w:rPr>
        <w:t>.</w:t>
      </w:r>
    </w:p>
    <w:p w:rsidR="00927DCF" w:rsidRDefault="00927DCF" w:rsidP="00927DC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HAnsi"/>
          <w:color w:val="auto"/>
          <w:sz w:val="23"/>
          <w:szCs w:val="23"/>
          <w:lang w:eastAsia="en-US"/>
        </w:rPr>
      </w:pPr>
      <w:r w:rsidRPr="00927DCF">
        <w:rPr>
          <w:rFonts w:eastAsiaTheme="minorHAnsi"/>
          <w:i/>
          <w:color w:val="auto"/>
          <w:sz w:val="23"/>
          <w:szCs w:val="23"/>
          <w:lang w:eastAsia="en-US"/>
        </w:rPr>
        <w:t>Организационные формы работы в Лаборатории</w:t>
      </w:r>
      <w:r>
        <w:rPr>
          <w:rFonts w:eastAsiaTheme="minorHAnsi"/>
          <w:color w:val="auto"/>
          <w:sz w:val="23"/>
          <w:szCs w:val="23"/>
          <w:lang w:eastAsia="en-US"/>
        </w:rPr>
        <w:t>:</w:t>
      </w:r>
    </w:p>
    <w:p w:rsidR="00927DCF" w:rsidRPr="00927DCF" w:rsidRDefault="00927DCF" w:rsidP="00927DCF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11"/>
        <w:jc w:val="left"/>
        <w:rPr>
          <w:rFonts w:eastAsiaTheme="minorHAnsi"/>
          <w:color w:val="auto"/>
          <w:sz w:val="23"/>
          <w:szCs w:val="23"/>
          <w:lang w:eastAsia="en-US"/>
        </w:rPr>
      </w:pPr>
      <w:r>
        <w:rPr>
          <w:rFonts w:eastAsiaTheme="minorHAnsi"/>
          <w:color w:val="auto"/>
          <w:sz w:val="23"/>
          <w:szCs w:val="23"/>
          <w:lang w:eastAsia="en-US"/>
        </w:rPr>
        <w:t>управленческий консалтинг;</w:t>
      </w:r>
    </w:p>
    <w:p w:rsidR="00927DCF" w:rsidRPr="00927DCF" w:rsidRDefault="00927DCF" w:rsidP="00927DCF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11"/>
        <w:jc w:val="left"/>
        <w:rPr>
          <w:rFonts w:eastAsiaTheme="minorHAnsi"/>
          <w:color w:val="auto"/>
          <w:sz w:val="23"/>
          <w:szCs w:val="23"/>
          <w:lang w:eastAsia="en-US"/>
        </w:rPr>
      </w:pPr>
      <w:r>
        <w:rPr>
          <w:rFonts w:eastAsiaTheme="minorHAnsi"/>
          <w:color w:val="auto"/>
          <w:sz w:val="23"/>
          <w:szCs w:val="23"/>
          <w:lang w:eastAsia="en-US"/>
        </w:rPr>
        <w:t xml:space="preserve">управленческий </w:t>
      </w:r>
      <w:proofErr w:type="spellStart"/>
      <w:r>
        <w:rPr>
          <w:rFonts w:eastAsiaTheme="minorHAnsi"/>
          <w:color w:val="auto"/>
          <w:sz w:val="23"/>
          <w:szCs w:val="23"/>
          <w:lang w:eastAsia="en-US"/>
        </w:rPr>
        <w:t>коучинг</w:t>
      </w:r>
      <w:proofErr w:type="spellEnd"/>
      <w:r>
        <w:rPr>
          <w:rFonts w:eastAsiaTheme="minorHAnsi"/>
          <w:color w:val="auto"/>
          <w:sz w:val="23"/>
          <w:szCs w:val="23"/>
          <w:lang w:eastAsia="en-US"/>
        </w:rPr>
        <w:t>;</w:t>
      </w:r>
    </w:p>
    <w:p w:rsidR="00927DCF" w:rsidRPr="00927DCF" w:rsidRDefault="00927DCF" w:rsidP="00927DCF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11"/>
        <w:jc w:val="left"/>
        <w:rPr>
          <w:rFonts w:eastAsiaTheme="minorHAnsi"/>
          <w:color w:val="auto"/>
          <w:sz w:val="23"/>
          <w:szCs w:val="23"/>
          <w:lang w:eastAsia="en-US"/>
        </w:rPr>
      </w:pPr>
      <w:r>
        <w:rPr>
          <w:rFonts w:eastAsiaTheme="minorHAnsi"/>
          <w:color w:val="auto"/>
          <w:sz w:val="23"/>
          <w:szCs w:val="23"/>
          <w:lang w:eastAsia="en-US"/>
        </w:rPr>
        <w:t>ролевые и деловые игры;</w:t>
      </w:r>
    </w:p>
    <w:p w:rsidR="00927DCF" w:rsidRPr="00927DCF" w:rsidRDefault="00927DCF" w:rsidP="00927DCF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11"/>
        <w:jc w:val="left"/>
        <w:rPr>
          <w:rFonts w:eastAsiaTheme="minorHAnsi"/>
          <w:color w:val="auto"/>
          <w:sz w:val="23"/>
          <w:szCs w:val="23"/>
          <w:lang w:eastAsia="en-US"/>
        </w:rPr>
      </w:pPr>
      <w:r>
        <w:rPr>
          <w:rFonts w:eastAsiaTheme="minorHAnsi"/>
          <w:color w:val="auto"/>
          <w:sz w:val="23"/>
          <w:szCs w:val="23"/>
          <w:lang w:eastAsia="en-US"/>
        </w:rPr>
        <w:t>ролевое моделирование;</w:t>
      </w:r>
    </w:p>
    <w:p w:rsidR="00927DCF" w:rsidRPr="00927DCF" w:rsidRDefault="00927DCF" w:rsidP="00927DCF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11"/>
        <w:jc w:val="left"/>
        <w:rPr>
          <w:rFonts w:eastAsiaTheme="minorHAnsi"/>
          <w:color w:val="auto"/>
          <w:sz w:val="23"/>
          <w:szCs w:val="23"/>
          <w:lang w:eastAsia="en-US"/>
        </w:rPr>
      </w:pPr>
      <w:r w:rsidRPr="00927DCF">
        <w:rPr>
          <w:rFonts w:eastAsiaTheme="minorHAnsi"/>
          <w:color w:val="auto"/>
          <w:sz w:val="23"/>
          <w:szCs w:val="23"/>
          <w:lang w:eastAsia="en-US"/>
        </w:rPr>
        <w:t>практико-ориентиро</w:t>
      </w:r>
      <w:r>
        <w:rPr>
          <w:rFonts w:eastAsiaTheme="minorHAnsi"/>
          <w:color w:val="auto"/>
          <w:sz w:val="23"/>
          <w:szCs w:val="23"/>
          <w:lang w:eastAsia="en-US"/>
        </w:rPr>
        <w:t>ванные семинары;</w:t>
      </w:r>
    </w:p>
    <w:p w:rsidR="00927DCF" w:rsidRPr="00927DCF" w:rsidRDefault="00927DCF" w:rsidP="00927DCF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11"/>
        <w:jc w:val="left"/>
        <w:rPr>
          <w:rFonts w:eastAsiaTheme="minorHAnsi"/>
          <w:color w:val="auto"/>
          <w:sz w:val="23"/>
          <w:szCs w:val="23"/>
          <w:lang w:eastAsia="en-US"/>
        </w:rPr>
      </w:pPr>
      <w:r>
        <w:rPr>
          <w:rFonts w:eastAsiaTheme="minorHAnsi"/>
          <w:color w:val="auto"/>
          <w:sz w:val="23"/>
          <w:szCs w:val="23"/>
          <w:lang w:eastAsia="en-US"/>
        </w:rPr>
        <w:t>тренинги;</w:t>
      </w:r>
    </w:p>
    <w:p w:rsidR="00927DCF" w:rsidRPr="00927DCF" w:rsidRDefault="00927DCF" w:rsidP="00927DCF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11"/>
        <w:jc w:val="left"/>
        <w:rPr>
          <w:rFonts w:eastAsiaTheme="minorHAnsi"/>
          <w:color w:val="auto"/>
          <w:sz w:val="23"/>
          <w:szCs w:val="23"/>
          <w:lang w:eastAsia="en-US"/>
        </w:rPr>
      </w:pPr>
      <w:proofErr w:type="spellStart"/>
      <w:r>
        <w:rPr>
          <w:rFonts w:eastAsiaTheme="minorHAnsi"/>
          <w:color w:val="auto"/>
          <w:sz w:val="23"/>
          <w:szCs w:val="23"/>
          <w:lang w:eastAsia="en-US"/>
        </w:rPr>
        <w:t>брейнсторминг</w:t>
      </w:r>
      <w:proofErr w:type="spellEnd"/>
      <w:r>
        <w:rPr>
          <w:rFonts w:eastAsiaTheme="minorHAnsi"/>
          <w:color w:val="auto"/>
          <w:sz w:val="23"/>
          <w:szCs w:val="23"/>
          <w:lang w:eastAsia="en-US"/>
        </w:rPr>
        <w:t>;</w:t>
      </w:r>
    </w:p>
    <w:p w:rsidR="00927DCF" w:rsidRPr="00927DCF" w:rsidRDefault="00927DCF" w:rsidP="00927DCF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11"/>
        <w:jc w:val="left"/>
        <w:rPr>
          <w:rFonts w:eastAsiaTheme="minorHAnsi"/>
          <w:color w:val="auto"/>
          <w:sz w:val="23"/>
          <w:szCs w:val="23"/>
          <w:lang w:eastAsia="en-US"/>
        </w:rPr>
      </w:pPr>
      <w:r>
        <w:rPr>
          <w:rFonts w:eastAsiaTheme="minorHAnsi"/>
          <w:color w:val="auto"/>
          <w:sz w:val="23"/>
          <w:szCs w:val="23"/>
          <w:lang w:eastAsia="en-US"/>
        </w:rPr>
        <w:t>круглый стол;</w:t>
      </w:r>
    </w:p>
    <w:p w:rsidR="00927DCF" w:rsidRPr="00927DCF" w:rsidRDefault="00927DCF" w:rsidP="00927DCF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11"/>
        <w:jc w:val="left"/>
        <w:rPr>
          <w:rFonts w:eastAsiaTheme="minorHAnsi"/>
          <w:color w:val="auto"/>
          <w:sz w:val="23"/>
          <w:szCs w:val="23"/>
          <w:lang w:eastAsia="en-US"/>
        </w:rPr>
      </w:pPr>
      <w:r w:rsidRPr="00927DCF">
        <w:rPr>
          <w:rFonts w:eastAsiaTheme="minorHAnsi"/>
          <w:color w:val="auto"/>
          <w:sz w:val="23"/>
          <w:szCs w:val="23"/>
          <w:lang w:eastAsia="en-US"/>
        </w:rPr>
        <w:t>курсы повышения квалификации;</w:t>
      </w:r>
    </w:p>
    <w:p w:rsidR="00927DCF" w:rsidRPr="00927DCF" w:rsidRDefault="00927DCF" w:rsidP="00927DCF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11"/>
        <w:jc w:val="left"/>
        <w:rPr>
          <w:rFonts w:eastAsiaTheme="minorHAnsi"/>
          <w:color w:val="auto"/>
          <w:sz w:val="23"/>
          <w:szCs w:val="23"/>
          <w:lang w:eastAsia="en-US"/>
        </w:rPr>
      </w:pPr>
      <w:r w:rsidRPr="00927DCF">
        <w:rPr>
          <w:rFonts w:eastAsiaTheme="minorHAnsi"/>
          <w:color w:val="auto"/>
          <w:sz w:val="23"/>
          <w:szCs w:val="23"/>
          <w:lang w:eastAsia="en-US"/>
        </w:rPr>
        <w:t>стажировки на рабочем месте.</w:t>
      </w:r>
    </w:p>
    <w:p w:rsidR="00927DCF" w:rsidRPr="00927DCF" w:rsidRDefault="00927DCF" w:rsidP="00927DC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HAnsi"/>
          <w:i/>
          <w:color w:val="auto"/>
          <w:sz w:val="23"/>
          <w:szCs w:val="23"/>
          <w:lang w:eastAsia="en-US"/>
        </w:rPr>
      </w:pPr>
      <w:r w:rsidRPr="00927DCF">
        <w:rPr>
          <w:rFonts w:eastAsiaTheme="minorHAnsi"/>
          <w:i/>
          <w:color w:val="auto"/>
          <w:sz w:val="23"/>
          <w:szCs w:val="23"/>
          <w:lang w:eastAsia="en-US"/>
        </w:rPr>
        <w:t>Дидактические формы работы:</w:t>
      </w:r>
    </w:p>
    <w:p w:rsidR="00927DCF" w:rsidRPr="00927DCF" w:rsidRDefault="00927DCF" w:rsidP="00927DCF">
      <w:pPr>
        <w:pStyle w:val="a3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11"/>
        <w:jc w:val="left"/>
        <w:rPr>
          <w:rFonts w:eastAsiaTheme="minorHAnsi"/>
          <w:color w:val="auto"/>
          <w:sz w:val="23"/>
          <w:szCs w:val="23"/>
          <w:lang w:eastAsia="en-US"/>
        </w:rPr>
      </w:pPr>
      <w:r>
        <w:rPr>
          <w:rFonts w:eastAsiaTheme="minorHAnsi"/>
          <w:color w:val="auto"/>
          <w:sz w:val="23"/>
          <w:szCs w:val="23"/>
          <w:lang w:eastAsia="en-US"/>
        </w:rPr>
        <w:t>анкетирование;</w:t>
      </w:r>
    </w:p>
    <w:p w:rsidR="00927DCF" w:rsidRPr="00927DCF" w:rsidRDefault="00927DCF" w:rsidP="00927DCF">
      <w:pPr>
        <w:pStyle w:val="a3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11"/>
        <w:jc w:val="left"/>
        <w:rPr>
          <w:rFonts w:eastAsiaTheme="minorHAnsi"/>
          <w:color w:val="auto"/>
          <w:sz w:val="23"/>
          <w:szCs w:val="23"/>
          <w:lang w:eastAsia="en-US"/>
        </w:rPr>
      </w:pPr>
      <w:r>
        <w:rPr>
          <w:rFonts w:eastAsiaTheme="minorHAnsi"/>
          <w:color w:val="auto"/>
          <w:sz w:val="23"/>
          <w:szCs w:val="23"/>
          <w:lang w:eastAsia="en-US"/>
        </w:rPr>
        <w:t>тестирование;</w:t>
      </w:r>
    </w:p>
    <w:p w:rsidR="00927DCF" w:rsidRPr="00927DCF" w:rsidRDefault="00927DCF" w:rsidP="00927DCF">
      <w:pPr>
        <w:pStyle w:val="a3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11"/>
        <w:rPr>
          <w:rFonts w:eastAsiaTheme="minorHAnsi"/>
          <w:color w:val="auto"/>
          <w:sz w:val="23"/>
          <w:szCs w:val="23"/>
          <w:lang w:eastAsia="en-US"/>
        </w:rPr>
      </w:pPr>
      <w:r w:rsidRPr="00927DCF">
        <w:rPr>
          <w:rFonts w:eastAsiaTheme="minorHAnsi"/>
          <w:color w:val="auto"/>
          <w:sz w:val="23"/>
          <w:szCs w:val="23"/>
          <w:lang w:eastAsia="en-US"/>
        </w:rPr>
        <w:t>решение проблемно-ситуационных задач и разработка управленчес</w:t>
      </w:r>
      <w:r>
        <w:rPr>
          <w:rFonts w:eastAsiaTheme="minorHAnsi"/>
          <w:color w:val="auto"/>
          <w:sz w:val="23"/>
          <w:szCs w:val="23"/>
          <w:lang w:eastAsia="en-US"/>
        </w:rPr>
        <w:t>ких решений;</w:t>
      </w:r>
    </w:p>
    <w:p w:rsidR="00927DCF" w:rsidRPr="00927DCF" w:rsidRDefault="00927DCF" w:rsidP="00927DCF">
      <w:pPr>
        <w:pStyle w:val="a3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11"/>
        <w:rPr>
          <w:rFonts w:eastAsiaTheme="minorHAnsi"/>
          <w:color w:val="auto"/>
          <w:sz w:val="23"/>
          <w:szCs w:val="23"/>
          <w:lang w:eastAsia="en-US"/>
        </w:rPr>
      </w:pPr>
      <w:r w:rsidRPr="00927DCF">
        <w:rPr>
          <w:rFonts w:eastAsiaTheme="minorHAnsi"/>
          <w:color w:val="auto"/>
          <w:sz w:val="23"/>
          <w:szCs w:val="23"/>
          <w:lang w:eastAsia="en-US"/>
        </w:rPr>
        <w:t>разработка локальной нормативной базы и документов стратегического характера</w:t>
      </w:r>
      <w:r>
        <w:rPr>
          <w:rFonts w:eastAsiaTheme="minorHAnsi"/>
          <w:color w:val="auto"/>
          <w:sz w:val="23"/>
          <w:szCs w:val="23"/>
          <w:lang w:eastAsia="en-US"/>
        </w:rPr>
        <w:t>;</w:t>
      </w:r>
    </w:p>
    <w:p w:rsidR="00927DCF" w:rsidRPr="00927DCF" w:rsidRDefault="00927DCF" w:rsidP="00927DCF">
      <w:pPr>
        <w:pStyle w:val="a3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11"/>
        <w:rPr>
          <w:rFonts w:eastAsiaTheme="minorHAnsi"/>
          <w:color w:val="auto"/>
          <w:sz w:val="23"/>
          <w:szCs w:val="23"/>
          <w:lang w:eastAsia="en-US"/>
        </w:rPr>
      </w:pPr>
      <w:r w:rsidRPr="00927DCF">
        <w:rPr>
          <w:rFonts w:eastAsiaTheme="minorHAnsi"/>
          <w:color w:val="auto"/>
          <w:sz w:val="23"/>
          <w:szCs w:val="23"/>
          <w:lang w:eastAsia="en-US"/>
        </w:rPr>
        <w:t>делегирование полномочий и испол</w:t>
      </w:r>
      <w:r w:rsidR="00160E94">
        <w:rPr>
          <w:rFonts w:eastAsiaTheme="minorHAnsi"/>
          <w:color w:val="auto"/>
          <w:sz w:val="23"/>
          <w:szCs w:val="23"/>
          <w:lang w:eastAsia="en-US"/>
        </w:rPr>
        <w:t>нение обязанностей руководителя;</w:t>
      </w:r>
    </w:p>
    <w:p w:rsidR="00927DCF" w:rsidRPr="00927DCF" w:rsidRDefault="00927DCF" w:rsidP="00927DCF">
      <w:pPr>
        <w:pStyle w:val="a3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20"/>
        <w:rPr>
          <w:b/>
          <w:sz w:val="24"/>
          <w:szCs w:val="24"/>
        </w:rPr>
      </w:pPr>
      <w:r w:rsidRPr="00927DCF">
        <w:rPr>
          <w:rFonts w:eastAsiaTheme="minorHAnsi"/>
          <w:color w:val="auto"/>
          <w:sz w:val="23"/>
          <w:szCs w:val="23"/>
          <w:lang w:eastAsia="en-US"/>
        </w:rPr>
        <w:t>экспертно-аналитическая деятельность (подготовка отчета о результатах</w:t>
      </w:r>
      <w:r>
        <w:rPr>
          <w:rFonts w:eastAsiaTheme="minorHAnsi"/>
          <w:color w:val="auto"/>
          <w:sz w:val="23"/>
          <w:szCs w:val="23"/>
          <w:lang w:eastAsia="en-US"/>
        </w:rPr>
        <w:t xml:space="preserve"> </w:t>
      </w:r>
      <w:proofErr w:type="spellStart"/>
      <w:r w:rsidRPr="00927DCF">
        <w:rPr>
          <w:rFonts w:eastAsiaTheme="minorHAnsi"/>
          <w:color w:val="auto"/>
          <w:sz w:val="23"/>
          <w:szCs w:val="23"/>
          <w:lang w:eastAsia="en-US"/>
        </w:rPr>
        <w:t>самообследования</w:t>
      </w:r>
      <w:proofErr w:type="spellEnd"/>
      <w:r w:rsidRPr="00927DCF">
        <w:rPr>
          <w:rFonts w:eastAsiaTheme="minorHAnsi"/>
          <w:color w:val="auto"/>
          <w:sz w:val="23"/>
          <w:szCs w:val="23"/>
          <w:lang w:eastAsia="en-US"/>
        </w:rPr>
        <w:t>, мониторинговые исследования, диагностические процедуры, экспертиза и т.п.)</w:t>
      </w:r>
      <w:r w:rsidR="00160E94">
        <w:rPr>
          <w:rFonts w:eastAsiaTheme="minorHAnsi"/>
          <w:color w:val="auto"/>
          <w:sz w:val="23"/>
          <w:szCs w:val="23"/>
          <w:lang w:eastAsia="en-US"/>
        </w:rPr>
        <w:t>.</w:t>
      </w:r>
    </w:p>
    <w:p w:rsidR="0001278F" w:rsidRPr="007578A6" w:rsidRDefault="0001278F" w:rsidP="007578A6">
      <w:pPr>
        <w:pStyle w:val="a3"/>
        <w:spacing w:line="240" w:lineRule="auto"/>
        <w:ind w:left="0" w:firstLine="567"/>
        <w:rPr>
          <w:sz w:val="24"/>
          <w:szCs w:val="24"/>
        </w:rPr>
      </w:pPr>
      <w:r w:rsidRPr="007578A6">
        <w:rPr>
          <w:sz w:val="24"/>
          <w:szCs w:val="24"/>
        </w:rPr>
        <w:t xml:space="preserve">В практике </w:t>
      </w:r>
      <w:r w:rsidR="00986E36">
        <w:rPr>
          <w:sz w:val="24"/>
          <w:szCs w:val="24"/>
        </w:rPr>
        <w:t xml:space="preserve">методической </w:t>
      </w:r>
      <w:r w:rsidRPr="007578A6">
        <w:rPr>
          <w:sz w:val="24"/>
          <w:szCs w:val="24"/>
        </w:rPr>
        <w:t xml:space="preserve">службы  используются следующие формы, методы и технологии: методический аудит, позволяющий выявить профессиональные затруднения, методический консалтинг, элементы франчайзинга в корпоративном обучении, мастер-классы педагогов – победителей конкурсов педагогического мастерства и педагогов-новаторов, творческие мастерские, интерактивные семинары, методический фестиваль, </w:t>
      </w:r>
      <w:r w:rsidRPr="007578A6">
        <w:rPr>
          <w:spacing w:val="-1"/>
          <w:sz w:val="24"/>
          <w:szCs w:val="24"/>
        </w:rPr>
        <w:lastRenderedPageBreak/>
        <w:t>круглый стол, мозговой штурм, форум, фокус-</w:t>
      </w:r>
      <w:r w:rsidRPr="007578A6">
        <w:rPr>
          <w:sz w:val="24"/>
          <w:szCs w:val="24"/>
        </w:rPr>
        <w:t>группы, тренинги, курсы повышения квалификации (в том числе дистанционные), педагогическое и управленческое проектирование, портфолио и кейс-</w:t>
      </w:r>
      <w:proofErr w:type="spellStart"/>
      <w:r w:rsidRPr="007578A6">
        <w:rPr>
          <w:sz w:val="24"/>
          <w:szCs w:val="24"/>
        </w:rPr>
        <w:t>стади</w:t>
      </w:r>
      <w:proofErr w:type="spellEnd"/>
      <w:r w:rsidRPr="007578A6">
        <w:rPr>
          <w:sz w:val="24"/>
          <w:szCs w:val="24"/>
        </w:rPr>
        <w:t>.</w:t>
      </w:r>
    </w:p>
    <w:p w:rsidR="0001278F" w:rsidRPr="007578A6" w:rsidRDefault="0001278F" w:rsidP="00986E36">
      <w:pPr>
        <w:spacing w:after="0" w:line="240" w:lineRule="auto"/>
        <w:ind w:left="0" w:firstLine="567"/>
        <w:rPr>
          <w:sz w:val="24"/>
          <w:szCs w:val="24"/>
        </w:rPr>
      </w:pPr>
      <w:r w:rsidRPr="007578A6">
        <w:rPr>
          <w:sz w:val="24"/>
          <w:szCs w:val="24"/>
        </w:rPr>
        <w:t xml:space="preserve">В современных условиях востребован высококвалифицированный, творчески работающий, социально активный, конкурентоспособный и мобильный педагог, ориентированный на процесс системного профессионального и личностного роста. </w:t>
      </w:r>
      <w:r w:rsidR="00986E36">
        <w:rPr>
          <w:sz w:val="24"/>
          <w:szCs w:val="24"/>
        </w:rPr>
        <w:t xml:space="preserve">  Действующая в МОУ ДО «Центр детского творчества» структурно-функциональная модель методической службы способствует формированию и развитию высокопрофессионального, творческого педагога.</w:t>
      </w:r>
    </w:p>
    <w:p w:rsidR="003601FC" w:rsidRDefault="003601FC" w:rsidP="007578A6">
      <w:pPr>
        <w:spacing w:after="0" w:line="240" w:lineRule="auto"/>
        <w:ind w:left="0" w:firstLine="0"/>
        <w:rPr>
          <w:sz w:val="24"/>
          <w:szCs w:val="24"/>
        </w:rPr>
      </w:pPr>
    </w:p>
    <w:p w:rsidR="003601FC" w:rsidRDefault="003601FC" w:rsidP="007578A6">
      <w:pPr>
        <w:spacing w:after="0" w:line="240" w:lineRule="auto"/>
        <w:ind w:left="0" w:firstLine="0"/>
        <w:rPr>
          <w:sz w:val="24"/>
          <w:szCs w:val="24"/>
        </w:rPr>
      </w:pPr>
    </w:p>
    <w:p w:rsidR="003601FC" w:rsidRDefault="003601FC" w:rsidP="007578A6">
      <w:pPr>
        <w:spacing w:after="0" w:line="240" w:lineRule="auto"/>
        <w:ind w:left="0" w:firstLine="0"/>
        <w:rPr>
          <w:sz w:val="24"/>
          <w:szCs w:val="24"/>
        </w:rPr>
      </w:pPr>
    </w:p>
    <w:p w:rsidR="003601FC" w:rsidRDefault="003601FC" w:rsidP="007578A6">
      <w:pPr>
        <w:spacing w:after="0" w:line="240" w:lineRule="auto"/>
        <w:ind w:left="0" w:firstLine="0"/>
        <w:rPr>
          <w:sz w:val="24"/>
          <w:szCs w:val="24"/>
        </w:rPr>
      </w:pPr>
    </w:p>
    <w:p w:rsidR="003601FC" w:rsidRDefault="003601FC" w:rsidP="007578A6">
      <w:pPr>
        <w:spacing w:after="0" w:line="240" w:lineRule="auto"/>
        <w:ind w:left="0" w:firstLine="0"/>
        <w:rPr>
          <w:sz w:val="24"/>
          <w:szCs w:val="24"/>
        </w:rPr>
        <w:sectPr w:rsidR="003601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601FC" w:rsidRDefault="003601FC" w:rsidP="003601FC">
      <w:pPr>
        <w:spacing w:after="0" w:line="240" w:lineRule="auto"/>
        <w:jc w:val="center"/>
        <w:rPr>
          <w:b/>
          <w:sz w:val="32"/>
          <w:szCs w:val="32"/>
        </w:rPr>
      </w:pPr>
    </w:p>
    <w:p w:rsidR="003601FC" w:rsidRDefault="003601FC" w:rsidP="003601FC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0E5C09" wp14:editId="5DED9657">
                <wp:simplePos x="0" y="0"/>
                <wp:positionH relativeFrom="column">
                  <wp:posOffset>1157605</wp:posOffset>
                </wp:positionH>
                <wp:positionV relativeFrom="paragraph">
                  <wp:posOffset>2790825</wp:posOffset>
                </wp:positionV>
                <wp:extent cx="2333625" cy="1381125"/>
                <wp:effectExtent l="19050" t="19050" r="47625" b="28575"/>
                <wp:wrapNone/>
                <wp:docPr id="16" name="Равнобедренный тре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381125"/>
                        </a:xfrm>
                        <a:prstGeom prst="triangl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01FC" w:rsidRPr="003601FC" w:rsidRDefault="003601FC" w:rsidP="003601FC">
                            <w:pPr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color w:val="000000" w:themeColor="text1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3601FC">
                              <w:rPr>
                                <w:rFonts w:asciiTheme="minorHAnsi" w:eastAsiaTheme="minorHAnsi" w:hAnsiTheme="minorHAnsi" w:cstheme="minorBidi"/>
                                <w:b/>
                                <w:color w:val="000000" w:themeColor="text1"/>
                                <w:sz w:val="24"/>
                                <w:szCs w:val="24"/>
                                <w:lang w:eastAsia="en-US"/>
                              </w:rPr>
                              <w:t>Тактический уровень</w:t>
                            </w:r>
                          </w:p>
                          <w:p w:rsidR="003601FC" w:rsidRDefault="003601FC" w:rsidP="003601F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3601FC" w:rsidRPr="002D4B98" w:rsidRDefault="003601FC" w:rsidP="003601F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D4B9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Тактический уровень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C0E5C0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6" o:spid="_x0000_s1026" type="#_x0000_t5" style="position:absolute;left:0;text-align:left;margin-left:91.15pt;margin-top:219.75pt;width:183.75pt;height:10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" filled="f" strokecolor="black [3213]" strokeweight="1.5pt">
                <v:textbox>
                  <w:txbxContent>
                    <w:p w:rsidR="003601FC" w:rsidRPr="003601FC" w:rsidRDefault="003601FC" w:rsidP="003601FC">
                      <w:pPr>
                        <w:spacing w:after="0" w:line="240" w:lineRule="auto"/>
                        <w:ind w:left="0" w:firstLine="0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color w:val="000000" w:themeColor="text1"/>
                          <w:sz w:val="24"/>
                          <w:szCs w:val="24"/>
                          <w:lang w:eastAsia="en-US"/>
                        </w:rPr>
                      </w:pPr>
                      <w:r w:rsidRPr="003601FC">
                        <w:rPr>
                          <w:rFonts w:asciiTheme="minorHAnsi" w:eastAsiaTheme="minorHAnsi" w:hAnsiTheme="minorHAnsi" w:cstheme="minorBidi"/>
                          <w:b/>
                          <w:color w:val="000000" w:themeColor="text1"/>
                          <w:sz w:val="24"/>
                          <w:szCs w:val="24"/>
                          <w:lang w:eastAsia="en-US"/>
                        </w:rPr>
                        <w:t>Тактический уровень</w:t>
                      </w:r>
                    </w:p>
                    <w:p w:rsidR="003601FC" w:rsidRDefault="003601FC" w:rsidP="003601FC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3601FC" w:rsidRPr="002D4B98" w:rsidRDefault="003601FC" w:rsidP="003601FC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D4B9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Тактический уровень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AD75F9" wp14:editId="5F93C0A6">
                <wp:simplePos x="0" y="0"/>
                <wp:positionH relativeFrom="column">
                  <wp:posOffset>1071880</wp:posOffset>
                </wp:positionH>
                <wp:positionV relativeFrom="paragraph">
                  <wp:posOffset>1409700</wp:posOffset>
                </wp:positionV>
                <wp:extent cx="2486025" cy="1381125"/>
                <wp:effectExtent l="19050" t="19050" r="47625" b="28575"/>
                <wp:wrapNone/>
                <wp:docPr id="15" name="Равнобедренный тре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381125"/>
                        </a:xfrm>
                        <a:prstGeom prst="triangl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01FC" w:rsidRPr="003601FC" w:rsidRDefault="003601FC" w:rsidP="003601FC">
                            <w:pPr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color w:val="000000" w:themeColor="text1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3601FC">
                              <w:rPr>
                                <w:rFonts w:asciiTheme="minorHAnsi" w:eastAsiaTheme="minorHAnsi" w:hAnsiTheme="minorHAnsi" w:cstheme="minorBidi"/>
                                <w:b/>
                                <w:color w:val="000000" w:themeColor="text1"/>
                                <w:sz w:val="24"/>
                                <w:szCs w:val="24"/>
                                <w:lang w:eastAsia="en-US"/>
                              </w:rPr>
                              <w:t>Стратегический уровень</w:t>
                            </w:r>
                          </w:p>
                          <w:p w:rsidR="003601FC" w:rsidRDefault="003601FC" w:rsidP="003601F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3601FC" w:rsidRPr="002D4B98" w:rsidRDefault="003601FC" w:rsidP="003601F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D4B9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Стратегический уровень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EAD75F9" id="Равнобедренный треугольник 15" o:spid="_x0000_s1027" type="#_x0000_t5" style="position:absolute;left:0;text-align:left;margin-left:84.4pt;margin-top:111pt;width:195.75pt;height:10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" filled="f" strokecolor="black [3213]" strokeweight="1.5pt">
                <v:textbox>
                  <w:txbxContent>
                    <w:p w:rsidR="003601FC" w:rsidRPr="003601FC" w:rsidRDefault="003601FC" w:rsidP="003601FC">
                      <w:pPr>
                        <w:spacing w:after="0" w:line="240" w:lineRule="auto"/>
                        <w:ind w:left="0" w:firstLine="0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color w:val="000000" w:themeColor="text1"/>
                          <w:sz w:val="24"/>
                          <w:szCs w:val="24"/>
                          <w:lang w:eastAsia="en-US"/>
                        </w:rPr>
                      </w:pPr>
                      <w:r w:rsidRPr="003601FC">
                        <w:rPr>
                          <w:rFonts w:asciiTheme="minorHAnsi" w:eastAsiaTheme="minorHAnsi" w:hAnsiTheme="minorHAnsi" w:cstheme="minorBidi"/>
                          <w:b/>
                          <w:color w:val="000000" w:themeColor="text1"/>
                          <w:sz w:val="24"/>
                          <w:szCs w:val="24"/>
                          <w:lang w:eastAsia="en-US"/>
                        </w:rPr>
                        <w:t>Стратегический уровень</w:t>
                      </w:r>
                    </w:p>
                    <w:p w:rsidR="003601FC" w:rsidRDefault="003601FC" w:rsidP="003601FC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3601FC" w:rsidRPr="002D4B98" w:rsidRDefault="003601FC" w:rsidP="003601FC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D4B9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Стратегический уровень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E60B6A6" wp14:editId="7F4BB872">
            <wp:simplePos x="0" y="0"/>
            <wp:positionH relativeFrom="column">
              <wp:posOffset>9525</wp:posOffset>
            </wp:positionH>
            <wp:positionV relativeFrom="paragraph">
              <wp:posOffset>313690</wp:posOffset>
            </wp:positionV>
            <wp:extent cx="10525760" cy="7057803"/>
            <wp:effectExtent l="0" t="0" r="889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Снимок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5760" cy="7057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546AB1" wp14:editId="628DD7F3">
                <wp:simplePos x="0" y="0"/>
                <wp:positionH relativeFrom="column">
                  <wp:posOffset>5248275</wp:posOffset>
                </wp:positionH>
                <wp:positionV relativeFrom="paragraph">
                  <wp:posOffset>1285240</wp:posOffset>
                </wp:positionV>
                <wp:extent cx="4124325" cy="1400175"/>
                <wp:effectExtent l="38100" t="38100" r="66675" b="6667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14001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9935B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413.25pt;margin-top:101.2pt;width:324.75pt;height:11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" strokecolor="black [3213]" strokeweight="1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A26256" wp14:editId="4EA36E02">
                <wp:simplePos x="0" y="0"/>
                <wp:positionH relativeFrom="column">
                  <wp:posOffset>7572375</wp:posOffset>
                </wp:positionH>
                <wp:positionV relativeFrom="paragraph">
                  <wp:posOffset>2190115</wp:posOffset>
                </wp:positionV>
                <wp:extent cx="895350" cy="495300"/>
                <wp:effectExtent l="38100" t="38100" r="76200" b="571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4953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36DD747" id="Прямая со стрелкой 22" o:spid="_x0000_s1026" type="#_x0000_t32" style="position:absolute;margin-left:596.25pt;margin-top:172.45pt;width:70.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" strokecolor="black [3213]" strokeweight="1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C02ACD" wp14:editId="5D36DFC6">
                <wp:simplePos x="0" y="0"/>
                <wp:positionH relativeFrom="column">
                  <wp:posOffset>7787005</wp:posOffset>
                </wp:positionH>
                <wp:positionV relativeFrom="paragraph">
                  <wp:posOffset>2686050</wp:posOffset>
                </wp:positionV>
                <wp:extent cx="1914525" cy="809625"/>
                <wp:effectExtent l="0" t="0" r="28575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809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01FC" w:rsidRPr="003601FC" w:rsidRDefault="003601FC" w:rsidP="003601FC">
                            <w:pPr>
                              <w:spacing w:after="160" w:line="259" w:lineRule="auto"/>
                              <w:ind w:left="0" w:firstLine="0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color w:val="000000" w:themeColor="text1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3601FC">
                              <w:rPr>
                                <w:rFonts w:asciiTheme="minorHAnsi" w:eastAsiaTheme="minorHAnsi" w:hAnsiTheme="minorHAnsi" w:cstheme="minorBidi"/>
                                <w:b/>
                                <w:color w:val="000000" w:themeColor="text1"/>
                                <w:sz w:val="26"/>
                                <w:szCs w:val="26"/>
                                <w:lang w:eastAsia="en-US"/>
                              </w:rPr>
                              <w:t>Временные творческие группы</w:t>
                            </w:r>
                          </w:p>
                          <w:p w:rsidR="003601FC" w:rsidRPr="00CB7F38" w:rsidRDefault="003601FC" w:rsidP="003601F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EC02ACD" id="Прямоугольник 19" o:spid="_x0000_s1028" style="position:absolute;left:0;text-align:left;margin-left:613.15pt;margin-top:211.5pt;width:150.75pt;height:63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" filled="f" strokecolor="black [3213]" strokeweight="1.5pt">
                <v:textbox>
                  <w:txbxContent>
                    <w:p w:rsidR="003601FC" w:rsidRPr="003601FC" w:rsidRDefault="003601FC" w:rsidP="003601FC">
                      <w:pPr>
                        <w:spacing w:after="160" w:line="259" w:lineRule="auto"/>
                        <w:ind w:left="0" w:firstLine="0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color w:val="000000" w:themeColor="text1"/>
                          <w:sz w:val="26"/>
                          <w:szCs w:val="26"/>
                          <w:lang w:eastAsia="en-US"/>
                        </w:rPr>
                      </w:pPr>
                      <w:r w:rsidRPr="003601FC">
                        <w:rPr>
                          <w:rFonts w:asciiTheme="minorHAnsi" w:eastAsiaTheme="minorHAnsi" w:hAnsiTheme="minorHAnsi" w:cstheme="minorBidi"/>
                          <w:b/>
                          <w:color w:val="000000" w:themeColor="text1"/>
                          <w:sz w:val="26"/>
                          <w:szCs w:val="26"/>
                          <w:lang w:eastAsia="en-US"/>
                        </w:rPr>
                        <w:t>Временные творческие группы</w:t>
                      </w:r>
                    </w:p>
                    <w:p w:rsidR="003601FC" w:rsidRPr="00CB7F38" w:rsidRDefault="003601FC" w:rsidP="003601FC">
                      <w:pPr>
                        <w:jc w:val="center"/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F51E7">
        <w:rPr>
          <w:b/>
          <w:sz w:val="32"/>
          <w:szCs w:val="32"/>
        </w:rPr>
        <w:t>Структурно-функциональная модель методической службы МОУ ДО «Центр детского творчества»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339EF3" wp14:editId="606598F5">
                <wp:simplePos x="0" y="0"/>
                <wp:positionH relativeFrom="column">
                  <wp:posOffset>6539230</wp:posOffset>
                </wp:positionH>
                <wp:positionV relativeFrom="paragraph">
                  <wp:posOffset>2962275</wp:posOffset>
                </wp:positionV>
                <wp:extent cx="371475" cy="1752600"/>
                <wp:effectExtent l="57150" t="38100" r="66675" b="5715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17526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572E0F" id="Прямая со стрелкой 33" o:spid="_x0000_s1026" type="#_x0000_t32" style="position:absolute;margin-left:514.9pt;margin-top:233.25pt;width:29.25pt;height:13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" strokecolor="black [3213]" strokeweight="1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A9D030" wp14:editId="71A48B77">
                <wp:simplePos x="0" y="0"/>
                <wp:positionH relativeFrom="column">
                  <wp:posOffset>6844030</wp:posOffset>
                </wp:positionH>
                <wp:positionV relativeFrom="paragraph">
                  <wp:posOffset>2943225</wp:posOffset>
                </wp:positionV>
                <wp:extent cx="209550" cy="685800"/>
                <wp:effectExtent l="57150" t="38100" r="76200" b="5715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6858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791986" id="Прямая со стрелкой 31" o:spid="_x0000_s1026" type="#_x0000_t32" style="position:absolute;margin-left:538.9pt;margin-top:231.75pt;width:16.5pt;height:5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" strokecolor="black [3213]" strokeweight="1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873FC0" wp14:editId="6FA59BC3">
                <wp:simplePos x="0" y="0"/>
                <wp:positionH relativeFrom="column">
                  <wp:posOffset>6929755</wp:posOffset>
                </wp:positionH>
                <wp:positionV relativeFrom="paragraph">
                  <wp:posOffset>4495800</wp:posOffset>
                </wp:positionV>
                <wp:extent cx="2247900" cy="809625"/>
                <wp:effectExtent l="0" t="0" r="19050" b="2857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809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01FC" w:rsidRPr="003601FC" w:rsidRDefault="003601FC" w:rsidP="003601FC">
                            <w:pPr>
                              <w:spacing w:after="160" w:line="259" w:lineRule="auto"/>
                              <w:ind w:left="0" w:firstLine="0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color w:val="000000" w:themeColor="text1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3601FC">
                              <w:rPr>
                                <w:rFonts w:asciiTheme="minorHAnsi" w:eastAsiaTheme="minorHAnsi" w:hAnsiTheme="minorHAnsi" w:cstheme="minorBidi"/>
                                <w:b/>
                                <w:color w:val="000000" w:themeColor="text1"/>
                                <w:sz w:val="26"/>
                                <w:szCs w:val="26"/>
                                <w:lang w:eastAsia="en-US"/>
                              </w:rPr>
                              <w:t>Школа начинающего педагога</w:t>
                            </w:r>
                          </w:p>
                          <w:p w:rsidR="003601FC" w:rsidRPr="00CB7F38" w:rsidRDefault="003601FC" w:rsidP="003601F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50873FC0" id="Прямоугольник 30" o:spid="_x0000_s1029" style="position:absolute;left:0;text-align:left;margin-left:545.65pt;margin-top:354pt;width:177pt;height:63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" filled="f" strokecolor="black [3213]" strokeweight="1.5pt">
                <v:textbox>
                  <w:txbxContent>
                    <w:p w:rsidR="003601FC" w:rsidRPr="003601FC" w:rsidRDefault="003601FC" w:rsidP="003601FC">
                      <w:pPr>
                        <w:spacing w:after="160" w:line="259" w:lineRule="auto"/>
                        <w:ind w:left="0" w:firstLine="0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color w:val="000000" w:themeColor="text1"/>
                          <w:sz w:val="26"/>
                          <w:szCs w:val="26"/>
                          <w:lang w:eastAsia="en-US"/>
                        </w:rPr>
                      </w:pPr>
                      <w:r w:rsidRPr="003601FC">
                        <w:rPr>
                          <w:rFonts w:asciiTheme="minorHAnsi" w:eastAsiaTheme="minorHAnsi" w:hAnsiTheme="minorHAnsi" w:cstheme="minorBidi"/>
                          <w:b/>
                          <w:color w:val="000000" w:themeColor="text1"/>
                          <w:sz w:val="26"/>
                          <w:szCs w:val="26"/>
                          <w:lang w:eastAsia="en-US"/>
                        </w:rPr>
                        <w:t>Школа начинающего педагога</w:t>
                      </w:r>
                    </w:p>
                    <w:p w:rsidR="003601FC" w:rsidRPr="00CB7F38" w:rsidRDefault="003601FC" w:rsidP="003601FC">
                      <w:pPr>
                        <w:jc w:val="center"/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558113" wp14:editId="4E458BD8">
                <wp:simplePos x="0" y="0"/>
                <wp:positionH relativeFrom="column">
                  <wp:posOffset>6920230</wp:posOffset>
                </wp:positionH>
                <wp:positionV relativeFrom="paragraph">
                  <wp:posOffset>3590925</wp:posOffset>
                </wp:positionV>
                <wp:extent cx="2247900" cy="809625"/>
                <wp:effectExtent l="0" t="0" r="19050" b="2857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809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01FC" w:rsidRPr="003601FC" w:rsidRDefault="003601FC" w:rsidP="003601FC">
                            <w:pPr>
                              <w:spacing w:after="160" w:line="259" w:lineRule="auto"/>
                              <w:ind w:left="0" w:firstLine="0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color w:val="000000" w:themeColor="text1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3601FC">
                              <w:rPr>
                                <w:rFonts w:asciiTheme="minorHAnsi" w:eastAsiaTheme="minorHAnsi" w:hAnsiTheme="minorHAnsi" w:cstheme="minorBidi"/>
                                <w:b/>
                                <w:color w:val="000000" w:themeColor="text1"/>
                                <w:sz w:val="26"/>
                                <w:szCs w:val="26"/>
                                <w:lang w:eastAsia="en-US"/>
                              </w:rPr>
                              <w:t>Лаборатория резерва</w:t>
                            </w:r>
                          </w:p>
                          <w:p w:rsidR="003601FC" w:rsidRPr="00CB7F38" w:rsidRDefault="003601FC" w:rsidP="003601F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3F558113" id="Прямоугольник 29" o:spid="_x0000_s1030" style="position:absolute;left:0;text-align:left;margin-left:544.9pt;margin-top:282.75pt;width:177pt;height:63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" filled="f" strokecolor="black [3213]" strokeweight="1.5pt">
                <v:textbox>
                  <w:txbxContent>
                    <w:p w:rsidR="003601FC" w:rsidRPr="003601FC" w:rsidRDefault="003601FC" w:rsidP="003601FC">
                      <w:pPr>
                        <w:spacing w:after="160" w:line="259" w:lineRule="auto"/>
                        <w:ind w:left="0" w:firstLine="0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color w:val="000000" w:themeColor="text1"/>
                          <w:sz w:val="26"/>
                          <w:szCs w:val="26"/>
                          <w:lang w:eastAsia="en-US"/>
                        </w:rPr>
                      </w:pPr>
                      <w:r w:rsidRPr="003601FC">
                        <w:rPr>
                          <w:rFonts w:asciiTheme="minorHAnsi" w:eastAsiaTheme="minorHAnsi" w:hAnsiTheme="minorHAnsi" w:cstheme="minorBidi"/>
                          <w:b/>
                          <w:color w:val="000000" w:themeColor="text1"/>
                          <w:sz w:val="26"/>
                          <w:szCs w:val="26"/>
                          <w:lang w:eastAsia="en-US"/>
                        </w:rPr>
                        <w:t>Лаборатория резерва</w:t>
                      </w:r>
                    </w:p>
                    <w:p w:rsidR="003601FC" w:rsidRPr="00CB7F38" w:rsidRDefault="003601FC" w:rsidP="003601FC">
                      <w:pPr>
                        <w:jc w:val="center"/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12C46B" wp14:editId="34062CBD">
                <wp:simplePos x="0" y="0"/>
                <wp:positionH relativeFrom="column">
                  <wp:posOffset>5787390</wp:posOffset>
                </wp:positionH>
                <wp:positionV relativeFrom="paragraph">
                  <wp:posOffset>2933065</wp:posOffset>
                </wp:positionV>
                <wp:extent cx="502644" cy="2562225"/>
                <wp:effectExtent l="57150" t="38100" r="50165" b="4762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2644" cy="25622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C833BF7" id="Прямая со стрелкой 28" o:spid="_x0000_s1026" type="#_x0000_t32" style="position:absolute;margin-left:455.7pt;margin-top:230.95pt;width:39.6pt;height:201.7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" strokecolor="black [3213]" strokeweight="1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EF2FC4" wp14:editId="52085BA0">
                <wp:simplePos x="0" y="0"/>
                <wp:positionH relativeFrom="column">
                  <wp:posOffset>5760085</wp:posOffset>
                </wp:positionH>
                <wp:positionV relativeFrom="paragraph">
                  <wp:posOffset>2933700</wp:posOffset>
                </wp:positionV>
                <wp:extent cx="331421" cy="1685925"/>
                <wp:effectExtent l="57150" t="38100" r="50165" b="4762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1421" cy="16859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935498" id="Прямая со стрелкой 27" o:spid="_x0000_s1026" type="#_x0000_t32" style="position:absolute;margin-left:453.55pt;margin-top:231pt;width:26.1pt;height:132.7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" strokecolor="black [3213]" strokeweight="1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AFF8D8" wp14:editId="6AEA49A3">
                <wp:simplePos x="0" y="0"/>
                <wp:positionH relativeFrom="column">
                  <wp:posOffset>5748655</wp:posOffset>
                </wp:positionH>
                <wp:positionV relativeFrom="paragraph">
                  <wp:posOffset>2952115</wp:posOffset>
                </wp:positionV>
                <wp:extent cx="114300" cy="581025"/>
                <wp:effectExtent l="38100" t="38100" r="57150" b="4762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5810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B54F5D" id="Прямая со стрелкой 26" o:spid="_x0000_s1026" type="#_x0000_t32" style="position:absolute;margin-left:452.65pt;margin-top:232.45pt;width:9pt;height:45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" strokecolor="black [3213]" strokeweight="1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17E3E2" wp14:editId="648E1DB5">
                <wp:simplePos x="0" y="0"/>
                <wp:positionH relativeFrom="column">
                  <wp:posOffset>3519805</wp:posOffset>
                </wp:positionH>
                <wp:positionV relativeFrom="paragraph">
                  <wp:posOffset>5124450</wp:posOffset>
                </wp:positionV>
                <wp:extent cx="2238375" cy="809625"/>
                <wp:effectExtent l="0" t="0" r="28575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809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01FC" w:rsidRPr="003601FC" w:rsidRDefault="003601FC" w:rsidP="003601FC">
                            <w:pPr>
                              <w:spacing w:after="160" w:line="259" w:lineRule="auto"/>
                              <w:ind w:left="0" w:firstLine="0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color w:val="000000" w:themeColor="text1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3601FC">
                              <w:rPr>
                                <w:rFonts w:asciiTheme="minorHAnsi" w:eastAsiaTheme="minorHAnsi" w:hAnsiTheme="minorHAnsi" w:cstheme="minorBidi"/>
                                <w:b/>
                                <w:color w:val="000000" w:themeColor="text1"/>
                                <w:sz w:val="26"/>
                                <w:szCs w:val="26"/>
                                <w:lang w:eastAsia="en-US"/>
                              </w:rPr>
                              <w:t>МО педагогов декоративно-прикладного направления</w:t>
                            </w:r>
                          </w:p>
                          <w:p w:rsidR="003601FC" w:rsidRPr="00CB7F38" w:rsidRDefault="003601FC" w:rsidP="003601F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3917E3E2" id="Прямоугольник 25" o:spid="_x0000_s1031" style="position:absolute;left:0;text-align:left;margin-left:277.15pt;margin-top:403.5pt;width:176.25pt;height:63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" filled="f" strokecolor="black [3213]" strokeweight="1.5pt">
                <v:textbox>
                  <w:txbxContent>
                    <w:p w:rsidR="003601FC" w:rsidRPr="003601FC" w:rsidRDefault="003601FC" w:rsidP="003601FC">
                      <w:pPr>
                        <w:spacing w:after="160" w:line="259" w:lineRule="auto"/>
                        <w:ind w:left="0" w:firstLine="0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color w:val="000000" w:themeColor="text1"/>
                          <w:sz w:val="26"/>
                          <w:szCs w:val="26"/>
                          <w:lang w:eastAsia="en-US"/>
                        </w:rPr>
                      </w:pPr>
                      <w:r w:rsidRPr="003601FC">
                        <w:rPr>
                          <w:rFonts w:asciiTheme="minorHAnsi" w:eastAsiaTheme="minorHAnsi" w:hAnsiTheme="minorHAnsi" w:cstheme="minorBidi"/>
                          <w:b/>
                          <w:color w:val="000000" w:themeColor="text1"/>
                          <w:sz w:val="26"/>
                          <w:szCs w:val="26"/>
                          <w:lang w:eastAsia="en-US"/>
                        </w:rPr>
                        <w:t>МО педагогов декоративно-прикладного направления</w:t>
                      </w:r>
                    </w:p>
                    <w:p w:rsidR="003601FC" w:rsidRPr="00CB7F38" w:rsidRDefault="003601FC" w:rsidP="003601FC">
                      <w:pPr>
                        <w:jc w:val="center"/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1682F8" wp14:editId="69AB323E">
                <wp:simplePos x="0" y="0"/>
                <wp:positionH relativeFrom="column">
                  <wp:posOffset>3491230</wp:posOffset>
                </wp:positionH>
                <wp:positionV relativeFrom="paragraph">
                  <wp:posOffset>3209925</wp:posOffset>
                </wp:positionV>
                <wp:extent cx="2247900" cy="809625"/>
                <wp:effectExtent l="0" t="0" r="19050" b="2857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809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01FC" w:rsidRPr="003601FC" w:rsidRDefault="003601FC" w:rsidP="003601FC">
                            <w:pPr>
                              <w:spacing w:after="160" w:line="259" w:lineRule="auto"/>
                              <w:ind w:left="0" w:firstLine="0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color w:val="000000" w:themeColor="text1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3601FC">
                              <w:rPr>
                                <w:rFonts w:asciiTheme="minorHAnsi" w:eastAsiaTheme="minorHAnsi" w:hAnsiTheme="minorHAnsi" w:cstheme="minorBidi"/>
                                <w:b/>
                                <w:color w:val="000000" w:themeColor="text1"/>
                                <w:sz w:val="26"/>
                                <w:szCs w:val="26"/>
                                <w:lang w:eastAsia="en-US"/>
                              </w:rPr>
                              <w:t>МО педагогов научно-технического направления</w:t>
                            </w:r>
                          </w:p>
                          <w:p w:rsidR="003601FC" w:rsidRPr="00CB7F38" w:rsidRDefault="003601FC" w:rsidP="003601F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3B1682F8" id="Прямоугольник 23" o:spid="_x0000_s1032" style="position:absolute;left:0;text-align:left;margin-left:274.9pt;margin-top:252.75pt;width:177pt;height:63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" filled="f" strokecolor="black [3213]" strokeweight="1.5pt">
                <v:textbox>
                  <w:txbxContent>
                    <w:p w:rsidR="003601FC" w:rsidRPr="003601FC" w:rsidRDefault="003601FC" w:rsidP="003601FC">
                      <w:pPr>
                        <w:spacing w:after="160" w:line="259" w:lineRule="auto"/>
                        <w:ind w:left="0" w:firstLine="0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color w:val="000000" w:themeColor="text1"/>
                          <w:sz w:val="26"/>
                          <w:szCs w:val="26"/>
                          <w:lang w:eastAsia="en-US"/>
                        </w:rPr>
                      </w:pPr>
                      <w:r w:rsidRPr="003601FC">
                        <w:rPr>
                          <w:rFonts w:asciiTheme="minorHAnsi" w:eastAsiaTheme="minorHAnsi" w:hAnsiTheme="minorHAnsi" w:cstheme="minorBidi"/>
                          <w:b/>
                          <w:color w:val="000000" w:themeColor="text1"/>
                          <w:sz w:val="26"/>
                          <w:szCs w:val="26"/>
                          <w:lang w:eastAsia="en-US"/>
                        </w:rPr>
                        <w:t>МО педагогов научно-технического направления</w:t>
                      </w:r>
                    </w:p>
                    <w:p w:rsidR="003601FC" w:rsidRPr="00CB7F38" w:rsidRDefault="003601FC" w:rsidP="003601FC">
                      <w:pPr>
                        <w:jc w:val="center"/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B35FAB" wp14:editId="676A1995">
                <wp:simplePos x="0" y="0"/>
                <wp:positionH relativeFrom="column">
                  <wp:posOffset>3519805</wp:posOffset>
                </wp:positionH>
                <wp:positionV relativeFrom="paragraph">
                  <wp:posOffset>4143375</wp:posOffset>
                </wp:positionV>
                <wp:extent cx="2219325" cy="809625"/>
                <wp:effectExtent l="0" t="0" r="28575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809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01FC" w:rsidRPr="003601FC" w:rsidRDefault="003601FC" w:rsidP="003601FC">
                            <w:pPr>
                              <w:spacing w:after="160" w:line="259" w:lineRule="auto"/>
                              <w:ind w:left="0" w:firstLine="0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color w:val="000000" w:themeColor="text1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3601FC">
                              <w:rPr>
                                <w:rFonts w:asciiTheme="minorHAnsi" w:eastAsiaTheme="minorHAnsi" w:hAnsiTheme="minorHAnsi" w:cstheme="minorBidi"/>
                                <w:b/>
                                <w:color w:val="000000" w:themeColor="text1"/>
                                <w:sz w:val="26"/>
                                <w:szCs w:val="26"/>
                                <w:lang w:eastAsia="en-US"/>
                              </w:rPr>
                              <w:t>МО педагогов художественно-эстетического направления</w:t>
                            </w:r>
                          </w:p>
                          <w:p w:rsidR="003601FC" w:rsidRPr="00CB7F38" w:rsidRDefault="003601FC" w:rsidP="003601F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67B35FAB" id="Прямоугольник 24" o:spid="_x0000_s1033" style="position:absolute;left:0;text-align:left;margin-left:277.15pt;margin-top:326.25pt;width:174.75pt;height:63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" filled="f" strokecolor="black [3213]" strokeweight="1.5pt">
                <v:textbox>
                  <w:txbxContent>
                    <w:p w:rsidR="003601FC" w:rsidRPr="003601FC" w:rsidRDefault="003601FC" w:rsidP="003601FC">
                      <w:pPr>
                        <w:spacing w:after="160" w:line="259" w:lineRule="auto"/>
                        <w:ind w:left="0" w:firstLine="0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color w:val="000000" w:themeColor="text1"/>
                          <w:sz w:val="26"/>
                          <w:szCs w:val="26"/>
                          <w:lang w:eastAsia="en-US"/>
                        </w:rPr>
                      </w:pPr>
                      <w:r w:rsidRPr="003601FC">
                        <w:rPr>
                          <w:rFonts w:asciiTheme="minorHAnsi" w:eastAsiaTheme="minorHAnsi" w:hAnsiTheme="minorHAnsi" w:cstheme="minorBidi"/>
                          <w:b/>
                          <w:color w:val="000000" w:themeColor="text1"/>
                          <w:sz w:val="26"/>
                          <w:szCs w:val="26"/>
                          <w:lang w:eastAsia="en-US"/>
                        </w:rPr>
                        <w:t>МО педагогов художественно-эстетического направления</w:t>
                      </w:r>
                    </w:p>
                    <w:p w:rsidR="003601FC" w:rsidRPr="00CB7F38" w:rsidRDefault="003601FC" w:rsidP="003601FC">
                      <w:pPr>
                        <w:jc w:val="center"/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449A2" wp14:editId="5E69CA41">
                <wp:simplePos x="0" y="0"/>
                <wp:positionH relativeFrom="column">
                  <wp:posOffset>5243830</wp:posOffset>
                </wp:positionH>
                <wp:positionV relativeFrom="paragraph">
                  <wp:posOffset>1743075</wp:posOffset>
                </wp:positionV>
                <wp:extent cx="971550" cy="400050"/>
                <wp:effectExtent l="38100" t="38100" r="76200" b="571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4000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5A90E7" id="Прямая со стрелкой 21" o:spid="_x0000_s1026" type="#_x0000_t32" style="position:absolute;margin-left:412.9pt;margin-top:137.25pt;width:76.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" strokecolor="black [3213]" strokeweight="1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8109F0" wp14:editId="40670C5C">
                <wp:simplePos x="0" y="0"/>
                <wp:positionH relativeFrom="column">
                  <wp:posOffset>3319780</wp:posOffset>
                </wp:positionH>
                <wp:positionV relativeFrom="paragraph">
                  <wp:posOffset>1266825</wp:posOffset>
                </wp:positionV>
                <wp:extent cx="1914525" cy="809625"/>
                <wp:effectExtent l="0" t="0" r="28575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809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01FC" w:rsidRPr="003601FC" w:rsidRDefault="003601FC" w:rsidP="003601FC">
                            <w:pPr>
                              <w:spacing w:after="160" w:line="259" w:lineRule="auto"/>
                              <w:ind w:left="0" w:firstLine="0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color w:val="000000" w:themeColor="text1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3601FC">
                              <w:rPr>
                                <w:rFonts w:asciiTheme="minorHAnsi" w:eastAsiaTheme="minorHAnsi" w:hAnsiTheme="minorHAnsi" w:cstheme="minorBidi"/>
                                <w:b/>
                                <w:color w:val="000000" w:themeColor="text1"/>
                                <w:sz w:val="26"/>
                                <w:szCs w:val="26"/>
                                <w:lang w:eastAsia="en-US"/>
                              </w:rPr>
                              <w:t>Педагогический совет</w:t>
                            </w:r>
                          </w:p>
                          <w:p w:rsidR="003601FC" w:rsidRPr="00CB7F38" w:rsidRDefault="003601FC" w:rsidP="003601F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B8109F0" id="Прямоугольник 18" o:spid="_x0000_s1034" style="position:absolute;left:0;text-align:left;margin-left:261.4pt;margin-top:99.75pt;width:150.75pt;height:6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" filled="f" strokecolor="black [3213]" strokeweight="1.5pt">
                <v:textbox>
                  <w:txbxContent>
                    <w:p w:rsidR="003601FC" w:rsidRPr="003601FC" w:rsidRDefault="003601FC" w:rsidP="003601FC">
                      <w:pPr>
                        <w:spacing w:after="160" w:line="259" w:lineRule="auto"/>
                        <w:ind w:left="0" w:firstLine="0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color w:val="000000" w:themeColor="text1"/>
                          <w:sz w:val="26"/>
                          <w:szCs w:val="26"/>
                          <w:lang w:eastAsia="en-US"/>
                        </w:rPr>
                      </w:pPr>
                      <w:r w:rsidRPr="003601FC">
                        <w:rPr>
                          <w:rFonts w:asciiTheme="minorHAnsi" w:eastAsiaTheme="minorHAnsi" w:hAnsiTheme="minorHAnsi" w:cstheme="minorBidi"/>
                          <w:b/>
                          <w:color w:val="000000" w:themeColor="text1"/>
                          <w:sz w:val="26"/>
                          <w:szCs w:val="26"/>
                          <w:lang w:eastAsia="en-US"/>
                        </w:rPr>
                        <w:t>Педагогический совет</w:t>
                      </w:r>
                    </w:p>
                    <w:p w:rsidR="003601FC" w:rsidRPr="00CB7F38" w:rsidRDefault="003601FC" w:rsidP="003601FC">
                      <w:pPr>
                        <w:jc w:val="center"/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520CE6" wp14:editId="02C5A77A">
                <wp:simplePos x="0" y="0"/>
                <wp:positionH relativeFrom="column">
                  <wp:posOffset>5653405</wp:posOffset>
                </wp:positionH>
                <wp:positionV relativeFrom="paragraph">
                  <wp:posOffset>2143125</wp:posOffset>
                </wp:positionV>
                <wp:extent cx="1914525" cy="80962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809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01FC" w:rsidRPr="003601FC" w:rsidRDefault="003601FC" w:rsidP="003601FC">
                            <w:pPr>
                              <w:spacing w:after="160" w:line="259" w:lineRule="auto"/>
                              <w:ind w:left="0" w:firstLine="0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color w:val="000000" w:themeColor="text1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3601FC">
                              <w:rPr>
                                <w:rFonts w:asciiTheme="minorHAnsi" w:eastAsiaTheme="minorHAnsi" w:hAnsiTheme="minorHAnsi" w:cstheme="minorBidi"/>
                                <w:b/>
                                <w:color w:val="000000" w:themeColor="text1"/>
                                <w:sz w:val="26"/>
                                <w:szCs w:val="26"/>
                                <w:lang w:eastAsia="en-US"/>
                              </w:rPr>
                              <w:t>Методический совет</w:t>
                            </w:r>
                          </w:p>
                          <w:p w:rsidR="003601FC" w:rsidRPr="00CB7F38" w:rsidRDefault="003601FC" w:rsidP="003601F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C520CE6" id="Прямоугольник 17" o:spid="_x0000_s1035" style="position:absolute;left:0;text-align:left;margin-left:445.15pt;margin-top:168.75pt;width:150.75pt;height:6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" filled="f" strokecolor="black [3213]" strokeweight="1.5pt">
                <v:textbox>
                  <w:txbxContent>
                    <w:p w:rsidR="003601FC" w:rsidRPr="003601FC" w:rsidRDefault="003601FC" w:rsidP="003601FC">
                      <w:pPr>
                        <w:spacing w:after="160" w:line="259" w:lineRule="auto"/>
                        <w:ind w:left="0" w:firstLine="0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color w:val="000000" w:themeColor="text1"/>
                          <w:sz w:val="26"/>
                          <w:szCs w:val="26"/>
                          <w:lang w:eastAsia="en-US"/>
                        </w:rPr>
                      </w:pPr>
                      <w:r w:rsidRPr="003601FC">
                        <w:rPr>
                          <w:rFonts w:asciiTheme="minorHAnsi" w:eastAsiaTheme="minorHAnsi" w:hAnsiTheme="minorHAnsi" w:cstheme="minorBidi"/>
                          <w:b/>
                          <w:color w:val="000000" w:themeColor="text1"/>
                          <w:sz w:val="26"/>
                          <w:szCs w:val="26"/>
                          <w:lang w:eastAsia="en-US"/>
                        </w:rPr>
                        <w:t>Методический совет</w:t>
                      </w:r>
                    </w:p>
                    <w:p w:rsidR="003601FC" w:rsidRPr="00CB7F38" w:rsidRDefault="003601FC" w:rsidP="003601FC">
                      <w:pPr>
                        <w:jc w:val="center"/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601FC" w:rsidRPr="00E914EB" w:rsidRDefault="003601FC" w:rsidP="003601FC">
      <w:pPr>
        <w:tabs>
          <w:tab w:val="left" w:pos="4905"/>
        </w:tabs>
      </w:pPr>
      <w:r>
        <w:tab/>
      </w:r>
    </w:p>
    <w:p w:rsidR="003601FC" w:rsidRPr="007578A6" w:rsidRDefault="003601FC" w:rsidP="003601FC">
      <w:pPr>
        <w:spacing w:after="0" w:line="240" w:lineRule="auto"/>
        <w:ind w:left="0" w:firstLine="0"/>
        <w:rPr>
          <w:sz w:val="24"/>
          <w:szCs w:val="24"/>
        </w:rPr>
      </w:pPr>
    </w:p>
    <w:sectPr w:rsidR="003601FC" w:rsidRPr="007578A6" w:rsidSect="007F51E7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E16AF"/>
    <w:multiLevelType w:val="hybridMultilevel"/>
    <w:tmpl w:val="9FF61CCA"/>
    <w:lvl w:ilvl="0" w:tplc="D5E8E61A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A43FA"/>
    <w:multiLevelType w:val="hybridMultilevel"/>
    <w:tmpl w:val="453EDD0C"/>
    <w:lvl w:ilvl="0" w:tplc="B32E6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21841"/>
    <w:multiLevelType w:val="hybridMultilevel"/>
    <w:tmpl w:val="20723670"/>
    <w:lvl w:ilvl="0" w:tplc="B32E6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726D9"/>
    <w:multiLevelType w:val="hybridMultilevel"/>
    <w:tmpl w:val="18E8C33E"/>
    <w:lvl w:ilvl="0" w:tplc="B32E6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8241D7"/>
    <w:multiLevelType w:val="hybridMultilevel"/>
    <w:tmpl w:val="1E3AE102"/>
    <w:lvl w:ilvl="0" w:tplc="924873D0">
      <w:start w:val="1"/>
      <w:numFmt w:val="bullet"/>
      <w:lvlText w:val="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5">
    <w:nsid w:val="3ABC6B4D"/>
    <w:multiLevelType w:val="hybridMultilevel"/>
    <w:tmpl w:val="7130A2C8"/>
    <w:lvl w:ilvl="0" w:tplc="72824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416D26"/>
    <w:multiLevelType w:val="multilevel"/>
    <w:tmpl w:val="3C1C74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7">
    <w:nsid w:val="3C5E1344"/>
    <w:multiLevelType w:val="hybridMultilevel"/>
    <w:tmpl w:val="8B48B810"/>
    <w:lvl w:ilvl="0" w:tplc="D5E8E61A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A67902"/>
    <w:multiLevelType w:val="hybridMultilevel"/>
    <w:tmpl w:val="84845E90"/>
    <w:lvl w:ilvl="0" w:tplc="FB3CBA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6823BC"/>
    <w:multiLevelType w:val="hybridMultilevel"/>
    <w:tmpl w:val="A6B84F0A"/>
    <w:lvl w:ilvl="0" w:tplc="CA5E3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FE61DD"/>
    <w:multiLevelType w:val="hybridMultilevel"/>
    <w:tmpl w:val="47E8EA38"/>
    <w:lvl w:ilvl="0" w:tplc="B32E6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0A1B35"/>
    <w:multiLevelType w:val="hybridMultilevel"/>
    <w:tmpl w:val="1D3045C0"/>
    <w:lvl w:ilvl="0" w:tplc="4C1AD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8A341D"/>
    <w:multiLevelType w:val="hybridMultilevel"/>
    <w:tmpl w:val="C0AE5408"/>
    <w:lvl w:ilvl="0" w:tplc="D5E8E61A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>
    <w:nsid w:val="689F5CE1"/>
    <w:multiLevelType w:val="multilevel"/>
    <w:tmpl w:val="14F2EF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B804BEE"/>
    <w:multiLevelType w:val="hybridMultilevel"/>
    <w:tmpl w:val="A4803A2A"/>
    <w:lvl w:ilvl="0" w:tplc="D69E21C6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5">
    <w:nsid w:val="79771AE4"/>
    <w:multiLevelType w:val="hybridMultilevel"/>
    <w:tmpl w:val="46C428B0"/>
    <w:lvl w:ilvl="0" w:tplc="55A8987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0"/>
  </w:num>
  <w:num w:numId="5">
    <w:abstractNumId w:val="8"/>
  </w:num>
  <w:num w:numId="6">
    <w:abstractNumId w:val="6"/>
  </w:num>
  <w:num w:numId="7">
    <w:abstractNumId w:val="4"/>
  </w:num>
  <w:num w:numId="8">
    <w:abstractNumId w:val="5"/>
  </w:num>
  <w:num w:numId="9">
    <w:abstractNumId w:val="15"/>
  </w:num>
  <w:num w:numId="10">
    <w:abstractNumId w:val="11"/>
  </w:num>
  <w:num w:numId="11">
    <w:abstractNumId w:val="14"/>
  </w:num>
  <w:num w:numId="12">
    <w:abstractNumId w:val="2"/>
  </w:num>
  <w:num w:numId="13">
    <w:abstractNumId w:val="3"/>
  </w:num>
  <w:num w:numId="14">
    <w:abstractNumId w:val="10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0B1"/>
    <w:rsid w:val="0001278F"/>
    <w:rsid w:val="00067490"/>
    <w:rsid w:val="000A15C5"/>
    <w:rsid w:val="00160E94"/>
    <w:rsid w:val="00202178"/>
    <w:rsid w:val="002A48A7"/>
    <w:rsid w:val="003601FC"/>
    <w:rsid w:val="004E74F2"/>
    <w:rsid w:val="00513392"/>
    <w:rsid w:val="00552022"/>
    <w:rsid w:val="00576550"/>
    <w:rsid w:val="005E4CEC"/>
    <w:rsid w:val="006827D1"/>
    <w:rsid w:val="00684808"/>
    <w:rsid w:val="007578A6"/>
    <w:rsid w:val="008F31E9"/>
    <w:rsid w:val="00927DCF"/>
    <w:rsid w:val="00943E09"/>
    <w:rsid w:val="00986E36"/>
    <w:rsid w:val="009927CB"/>
    <w:rsid w:val="009A1A6A"/>
    <w:rsid w:val="009C1865"/>
    <w:rsid w:val="00A2582A"/>
    <w:rsid w:val="00C20E1E"/>
    <w:rsid w:val="00CE0F82"/>
    <w:rsid w:val="00CF00B1"/>
    <w:rsid w:val="00DC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CEC"/>
    <w:pPr>
      <w:spacing w:after="14" w:line="269" w:lineRule="auto"/>
      <w:ind w:left="1969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C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CEC"/>
    <w:pPr>
      <w:spacing w:after="14" w:line="269" w:lineRule="auto"/>
      <w:ind w:left="1969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2334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Техносфера</dc:creator>
  <cp:keywords/>
  <dc:description/>
  <cp:lastModifiedBy>1</cp:lastModifiedBy>
  <cp:revision>13</cp:revision>
  <dcterms:created xsi:type="dcterms:W3CDTF">2016-04-15T03:53:00Z</dcterms:created>
  <dcterms:modified xsi:type="dcterms:W3CDTF">2018-01-23T10:01:00Z</dcterms:modified>
</cp:coreProperties>
</file>