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60" w:rsidRPr="00363260" w:rsidRDefault="00363260" w:rsidP="00363260">
      <w:pPr>
        <w:pStyle w:val="2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  <w:proofErr w:type="spellStart"/>
      <w:r w:rsidRPr="0036326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Докудовская</w:t>
      </w:r>
      <w:proofErr w:type="spellEnd"/>
      <w:r w:rsidRPr="0036326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Евгения Александровна</w:t>
      </w:r>
    </w:p>
    <w:p w:rsidR="00363260" w:rsidRPr="00363260" w:rsidRDefault="00363260" w:rsidP="00363260">
      <w:pPr>
        <w:pStyle w:val="2"/>
        <w:jc w:val="right"/>
        <w:rPr>
          <w:rStyle w:val="js-extracted-address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  <w:r w:rsidRPr="0036326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Детская школа искусств № 1 им. М.П.</w:t>
      </w: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Pr="00363260">
        <w:rPr>
          <w:rStyle w:val="js-extracted-address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Мусоргского</w:t>
      </w:r>
    </w:p>
    <w:p w:rsidR="00363260" w:rsidRPr="00363260" w:rsidRDefault="00363260" w:rsidP="00363260">
      <w:pPr>
        <w:pStyle w:val="2"/>
        <w:jc w:val="right"/>
        <w:rPr>
          <w:rStyle w:val="mail-message-map-nobreak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  <w:r w:rsidRPr="00363260">
        <w:rPr>
          <w:rStyle w:val="js-extracted-address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г. </w:t>
      </w:r>
      <w:r w:rsidRPr="00363260">
        <w:rPr>
          <w:rStyle w:val="mail-message-map-nobreak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Тверь</w:t>
      </w:r>
    </w:p>
    <w:p w:rsidR="00363260" w:rsidRPr="00363260" w:rsidRDefault="00363260" w:rsidP="00363260">
      <w:pPr>
        <w:jc w:val="right"/>
        <w:rPr>
          <w:rFonts w:ascii="Times New Roman" w:hAnsi="Times New Roman" w:cs="Times New Roman"/>
          <w:sz w:val="28"/>
          <w:szCs w:val="28"/>
        </w:rPr>
      </w:pPr>
      <w:r w:rsidRPr="00363260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Преподаватель</w:t>
      </w:r>
    </w:p>
    <w:p w:rsidR="00923753" w:rsidRPr="00916FAF" w:rsidRDefault="00363260" w:rsidP="00363260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916FAF">
        <w:rPr>
          <w:rFonts w:ascii="Times New Roman" w:hAnsi="Times New Roman" w:cs="Times New Roman"/>
          <w:color w:val="auto"/>
          <w:sz w:val="28"/>
          <w:szCs w:val="28"/>
        </w:rPr>
        <w:t>Проблема организационно-педагогического сопровождения методической деятельности педагогов дополнительного образования в современных исследованиях</w:t>
      </w:r>
    </w:p>
    <w:bookmarkEnd w:id="0"/>
    <w:p w:rsidR="0081190B" w:rsidRPr="00363260" w:rsidRDefault="0081190B" w:rsidP="0081190B">
      <w:pPr>
        <w:pStyle w:val="a3"/>
        <w:ind w:firstLine="300"/>
        <w:rPr>
          <w:sz w:val="28"/>
          <w:szCs w:val="28"/>
          <w:shd w:val="clear" w:color="auto" w:fill="FFFFFF"/>
        </w:rPr>
      </w:pPr>
      <w:r w:rsidRPr="00363260">
        <w:rPr>
          <w:sz w:val="28"/>
          <w:szCs w:val="28"/>
          <w:shd w:val="clear" w:color="auto" w:fill="FFFFFF"/>
        </w:rPr>
        <w:t>Всем известно,</w:t>
      </w:r>
      <w:r w:rsidR="00B314FD" w:rsidRPr="00363260">
        <w:rPr>
          <w:sz w:val="28"/>
          <w:szCs w:val="28"/>
          <w:shd w:val="clear" w:color="auto" w:fill="FFFFFF"/>
        </w:rPr>
        <w:t xml:space="preserve"> </w:t>
      </w:r>
      <w:r w:rsidRPr="00363260">
        <w:rPr>
          <w:sz w:val="28"/>
          <w:szCs w:val="28"/>
          <w:shd w:val="clear" w:color="auto" w:fill="FFFFFF"/>
        </w:rPr>
        <w:t xml:space="preserve">что современный подход к  воспитанию и развитию детей трудно представить без духовного, нравственного и эмоционального развития. Именно поэтому в последние годы очень возросло обучение детей не только в общеобразовательных школах, но и в учреждениях дополнительного образования. Одними  из самых востребованных таких учреждений являются  Школы Искусств. Система музыкального образования, основанная еще в советское время, до сих пор считается одной из лучших в мире. Поэтому очень важно сохранить то наследие в виде методик преподавания, исполнения музыки для молодых специалистов. Конечно, время диктует нам свои правила, именно поэтому сейчас разрабатывается много новаторских идей во всех сферах нашей жизни. </w:t>
      </w:r>
    </w:p>
    <w:p w:rsidR="0081190B" w:rsidRPr="00363260" w:rsidRDefault="0081190B" w:rsidP="0081190B">
      <w:pPr>
        <w:pStyle w:val="a3"/>
        <w:ind w:firstLine="300"/>
        <w:rPr>
          <w:sz w:val="28"/>
          <w:szCs w:val="28"/>
          <w:shd w:val="clear" w:color="auto" w:fill="FFFFFF"/>
        </w:rPr>
      </w:pPr>
      <w:r w:rsidRPr="00363260">
        <w:rPr>
          <w:sz w:val="28"/>
          <w:szCs w:val="28"/>
          <w:shd w:val="clear" w:color="auto" w:fill="FFFFFF"/>
        </w:rPr>
        <w:t>Поскольку современная концепция развития государства затрагивает и культурно-нравственную сферу жизни человека, то с каждым годом все острее встает вопрос о привлечении молодых специалистов на работу. Особенно не хватает молодежи в сфере культуры и искусства, в частности в Детских Школах Искусств. Если рассмотреть конкретно Детские Школы Искусств города Твери, то по количеству молодых специалисто</w:t>
      </w:r>
      <w:proofErr w:type="gramStart"/>
      <w:r w:rsidRPr="00363260">
        <w:rPr>
          <w:sz w:val="28"/>
          <w:szCs w:val="28"/>
          <w:shd w:val="clear" w:color="auto" w:fill="FFFFFF"/>
        </w:rPr>
        <w:t>в(</w:t>
      </w:r>
      <w:proofErr w:type="gramEnd"/>
      <w:r w:rsidRPr="00363260">
        <w:rPr>
          <w:sz w:val="28"/>
          <w:szCs w:val="28"/>
          <w:shd w:val="clear" w:color="auto" w:fill="FFFFFF"/>
        </w:rPr>
        <w:t xml:space="preserve"> рассматриваем в возрасте до 35 лет) ДШИ № 1 сейчас лидирует. </w:t>
      </w:r>
      <w:proofErr w:type="gramStart"/>
      <w:r w:rsidRPr="00363260">
        <w:rPr>
          <w:sz w:val="28"/>
          <w:szCs w:val="28"/>
          <w:shd w:val="clear" w:color="auto" w:fill="FFFFFF"/>
        </w:rPr>
        <w:t>Видимо это связано</w:t>
      </w:r>
      <w:proofErr w:type="gramEnd"/>
      <w:r w:rsidRPr="00363260">
        <w:rPr>
          <w:sz w:val="28"/>
          <w:szCs w:val="28"/>
          <w:shd w:val="clear" w:color="auto" w:fill="FFFFFF"/>
        </w:rPr>
        <w:t xml:space="preserve"> с тем, что руководство учреждения само заинтересовано в привлечении молодых кадров. Представим, что молодой человек только окончил ССУЗ или ВУЗ и очень хочет стать преподавателем. Он </w:t>
      </w:r>
      <w:proofErr w:type="spellStart"/>
      <w:r w:rsidRPr="00363260">
        <w:rPr>
          <w:sz w:val="28"/>
          <w:szCs w:val="28"/>
          <w:shd w:val="clear" w:color="auto" w:fill="FFFFFF"/>
        </w:rPr>
        <w:t>жаждит</w:t>
      </w:r>
      <w:proofErr w:type="spellEnd"/>
      <w:r w:rsidRPr="00363260">
        <w:rPr>
          <w:sz w:val="28"/>
          <w:szCs w:val="28"/>
          <w:shd w:val="clear" w:color="auto" w:fill="FFFFFF"/>
        </w:rPr>
        <w:t xml:space="preserve"> поделиться своими знаниями с детьми, научить их владению инструментом или голосом, приобщить их к прекрасному миру музыки. Он приходит на работу и впервые сталкивается с реальной картиной, которая рушит созданный им романтический образ преподавателя. Ему приходится заполнять уйму документов на каждого ученика, писать различные отчеты. А еще и раз в 5 лет доказывать Государству, что он стоящий специалист. То есть проходить Аттестацию педагогического работника и Курсы повышения квалификации (КПК). Они созданы для получения новых знаний, обмена опытом в вопросах методики и практики преподавания. Но зачастую КПК как раз не </w:t>
      </w:r>
      <w:proofErr w:type="gramStart"/>
      <w:r w:rsidRPr="00363260">
        <w:rPr>
          <w:sz w:val="28"/>
          <w:szCs w:val="28"/>
          <w:shd w:val="clear" w:color="auto" w:fill="FFFFFF"/>
        </w:rPr>
        <w:t>несут такой функции</w:t>
      </w:r>
      <w:proofErr w:type="gramEnd"/>
      <w:r w:rsidRPr="00363260">
        <w:rPr>
          <w:sz w:val="28"/>
          <w:szCs w:val="28"/>
          <w:shd w:val="clear" w:color="auto" w:fill="FFFFFF"/>
        </w:rPr>
        <w:t xml:space="preserve">, педагог не видит наглядных примеров, разбора каких-то ошибок. Поэтому роль таких курсов в существующем в </w:t>
      </w:r>
      <w:r w:rsidRPr="00363260">
        <w:rPr>
          <w:sz w:val="28"/>
          <w:szCs w:val="28"/>
          <w:shd w:val="clear" w:color="auto" w:fill="FFFFFF"/>
        </w:rPr>
        <w:lastRenderedPageBreak/>
        <w:t>Тверской области формате лично для меня, как для молодого специалиста, весьма сомнительна.</w:t>
      </w:r>
    </w:p>
    <w:p w:rsidR="00EA2475" w:rsidRPr="00363260" w:rsidRDefault="00EA2475" w:rsidP="0081190B">
      <w:pPr>
        <w:pStyle w:val="a3"/>
        <w:ind w:firstLine="300"/>
        <w:rPr>
          <w:sz w:val="28"/>
          <w:szCs w:val="28"/>
          <w:shd w:val="clear" w:color="auto" w:fill="FFFFFF"/>
        </w:rPr>
      </w:pPr>
      <w:r w:rsidRPr="00363260">
        <w:rPr>
          <w:sz w:val="28"/>
          <w:szCs w:val="28"/>
          <w:shd w:val="clear" w:color="auto" w:fill="FFFFFF"/>
        </w:rPr>
        <w:t xml:space="preserve">Существует модель </w:t>
      </w:r>
      <w:proofErr w:type="gramStart"/>
      <w:r w:rsidRPr="00363260">
        <w:rPr>
          <w:sz w:val="28"/>
          <w:szCs w:val="28"/>
          <w:shd w:val="clear" w:color="auto" w:fill="FFFFFF"/>
        </w:rPr>
        <w:t>развития методического сопровождения педагогической деятельности Дворца детей</w:t>
      </w:r>
      <w:proofErr w:type="gramEnd"/>
      <w:r w:rsidRPr="00363260">
        <w:rPr>
          <w:sz w:val="28"/>
          <w:szCs w:val="28"/>
          <w:shd w:val="clear" w:color="auto" w:fill="FFFFFF"/>
        </w:rPr>
        <w:t xml:space="preserve"> и юношества. </w:t>
      </w:r>
    </w:p>
    <w:p w:rsidR="0081190B" w:rsidRPr="00363260" w:rsidRDefault="0081190B" w:rsidP="0081190B">
      <w:pPr>
        <w:pStyle w:val="a3"/>
        <w:ind w:firstLine="300"/>
        <w:rPr>
          <w:sz w:val="28"/>
          <w:szCs w:val="28"/>
          <w:shd w:val="clear" w:color="auto" w:fill="FFFFFF"/>
        </w:rPr>
      </w:pPr>
      <w:r w:rsidRPr="00363260">
        <w:rPr>
          <w:sz w:val="28"/>
          <w:szCs w:val="28"/>
          <w:shd w:val="clear" w:color="auto" w:fill="FFFFFF"/>
        </w:rPr>
        <w:t xml:space="preserve">В педагогике к проблеме сопровождения педагога обращались многие ученые. </w:t>
      </w:r>
      <w:proofErr w:type="gramStart"/>
      <w:r w:rsidRPr="00363260">
        <w:rPr>
          <w:sz w:val="28"/>
          <w:szCs w:val="28"/>
          <w:shd w:val="clear" w:color="auto" w:fill="FFFFFF"/>
        </w:rPr>
        <w:t xml:space="preserve">Так, по мнению Е. И. Казаковой, А. П. </w:t>
      </w:r>
      <w:proofErr w:type="spellStart"/>
      <w:r w:rsidRPr="00363260">
        <w:rPr>
          <w:sz w:val="28"/>
          <w:szCs w:val="28"/>
          <w:shd w:val="clear" w:color="auto" w:fill="FFFFFF"/>
        </w:rPr>
        <w:t>Тряпицыной</w:t>
      </w:r>
      <w:proofErr w:type="spellEnd"/>
      <w:r w:rsidRPr="00363260">
        <w:rPr>
          <w:sz w:val="28"/>
          <w:szCs w:val="28"/>
          <w:shd w:val="clear" w:color="auto" w:fill="FFFFFF"/>
        </w:rPr>
        <w:t xml:space="preserve"> сопровождение рассматривается как взаимодействие сопровождающего и сопровождаемого, направленное на решение жизненных проблем сопровождаемого.</w:t>
      </w:r>
      <w:proofErr w:type="gramEnd"/>
      <w:r w:rsidRPr="00363260">
        <w:rPr>
          <w:sz w:val="28"/>
          <w:szCs w:val="28"/>
          <w:shd w:val="clear" w:color="auto" w:fill="FFFFFF"/>
        </w:rPr>
        <w:t xml:space="preserve"> М. Р. </w:t>
      </w:r>
      <w:proofErr w:type="spellStart"/>
      <w:r w:rsidRPr="00363260">
        <w:rPr>
          <w:sz w:val="28"/>
          <w:szCs w:val="28"/>
          <w:shd w:val="clear" w:color="auto" w:fill="FFFFFF"/>
        </w:rPr>
        <w:t>Битянова</w:t>
      </w:r>
      <w:proofErr w:type="spellEnd"/>
      <w:r w:rsidRPr="00363260">
        <w:rPr>
          <w:sz w:val="28"/>
          <w:szCs w:val="28"/>
          <w:shd w:val="clear" w:color="auto" w:fill="FFFFFF"/>
        </w:rPr>
        <w:t xml:space="preserve"> определяет сопровождение как систему профессиональной деятельности педагогического сообщества, которая направлена на создание социально-психологических условий для успешного обучения и психологического развития в ситуациях взаимодействия.</w:t>
      </w:r>
      <w:r w:rsidR="00B314FD" w:rsidRPr="00363260">
        <w:rPr>
          <w:sz w:val="28"/>
          <w:szCs w:val="28"/>
          <w:shd w:val="clear" w:color="auto" w:fill="FFFFFF"/>
        </w:rPr>
        <w:t xml:space="preserve"> </w:t>
      </w:r>
    </w:p>
    <w:p w:rsidR="00EA2475" w:rsidRPr="00363260" w:rsidRDefault="00FC6C76" w:rsidP="00EA2475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63260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Обращусь</w:t>
      </w:r>
      <w:r w:rsidR="00EA2475" w:rsidRPr="003632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исследованию Решетникова на тему: </w:t>
      </w:r>
      <w:r w:rsidR="00EA2475" w:rsidRPr="00363260">
        <w:rPr>
          <w:rFonts w:ascii="Times New Roman" w:eastAsia="Times New Roman" w:hAnsi="Times New Roman" w:cs="Times New Roman"/>
          <w:sz w:val="28"/>
          <w:szCs w:val="28"/>
        </w:rPr>
        <w:t>ОРГАНИЗАЦИОННО-МЕТОДИЧЕСКОЕ СОПРОВОЖДЕНИЕ И МЕТОДИЧЕСКАЯ ПОДДЕРЖКА ДЕЯТЕЛЬНОСТИ ПЕДАГОГОВ В УСЛОВИЯХ МОДЕРНИЗАЦИИ ОБРАЗОВАНИЯ</w:t>
      </w:r>
    </w:p>
    <w:p w:rsidR="009F6B3C" w:rsidRPr="00363260" w:rsidRDefault="009F6B3C" w:rsidP="00EA2475">
      <w:pPr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363260">
        <w:rPr>
          <w:rFonts w:ascii="Times New Roman" w:hAnsi="Times New Roman" w:cs="Times New Roman"/>
          <w:sz w:val="28"/>
          <w:szCs w:val="28"/>
        </w:rPr>
        <w:t xml:space="preserve">По мнению  Галицких Е.О., </w:t>
      </w:r>
      <w:proofErr w:type="spellStart"/>
      <w:r w:rsidRPr="00363260">
        <w:rPr>
          <w:rFonts w:ascii="Times New Roman" w:hAnsi="Times New Roman" w:cs="Times New Roman"/>
          <w:sz w:val="28"/>
          <w:szCs w:val="28"/>
        </w:rPr>
        <w:t>Давлятшиной</w:t>
      </w:r>
      <w:proofErr w:type="spellEnd"/>
      <w:r w:rsidRPr="00363260">
        <w:rPr>
          <w:rFonts w:ascii="Times New Roman" w:hAnsi="Times New Roman" w:cs="Times New Roman"/>
          <w:sz w:val="28"/>
          <w:szCs w:val="28"/>
        </w:rPr>
        <w:t xml:space="preserve"> О. В. «В современных условиях развития школы под научно-методическим сопровождением понимается, с одной стороны, ведущая функция методических служб, с другой стороны, метод взаимодействия методической службы с педагогами, группами педагогов общеобразовательной организации, когда сопровождающий не решает за педагога проблему, а учит его находить, изобретать, заимствовать наиболее разумные решения, актуальные для каждого человека в его конкретной</w:t>
      </w:r>
      <w:proofErr w:type="gramEnd"/>
      <w:r w:rsidRPr="00363260">
        <w:rPr>
          <w:rFonts w:ascii="Times New Roman" w:hAnsi="Times New Roman" w:cs="Times New Roman"/>
          <w:sz w:val="28"/>
          <w:szCs w:val="28"/>
        </w:rPr>
        <w:t xml:space="preserve"> жизненной ситуации</w:t>
      </w:r>
      <w:proofErr w:type="gramStart"/>
      <w:r w:rsidRPr="00363260">
        <w:rPr>
          <w:rFonts w:ascii="Times New Roman" w:hAnsi="Times New Roman" w:cs="Times New Roman"/>
          <w:sz w:val="28"/>
          <w:szCs w:val="28"/>
        </w:rPr>
        <w:t>.» («</w:t>
      </w:r>
      <w:proofErr w:type="gramEnd"/>
      <w:r w:rsidRPr="00363260">
        <w:rPr>
          <w:rFonts w:ascii="Times New Roman" w:hAnsi="Times New Roman" w:cs="Times New Roman"/>
          <w:sz w:val="28"/>
          <w:szCs w:val="28"/>
        </w:rPr>
        <w:t>Научно-методическое сопровождение педагогов в современных условиях развития школы»</w:t>
      </w:r>
      <w:r w:rsidRPr="00363260">
        <w:rPr>
          <w:rFonts w:ascii="Times New Roman" w:hAnsi="Times New Roman" w:cs="Times New Roman"/>
          <w:noProof/>
          <w:sz w:val="28"/>
          <w:szCs w:val="28"/>
        </w:rPr>
        <w:t>, журнал «Педагогический имидж»</w:t>
      </w:r>
      <w:r w:rsidR="00FC6C76" w:rsidRPr="00363260">
        <w:rPr>
          <w:rFonts w:ascii="Times New Roman" w:hAnsi="Times New Roman" w:cs="Times New Roman"/>
          <w:noProof/>
          <w:sz w:val="28"/>
          <w:szCs w:val="28"/>
        </w:rPr>
        <w:t xml:space="preserve">, раздел «Педагогические науки», №3(32) июль-сентябрь 2016 г).   </w:t>
      </w:r>
    </w:p>
    <w:p w:rsidR="00DE3D1F" w:rsidRPr="00363260" w:rsidRDefault="00DE3D1F" w:rsidP="0081190B">
      <w:pPr>
        <w:pStyle w:val="a3"/>
        <w:ind w:firstLine="300"/>
        <w:rPr>
          <w:sz w:val="28"/>
          <w:szCs w:val="28"/>
          <w:shd w:val="clear" w:color="auto" w:fill="FFFFFF"/>
        </w:rPr>
      </w:pPr>
      <w:r w:rsidRPr="00363260">
        <w:rPr>
          <w:sz w:val="28"/>
          <w:szCs w:val="28"/>
          <w:shd w:val="clear" w:color="auto" w:fill="FFFFFF"/>
        </w:rPr>
        <w:t xml:space="preserve">На данный момент существует учебно-методическое пособие  Б. С. </w:t>
      </w:r>
      <w:proofErr w:type="spellStart"/>
      <w:r w:rsidRPr="00363260">
        <w:rPr>
          <w:sz w:val="28"/>
          <w:szCs w:val="28"/>
          <w:shd w:val="clear" w:color="auto" w:fill="FFFFFF"/>
        </w:rPr>
        <w:t>Рачиной</w:t>
      </w:r>
      <w:proofErr w:type="spellEnd"/>
      <w:r w:rsidRPr="00363260">
        <w:rPr>
          <w:sz w:val="28"/>
          <w:szCs w:val="28"/>
          <w:shd w:val="clear" w:color="auto" w:fill="FFFFFF"/>
        </w:rPr>
        <w:t xml:space="preserve"> «Педагогическая практика: подготовка педагога-музыканта»</w:t>
      </w:r>
      <w:r w:rsidR="00AA7A95" w:rsidRPr="00363260">
        <w:rPr>
          <w:sz w:val="28"/>
          <w:szCs w:val="28"/>
          <w:shd w:val="clear" w:color="auto" w:fill="FFFFFF"/>
        </w:rPr>
        <w:t xml:space="preserve"> </w:t>
      </w:r>
      <w:proofErr w:type="gramStart"/>
      <w:r w:rsidR="00AA7A95" w:rsidRPr="00363260">
        <w:rPr>
          <w:sz w:val="28"/>
          <w:szCs w:val="28"/>
          <w:shd w:val="clear" w:color="auto" w:fill="FFFFFF"/>
        </w:rPr>
        <w:t xml:space="preserve">( </w:t>
      </w:r>
      <w:proofErr w:type="gramEnd"/>
      <w:r w:rsidR="00AA7A95" w:rsidRPr="00363260">
        <w:rPr>
          <w:sz w:val="28"/>
          <w:szCs w:val="28"/>
          <w:shd w:val="clear" w:color="auto" w:fill="FFFFFF"/>
        </w:rPr>
        <w:t>Издательство « Планета музыки» -2015г., издательство «Лань» ).</w:t>
      </w:r>
      <w:r w:rsidRPr="00363260">
        <w:rPr>
          <w:sz w:val="28"/>
          <w:szCs w:val="28"/>
          <w:shd w:val="clear" w:color="auto" w:fill="FFFFFF"/>
        </w:rPr>
        <w:t xml:space="preserve"> Это учебное пособие посвящено подготовке педагога-музыканта в контексте реализации Федеральных государственных образовательных стандартов. </w:t>
      </w:r>
      <w:r w:rsidR="00FE1E6A" w:rsidRPr="00363260">
        <w:rPr>
          <w:sz w:val="28"/>
          <w:szCs w:val="28"/>
          <w:shd w:val="clear" w:color="auto" w:fill="FFFFFF"/>
        </w:rPr>
        <w:t>Это методическое пособие написано для педагогов общеобразовательных школ. В Детских школах искусств работаю такие же музыканты, но специфика преподавания совсем другая. Но об этом нет никаких пособий. В школах искусств в основном все основывается на личном практическом опыте, который устно передается молодому поколению.</w:t>
      </w:r>
    </w:p>
    <w:p w:rsidR="00F62081" w:rsidRPr="00363260" w:rsidRDefault="00F62081" w:rsidP="0081190B">
      <w:pPr>
        <w:pStyle w:val="a3"/>
        <w:ind w:firstLine="300"/>
        <w:rPr>
          <w:sz w:val="28"/>
          <w:szCs w:val="28"/>
          <w:shd w:val="clear" w:color="auto" w:fill="FFFFFF"/>
        </w:rPr>
      </w:pPr>
      <w:r w:rsidRPr="00363260">
        <w:rPr>
          <w:sz w:val="28"/>
          <w:szCs w:val="28"/>
          <w:shd w:val="clear" w:color="auto" w:fill="FFFFFF"/>
        </w:rPr>
        <w:lastRenderedPageBreak/>
        <w:t xml:space="preserve">К вопросу о психологическом сопровождении деятельности педагога дополнительного образования обращались </w:t>
      </w:r>
      <w:proofErr w:type="spellStart"/>
      <w:r w:rsidRPr="00363260">
        <w:rPr>
          <w:sz w:val="28"/>
          <w:szCs w:val="28"/>
          <w:shd w:val="clear" w:color="auto" w:fill="FFFFFF"/>
        </w:rPr>
        <w:t>Шавшаева</w:t>
      </w:r>
      <w:proofErr w:type="spellEnd"/>
      <w:r w:rsidRPr="00363260">
        <w:rPr>
          <w:sz w:val="28"/>
          <w:szCs w:val="28"/>
          <w:shd w:val="clear" w:color="auto" w:fill="FFFFFF"/>
        </w:rPr>
        <w:t xml:space="preserve"> Л.Ю., Самсоненко Л. С.</w:t>
      </w:r>
    </w:p>
    <w:p w:rsidR="0081190B" w:rsidRPr="00363260" w:rsidRDefault="0081190B" w:rsidP="0081190B">
      <w:pPr>
        <w:pStyle w:val="a3"/>
        <w:ind w:firstLine="300"/>
        <w:rPr>
          <w:sz w:val="28"/>
          <w:szCs w:val="28"/>
          <w:shd w:val="clear" w:color="auto" w:fill="FFFFFF"/>
        </w:rPr>
      </w:pPr>
      <w:r w:rsidRPr="00363260">
        <w:rPr>
          <w:sz w:val="28"/>
          <w:szCs w:val="28"/>
          <w:shd w:val="clear" w:color="auto" w:fill="FFFFFF"/>
        </w:rPr>
        <w:t>Для качественной поддержки молодых специалистов важен не только практический опыт, но и</w:t>
      </w:r>
      <w:r w:rsidR="00FE1E6A" w:rsidRPr="00363260">
        <w:rPr>
          <w:sz w:val="28"/>
          <w:szCs w:val="28"/>
          <w:shd w:val="clear" w:color="auto" w:fill="FFFFFF"/>
        </w:rPr>
        <w:t xml:space="preserve"> возможность читать о педагогических опытах </w:t>
      </w:r>
      <w:r w:rsidRPr="00363260">
        <w:rPr>
          <w:sz w:val="28"/>
          <w:szCs w:val="28"/>
          <w:shd w:val="clear" w:color="auto" w:fill="FFFFFF"/>
        </w:rPr>
        <w:t>своих старших и более опытных коллег.</w:t>
      </w:r>
      <w:r w:rsidR="00FE1E6A" w:rsidRPr="00363260">
        <w:rPr>
          <w:sz w:val="28"/>
          <w:szCs w:val="28"/>
          <w:shd w:val="clear" w:color="auto" w:fill="FFFFFF"/>
        </w:rPr>
        <w:t xml:space="preserve"> В том числе и тех, которые стояли у истоков скрипичной педагогики в России. Сейчас в Тверской области можно воспользоваться только такими </w:t>
      </w:r>
      <w:r w:rsidR="0017144D" w:rsidRPr="00363260">
        <w:rPr>
          <w:sz w:val="28"/>
          <w:szCs w:val="28"/>
          <w:shd w:val="clear" w:color="auto" w:fill="FFFFFF"/>
        </w:rPr>
        <w:t>методиками, которые используются по всей России. Например, Леопольда Семенович</w:t>
      </w:r>
      <w:proofErr w:type="gramStart"/>
      <w:r w:rsidR="0017144D" w:rsidRPr="00363260">
        <w:rPr>
          <w:sz w:val="28"/>
          <w:szCs w:val="28"/>
          <w:shd w:val="clear" w:color="auto" w:fill="FFFFFF"/>
        </w:rPr>
        <w:t>а Ауэ</w:t>
      </w:r>
      <w:proofErr w:type="gramEnd"/>
      <w:r w:rsidR="0017144D" w:rsidRPr="00363260">
        <w:rPr>
          <w:sz w:val="28"/>
          <w:szCs w:val="28"/>
          <w:shd w:val="clear" w:color="auto" w:fill="FFFFFF"/>
        </w:rPr>
        <w:t xml:space="preserve">ра, Абрама Ильича Ямпольского, Юрия Исаевича Янкелевича. Методики этих великих педагогов-музыкантов были основными в педагогическом процессе. Современные педагоги могут сейчас только читать труды этих корифеев. Но посмотреть наглядно их работу с </w:t>
      </w:r>
      <w:proofErr w:type="gramStart"/>
      <w:r w:rsidR="0017144D" w:rsidRPr="00363260">
        <w:rPr>
          <w:sz w:val="28"/>
          <w:szCs w:val="28"/>
          <w:shd w:val="clear" w:color="auto" w:fill="FFFFFF"/>
        </w:rPr>
        <w:t>учениками</w:t>
      </w:r>
      <w:proofErr w:type="gramEnd"/>
      <w:r w:rsidR="0017144D" w:rsidRPr="00363260">
        <w:rPr>
          <w:sz w:val="28"/>
          <w:szCs w:val="28"/>
          <w:shd w:val="clear" w:color="auto" w:fill="FFFFFF"/>
        </w:rPr>
        <w:t xml:space="preserve"> конечно не представляется возможным. Но время шло вперед, все развивалось и скрипичная педагогика не исключение. Именно поэтому  к</w:t>
      </w:r>
      <w:r w:rsidRPr="00363260">
        <w:rPr>
          <w:sz w:val="28"/>
          <w:szCs w:val="28"/>
          <w:shd w:val="clear" w:color="auto" w:fill="FFFFFF"/>
        </w:rPr>
        <w:t xml:space="preserve"> этой проблеме в Тверской области очень серьезно отнесся </w:t>
      </w:r>
      <w:r w:rsidR="00C64E66" w:rsidRPr="00363260">
        <w:rPr>
          <w:sz w:val="28"/>
          <w:szCs w:val="28"/>
          <w:shd w:val="clear" w:color="auto" w:fill="FFFFFF"/>
        </w:rPr>
        <w:t xml:space="preserve">Заслуженный работник культуры РФ, кандидат педагогических наук Степан </w:t>
      </w:r>
      <w:proofErr w:type="spellStart"/>
      <w:r w:rsidR="00C64E66" w:rsidRPr="00363260">
        <w:rPr>
          <w:sz w:val="28"/>
          <w:szCs w:val="28"/>
          <w:shd w:val="clear" w:color="auto" w:fill="FFFFFF"/>
        </w:rPr>
        <w:t>Ованесович</w:t>
      </w:r>
      <w:proofErr w:type="spellEnd"/>
      <w:r w:rsidR="00C64E66" w:rsidRPr="00363260">
        <w:rPr>
          <w:sz w:val="28"/>
          <w:szCs w:val="28"/>
          <w:shd w:val="clear" w:color="auto" w:fill="FFFFFF"/>
        </w:rPr>
        <w:t xml:space="preserve"> </w:t>
      </w:r>
      <w:proofErr w:type="spellStart"/>
      <w:r w:rsidR="00C64E66" w:rsidRPr="00363260">
        <w:rPr>
          <w:sz w:val="28"/>
          <w:szCs w:val="28"/>
          <w:shd w:val="clear" w:color="auto" w:fill="FFFFFF"/>
        </w:rPr>
        <w:t>Мильтонян</w:t>
      </w:r>
      <w:proofErr w:type="spellEnd"/>
      <w:r w:rsidR="00C64E66" w:rsidRPr="00363260">
        <w:rPr>
          <w:sz w:val="28"/>
          <w:szCs w:val="28"/>
          <w:shd w:val="clear" w:color="auto" w:fill="FFFFFF"/>
        </w:rPr>
        <w:t xml:space="preserve">. Именно благодаря его усилиям была не просто создана, но и опубликована очень важная в методическом плане работа. В ней показан не только новаторский подход к обучению, но и затронута важная проблема методической поддержки преподавателей. На данный момент в Тверской области это единственная опубликованная методика. Конечно </w:t>
      </w:r>
      <w:proofErr w:type="gramStart"/>
      <w:r w:rsidR="00C64E66" w:rsidRPr="00363260">
        <w:rPr>
          <w:sz w:val="28"/>
          <w:szCs w:val="28"/>
          <w:shd w:val="clear" w:color="auto" w:fill="FFFFFF"/>
        </w:rPr>
        <w:t>же</w:t>
      </w:r>
      <w:proofErr w:type="gramEnd"/>
      <w:r w:rsidR="00C64E66" w:rsidRPr="00363260">
        <w:rPr>
          <w:sz w:val="28"/>
          <w:szCs w:val="28"/>
          <w:shd w:val="clear" w:color="auto" w:fill="FFFFFF"/>
        </w:rPr>
        <w:t xml:space="preserve"> это не значит, что других методик преподавания в Тверской области не существует. Педагоги пользуются огромным количеством педагогических приемов и подходов. Но все они обычно передаются наглядно от старшего поколения. </w:t>
      </w:r>
    </w:p>
    <w:p w:rsidR="0017144D" w:rsidRPr="00363260" w:rsidRDefault="0017144D" w:rsidP="0081190B">
      <w:pPr>
        <w:pStyle w:val="a3"/>
        <w:ind w:firstLine="300"/>
        <w:rPr>
          <w:sz w:val="28"/>
          <w:szCs w:val="28"/>
          <w:shd w:val="clear" w:color="auto" w:fill="FFFFFF"/>
        </w:rPr>
      </w:pPr>
      <w:r w:rsidRPr="00363260">
        <w:rPr>
          <w:sz w:val="28"/>
          <w:szCs w:val="28"/>
          <w:shd w:val="clear" w:color="auto" w:fill="FFFFFF"/>
        </w:rPr>
        <w:t xml:space="preserve">Кроме того, Степан </w:t>
      </w:r>
      <w:proofErr w:type="spellStart"/>
      <w:r w:rsidRPr="00363260">
        <w:rPr>
          <w:sz w:val="28"/>
          <w:szCs w:val="28"/>
          <w:shd w:val="clear" w:color="auto" w:fill="FFFFFF"/>
        </w:rPr>
        <w:t>Ованесович</w:t>
      </w:r>
      <w:proofErr w:type="spellEnd"/>
      <w:r w:rsidRPr="00363260">
        <w:rPr>
          <w:sz w:val="28"/>
          <w:szCs w:val="28"/>
          <w:shd w:val="clear" w:color="auto" w:fill="FFFFFF"/>
        </w:rPr>
        <w:t xml:space="preserve"> много ездил по России и зарубежным странам с мастер-классами и делал </w:t>
      </w:r>
      <w:proofErr w:type="gramStart"/>
      <w:r w:rsidRPr="00363260">
        <w:rPr>
          <w:sz w:val="28"/>
          <w:szCs w:val="28"/>
          <w:shd w:val="clear" w:color="auto" w:fill="FFFFFF"/>
        </w:rPr>
        <w:t>видео-записи</w:t>
      </w:r>
      <w:proofErr w:type="gramEnd"/>
      <w:r w:rsidRPr="00363260">
        <w:rPr>
          <w:sz w:val="28"/>
          <w:szCs w:val="28"/>
          <w:shd w:val="clear" w:color="auto" w:fill="FFFFFF"/>
        </w:rPr>
        <w:t xml:space="preserve"> своих уроков. Поэтому теперь можно в любой момент получить доступ к его </w:t>
      </w:r>
      <w:r w:rsidR="00AA7A95" w:rsidRPr="00363260">
        <w:rPr>
          <w:sz w:val="28"/>
          <w:szCs w:val="28"/>
          <w:shd w:val="clear" w:color="auto" w:fill="FFFFFF"/>
        </w:rPr>
        <w:t>новаторским идеям.</w:t>
      </w:r>
    </w:p>
    <w:p w:rsidR="00B314FD" w:rsidRPr="00363260" w:rsidRDefault="00B314FD" w:rsidP="0081190B">
      <w:pPr>
        <w:pStyle w:val="a3"/>
        <w:ind w:firstLine="300"/>
        <w:rPr>
          <w:sz w:val="28"/>
          <w:szCs w:val="28"/>
          <w:shd w:val="clear" w:color="auto" w:fill="FFFFFF"/>
        </w:rPr>
      </w:pPr>
      <w:r w:rsidRPr="00363260">
        <w:rPr>
          <w:sz w:val="28"/>
          <w:szCs w:val="28"/>
          <w:shd w:val="clear" w:color="auto" w:fill="FFFFFF"/>
        </w:rPr>
        <w:t>В работе часто возникают ситуации, когда перед преподавателем ставятся какие-то затруднительные задачи. Как раз в такие моменты очень важно обратиться к опыту своих старших к</w:t>
      </w:r>
      <w:r w:rsidR="00F62081" w:rsidRPr="00363260">
        <w:rPr>
          <w:sz w:val="28"/>
          <w:szCs w:val="28"/>
          <w:shd w:val="clear" w:color="auto" w:fill="FFFFFF"/>
        </w:rPr>
        <w:t>оллег и выбрать для себя</w:t>
      </w:r>
      <w:r w:rsidRPr="00363260">
        <w:rPr>
          <w:sz w:val="28"/>
          <w:szCs w:val="28"/>
          <w:shd w:val="clear" w:color="auto" w:fill="FFFFFF"/>
        </w:rPr>
        <w:t xml:space="preserve"> подходящий вариант решения этой задачи. Именно поэтому оче</w:t>
      </w:r>
      <w:r w:rsidR="00AA7A95" w:rsidRPr="00363260">
        <w:rPr>
          <w:sz w:val="28"/>
          <w:szCs w:val="28"/>
          <w:shd w:val="clear" w:color="auto" w:fill="FFFFFF"/>
        </w:rPr>
        <w:t>нь важно опубликовывать, записывать на видео</w:t>
      </w:r>
      <w:r w:rsidRPr="00363260">
        <w:rPr>
          <w:sz w:val="28"/>
          <w:szCs w:val="28"/>
          <w:shd w:val="clear" w:color="auto" w:fill="FFFFFF"/>
        </w:rPr>
        <w:t xml:space="preserve"> свои авторские методики. </w:t>
      </w:r>
    </w:p>
    <w:p w:rsidR="0081190B" w:rsidRPr="00363260" w:rsidRDefault="0081190B" w:rsidP="0081190B">
      <w:pPr>
        <w:pStyle w:val="a3"/>
        <w:ind w:firstLine="300"/>
        <w:rPr>
          <w:sz w:val="28"/>
          <w:szCs w:val="28"/>
          <w:shd w:val="clear" w:color="auto" w:fill="FFFFFF"/>
        </w:rPr>
      </w:pPr>
    </w:p>
    <w:p w:rsidR="00F60D72" w:rsidRPr="00363260" w:rsidRDefault="00F60D72">
      <w:pPr>
        <w:rPr>
          <w:rFonts w:ascii="Times New Roman" w:hAnsi="Times New Roman" w:cs="Times New Roman"/>
          <w:sz w:val="28"/>
          <w:szCs w:val="28"/>
        </w:rPr>
      </w:pPr>
    </w:p>
    <w:sectPr w:rsidR="00F60D72" w:rsidRPr="00363260" w:rsidSect="0038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190B"/>
    <w:rsid w:val="00015525"/>
    <w:rsid w:val="0017144D"/>
    <w:rsid w:val="001C486B"/>
    <w:rsid w:val="00232CB6"/>
    <w:rsid w:val="002F5851"/>
    <w:rsid w:val="00363260"/>
    <w:rsid w:val="00380A1F"/>
    <w:rsid w:val="0081190B"/>
    <w:rsid w:val="00916FAF"/>
    <w:rsid w:val="00923753"/>
    <w:rsid w:val="009F6B3C"/>
    <w:rsid w:val="00AA7A95"/>
    <w:rsid w:val="00B171FA"/>
    <w:rsid w:val="00B247A9"/>
    <w:rsid w:val="00B314FD"/>
    <w:rsid w:val="00C64E66"/>
    <w:rsid w:val="00D24CFD"/>
    <w:rsid w:val="00DC4245"/>
    <w:rsid w:val="00DE3D1F"/>
    <w:rsid w:val="00DF3DB3"/>
    <w:rsid w:val="00E62ECF"/>
    <w:rsid w:val="00EA2475"/>
    <w:rsid w:val="00F60D72"/>
    <w:rsid w:val="00F62081"/>
    <w:rsid w:val="00FC6C76"/>
    <w:rsid w:val="00FE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1F"/>
  </w:style>
  <w:style w:type="paragraph" w:styleId="2">
    <w:name w:val="heading 2"/>
    <w:basedOn w:val="a"/>
    <w:next w:val="a"/>
    <w:link w:val="20"/>
    <w:uiPriority w:val="9"/>
    <w:unhideWhenUsed/>
    <w:qFormat/>
    <w:rsid w:val="00363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B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63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s-extracted-address">
    <w:name w:val="js-extracted-address"/>
    <w:basedOn w:val="a0"/>
    <w:rsid w:val="00363260"/>
  </w:style>
  <w:style w:type="character" w:customStyle="1" w:styleId="mail-message-map-nobreak">
    <w:name w:val="mail-message-map-nobreak"/>
    <w:basedOn w:val="a0"/>
    <w:rsid w:val="00363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1</cp:lastModifiedBy>
  <cp:revision>13</cp:revision>
  <dcterms:created xsi:type="dcterms:W3CDTF">2018-11-05T19:42:00Z</dcterms:created>
  <dcterms:modified xsi:type="dcterms:W3CDTF">2019-06-23T08:39:00Z</dcterms:modified>
</cp:coreProperties>
</file>