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C6" w:rsidRDefault="00D058C6" w:rsidP="00D058C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8C6" w:rsidRPr="00D058C6" w:rsidRDefault="00D058C6" w:rsidP="00D058C6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>Кузенков</w:t>
      </w:r>
      <w:proofErr w:type="spellEnd"/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Дмитрий Владимирович </w:t>
      </w:r>
    </w:p>
    <w:p w:rsidR="00D058C6" w:rsidRPr="00D058C6" w:rsidRDefault="00D058C6" w:rsidP="00D058C6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</w:t>
      </w:r>
      <w:proofErr w:type="gramStart"/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>Дворец</w:t>
      </w:r>
      <w:proofErr w:type="gramEnd"/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творчества, г. Иваново</w:t>
      </w:r>
    </w:p>
    <w:p w:rsidR="00D058C6" w:rsidRPr="00D058C6" w:rsidRDefault="00D058C6" w:rsidP="00D058C6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>еда</w:t>
      </w:r>
      <w:r w:rsidRPr="00D058C6">
        <w:rPr>
          <w:rFonts w:ascii="Times New Roman" w:hAnsi="Times New Roman" w:cs="Times New Roman"/>
          <w:sz w:val="28"/>
          <w:szCs w:val="28"/>
          <w:shd w:val="clear" w:color="auto" w:fill="FFFFFF"/>
        </w:rPr>
        <w:t>гог дополнительного образования</w:t>
      </w:r>
    </w:p>
    <w:p w:rsidR="00D058C6" w:rsidRPr="00D058C6" w:rsidRDefault="00D058C6" w:rsidP="00D058C6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58C6" w:rsidRPr="00D058C6" w:rsidRDefault="00D058C6" w:rsidP="00D058C6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58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Сравнение работы детского спортивного объединения по общеразвивающей программе в системе дополнительного образования с работой в спортивной школе по программе спортивной подготовки</w:t>
      </w:r>
    </w:p>
    <w:p w:rsidR="00D058C6" w:rsidRPr="00D058C6" w:rsidRDefault="00D058C6" w:rsidP="00D058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E0E" w:rsidRDefault="00B55637" w:rsidP="00D058C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8C6">
        <w:rPr>
          <w:rFonts w:ascii="Times New Roman" w:hAnsi="Times New Roman" w:cs="Times New Roman"/>
          <w:sz w:val="28"/>
          <w:szCs w:val="28"/>
        </w:rPr>
        <w:t>Для начала</w:t>
      </w:r>
      <w:r w:rsidRPr="00D058C6">
        <w:rPr>
          <w:rFonts w:ascii="Times New Roman" w:hAnsi="Times New Roman" w:cs="Times New Roman"/>
          <w:sz w:val="28"/>
          <w:szCs w:val="28"/>
        </w:rPr>
        <w:t xml:space="preserve">, </w:t>
      </w:r>
      <w:r w:rsidRPr="00D058C6">
        <w:rPr>
          <w:rFonts w:ascii="Times New Roman" w:hAnsi="Times New Roman" w:cs="Times New Roman"/>
          <w:sz w:val="28"/>
          <w:szCs w:val="28"/>
        </w:rPr>
        <w:t>перечислю основные спортивные достижения своих воспитанников</w:t>
      </w:r>
      <w:r>
        <w:rPr>
          <w:rFonts w:ascii="Times New Roman" w:hAnsi="Times New Roman"/>
          <w:sz w:val="28"/>
          <w:szCs w:val="28"/>
        </w:rPr>
        <w:t xml:space="preserve"> за последние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лет работы в спортивном ушу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 подготовил двух призеров Первенства Европы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более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победителей и призеров первенства России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более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победителей и призеров прочих </w:t>
      </w:r>
      <w:r>
        <w:rPr>
          <w:rFonts w:ascii="Times New Roman" w:hAnsi="Times New Roman"/>
          <w:sz w:val="28"/>
          <w:szCs w:val="28"/>
        </w:rPr>
        <w:t>всероссийских и международных соревнований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более </w:t>
      </w:r>
      <w:r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победителей и призеров Чемпионата и первенства округа</w:t>
      </w:r>
      <w:r>
        <w:rPr>
          <w:rFonts w:ascii="Times New Roman" w:hAnsi="Times New Roman"/>
          <w:sz w:val="28"/>
          <w:szCs w:val="28"/>
        </w:rPr>
        <w:t xml:space="preserve">, 12 </w:t>
      </w:r>
      <w:r>
        <w:rPr>
          <w:rFonts w:ascii="Times New Roman" w:hAnsi="Times New Roman"/>
          <w:sz w:val="28"/>
          <w:szCs w:val="28"/>
        </w:rPr>
        <w:t>кандидатов в мастера спорта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все это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работая по общеобразовательной программе физкультурной направленности в учреждении дополнительного образо</w:t>
      </w:r>
      <w:r>
        <w:rPr>
          <w:rFonts w:ascii="Times New Roman" w:hAnsi="Times New Roman"/>
          <w:sz w:val="28"/>
          <w:szCs w:val="28"/>
        </w:rPr>
        <w:t>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не по программе спортивной подготовки спортивной школы</w:t>
      </w:r>
      <w:r>
        <w:rPr>
          <w:rFonts w:ascii="Times New Roman" w:hAnsi="Times New Roman"/>
          <w:sz w:val="28"/>
          <w:szCs w:val="28"/>
        </w:rPr>
        <w:t>.</w:t>
      </w:r>
    </w:p>
    <w:p w:rsidR="000B0E0E" w:rsidRDefault="00B55637" w:rsidP="00D058C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В Российской Федерации детские спортивные секции разделены по двум основным принципам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отличающимся основными целями и методиками работы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Первая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спортивные школы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Второй тип 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работающий в области детских спортивных секций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учреждение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общеразвивающей направленности</w:t>
      </w:r>
      <w:bookmarkEnd w:id="0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ДЮЦы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Дворцы творчества и пр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Есть еще частные спортивные клубы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их в данном случае рассматривать не будем ввиду явной коммерческо</w:t>
      </w:r>
      <w:r>
        <w:rPr>
          <w:rFonts w:ascii="Times New Roman" w:hAnsi="Times New Roman"/>
          <w:sz w:val="28"/>
          <w:szCs w:val="28"/>
        </w:rPr>
        <w:t>й составляющей их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нас же интересуют бюджетные учреждения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чем же принципиальное отличие между ними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0B0E0E" w:rsidRDefault="00B55637" w:rsidP="00D058C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школы производят набор детей по нескольким критериям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наличию медицинского допуска до занятий спортом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соответствие ребенка воз</w:t>
      </w:r>
      <w:r>
        <w:rPr>
          <w:rFonts w:ascii="Times New Roman" w:hAnsi="Times New Roman"/>
          <w:sz w:val="28"/>
          <w:szCs w:val="28"/>
        </w:rPr>
        <w:t>растным рамкам набираемой группы и физическим требованиям данного вида спорта на уровне данной группы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Их основная задача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подготовка профессиональных спортсменов во всех возрастах для участия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различного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уровня соревнованиях и достижения высоких спортив</w:t>
      </w:r>
      <w:r>
        <w:rPr>
          <w:rFonts w:ascii="Times New Roman" w:hAnsi="Times New Roman"/>
          <w:sz w:val="28"/>
          <w:szCs w:val="28"/>
        </w:rPr>
        <w:t>ных результатов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говоря простым языком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их основная задача отобрать из желающих заниматься самых способных и готовить их к соревнованиям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 этом большая часть желающих заниматься отсеивается сразу по тем или иным </w:t>
      </w:r>
      <w:proofErr w:type="gramStart"/>
      <w:r>
        <w:rPr>
          <w:rFonts w:ascii="Times New Roman" w:hAnsi="Times New Roman"/>
          <w:sz w:val="28"/>
          <w:szCs w:val="28"/>
        </w:rPr>
        <w:t>показателям</w:t>
      </w:r>
      <w:proofErr w:type="gramEnd"/>
      <w:r>
        <w:rPr>
          <w:rFonts w:ascii="Times New Roman" w:hAnsi="Times New Roman"/>
          <w:sz w:val="28"/>
          <w:szCs w:val="28"/>
        </w:rPr>
        <w:t xml:space="preserve"> и часть будет отсеяна в</w:t>
      </w:r>
      <w:r>
        <w:rPr>
          <w:rFonts w:ascii="Times New Roman" w:hAnsi="Times New Roman"/>
          <w:sz w:val="28"/>
          <w:szCs w:val="28"/>
        </w:rPr>
        <w:t>последствии с переходом в более старшие возрастные группы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Уровни гру</w:t>
      </w:r>
      <w:proofErr w:type="gramStart"/>
      <w:r>
        <w:rPr>
          <w:rFonts w:ascii="Times New Roman" w:hAnsi="Times New Roman"/>
          <w:sz w:val="28"/>
          <w:szCs w:val="28"/>
        </w:rPr>
        <w:t>пп в сп</w:t>
      </w:r>
      <w:proofErr w:type="gramEnd"/>
      <w:r>
        <w:rPr>
          <w:rFonts w:ascii="Times New Roman" w:hAnsi="Times New Roman"/>
          <w:sz w:val="28"/>
          <w:szCs w:val="28"/>
        </w:rPr>
        <w:t>ортивных школах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и количество человек в них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и количество часов занятий в неделю определяются разрядами и званиями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Как пример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группа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которой спортсмены уровня КМС может состоять из шести человек и заниматься </w:t>
      </w:r>
      <w:r>
        <w:rPr>
          <w:rFonts w:ascii="Times New Roman" w:hAnsi="Times New Roman"/>
          <w:sz w:val="28"/>
          <w:szCs w:val="28"/>
        </w:rPr>
        <w:t xml:space="preserve">18 </w:t>
      </w:r>
      <w:r>
        <w:rPr>
          <w:rFonts w:ascii="Times New Roman" w:hAnsi="Times New Roman"/>
          <w:sz w:val="28"/>
          <w:szCs w:val="28"/>
        </w:rPr>
        <w:t>часов в неделю по одной программе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редко на базе спортивных школ есть и хозрасчетные группы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которые берут всех желающих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кто подойдет по медицинским показаниям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сто такие группы очень большие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ввиду коммерческой составляющей принципов их набора и уровень подготовки в них вызывает вопросы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тренеры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работающие с ними </w:t>
      </w:r>
      <w:r>
        <w:rPr>
          <w:rFonts w:ascii="Times New Roman" w:hAnsi="Times New Roman"/>
          <w:sz w:val="28"/>
          <w:szCs w:val="28"/>
        </w:rPr>
        <w:lastRenderedPageBreak/>
        <w:t>никак не заинтересованы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в достижении каких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либо результатов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ни финансово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ни профессионально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в подобные группы достаточно много желающих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людей </w:t>
      </w:r>
      <w:proofErr w:type="gramStart"/>
      <w:r>
        <w:rPr>
          <w:rFonts w:ascii="Times New Roman" w:hAnsi="Times New Roman"/>
          <w:sz w:val="28"/>
          <w:szCs w:val="28"/>
        </w:rPr>
        <w:t>привлекают</w:t>
      </w:r>
      <w:proofErr w:type="gramEnd"/>
      <w:r>
        <w:rPr>
          <w:rFonts w:ascii="Times New Roman" w:hAnsi="Times New Roman"/>
          <w:sz w:val="28"/>
          <w:szCs w:val="28"/>
        </w:rPr>
        <w:t xml:space="preserve"> прежде всего рекламой достижений основных спортсменов школы и они не всегда понимают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с их детьми будут работать по другой программе другими методами</w:t>
      </w:r>
      <w:r>
        <w:rPr>
          <w:rFonts w:ascii="Times New Roman" w:hAnsi="Times New Roman"/>
          <w:sz w:val="28"/>
          <w:szCs w:val="28"/>
        </w:rPr>
        <w:t>.</w:t>
      </w:r>
    </w:p>
    <w:p w:rsidR="000B0E0E" w:rsidRDefault="00B55637" w:rsidP="00D058C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учреждениях дополнительного</w:t>
      </w:r>
      <w:r>
        <w:rPr>
          <w:rFonts w:ascii="Times New Roman" w:hAnsi="Times New Roman"/>
          <w:sz w:val="28"/>
          <w:szCs w:val="28"/>
        </w:rPr>
        <w:t xml:space="preserve"> образования общеразвивающей направленности основная цель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привлечение как можно большего числа детей к занятиям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Основным критерием отбора в начальные группы является допуск врача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индивидуальные способности и физически</w:t>
      </w:r>
      <w:r>
        <w:rPr>
          <w:rFonts w:ascii="Times New Roman" w:hAnsi="Times New Roman"/>
          <w:sz w:val="28"/>
          <w:szCs w:val="28"/>
        </w:rPr>
        <w:t>е возможности при этом не учитываются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говоря простым языком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берут всех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кто </w:t>
      </w:r>
      <w:proofErr w:type="gramStart"/>
      <w:r>
        <w:rPr>
          <w:rFonts w:ascii="Times New Roman" w:hAnsi="Times New Roman"/>
          <w:sz w:val="28"/>
          <w:szCs w:val="28"/>
        </w:rPr>
        <w:t>хочет и у кого нет</w:t>
      </w:r>
      <w:proofErr w:type="gramEnd"/>
      <w:r>
        <w:rPr>
          <w:rFonts w:ascii="Times New Roman" w:hAnsi="Times New Roman"/>
          <w:sz w:val="28"/>
          <w:szCs w:val="28"/>
        </w:rPr>
        <w:t xml:space="preserve"> медицинских противопоказаний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Уровни групп  определяются годами обучения и результатами освоения предыдущего года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этом программа учреждения предусматривае</w:t>
      </w:r>
      <w:r>
        <w:rPr>
          <w:rFonts w:ascii="Times New Roman" w:hAnsi="Times New Roman"/>
          <w:sz w:val="28"/>
          <w:szCs w:val="28"/>
        </w:rPr>
        <w:t xml:space="preserve">т работу с одаренными детьми и выступление их на конкурсах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соревнованиях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как правило больше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сравнению со спортивными школами и количество часов на каждую группу меньше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Возьмем тех же КМС из предыдущего примера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данном типе </w:t>
      </w:r>
      <w:r>
        <w:rPr>
          <w:rFonts w:ascii="Times New Roman" w:hAnsi="Times New Roman"/>
          <w:sz w:val="28"/>
          <w:szCs w:val="28"/>
        </w:rPr>
        <w:t xml:space="preserve">учреждения такая группа вряд ли будет меньше </w:t>
      </w:r>
      <w:r>
        <w:rPr>
          <w:rFonts w:ascii="Times New Roman" w:hAnsi="Times New Roman"/>
          <w:sz w:val="28"/>
          <w:szCs w:val="28"/>
        </w:rPr>
        <w:t xml:space="preserve">8 - 10 </w:t>
      </w:r>
      <w:r>
        <w:rPr>
          <w:rFonts w:ascii="Times New Roman" w:hAnsi="Times New Roman"/>
          <w:sz w:val="28"/>
          <w:szCs w:val="28"/>
        </w:rPr>
        <w:t xml:space="preserve">человек и заниматься они будут не больше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часов в неделю по одной программе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B0E0E" w:rsidRDefault="00B55637" w:rsidP="00D058C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Получается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взять одинаковую нагрузку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то педагог дополнительного образования будет работать с </w:t>
      </w:r>
      <w:proofErr w:type="gramStart"/>
      <w:r>
        <w:rPr>
          <w:rFonts w:ascii="Times New Roman" w:hAnsi="Times New Roman"/>
          <w:sz w:val="28"/>
          <w:szCs w:val="28"/>
        </w:rPr>
        <w:t>гораздо большим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</w:t>
      </w:r>
      <w:r>
        <w:rPr>
          <w:rFonts w:ascii="Times New Roman" w:hAnsi="Times New Roman"/>
          <w:sz w:val="28"/>
          <w:szCs w:val="28"/>
        </w:rPr>
        <w:t>вом человек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чем тренер спортивной школы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Казалось бы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совсем не равные условия и на соревнованиях шансов у учреждений доп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образования перед спорт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колами нет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это далеко не так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Есть несколько особенностей позволяющих им конкурировать на детском </w:t>
      </w:r>
      <w:r>
        <w:rPr>
          <w:rFonts w:ascii="Times New Roman" w:hAnsi="Times New Roman"/>
          <w:sz w:val="28"/>
          <w:szCs w:val="28"/>
        </w:rPr>
        <w:t>уровне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этом каждый будет выполнять свою миссию</w:t>
      </w:r>
      <w:r>
        <w:rPr>
          <w:rFonts w:ascii="Times New Roman" w:hAnsi="Times New Roman"/>
          <w:sz w:val="28"/>
          <w:szCs w:val="28"/>
        </w:rPr>
        <w:t>.</w:t>
      </w:r>
    </w:p>
    <w:p w:rsidR="000B0E0E" w:rsidRDefault="00B55637" w:rsidP="00D058C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учреждений доп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образования не направлена на спортивный результат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Нередко бывает что дети далеко не сразу проявляют интерес к конкретному виду спорта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кроме того уровень начальной подготовки реб</w:t>
      </w:r>
      <w:r>
        <w:rPr>
          <w:rFonts w:ascii="Times New Roman" w:hAnsi="Times New Roman"/>
          <w:sz w:val="28"/>
          <w:szCs w:val="28"/>
        </w:rPr>
        <w:t>енка может быть очень низким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особенно если ранее он ничем не занимался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не значит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 не сможет восстановить разницу в уровне с остальными детьми и показывать высокие результаты в дальнейшем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первоначальный отбор в спорт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 xml:space="preserve">колу такой ребенок с </w:t>
      </w:r>
      <w:r>
        <w:rPr>
          <w:rFonts w:ascii="Times New Roman" w:hAnsi="Times New Roman"/>
          <w:sz w:val="28"/>
          <w:szCs w:val="28"/>
        </w:rPr>
        <w:t>большой долей вероятности не пройдет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B0E0E" w:rsidRDefault="00B55637" w:rsidP="00D058C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школы работают по одной программе для каждого вида спорта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учреждениях доп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образования в рамках одного вида спорта может осуществляться несколько различных программ по разным направленностям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позвол</w:t>
      </w:r>
      <w:r>
        <w:rPr>
          <w:rFonts w:ascii="Times New Roman" w:hAnsi="Times New Roman"/>
          <w:sz w:val="28"/>
          <w:szCs w:val="28"/>
        </w:rPr>
        <w:t xml:space="preserve">яет компенсировать нехватку времени для подготовки </w:t>
      </w:r>
      <w:proofErr w:type="gramStart"/>
      <w:r>
        <w:rPr>
          <w:rFonts w:ascii="Times New Roman" w:hAnsi="Times New Roman"/>
          <w:sz w:val="28"/>
          <w:szCs w:val="28"/>
        </w:rPr>
        <w:t>одаренных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к соревнованиям</w:t>
      </w:r>
      <w:r>
        <w:rPr>
          <w:rFonts w:ascii="Times New Roman" w:hAnsi="Times New Roman"/>
          <w:sz w:val="28"/>
          <w:szCs w:val="28"/>
        </w:rPr>
        <w:t>.</w:t>
      </w:r>
    </w:p>
    <w:p w:rsidR="000B0E0E" w:rsidRDefault="00B55637" w:rsidP="00D058C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наконец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работа с большим количеством обучающихся дает больше возможностей для поиска талантливых спортсменов</w:t>
      </w:r>
      <w:r>
        <w:rPr>
          <w:rFonts w:ascii="Times New Roman" w:hAnsi="Times New Roman"/>
          <w:sz w:val="28"/>
          <w:szCs w:val="28"/>
        </w:rPr>
        <w:t>.</w:t>
      </w:r>
    </w:p>
    <w:p w:rsidR="000B0E0E" w:rsidRDefault="00B55637" w:rsidP="00D058C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остальном их работа похожа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воспитанники на равны</w:t>
      </w:r>
      <w:r>
        <w:rPr>
          <w:rFonts w:ascii="Times New Roman" w:hAnsi="Times New Roman"/>
          <w:sz w:val="28"/>
          <w:szCs w:val="28"/>
        </w:rPr>
        <w:t>х правах выступают на соревнованиях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входят в составы сборных различного уровня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получают выполненные разряды и звания</w:t>
      </w:r>
      <w:r>
        <w:rPr>
          <w:rFonts w:ascii="Times New Roman" w:hAnsi="Times New Roman"/>
          <w:sz w:val="28"/>
          <w:szCs w:val="28"/>
        </w:rPr>
        <w:t>.</w:t>
      </w:r>
    </w:p>
    <w:p w:rsidR="000B0E0E" w:rsidRDefault="000B0E0E" w:rsidP="00D058C6">
      <w:pPr>
        <w:pStyle w:val="a4"/>
        <w:ind w:firstLine="709"/>
        <w:jc w:val="both"/>
      </w:pPr>
    </w:p>
    <w:sectPr w:rsidR="000B0E0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37" w:rsidRDefault="00B55637">
      <w:r>
        <w:separator/>
      </w:r>
    </w:p>
  </w:endnote>
  <w:endnote w:type="continuationSeparator" w:id="0">
    <w:p w:rsidR="00B55637" w:rsidRDefault="00B5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37" w:rsidRDefault="00B55637">
      <w:r>
        <w:separator/>
      </w:r>
    </w:p>
  </w:footnote>
  <w:footnote w:type="continuationSeparator" w:id="0">
    <w:p w:rsidR="00B55637" w:rsidRDefault="00B5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0E0E"/>
    <w:rsid w:val="000B0E0E"/>
    <w:rsid w:val="00B55637"/>
    <w:rsid w:val="00D0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D058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8C6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D058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8C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D058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58C6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D058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58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2023-02-28T03:49:00Z</dcterms:created>
  <dcterms:modified xsi:type="dcterms:W3CDTF">2023-02-28T03:49:00Z</dcterms:modified>
</cp:coreProperties>
</file>