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9576" w14:textId="77777777" w:rsidR="00FC5F74" w:rsidRPr="004D68CA" w:rsidRDefault="00FC5F74" w:rsidP="00FC5F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</w:pPr>
      <w:r w:rsidRPr="004D68CA"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  <w:t>Кондратенко Вера Владимировна</w:t>
      </w:r>
    </w:p>
    <w:p w14:paraId="40ACA789" w14:textId="6A5241F7" w:rsidR="00FC5F74" w:rsidRPr="004D68CA" w:rsidRDefault="00FC5F74" w:rsidP="00FC5F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</w:pPr>
      <w:r w:rsidRPr="004D68CA"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  <w:t>Федеральное Каз</w:t>
      </w:r>
      <w:r w:rsidR="003500B1"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  <w:t>ё</w:t>
      </w:r>
      <w:r w:rsidRPr="004D68CA"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  <w:t>нное Профессиональное</w:t>
      </w:r>
    </w:p>
    <w:p w14:paraId="3AA3FA2D" w14:textId="77777777" w:rsidR="00FC5F74" w:rsidRPr="004D68CA" w:rsidRDefault="00FC5F74" w:rsidP="00FC5F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</w:pPr>
      <w:r w:rsidRPr="004D68CA"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  <w:t xml:space="preserve"> Образовательное Учреждение № 237</w:t>
      </w:r>
    </w:p>
    <w:p w14:paraId="3FC16E29" w14:textId="77777777" w:rsidR="00FC5F74" w:rsidRPr="004D68CA" w:rsidRDefault="00FC5F74" w:rsidP="00FC5F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</w:pPr>
      <w:r w:rsidRPr="004D68CA"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  <w:t>г. Челябинск</w:t>
      </w:r>
    </w:p>
    <w:p w14:paraId="7AABDE40" w14:textId="24132F02" w:rsidR="00FC5F74" w:rsidRDefault="00FC5F74" w:rsidP="00FC5F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</w:pPr>
      <w:r w:rsidRPr="004D68CA">
        <w:rPr>
          <w:rFonts w:ascii="Times New Roman" w:eastAsia="Times New Roman" w:hAnsi="Times New Roman" w:cs="Times New Roman"/>
          <w:color w:val="0F1115"/>
          <w:kern w:val="36"/>
          <w:sz w:val="28"/>
          <w:szCs w:val="28"/>
          <w:lang w:eastAsia="ru-RU"/>
        </w:rPr>
        <w:t>Преподаватель</w:t>
      </w:r>
    </w:p>
    <w:p w14:paraId="0EFF25CA" w14:textId="77777777" w:rsidR="00FC5F74" w:rsidRPr="004D68CA" w:rsidRDefault="00FC5F74" w:rsidP="00FC5F74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</w:p>
    <w:p w14:paraId="2E7A48C5" w14:textId="77777777" w:rsidR="00FC5F74" w:rsidRPr="00CA6556" w:rsidRDefault="00FC5F74" w:rsidP="00FC5F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CA6556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Педагогика в пенитенциарной системе: как преподавать</w:t>
      </w:r>
    </w:p>
    <w:p w14:paraId="24466970" w14:textId="77777777" w:rsidR="00FC5F74" w:rsidRPr="00CA6556" w:rsidRDefault="00FC5F74" w:rsidP="00FC5F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CA6556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и выстраивать отношения в образовательном учреждении</w:t>
      </w:r>
    </w:p>
    <w:p w14:paraId="3C47A62F" w14:textId="77777777" w:rsidR="00FC5F74" w:rsidRDefault="00FC5F74" w:rsidP="00FC5F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CA6556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женской исправительной колонии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.</w:t>
      </w:r>
    </w:p>
    <w:p w14:paraId="14EF436F" w14:textId="217F1CDA" w:rsidR="00CF59BA" w:rsidRDefault="00CF59BA" w:rsidP="00CF59B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</w:pPr>
    </w:p>
    <w:p w14:paraId="30A9477E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Введение: «Здесь нет случайных людей»</w:t>
      </w:r>
    </w:p>
    <w:p w14:paraId="69287D2B" w14:textId="77777777" w:rsidR="00D7050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Преподавание в исправительном учреждении (ИУ) принципиально отличается от работы в обычном профессиональном училище.</w:t>
      </w:r>
    </w:p>
    <w:p w14:paraId="5156D700" w14:textId="77777777" w:rsidR="00D7050E" w:rsidRDefault="00CF59BA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59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образовательных организациях з</w:t>
      </w:r>
      <w:r w:rsidR="00D7050E" w:rsidRPr="00CF59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пределами исправительного учреждения</w:t>
      </w:r>
      <w:r w:rsidR="009C1F8E" w:rsidRPr="00CF59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педагог имеет дело с молодыми людьми, которые (в большинстве) добровольно пришли за профессией, то в колонии перед ним сидят женщины, направленные на обучение по решению администрации.</w:t>
      </w:r>
      <w:r w:rsidR="009C1F8E"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0B8308EC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Их мотивация чаще всего сводится к желанию получить льготы, избежать нарядов на неквалифицированные работы или создать видимость «исправления» для УДО.</w:t>
      </w:r>
    </w:p>
    <w:p w14:paraId="3CFA0B1E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Особенность женской колонии для неоднократно судимых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это контингент с устойчивыми деструктивными установками. Возраст 30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55 лет, образование в основном 9 классов и ниже, за плечами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опыт выживания </w:t>
      </w:r>
      <w:r w:rsidR="00D705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криминальной среде, неоднократные этапирования, утрата социальных связей. Многие осуждены за тяжкие преступления, не признают вину</w:t>
      </w:r>
      <w:r w:rsidR="00D705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или не испытывают раскаяния. Это не студенты, которых нужно «учить», </w:t>
      </w:r>
      <w:r w:rsidR="00D705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 взрослые люди, которых нужно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научить конкретному делу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несмотря на их сопротивление.</w:t>
      </w:r>
    </w:p>
    <w:p w14:paraId="5F895F61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таких условиях классическая педагогика (с лекциями, домашними заданиями и акцентом на теорию) проваливается. Необходима особая методика и особая позиция преподавателя.</w:t>
      </w:r>
    </w:p>
    <w:p w14:paraId="341CF224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Психологический портрет ученицы: что нужно знать перед первым уроком</w:t>
      </w:r>
    </w:p>
    <w:p w14:paraId="55822A1D" w14:textId="77777777" w:rsidR="009C1F8E" w:rsidRPr="009C1F8E" w:rsidRDefault="009C1F8E" w:rsidP="00DE4F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Чтобы эффективно выстраивать урок, преподаватель должен понимать, с кем он имеет дело. Типичные черты этой аудитории:</w:t>
      </w:r>
    </w:p>
    <w:p w14:paraId="7D968EF8" w14:textId="77777777" w:rsidR="009C1F8E" w:rsidRPr="009C1F8E" w:rsidRDefault="009C1F8E" w:rsidP="009C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Экстернальность.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Женщины убеждены, что их проблемы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следствие внешних обстоятельств (плохие мужья, государство, судья, адвокат). Отсюда низкая способность к самоанализу и высокая обидчивость.</w:t>
      </w:r>
    </w:p>
    <w:p w14:paraId="13F7CAA4" w14:textId="77777777" w:rsidR="009C1F8E" w:rsidRPr="009C1F8E" w:rsidRDefault="009C1F8E" w:rsidP="009C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Цинизм и отрицание авторитетов.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Любая фигура власти (в том числе преподаватель) изначально воспринимается как «представитель системы», которому нельзя доверять.</w:t>
      </w:r>
    </w:p>
    <w:p w14:paraId="2425A383" w14:textId="77777777" w:rsidR="009C1F8E" w:rsidRPr="009C1F8E" w:rsidRDefault="009C1F8E" w:rsidP="009C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Навык манипуляции.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Многолетний опыт в криминальной среде сформировал умение просчитывать слабые места собеседника, использовать жалость, агрессию или лесть для достижения своих целей.</w:t>
      </w:r>
    </w:p>
    <w:p w14:paraId="52FE9954" w14:textId="77777777" w:rsidR="009C1F8E" w:rsidRPr="009C1F8E" w:rsidRDefault="009C1F8E" w:rsidP="009C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Низкий образовательный базис.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 классов часто означают не только пробелы в знаниях, но и отсутствие навыков учебной деятельности: неумение слушать, конспектировать, работать с текстом.</w:t>
      </w:r>
    </w:p>
    <w:p w14:paraId="0C4D02F6" w14:textId="77777777" w:rsidR="009C1F8E" w:rsidRPr="009C1F8E" w:rsidRDefault="009C1F8E" w:rsidP="009C1F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Возрастная инертность.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Взрослым людям сложнее менять привычные паттерны, они могут стесняться своей неспособности освоить новое, бояться выглядеть глупыми.</w:t>
      </w:r>
    </w:p>
    <w:p w14:paraId="017749DF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 должен быть готов к тому, что первые занятия пройдут под знаком «проверки на прочность». Это нормально.</w:t>
      </w:r>
    </w:p>
    <w:p w14:paraId="5859B3D2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Поведение преподавателя: три «нельзя» и пять «нужно»</w:t>
      </w:r>
    </w:p>
    <w:p w14:paraId="045467E5" w14:textId="77777777" w:rsidR="009C1F8E" w:rsidRPr="009C1F8E" w:rsidRDefault="009C1F8E" w:rsidP="00DE4F3C">
      <w:pPr>
        <w:shd w:val="clear" w:color="auto" w:fill="FFFFFF"/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Чего делать нельзя:</w:t>
      </w:r>
    </w:p>
    <w:p w14:paraId="35226AA6" w14:textId="77777777" w:rsidR="009C1F8E" w:rsidRPr="009C1F8E" w:rsidRDefault="009C1F8E" w:rsidP="009C1F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Нельзя панибратствовать.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Попытки стать «своей», излишняя мягкость, использование жаргона («девчонки», «вы мои хорошие») воспринимаются как слабость. После этого управлять группой становится невозможно.</w:t>
      </w:r>
    </w:p>
    <w:p w14:paraId="04622D76" w14:textId="77777777" w:rsidR="009C1F8E" w:rsidRPr="009C1F8E" w:rsidRDefault="009C1F8E" w:rsidP="009C1F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Нельзя унижать и переходить на личности.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Даже если ученица откровенно провоцирует, нельзя отвечать агрессией, насмешками, угрозами. Это моментально разрушает авторитет и дает ученицам моральное право на саботаж.</w:t>
      </w:r>
    </w:p>
    <w:p w14:paraId="4576C276" w14:textId="77777777" w:rsidR="009C1F8E" w:rsidRPr="009C1F8E" w:rsidRDefault="009C1F8E" w:rsidP="009C1F8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Нельзя врать и обещать того, что вы не можете гарантировать.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этой среде ложь вычисляется мгновенно. Если вы пообещали отметить успехи перед начальником отряда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сделайте это. Если не уверены, скажите: «Я постараюсь, но гарантировать не могу».</w:t>
      </w:r>
    </w:p>
    <w:p w14:paraId="780F045A" w14:textId="77777777" w:rsidR="009C1F8E" w:rsidRPr="009C1F8E" w:rsidRDefault="009C1F8E" w:rsidP="00DE4F3C">
      <w:pPr>
        <w:shd w:val="clear" w:color="auto" w:fill="FFFFFF"/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нужно делать:</w:t>
      </w:r>
    </w:p>
    <w:p w14:paraId="7326E894" w14:textId="77777777" w:rsidR="009C1F8E" w:rsidRPr="009C1F8E" w:rsidRDefault="009C1F8E" w:rsidP="009C1F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Держать дистанцию, но без высокомерия.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Спокойная, ровная доброжелательность, четкое разделение ролей: «Я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преподаватель, вы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ученицы. У меня есть профессиональная задача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научить вас. У вас есть право учиться или не учиться, но мешать другим вы не будете».</w:t>
      </w:r>
    </w:p>
    <w:p w14:paraId="36B56795" w14:textId="77777777" w:rsidR="009C1F8E" w:rsidRPr="009C1F8E" w:rsidRDefault="009C1F8E" w:rsidP="009C1F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Быть предсказуемым и последовательным.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Сегодня вы сделали замечание за опоздание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завтра сделайте так же. Сегодня похвалили за аккуратность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завтра найдите, за что похвалить другую. Хаотичность в требованиях вызывает тревогу и провоцирует конфликты.</w:t>
      </w:r>
    </w:p>
    <w:p w14:paraId="685395AB" w14:textId="77777777" w:rsidR="009C1F8E" w:rsidRPr="009C1F8E" w:rsidRDefault="009C1F8E" w:rsidP="009C1F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Демонстрировать профессиональную компетентность.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Женщины уважают тех, кто действительно умеет делать то, чему учит. Если вы учите шить — покажите, как починить сложную поломку машинки; если учите флористике — сделайте композицию, которую они не смогут повторить сразу. Мастерство — лучший аргумент.</w:t>
      </w:r>
    </w:p>
    <w:p w14:paraId="69A1B974" w14:textId="77777777" w:rsidR="009C1F8E" w:rsidRPr="009C1F8E" w:rsidRDefault="009C1F8E" w:rsidP="009C1F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Использовать «Я</w:t>
      </w:r>
      <w:r w:rsidR="00DE4F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-</w:t>
      </w:r>
      <w:r w:rsidR="00DE4F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сообщения» вместо прямых обвинений.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Вместо «Ты опять не сделала»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«Я вижу, что задание не выполнено. Мне важно понять, что помешало. Если нужна помощь 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скажи».</w:t>
      </w:r>
    </w:p>
    <w:p w14:paraId="7C548C66" w14:textId="77777777" w:rsidR="009C1F8E" w:rsidRPr="009C1F8E" w:rsidRDefault="009C1F8E" w:rsidP="009C1F8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Уважать личные границы.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спрашивайте о статье, по которой сидит женщина, если она сама не начинает этот разговор. Не лезьте в личную жизнь, не становитесь «жилеткой». Если ученица пытается перевести разговор в жалобы на жизнь, вежливо возвращайте к теме урока: «Это важно, но сейчас у нас практическое занятие. Поговорим после, если останется время».</w:t>
      </w:r>
    </w:p>
    <w:p w14:paraId="529B2F85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Как построить урок: от теории к практике, от простого к сложному</w:t>
      </w:r>
    </w:p>
    <w:p w14:paraId="267AF4EF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Учитывая низкий образовательный уровень и дефицит внимания, урок должен быть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практико-ориентированным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Теория – только в дозированном виде и только в связке с действием.</w:t>
      </w:r>
    </w:p>
    <w:p w14:paraId="561332B7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Алгоритмизация.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Давайте инструкции в виде четких алгоритмов: «Первое – второе – третье». Записывайте их на доске. Женщины с низкой обучаемостью чувствуют себя увереннее, когда есть пошаговая опора.</w:t>
      </w:r>
    </w:p>
    <w:p w14:paraId="398D71AB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Соревновательный момент.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«Кто первый выполнит норму?», «Чья партия булочек получится ровнее?». Здоровое соперничество работает лучше, чем принуждение.</w:t>
      </w:r>
    </w:p>
    <w:p w14:paraId="024E8923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Публичное признание.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Отметка в журнале –это хорошо, но еще лучше – похвала в присутствии мастера другого отряда или начальника отряда. Это поднимает статус ученицы в глазах других осужденных.</w:t>
      </w:r>
    </w:p>
    <w:p w14:paraId="19EFB94B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Работа с сопротивлением: как реагировать на провокации</w:t>
      </w:r>
    </w:p>
    <w:p w14:paraId="1CA420DB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работе с </w:t>
      </w:r>
      <w:r w:rsidR="00D7050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неоднократно осуждёнными людьми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неизбежны провокации. Цель провокации – вывести педагога из равновесия, доказать его бессилие, сплотить группу против «внешнего врага».</w:t>
      </w:r>
    </w:p>
    <w:p w14:paraId="5F8D3B49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Типичные провокации и тактики реагирования:</w:t>
      </w:r>
    </w:p>
    <w:p w14:paraId="48285588" w14:textId="77777777" w:rsidR="009C1F8E" w:rsidRPr="009C1F8E" w:rsidRDefault="009C1F8E" w:rsidP="009C1F8E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Демонстративный отказ от работы: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«Я не буду это делать, мне не надо». </w:t>
      </w:r>
      <w:r w:rsidRPr="009C1F8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Реакция: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Спокойно: «Это твой выбор. Но в журнале я поставлю "не приступала". Ты имеешь право не учиться, но тогда ты не сможешь претендовать на льготы, которые дает обучение. Решай сама». Дайте время подумать. Чаще всего через 5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 минут женщина включается в работу, чтобы не потерять лицо перед подругами.</w:t>
      </w:r>
    </w:p>
    <w:p w14:paraId="4E661F77" w14:textId="77777777" w:rsidR="009C1F8E" w:rsidRDefault="009C1F8E" w:rsidP="009C1F8E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Насмешки над заданием или педагогом: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«Опять нас тут за дураков держат, цветочки складывать».</w:t>
      </w:r>
    </w:p>
    <w:p w14:paraId="3ED208FF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Реакция:</w:t>
      </w:r>
      <w:r w:rsidR="00DE4F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Без раздражения: «Мне важно, чтобы вы освоили эту профессию. Если вам кажется, что это легко, покажите мастер-класс. Сделайте лучше меня». Предложение взять ответственность часто гасит насмешку.</w:t>
      </w:r>
    </w:p>
    <w:p w14:paraId="1AB006A4" w14:textId="77777777" w:rsidR="009C1F8E" w:rsidRPr="003C17B5" w:rsidRDefault="009C1F8E" w:rsidP="005F22BC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C17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Жалобы на здоровье, личные проблемы, попытки уйти с урока.</w:t>
      </w:r>
      <w:r w:rsidR="003C17B5" w:rsidRPr="003C17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3C17B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Реакция: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Проявите участие, но верните к теме: «Мне жаль, что вы плохо себя чувствуете. Давайте сделаем минимум, а</w:t>
      </w:r>
      <w:r w:rsidR="003A3C8F"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потом вы пойдете в медсанчасть»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Если видно, что это симуляция, спокойно: «Я не могу оценить </w:t>
      </w:r>
      <w:r w:rsidR="003A3C8F"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ваше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самочувствие, но по правилам, на уроке </w:t>
      </w:r>
      <w:r w:rsidR="003A3C8F"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3A3C8F"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должны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участвовать в работе. Если нет </w:t>
      </w:r>
      <w:r w:rsidR="003A3C8F"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иди</w:t>
      </w:r>
      <w:r w:rsidR="003A3C8F"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 врачу, я сделаю отметку».</w:t>
      </w:r>
    </w:p>
    <w:p w14:paraId="6DFB798C" w14:textId="77777777" w:rsidR="009C1F8E" w:rsidRPr="003C17B5" w:rsidRDefault="009C1F8E" w:rsidP="0084635A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C17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Попытки узнать личную информацию (семейное положение, зарплата, отношение к заключенным).</w:t>
      </w:r>
      <w:r w:rsidR="003C17B5" w:rsidRPr="003C17B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3C17B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Реакция:</w:t>
      </w:r>
      <w:r w:rsidR="003A3C8F"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Мягкий отказ: «Я понимаю интерес, но эти вопросы не относятся к уроку. Давайте вернемся к </w:t>
      </w:r>
      <w:r w:rsidR="003A3C8F"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лекции</w:t>
      </w:r>
      <w:r w:rsidRP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6372E3FF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Главный принцип</w:t>
      </w:r>
      <w:r w:rsidR="003A3C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вступать в эмоциональные перепалки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Ваше спокойствие и предсказуемость – главный инструмент.</w:t>
      </w:r>
    </w:p>
    <w:p w14:paraId="49A19C75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Мотивация: как превратить «отбывание повинности» в интерес</w:t>
      </w:r>
    </w:p>
    <w:p w14:paraId="57FC00C8" w14:textId="77777777" w:rsidR="009C1F8E" w:rsidRPr="009C1F8E" w:rsidRDefault="009C1F8E" w:rsidP="003C17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Поскольку внутренняя мотивация к учебе у большинства отсутствует, её нужно формировать искусственно. Эффективные рычаги:</w:t>
      </w:r>
    </w:p>
    <w:p w14:paraId="79B6CF0C" w14:textId="77777777" w:rsidR="009C1F8E" w:rsidRPr="009C1F8E" w:rsidRDefault="009C1F8E" w:rsidP="009C1F8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Связь с льготами и УДО.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Открыто проговаривайте: «Ваше отношение к учебе фиксируется в характеристике. Если вы хотите, чтобы суд увидел ваше исправление, вам нужны положительные отметки. Я ставлю их только за реальные результаты».</w:t>
      </w:r>
    </w:p>
    <w:p w14:paraId="7531E9C1" w14:textId="77777777" w:rsidR="009C1F8E" w:rsidRPr="009C1F8E" w:rsidRDefault="009C1F8E" w:rsidP="009C1F8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Материальная заинтересованность.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в колонии есть оплата труда, объясните: «Квалифицированный рабочий получает в 2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 раза больше разнорабочего. Чем выше разряд – тем больше пенсионные отчисления, которые вам перечисляют».</w:t>
      </w:r>
    </w:p>
    <w:p w14:paraId="16E18E9F" w14:textId="77777777" w:rsidR="009C1F8E" w:rsidRPr="009C1F8E" w:rsidRDefault="009C1F8E" w:rsidP="009C1F8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Практическая польза «здесь и сейчас».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Научили 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шить – отремонтируйте одежду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отряде. Научили печь пирожки – испеките к празднику. Когда женщина видит, что её навык сразу приносит пользу (и повышает статус), интерес растет.</w:t>
      </w:r>
    </w:p>
    <w:p w14:paraId="662926D4" w14:textId="77777777" w:rsidR="009C1F8E" w:rsidRPr="009C1F8E" w:rsidRDefault="009C1F8E" w:rsidP="009C1F8E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Индивидуальные траектории.</w:t>
      </w:r>
      <w:r w:rsidR="003A3C8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Даже в группе можно давать задания разной сложности. Кто-то быстро делает норму и может взять дополнительное задание, получить дополнительный плюс. Кто-то работает медленно – дайте чуть больше времени, но не снижайте требования к качеству.</w:t>
      </w:r>
    </w:p>
    <w:p w14:paraId="53C36E47" w14:textId="77777777" w:rsidR="009C1F8E" w:rsidRPr="009C1F8E" w:rsidRDefault="009C1F8E" w:rsidP="009C1F8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Особые зоны риска: что нужно помнить</w:t>
      </w:r>
    </w:p>
    <w:p w14:paraId="0B6A7CC7" w14:textId="77777777" w:rsidR="009C1F8E" w:rsidRPr="009C1F8E" w:rsidRDefault="009C1F8E" w:rsidP="009C1F8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Безопасность.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Инструменты должны быть на учете, их выдача и сдача – строго по количеству. Даже ножницы или спицы могут стать оружием. Преподаватель несет личную ответственность.</w:t>
      </w:r>
    </w:p>
    <w:p w14:paraId="0F418FC0" w14:textId="77777777" w:rsidR="009C1F8E" w:rsidRPr="009C1F8E" w:rsidRDefault="009C1F8E" w:rsidP="009C1F8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Не становитесь «заложником».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Некоторые ученицы будут пытаться создать особые отношения – дарить открытки, называть «мамой», просить передать записку на волю. Мягко, но твердо пресекайте: «Спасибо, но это неуместно. У нас деловые отношения».</w:t>
      </w:r>
    </w:p>
    <w:p w14:paraId="613467BA" w14:textId="77777777" w:rsidR="009C1F8E" w:rsidRPr="009C1F8E" w:rsidRDefault="009C1F8E" w:rsidP="009C1F8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Работа с «</w:t>
      </w:r>
      <w:proofErr w:type="spellStart"/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отрицаловом</w:t>
      </w:r>
      <w:proofErr w:type="spellEnd"/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каждой колонии есть женщины с активной негативной позицией. Если такая попадает в группу, она может пытаться сорвать занятия. Тактику лучше согласовывать с администрацией. Иногда эффективно изолированное задание, иногда – привлечение в качестве «старшей» (давая ей ответственность, вы можете нейтрализовать её влияние).</w:t>
      </w:r>
    </w:p>
    <w:p w14:paraId="327C4681" w14:textId="77777777" w:rsidR="009C1F8E" w:rsidRPr="009C1F8E" w:rsidRDefault="009C1F8E" w:rsidP="009C1F8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Собственное выгорание.</w:t>
      </w:r>
      <w:r w:rsidR="003C17B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Преподавание в колонии – это постоянный стресс. Вы не обязаны «спасать» всех; ваша задача – качественно передать знания и навыки.</w:t>
      </w:r>
    </w:p>
    <w:p w14:paraId="64A986F9" w14:textId="77777777" w:rsidR="009C1F8E" w:rsidRPr="009C1F8E" w:rsidRDefault="009C1F8E" w:rsidP="003A3C8F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Заключение: маленькие победы</w:t>
      </w:r>
    </w:p>
    <w:p w14:paraId="56ABDC91" w14:textId="77777777" w:rsidR="009C1F8E" w:rsidRPr="009C1F8E" w:rsidRDefault="009C1F8E" w:rsidP="009C1F8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Учить женщин, совершивших тяжкие преступления, циничных и умудренных тюремным опытом – это неблагодарная на первый взгляд работа. Успех здесь редко бывает громким. Он измеряется не в грамотах и показателях, а в маленьких победах: когда самая агрессивная ученица впервые сделала ровную строчку и улыбнулась; когда женщина, считавшая себя «не такой, как все», принесла на проверку аккуратно выполненное задание; когда на выпуске кто-то сказал: «Спасибо, теперь я хоть знаю, чем заняться на свободе».</w:t>
      </w:r>
    </w:p>
    <w:p w14:paraId="1A3985EA" w14:textId="77777777" w:rsidR="009C1F8E" w:rsidRPr="009C1F8E" w:rsidRDefault="009C1F8E" w:rsidP="003A3C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Преподаватель в пенитенциарном училище – это не просто передатчик знаний и навыков. Это человек, который своей позицией, устойчивостью и профессионализмом показывает этим женщинам, что есть другой способ взаимодействия с миром – без манипуляций, без агрессии, через дело и уважение. И даже если одна из десяти после освобождения применит полученную профессию – это уже победа. А для остальных, возможно, это </w:t>
      </w:r>
      <w:r w:rsidRPr="009C1F8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станет первым опытом, когда их похвалили не за хитрость, а за реальное мастерство. И это меняет больше, чем лекции о законопослушном поведении.</w:t>
      </w:r>
    </w:p>
    <w:sectPr w:rsidR="009C1F8E" w:rsidRPr="009C1F8E" w:rsidSect="00CF59BA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C602" w14:textId="77777777" w:rsidR="008716BD" w:rsidRDefault="008716BD" w:rsidP="009C1F8E">
      <w:pPr>
        <w:spacing w:after="0" w:line="240" w:lineRule="auto"/>
      </w:pPr>
      <w:r>
        <w:separator/>
      </w:r>
    </w:p>
  </w:endnote>
  <w:endnote w:type="continuationSeparator" w:id="0">
    <w:p w14:paraId="634E629F" w14:textId="77777777" w:rsidR="008716BD" w:rsidRDefault="008716BD" w:rsidP="009C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243111"/>
      <w:docPartObj>
        <w:docPartGallery w:val="Page Numbers (Bottom of Page)"/>
        <w:docPartUnique/>
      </w:docPartObj>
    </w:sdtPr>
    <w:sdtContent>
      <w:p w14:paraId="02FDF75D" w14:textId="77777777" w:rsidR="009C1F8E" w:rsidRDefault="009C1F8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C8E">
          <w:rPr>
            <w:noProof/>
          </w:rPr>
          <w:t>2</w:t>
        </w:r>
        <w:r>
          <w:fldChar w:fldCharType="end"/>
        </w:r>
      </w:p>
    </w:sdtContent>
  </w:sdt>
  <w:p w14:paraId="64075591" w14:textId="77777777" w:rsidR="009C1F8E" w:rsidRDefault="009C1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5ECC4" w14:textId="77777777" w:rsidR="008716BD" w:rsidRDefault="008716BD" w:rsidP="009C1F8E">
      <w:pPr>
        <w:spacing w:after="0" w:line="240" w:lineRule="auto"/>
      </w:pPr>
      <w:r>
        <w:separator/>
      </w:r>
    </w:p>
  </w:footnote>
  <w:footnote w:type="continuationSeparator" w:id="0">
    <w:p w14:paraId="54BC1A3C" w14:textId="77777777" w:rsidR="008716BD" w:rsidRDefault="008716BD" w:rsidP="009C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2E6"/>
    <w:multiLevelType w:val="multilevel"/>
    <w:tmpl w:val="C868F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A3AE8"/>
    <w:multiLevelType w:val="multilevel"/>
    <w:tmpl w:val="0F80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2081E"/>
    <w:multiLevelType w:val="multilevel"/>
    <w:tmpl w:val="3762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A2D2B"/>
    <w:multiLevelType w:val="multilevel"/>
    <w:tmpl w:val="325A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A1B4C"/>
    <w:multiLevelType w:val="multilevel"/>
    <w:tmpl w:val="E5DC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F2D1B"/>
    <w:multiLevelType w:val="multilevel"/>
    <w:tmpl w:val="3B128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15236"/>
    <w:multiLevelType w:val="multilevel"/>
    <w:tmpl w:val="38B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227991"/>
    <w:multiLevelType w:val="multilevel"/>
    <w:tmpl w:val="2812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596489">
    <w:abstractNumId w:val="2"/>
  </w:num>
  <w:num w:numId="2" w16cid:durableId="510220709">
    <w:abstractNumId w:val="0"/>
  </w:num>
  <w:num w:numId="3" w16cid:durableId="909072167">
    <w:abstractNumId w:val="5"/>
  </w:num>
  <w:num w:numId="4" w16cid:durableId="1960525030">
    <w:abstractNumId w:val="7"/>
  </w:num>
  <w:num w:numId="5" w16cid:durableId="1685092112">
    <w:abstractNumId w:val="6"/>
  </w:num>
  <w:num w:numId="6" w16cid:durableId="992104835">
    <w:abstractNumId w:val="4"/>
  </w:num>
  <w:num w:numId="7" w16cid:durableId="1315597500">
    <w:abstractNumId w:val="3"/>
  </w:num>
  <w:num w:numId="8" w16cid:durableId="1111124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9F"/>
    <w:rsid w:val="00081F5A"/>
    <w:rsid w:val="002A114A"/>
    <w:rsid w:val="002E6A0D"/>
    <w:rsid w:val="003500B1"/>
    <w:rsid w:val="003A3C8F"/>
    <w:rsid w:val="003C17B5"/>
    <w:rsid w:val="00490BC0"/>
    <w:rsid w:val="00760C8E"/>
    <w:rsid w:val="00844638"/>
    <w:rsid w:val="008716BD"/>
    <w:rsid w:val="008A68B9"/>
    <w:rsid w:val="009C1F8E"/>
    <w:rsid w:val="00A75D9F"/>
    <w:rsid w:val="00C5128D"/>
    <w:rsid w:val="00CB702B"/>
    <w:rsid w:val="00CF59BA"/>
    <w:rsid w:val="00D3678D"/>
    <w:rsid w:val="00D7050E"/>
    <w:rsid w:val="00DE4F3C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B49E1A"/>
  <w15:chartTrackingRefBased/>
  <w15:docId w15:val="{4078142B-B8E6-46DB-96FD-BD63B61D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F8E"/>
  </w:style>
  <w:style w:type="paragraph" w:styleId="Footer">
    <w:name w:val="footer"/>
    <w:basedOn w:val="Normal"/>
    <w:link w:val="FooterChar"/>
    <w:uiPriority w:val="99"/>
    <w:unhideWhenUsed/>
    <w:rsid w:val="009C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F8E"/>
  </w:style>
  <w:style w:type="paragraph" w:styleId="BalloonText">
    <w:name w:val="Balloon Text"/>
    <w:basedOn w:val="Normal"/>
    <w:link w:val="BalloonTextChar"/>
    <w:uiPriority w:val="99"/>
    <w:semiHidden/>
    <w:unhideWhenUsed/>
    <w:rsid w:val="003C1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1396</Words>
  <Characters>8986</Characters>
  <Application>Microsoft Office Word</Application>
  <DocSecurity>0</DocSecurity>
  <Lines>183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Alexey Morozov</cp:lastModifiedBy>
  <cp:revision>4</cp:revision>
  <cp:lastPrinted>2026-03-29T03:11:00Z</cp:lastPrinted>
  <dcterms:created xsi:type="dcterms:W3CDTF">2026-04-01T14:47:00Z</dcterms:created>
  <dcterms:modified xsi:type="dcterms:W3CDTF">2026-04-02T17:20:00Z</dcterms:modified>
</cp:coreProperties>
</file>