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"/>
        <w:gridCol w:w="100"/>
        <w:gridCol w:w="334"/>
        <w:gridCol w:w="84"/>
        <w:gridCol w:w="292"/>
        <w:gridCol w:w="41"/>
        <w:gridCol w:w="323"/>
        <w:gridCol w:w="593"/>
        <w:gridCol w:w="171"/>
        <w:gridCol w:w="198"/>
        <w:gridCol w:w="100"/>
        <w:gridCol w:w="417"/>
        <w:gridCol w:w="555"/>
        <w:gridCol w:w="338"/>
        <w:gridCol w:w="78"/>
        <w:gridCol w:w="337"/>
        <w:gridCol w:w="333"/>
        <w:gridCol w:w="279"/>
        <w:gridCol w:w="715"/>
        <w:gridCol w:w="505"/>
        <w:gridCol w:w="29"/>
        <w:gridCol w:w="526"/>
        <w:gridCol w:w="338"/>
        <w:gridCol w:w="116"/>
        <w:gridCol w:w="301"/>
        <w:gridCol w:w="339"/>
        <w:gridCol w:w="153"/>
        <w:gridCol w:w="772"/>
        <w:gridCol w:w="477"/>
        <w:gridCol w:w="77"/>
        <w:gridCol w:w="555"/>
        <w:gridCol w:w="312"/>
        <w:gridCol w:w="277"/>
      </w:tblGrid>
      <w:tr w:rsidR="005F7368" w:rsidRPr="005F7368" w:rsidTr="00061289">
        <w:tc>
          <w:tcPr>
            <w:tcW w:w="425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32"/>
            <w:tcBorders>
              <w:top w:val="nil"/>
            </w:tcBorders>
          </w:tcPr>
          <w:p w:rsidR="00B9591F" w:rsidRDefault="005F7368" w:rsidP="005F73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</w:t>
            </w:r>
            <w:r w:rsidR="00B95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ПРОФЕССИОНАЛЬНОЕ </w:t>
            </w:r>
          </w:p>
          <w:p w:rsidR="00B9591F" w:rsidRDefault="005F7368" w:rsidP="00B95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ГОРОДА МОСКВЫ</w:t>
            </w:r>
            <w:r w:rsidR="00B95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F7368" w:rsidRPr="005F7368" w:rsidRDefault="00B9591F" w:rsidP="00B95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2"/>
            </w:r>
            <w:r w:rsidR="005F7368"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 СВЯЗИ № 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П.М.ВОСТРУХИНА</w:t>
            </w:r>
          </w:p>
          <w:p w:rsidR="005F7368" w:rsidRPr="005F7368" w:rsidRDefault="005F7368" w:rsidP="005F736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525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8" w:type="dxa"/>
            <w:gridSpan w:val="11"/>
          </w:tcPr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по учебной (учебно-</w:t>
            </w:r>
            <w:proofErr w:type="gramEnd"/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методической) работе</w:t>
            </w:r>
            <w:r w:rsidRPr="005F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40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8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525" w:type="dxa"/>
            <w:gridSpan w:val="3"/>
            <w:tcMar>
              <w:left w:w="0" w:type="dxa"/>
              <w:right w:w="0" w:type="dxa"/>
            </w:tcMar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79" w:type="dxa"/>
            <w:gridSpan w:val="5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8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rPr>
          <w:gridAfter w:val="4"/>
          <w:wAfter w:w="1221" w:type="dxa"/>
        </w:trPr>
        <w:tc>
          <w:tcPr>
            <w:tcW w:w="1235" w:type="dxa"/>
            <w:gridSpan w:val="6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4" w:type="dxa"/>
            <w:gridSpan w:val="24"/>
            <w:tcBorders>
              <w:bottom w:val="single" w:sz="18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КАЛЕНДАРНО-ТЕМАТИЧЕСКИЙ ПЛАН</w:t>
            </w: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  <w:tcMar>
              <w:left w:w="0" w:type="dxa"/>
              <w:right w:w="0" w:type="dxa"/>
            </w:tcMar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1618" w:type="dxa"/>
            <w:gridSpan w:val="6"/>
            <w:tcBorders>
              <w:bottom w:val="single" w:sz="4" w:space="0" w:color="auto"/>
            </w:tcBorders>
          </w:tcPr>
          <w:p w:rsidR="005F7368" w:rsidRPr="005F7368" w:rsidRDefault="005F7368" w:rsidP="00B95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201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-201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1072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уч. г.</w:t>
            </w:r>
          </w:p>
        </w:tc>
        <w:tc>
          <w:tcPr>
            <w:tcW w:w="416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4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5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8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ind w:right="-644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по дисциплине     </w:t>
            </w:r>
          </w:p>
        </w:tc>
        <w:tc>
          <w:tcPr>
            <w:tcW w:w="8298" w:type="dxa"/>
            <w:gridSpan w:val="25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  <w:p w:rsidR="005F7368" w:rsidRPr="005F7368" w:rsidRDefault="005F7368" w:rsidP="005F7368">
            <w:pPr>
              <w:spacing w:after="0"/>
              <w:rPr>
                <w:rFonts w:ascii="Times" w:eastAsia="Times New Roman" w:hAnsi="Times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ЕН.01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Элементы высшей математики</w:t>
            </w:r>
          </w:p>
        </w:tc>
      </w:tr>
      <w:tr w:rsidR="005F7368" w:rsidRPr="005F7368" w:rsidTr="00061289">
        <w:trPr>
          <w:trHeight w:val="118"/>
        </w:trPr>
        <w:tc>
          <w:tcPr>
            <w:tcW w:w="2661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9" w:type="dxa"/>
            <w:gridSpan w:val="22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дисциплины)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5F7368" w:rsidRPr="005F7368" w:rsidRDefault="005F7368" w:rsidP="005F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Составлен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рабочей программы, утвержденной 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зам. директора по УР И.Г. </w:t>
            </w:r>
            <w:proofErr w:type="spell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Бозровой</w:t>
            </w:r>
            <w:proofErr w:type="spellEnd"/>
          </w:p>
        </w:tc>
      </w:tr>
      <w:tr w:rsidR="005F7368" w:rsidRPr="005F7368" w:rsidTr="00061289">
        <w:trPr>
          <w:trHeight w:val="57"/>
        </w:trPr>
        <w:tc>
          <w:tcPr>
            <w:tcW w:w="6247" w:type="dxa"/>
            <w:gridSpan w:val="22"/>
            <w:tcMar>
              <w:left w:w="0" w:type="dxa"/>
              <w:right w:w="0" w:type="dxa"/>
            </w:tcMar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(кем, когда утверждена программа)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Рассмотрен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на заседании предметной (цикловой) комиссии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естественно-научных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дисциплин</w:t>
            </w:r>
          </w:p>
        </w:tc>
      </w:tr>
      <w:tr w:rsidR="005F7368" w:rsidRPr="005F7368" w:rsidTr="00061289">
        <w:tc>
          <w:tcPr>
            <w:tcW w:w="6247" w:type="dxa"/>
            <w:gridSpan w:val="2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комиссии)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1802" w:type="dxa"/>
            <w:gridSpan w:val="7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</w:tcPr>
          <w:p w:rsidR="005F7368" w:rsidRPr="005F7368" w:rsidRDefault="005F7368" w:rsidP="00FD3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top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 w:val="restart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 w:val="restart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Специальность/профессия</w:t>
            </w: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Группа/группы</w:t>
            </w:r>
          </w:p>
        </w:tc>
        <w:tc>
          <w:tcPr>
            <w:tcW w:w="7412" w:type="dxa"/>
            <w:gridSpan w:val="21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ind w:left="1033" w:hanging="10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5F73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B9591F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09.02.02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  Компьютерные сети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5F7368" w:rsidRPr="005F7368" w:rsidRDefault="005F7368" w:rsidP="00B95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2КС9-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2" w:type="dxa"/>
            <w:gridSpan w:val="21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Преподаватель (и)</w:t>
            </w:r>
          </w:p>
        </w:tc>
        <w:tc>
          <w:tcPr>
            <w:tcW w:w="8127" w:type="dxa"/>
            <w:gridSpan w:val="24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Лахтюхова</w:t>
            </w:r>
            <w:proofErr w:type="spellEnd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Г.Г.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7" w:type="dxa"/>
            <w:gridSpan w:val="24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rPr>
          <w:trHeight w:val="4354"/>
        </w:trPr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</w:tcPr>
          <w:tbl>
            <w:tblPr>
              <w:tblW w:w="92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836"/>
              <w:gridCol w:w="836"/>
              <w:gridCol w:w="837"/>
              <w:gridCol w:w="837"/>
              <w:gridCol w:w="837"/>
              <w:gridCol w:w="836"/>
              <w:gridCol w:w="837"/>
              <w:gridCol w:w="836"/>
              <w:gridCol w:w="837"/>
              <w:gridCol w:w="837"/>
            </w:tblGrid>
            <w:tr w:rsidR="005F7368" w:rsidRPr="005F7368" w:rsidTr="00061289">
              <w:trPr>
                <w:trHeight w:val="501"/>
                <w:jc w:val="center"/>
              </w:trPr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семестра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Максимальная уче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ная  нагрузка (час.)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Внеаудиторная (сам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стоятельная) нагрузка (час)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Обязательная ауд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торная учебная  нагрузка (час.)</w:t>
                  </w:r>
                </w:p>
              </w:tc>
              <w:tc>
                <w:tcPr>
                  <w:tcW w:w="3346" w:type="dxa"/>
                  <w:gridSpan w:val="4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обязательных контрольных работ по программе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промежуто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ч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ной аттестации</w:t>
                  </w:r>
                </w:p>
              </w:tc>
            </w:tr>
            <w:tr w:rsidR="005F7368" w:rsidRPr="005F7368" w:rsidTr="00061289">
              <w:trPr>
                <w:cantSplit/>
                <w:trHeight w:val="185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Занятия на ур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ках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Лабораторные работы (час.)</w:t>
                  </w: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Практические занятия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Курсовое прое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тирование (час.)</w:t>
                  </w: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B9591F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B9591F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B9591F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B9591F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B9591F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B9591F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  <w:t>Экзамен</w:t>
                  </w: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9591F" w:rsidRPr="005F7368" w:rsidTr="004707BE">
              <w:trPr>
                <w:jc w:val="center"/>
              </w:trPr>
              <w:tc>
                <w:tcPr>
                  <w:tcW w:w="1672" w:type="dxa"/>
                  <w:gridSpan w:val="2"/>
                  <w:hideMark/>
                </w:tcPr>
                <w:p w:rsidR="00B9591F" w:rsidRPr="005F7368" w:rsidRDefault="00B9591F" w:rsidP="005F73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Всего:</w:t>
                  </w:r>
                </w:p>
              </w:tc>
              <w:tc>
                <w:tcPr>
                  <w:tcW w:w="836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837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837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837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836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36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B9591F" w:rsidRPr="005F7368" w:rsidRDefault="00B9591F" w:rsidP="000D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  <w:t>Экзамен</w:t>
                  </w:r>
                </w:p>
              </w:tc>
            </w:tr>
          </w:tbl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Председатель предметной (цикловой) комиссии</w:t>
            </w:r>
          </w:p>
        </w:tc>
        <w:tc>
          <w:tcPr>
            <w:tcW w:w="4271" w:type="dxa"/>
            <w:gridSpan w:val="11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О.Н.)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</w:p>
        </w:tc>
        <w:tc>
          <w:tcPr>
            <w:tcW w:w="944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5" w:type="dxa"/>
            <w:gridSpan w:val="14"/>
            <w:tcBorders>
              <w:top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Ф.И.О.)</w:t>
            </w: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F7368" w:rsidRPr="005F7368" w:rsidRDefault="005F7368" w:rsidP="005F7368">
      <w:pPr>
        <w:spacing w:after="0" w:line="240" w:lineRule="auto"/>
        <w:ind w:left="-709"/>
        <w:rPr>
          <w:rFonts w:ascii="Calibri" w:eastAsia="Times New Roman" w:hAnsi="Calibri" w:cs="Times New Roman"/>
          <w:lang w:eastAsia="ru-RU"/>
        </w:rPr>
      </w:pPr>
    </w:p>
    <w:p w:rsidR="005F7368" w:rsidRDefault="005F7368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5F7368" w:rsidSect="005F7368">
          <w:pgSz w:w="11906" w:h="16838"/>
          <w:pgMar w:top="1134" w:right="709" w:bottom="567" w:left="1701" w:header="709" w:footer="709" w:gutter="0"/>
          <w:cols w:space="708"/>
          <w:docGrid w:linePitch="360"/>
        </w:sectPr>
      </w:pP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32"/>
          <w:szCs w:val="32"/>
        </w:rPr>
        <w:t>. Содержание календарно-тематического плана</w:t>
      </w: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709"/>
        <w:gridCol w:w="709"/>
        <w:gridCol w:w="1275"/>
        <w:gridCol w:w="2552"/>
        <w:gridCol w:w="4111"/>
        <w:gridCol w:w="1417"/>
      </w:tblGrid>
      <w:tr w:rsidR="003A325C" w:rsidTr="00CF7CD4">
        <w:trPr>
          <w:trHeight w:val="845"/>
        </w:trPr>
        <w:tc>
          <w:tcPr>
            <w:tcW w:w="392" w:type="dxa"/>
            <w:vMerge w:val="restart"/>
            <w:hideMark/>
          </w:tcPr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№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тий</w:t>
            </w:r>
          </w:p>
        </w:tc>
        <w:tc>
          <w:tcPr>
            <w:tcW w:w="3827" w:type="dxa"/>
            <w:vMerge w:val="restart"/>
          </w:tcPr>
          <w:p w:rsidR="003A325C" w:rsidRPr="00024764" w:rsidRDefault="003A325C" w:rsidP="00FB30B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</w:t>
            </w:r>
            <w:r w:rsidR="00FB30B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в, 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тем дисц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плины</w:t>
            </w:r>
          </w:p>
        </w:tc>
        <w:tc>
          <w:tcPr>
            <w:tcW w:w="1418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275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2552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 технич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ское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занятия,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 ресурсы</w:t>
            </w:r>
          </w:p>
        </w:tc>
        <w:tc>
          <w:tcPr>
            <w:tcW w:w="5528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A325C" w:rsidTr="00CF7CD4">
        <w:tc>
          <w:tcPr>
            <w:tcW w:w="392" w:type="dxa"/>
            <w:vMerge/>
            <w:hideMark/>
          </w:tcPr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A325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ауд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торных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занятий</w:t>
            </w:r>
          </w:p>
        </w:tc>
        <w:tc>
          <w:tcPr>
            <w:tcW w:w="709" w:type="dxa"/>
            <w:hideMark/>
          </w:tcPr>
          <w:p w:rsidR="003A325C" w:rsidRPr="00F6286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внеауд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и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торной (самост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о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ятельной)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работы</w:t>
            </w:r>
          </w:p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внеаудиторной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(самостоятельной)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417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и дополн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тельная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3A325C" w:rsidTr="00CF7CD4">
        <w:trPr>
          <w:trHeight w:val="375"/>
        </w:trPr>
        <w:tc>
          <w:tcPr>
            <w:tcW w:w="392" w:type="dxa"/>
            <w:hideMark/>
          </w:tcPr>
          <w:p w:rsidR="003A325C" w:rsidRDefault="003A325C" w:rsidP="00F6286C">
            <w:pPr>
              <w:spacing w:before="60" w:after="60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0798" w:rsidRPr="005561FA" w:rsidTr="00155625">
        <w:trPr>
          <w:trHeight w:val="274"/>
        </w:trPr>
        <w:tc>
          <w:tcPr>
            <w:tcW w:w="392" w:type="dxa"/>
          </w:tcPr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Введение</w:t>
            </w:r>
          </w:p>
        </w:tc>
        <w:tc>
          <w:tcPr>
            <w:tcW w:w="709" w:type="dxa"/>
          </w:tcPr>
          <w:p w:rsidR="00820798" w:rsidRPr="00445FDC" w:rsidRDefault="00820798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5F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</w:tcPr>
          <w:p w:rsidR="00820798" w:rsidRDefault="00820798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Default="00820798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552" w:type="dxa"/>
          </w:tcPr>
          <w:p w:rsidR="00820798" w:rsidRPr="00202940" w:rsidRDefault="00820798" w:rsidP="00820798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0798" w:rsidRPr="00202940" w:rsidRDefault="00820798" w:rsidP="00820798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20798" w:rsidRPr="00D96CFE" w:rsidRDefault="00820798" w:rsidP="00820798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46" w:rsidRPr="00D96CFE" w:rsidTr="00CC3846">
        <w:trPr>
          <w:trHeight w:val="274"/>
        </w:trPr>
        <w:tc>
          <w:tcPr>
            <w:tcW w:w="392" w:type="dxa"/>
          </w:tcPr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CC3846" w:rsidRPr="00202940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 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Основы теории ко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плексных чисел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CC3846" w:rsidRPr="00202940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294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Алгебраическая форма комплексного числа</w:t>
            </w:r>
          </w:p>
          <w:p w:rsidR="00CC3846" w:rsidRPr="00202940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Понятие комплексного числа. Алгебраическая форма ко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плексного числа. Действия над комплексными числами в алге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раической форме. </w:t>
            </w:r>
          </w:p>
        </w:tc>
        <w:tc>
          <w:tcPr>
            <w:tcW w:w="709" w:type="dxa"/>
          </w:tcPr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AC6A64" w:rsidRDefault="00CC3846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C43496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AC6A64" w:rsidRDefault="00CC3846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C43496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31059C" w:rsidP="00CC3846">
            <w:pPr>
              <w:keepLines/>
              <w:spacing w:before="60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spacing w:before="60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 Де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ными числами в 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гебраической форме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spacing w:before="60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CC3846" w:rsidRPr="00D96CFE" w:rsidTr="00CC3846">
        <w:trPr>
          <w:trHeight w:val="274"/>
        </w:trPr>
        <w:tc>
          <w:tcPr>
            <w:tcW w:w="392" w:type="dxa"/>
          </w:tcPr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CC3846" w:rsidRPr="00155625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Решение квадратных уравнений с отрицательным дискриминантом.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Геометрическое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плексных чисел, суммы и разности комплексных чисел. 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Pr="00155625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CC3846" w:rsidRPr="00155625" w:rsidRDefault="00CC3846" w:rsidP="00CC3846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плексных чисел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CC3846" w:rsidRPr="00155625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справочной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нений по образцу; выполнение 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дивидуальных заданий по подг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товке рефератов, докладов по теме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Развитие понятия комплексного числа в XVI-XVIII вв.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CC3846" w:rsidRPr="00D96CFE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45</w:t>
            </w:r>
          </w:p>
        </w:tc>
      </w:tr>
      <w:tr w:rsidR="00CC3846" w:rsidRPr="00D96CFE" w:rsidTr="00CC3846">
        <w:trPr>
          <w:trHeight w:val="274"/>
        </w:trPr>
        <w:tc>
          <w:tcPr>
            <w:tcW w:w="392" w:type="dxa"/>
          </w:tcPr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CC3846" w:rsidRPr="00155625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Модуль и аргумент комплексного числа. 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Pr="00155625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CC3846" w:rsidRPr="00155625" w:rsidRDefault="00CC3846" w:rsidP="00CC3846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дуль и аргумент ко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CC3846" w:rsidRPr="00155625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; в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</w:t>
            </w:r>
          </w:p>
        </w:tc>
        <w:tc>
          <w:tcPr>
            <w:tcW w:w="1417" w:type="dxa"/>
          </w:tcPr>
          <w:p w:rsidR="00CC3846" w:rsidRPr="00D96CFE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CC3846" w:rsidRPr="00D96CFE" w:rsidTr="00CC3846">
        <w:trPr>
          <w:trHeight w:val="375"/>
        </w:trPr>
        <w:tc>
          <w:tcPr>
            <w:tcW w:w="392" w:type="dxa"/>
          </w:tcPr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5.</w:t>
            </w:r>
          </w:p>
        </w:tc>
        <w:tc>
          <w:tcPr>
            <w:tcW w:w="3827" w:type="dxa"/>
            <w:hideMark/>
          </w:tcPr>
          <w:p w:rsidR="00CC3846" w:rsidRPr="00155625" w:rsidRDefault="00CC3846" w:rsidP="00CC3846">
            <w:pPr>
              <w:pStyle w:val="a4"/>
              <w:ind w:left="-57" w:right="-57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.2. Тригонометрическая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и показательная 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форм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ы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комплек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ного числа</w:t>
            </w:r>
          </w:p>
          <w:p w:rsidR="00CC3846" w:rsidRPr="00D63575" w:rsidRDefault="00CC3846" w:rsidP="00D6357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Тригонометрическая форма ко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плексного числа. 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>Переход от а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>гебраической формы комплек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ного числа </w:t>
            </w:r>
            <w:proofErr w:type="gramStart"/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тригонометрич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D635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ской и обратно. 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триг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нометрической форме.</w:t>
            </w:r>
          </w:p>
        </w:tc>
        <w:tc>
          <w:tcPr>
            <w:tcW w:w="709" w:type="dxa"/>
          </w:tcPr>
          <w:p w:rsidR="00CC3846" w:rsidRPr="00AC6A64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CC3846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Pr="00AC6A64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CC3846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Pr="00155625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3A29EB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Тр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гонометрическая форма комплексного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, таблица зн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чений тригонометр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ческих функций</w:t>
            </w:r>
          </w:p>
        </w:tc>
        <w:tc>
          <w:tcPr>
            <w:tcW w:w="4111" w:type="dxa"/>
          </w:tcPr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155625" w:rsidRDefault="00CC3846" w:rsidP="00D6357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 w:rsidR="00D6357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CC3846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D6357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</w:t>
            </w:r>
          </w:p>
        </w:tc>
      </w:tr>
      <w:tr w:rsidR="00CC3846" w:rsidRPr="00D96CFE" w:rsidTr="00CC3846">
        <w:trPr>
          <w:trHeight w:val="375"/>
        </w:trPr>
        <w:tc>
          <w:tcPr>
            <w:tcW w:w="392" w:type="dxa"/>
          </w:tcPr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CC3846" w:rsidRPr="00155625" w:rsidRDefault="00CC3846" w:rsidP="008C556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Формула Эйлера. Показательная форма комплексного числа. </w:t>
            </w:r>
            <w:r w:rsidR="008C5565"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8C5565"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8C5565"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реход от алгебраической формы комплексного числа </w:t>
            </w:r>
            <w:proofErr w:type="gramStart"/>
            <w:r w:rsidR="008C5565"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="008C5565"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C5565">
              <w:rPr>
                <w:rFonts w:ascii="Times New Roman" w:hAnsi="Times New Roman" w:cs="Times New Roman"/>
                <w:bCs/>
                <w:sz w:val="26"/>
                <w:szCs w:val="26"/>
              </w:rPr>
              <w:t>показ</w:t>
            </w:r>
            <w:r w:rsidR="008C556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8C5565">
              <w:rPr>
                <w:rFonts w:ascii="Times New Roman" w:hAnsi="Times New Roman" w:cs="Times New Roman"/>
                <w:bCs/>
                <w:sz w:val="26"/>
                <w:szCs w:val="26"/>
              </w:rPr>
              <w:t>тельн</w:t>
            </w:r>
            <w:r w:rsidR="008C5565"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ой и обратно. 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пок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зательной форме.</w:t>
            </w:r>
          </w:p>
        </w:tc>
        <w:tc>
          <w:tcPr>
            <w:tcW w:w="709" w:type="dxa"/>
          </w:tcPr>
          <w:p w:rsidR="00CC3846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CC3846" w:rsidRPr="00155625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Пок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зательная форма комплексного числа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таблица значений тр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гонометрических функций</w:t>
            </w:r>
          </w:p>
        </w:tc>
        <w:tc>
          <w:tcPr>
            <w:tcW w:w="4111" w:type="dxa"/>
          </w:tcPr>
          <w:p w:rsidR="00CC3846" w:rsidRPr="00155625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выполнение индивидуальных заданий по подготовке рефератов, докладов по темам: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Жизнь и тво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чество </w:t>
            </w:r>
            <w:proofErr w:type="spellStart"/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Л.Эйлера</w:t>
            </w:r>
            <w:proofErr w:type="spellEnd"/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Вклад К. Гаусса в развитие теории комплексных 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сел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Применение комплексных 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сел в естествознании и технике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CC3846" w:rsidRPr="00D96CFE" w:rsidRDefault="00CC3846" w:rsidP="00C90D0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</w:t>
            </w:r>
            <w:r w:rsidR="00C90D0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-2</w:t>
            </w:r>
            <w:r w:rsidR="00C90D0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</w:t>
            </w:r>
          </w:p>
        </w:tc>
      </w:tr>
      <w:tr w:rsidR="00CC3846" w:rsidRPr="00D96CFE" w:rsidTr="00CC3846">
        <w:trPr>
          <w:trHeight w:val="375"/>
        </w:trPr>
        <w:tc>
          <w:tcPr>
            <w:tcW w:w="392" w:type="dxa"/>
          </w:tcPr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:rsidR="00CC3846" w:rsidRPr="00155625" w:rsidRDefault="00CC3846" w:rsidP="00CC3846">
            <w:pPr>
              <w:pStyle w:val="a4"/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Действия над комплексными числами 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тригонометрической и </w:t>
            </w:r>
            <w:r w:rsidRPr="00CC3846">
              <w:rPr>
                <w:rFonts w:ascii="Times New Roman" w:hAnsi="Times New Roman" w:cs="Times New Roman"/>
                <w:bCs/>
                <w:sz w:val="26"/>
                <w:szCs w:val="26"/>
              </w:rPr>
              <w:t>показательной форм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ах</w:t>
            </w:r>
            <w:r w:rsidRPr="00CC384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Pr="00CC3846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CC3846" w:rsidRPr="008C5565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proofErr w:type="gramStart"/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Действия над комплексными числами в тригономе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рической и показ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а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тельной формах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proofErr w:type="gramEnd"/>
          </w:p>
        </w:tc>
        <w:tc>
          <w:tcPr>
            <w:tcW w:w="4111" w:type="dxa"/>
          </w:tcPr>
          <w:p w:rsidR="00CC3846" w:rsidRPr="00155625" w:rsidRDefault="008C5565" w:rsidP="00973682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справочной </w:t>
            </w: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>тературой;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0D07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контрольное </w:t>
            </w:r>
            <w:r w:rsidR="00973682" w:rsidRPr="00C90D07">
              <w:rPr>
                <w:rFonts w:ascii="Times New Roman" w:hAnsi="Times New Roman" w:cs="Times New Roman"/>
                <w:sz w:val="26"/>
                <w:szCs w:val="26"/>
              </w:rPr>
              <w:t xml:space="preserve">домашнее 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 xml:space="preserve">дание по теме 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>Действия над ко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t>плексными числами</w:t>
            </w:r>
            <w:r w:rsidR="00C90D07" w:rsidRPr="00C90D0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CC3846" w:rsidRPr="00D96CFE" w:rsidRDefault="00C90D07" w:rsidP="008C556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42-4</w:t>
            </w:r>
            <w:r w:rsid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 w:rsidR="00CC384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="00CC3846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 w:rsidR="00CC384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="00CC3846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 w:rsidR="00CC384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5, 239-240</w:t>
            </w:r>
          </w:p>
        </w:tc>
      </w:tr>
      <w:tr w:rsidR="00CC3846" w:rsidRPr="007E5819" w:rsidTr="00CC3846">
        <w:trPr>
          <w:trHeight w:val="375"/>
        </w:trPr>
        <w:tc>
          <w:tcPr>
            <w:tcW w:w="392" w:type="dxa"/>
          </w:tcPr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</w:t>
            </w:r>
          </w:p>
        </w:tc>
        <w:tc>
          <w:tcPr>
            <w:tcW w:w="3827" w:type="dxa"/>
          </w:tcPr>
          <w:p w:rsidR="00CC3846" w:rsidRDefault="00CC3846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</w:t>
            </w:r>
            <w:r w:rsidR="008C55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 Математический анализ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CC3846" w:rsidRDefault="00CC3846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 w:rsidR="008C55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.1. Пределы и непр</w:t>
            </w: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е</w:t>
            </w: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рывность функций</w:t>
            </w:r>
          </w:p>
          <w:p w:rsidR="00CC3846" w:rsidRPr="007E5819" w:rsidRDefault="00CC3846" w:rsidP="00061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3"/>
              <w:jc w:val="both"/>
              <w:rPr>
                <w:bCs/>
              </w:rPr>
            </w:pP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одной переменной. Предел</w:t>
            </w:r>
            <w:r w:rsidR="008C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</w:t>
            </w:r>
            <w:r w:rsidR="00B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точке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предела. Непрерывность функции в точке и на промежутке. Свойства непрерывных функций. Замеч</w:t>
            </w:r>
            <w:r w:rsidR="0006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пределы.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C3846" w:rsidRPr="00445FDC" w:rsidRDefault="00061289" w:rsidP="00CC3846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3846" w:rsidRPr="007E5819" w:rsidRDefault="00061289" w:rsidP="00CC3846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3846" w:rsidRDefault="00CC3846" w:rsidP="00CC3846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CC3846" w:rsidRPr="00202940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CC3846" w:rsidRPr="00445FDC" w:rsidRDefault="00061289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7E5819" w:rsidRDefault="00061289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Default="00CC3846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E367AA" w:rsidRDefault="0031059C" w:rsidP="00CC3846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E367AA" w:rsidRDefault="008C5565" w:rsidP="00CC3846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риалы по тем</w:t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ам</w:t>
            </w:r>
            <w:r w:rsidR="0031059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: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Предел функции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Непреры</w:t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ность функции</w:t>
            </w:r>
            <w:r w:rsidR="000612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CC3846"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445FDC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учебной и справочной лит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ратурой; решение задач и упражнений по образцу; выполнение индивидуал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заданий по подготовке рефератов, докладов по темам: ″Примеры фун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циональных зависимостей в реальных 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процессах и явлениях″, 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2"/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обзор развития теории пределов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Pr="007E5819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202-211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Default="00061289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9.</w:t>
            </w:r>
          </w:p>
        </w:tc>
        <w:tc>
          <w:tcPr>
            <w:tcW w:w="3827" w:type="dxa"/>
          </w:tcPr>
          <w:p w:rsidR="00061289" w:rsidRPr="00061289" w:rsidRDefault="00061289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Вычисление пределов фун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ций в точке. </w:t>
            </w:r>
          </w:p>
        </w:tc>
        <w:tc>
          <w:tcPr>
            <w:tcW w:w="709" w:type="dxa"/>
          </w:tcPr>
          <w:p w:rsidR="00061289" w:rsidRP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180674" w:rsidRDefault="00061289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061289" w:rsidRPr="00180674" w:rsidRDefault="00061289" w:rsidP="00061289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риалы по тем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пределов функций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061289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061289" w:rsidRDefault="00061289" w:rsidP="00061289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75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78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Pr="00155625" w:rsidRDefault="00061289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10.</w:t>
            </w:r>
          </w:p>
        </w:tc>
        <w:tc>
          <w:tcPr>
            <w:tcW w:w="3827" w:type="dxa"/>
          </w:tcPr>
          <w:p w:rsidR="00061289" w:rsidRPr="00061289" w:rsidRDefault="00061289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Предел функции на бесконе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ности.</w:t>
            </w:r>
          </w:p>
        </w:tc>
        <w:tc>
          <w:tcPr>
            <w:tcW w:w="709" w:type="dxa"/>
          </w:tcPr>
          <w:p w:rsidR="00061289" w:rsidRP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180674" w:rsidRDefault="00061289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1289" w:rsidRPr="00180674" w:rsidRDefault="00061289" w:rsidP="00061289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пределов функций на бесконе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061289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061289" w:rsidRDefault="00061289" w:rsidP="00061289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79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80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Pr="00155625" w:rsidRDefault="00061289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11.</w:t>
            </w:r>
          </w:p>
        </w:tc>
        <w:tc>
          <w:tcPr>
            <w:tcW w:w="3827" w:type="dxa"/>
          </w:tcPr>
          <w:p w:rsidR="00061289" w:rsidRPr="00061289" w:rsidRDefault="00061289" w:rsidP="00061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Числовая последовательность. Основные понятия. Предел чи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ловой последовательности.</w:t>
            </w:r>
          </w:p>
        </w:tc>
        <w:tc>
          <w:tcPr>
            <w:tcW w:w="709" w:type="dxa"/>
          </w:tcPr>
          <w:p w:rsidR="00061289" w:rsidRP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180674" w:rsidRDefault="00061289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1289" w:rsidRPr="00180674" w:rsidRDefault="00061289" w:rsidP="00061289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дел числовой посл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довательности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061289" w:rsidRDefault="00061289" w:rsidP="00061289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061289" w:rsidRDefault="00061289" w:rsidP="00061289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74,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194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Default="00061289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1289" w:rsidRDefault="00061289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1289" w:rsidRDefault="00061289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12.</w:t>
            </w:r>
          </w:p>
        </w:tc>
        <w:tc>
          <w:tcPr>
            <w:tcW w:w="3827" w:type="dxa"/>
          </w:tcPr>
          <w:p w:rsidR="00061289" w:rsidRPr="00180674" w:rsidRDefault="00061289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2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E581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2</w:t>
            </w:r>
            <w:r w:rsidRPr="007E581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.2. </w:t>
            </w:r>
            <w:r w:rsidRPr="0018067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Дифференциальное исчисление</w:t>
            </w:r>
          </w:p>
          <w:p w:rsidR="00061289" w:rsidRPr="00180674" w:rsidRDefault="00061289" w:rsidP="00061289">
            <w:pPr>
              <w:ind w:left="-57" w:firstLine="232"/>
              <w:jc w:val="both"/>
              <w:rPr>
                <w:bCs/>
                <w:spacing w:val="-2"/>
                <w:sz w:val="26"/>
                <w:szCs w:val="26"/>
              </w:rPr>
            </w:pP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Производная функции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 ее м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ханический и геометрический смысл</w:t>
            </w: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Правила </w:t>
            </w:r>
            <w:r w:rsidRPr="0018067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и основные формулы </w:t>
            </w: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дифференцирования. </w:t>
            </w:r>
            <w:r w:rsidR="003105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Правило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дифференцирования сложной функции.</w:t>
            </w:r>
          </w:p>
        </w:tc>
        <w:tc>
          <w:tcPr>
            <w:tcW w:w="709" w:type="dxa"/>
          </w:tcPr>
          <w:p w:rsidR="00061289" w:rsidRPr="00180674" w:rsidRDefault="00061289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  <w:p w:rsid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Pr="00202940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180674" w:rsidRDefault="0031059C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061289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Pr="00202940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180674" w:rsidRDefault="00061289" w:rsidP="00CC3846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Pr="00180674" w:rsidRDefault="00061289" w:rsidP="00CC3846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Pr="00180674" w:rsidRDefault="00061289" w:rsidP="00CC3846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1289" w:rsidRPr="00180674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1289" w:rsidRPr="00180674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1289" w:rsidRPr="00180674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таблицы 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Произво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ная. Физический смысл производной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Касательная к кр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вой. Геометрический смысл производной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1289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Pr="00445FDC" w:rsidRDefault="00061289" w:rsidP="008C556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решение задач и упражнений по образцу</w:t>
            </w:r>
          </w:p>
        </w:tc>
        <w:tc>
          <w:tcPr>
            <w:tcW w:w="1417" w:type="dxa"/>
          </w:tcPr>
          <w:p w:rsidR="00061289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289" w:rsidRPr="00D96CFE" w:rsidRDefault="00061289" w:rsidP="00AA1FB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-2</w:t>
            </w:r>
            <w:r w:rsidR="00AA1FB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21, 236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Pr="00155625" w:rsidRDefault="00061289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13.</w:t>
            </w:r>
          </w:p>
        </w:tc>
        <w:tc>
          <w:tcPr>
            <w:tcW w:w="3827" w:type="dxa"/>
          </w:tcPr>
          <w:p w:rsidR="00061289" w:rsidRPr="00180674" w:rsidRDefault="00061289" w:rsidP="00CC3846">
            <w:pPr>
              <w:ind w:left="-57" w:firstLine="232"/>
              <w:jc w:val="both"/>
              <w:rPr>
                <w:bCs/>
                <w:spacing w:val="-2"/>
                <w:sz w:val="26"/>
                <w:szCs w:val="26"/>
              </w:rPr>
            </w:pP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Дифференцирование функций. </w:t>
            </w:r>
          </w:p>
        </w:tc>
        <w:tc>
          <w:tcPr>
            <w:tcW w:w="709" w:type="dxa"/>
          </w:tcPr>
          <w:p w:rsidR="00061289" w:rsidRPr="00202940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155625" w:rsidRDefault="00061289" w:rsidP="0006128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CC3846" w:rsidRDefault="00061289" w:rsidP="00061289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061289" w:rsidRPr="0031059C" w:rsidRDefault="00061289" w:rsidP="008C556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ференцирование функций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 xml:space="preserve">, таблица  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Правила вычисления производных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1289" w:rsidRPr="00445FDC" w:rsidRDefault="00061289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061289" w:rsidRPr="00D96CFE" w:rsidRDefault="00061289" w:rsidP="00B115F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17-221, 236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Pr="00155625" w:rsidRDefault="00061289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14.</w:t>
            </w:r>
          </w:p>
        </w:tc>
        <w:tc>
          <w:tcPr>
            <w:tcW w:w="3827" w:type="dxa"/>
          </w:tcPr>
          <w:p w:rsidR="00061289" w:rsidRPr="00180674" w:rsidRDefault="00B9108D" w:rsidP="00061289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Дифференциал функции, его геометрический смысл и прил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жения к приближенным вычи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лениям</w:t>
            </w:r>
          </w:p>
        </w:tc>
        <w:tc>
          <w:tcPr>
            <w:tcW w:w="709" w:type="dxa"/>
          </w:tcPr>
          <w:p w:rsidR="00061289" w:rsidRPr="00202940" w:rsidRDefault="00061289" w:rsidP="00061289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155625" w:rsidRDefault="00061289" w:rsidP="0006128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CC3846" w:rsidRDefault="00B9108D" w:rsidP="00061289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1289" w:rsidRPr="0058168A" w:rsidRDefault="00061289" w:rsidP="00AA1FB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="00AA1FB5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="00AA1FB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AA1FB5">
              <w:rPr>
                <w:rFonts w:ascii="Times New Roman" w:hAnsi="Times New Roman" w:cs="Times New Roman"/>
                <w:sz w:val="26"/>
                <w:szCs w:val="26"/>
              </w:rPr>
              <w:t>ференциал функции и его приложения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1289" w:rsidRPr="00445FDC" w:rsidRDefault="00061289" w:rsidP="00AA1FB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 w:rsidR="00AA1FB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A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A1FB5"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</w:t>
            </w:r>
            <w:r w:rsidR="00AA1FB5" w:rsidRPr="00180674">
              <w:rPr>
                <w:rFonts w:ascii="Times New Roman" w:hAnsi="Times New Roman" w:cs="Times New Roman"/>
                <w:sz w:val="26"/>
                <w:szCs w:val="26"/>
              </w:rPr>
              <w:t>; решение задач и упражнений по образцу</w:t>
            </w:r>
          </w:p>
        </w:tc>
        <w:tc>
          <w:tcPr>
            <w:tcW w:w="1417" w:type="dxa"/>
          </w:tcPr>
          <w:p w:rsidR="00061289" w:rsidRPr="00D96CFE" w:rsidRDefault="00061289" w:rsidP="00AA1FB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="00AA1FB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-2</w:t>
            </w:r>
            <w:r w:rsidR="00AA1FB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58</w:t>
            </w:r>
          </w:p>
        </w:tc>
      </w:tr>
      <w:tr w:rsidR="00AA1FB5" w:rsidTr="00CC3846">
        <w:trPr>
          <w:trHeight w:val="375"/>
        </w:trPr>
        <w:tc>
          <w:tcPr>
            <w:tcW w:w="392" w:type="dxa"/>
          </w:tcPr>
          <w:p w:rsidR="00AA1FB5" w:rsidRDefault="00AA1FB5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15.</w:t>
            </w:r>
          </w:p>
        </w:tc>
        <w:tc>
          <w:tcPr>
            <w:tcW w:w="3827" w:type="dxa"/>
          </w:tcPr>
          <w:p w:rsidR="00AA1FB5" w:rsidRPr="00B115F1" w:rsidRDefault="00AA1FB5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23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функций с п</w:t>
            </w: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мощью производной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мон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тонность и экстремум</w:t>
            </w: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9" w:type="dxa"/>
          </w:tcPr>
          <w:p w:rsidR="00AA1FB5" w:rsidRPr="00A0035B" w:rsidRDefault="00AA1FB5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AA1FB5" w:rsidRPr="00202940" w:rsidRDefault="00AA1FB5" w:rsidP="00061289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061289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ское занятие</w:t>
            </w:r>
          </w:p>
        </w:tc>
        <w:tc>
          <w:tcPr>
            <w:tcW w:w="2552" w:type="dxa"/>
          </w:tcPr>
          <w:p w:rsidR="00AA1FB5" w:rsidRPr="0058168A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6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таблица и дидактич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ские материалы по теме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Исследование функций с помощью производной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ние задач и упражнений по обра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AA1FB5" w:rsidRPr="00D96CFE" w:rsidRDefault="00AA1FB5" w:rsidP="00AA1FB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38-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244</w:t>
            </w:r>
          </w:p>
        </w:tc>
      </w:tr>
      <w:tr w:rsidR="00061289" w:rsidRPr="00D96CFE" w:rsidTr="00CC3846">
        <w:trPr>
          <w:trHeight w:val="375"/>
        </w:trPr>
        <w:tc>
          <w:tcPr>
            <w:tcW w:w="392" w:type="dxa"/>
          </w:tcPr>
          <w:p w:rsidR="00061289" w:rsidRPr="00155625" w:rsidRDefault="00061289" w:rsidP="00B9108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</w:t>
            </w:r>
            <w:r w:rsidR="00B9108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061289" w:rsidRPr="007E5819" w:rsidRDefault="00B9108D" w:rsidP="00CC3846">
            <w:pPr>
              <w:ind w:left="-57" w:firstLine="2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наибольшего и наименьшего значений функции с помощью производной.</w:t>
            </w:r>
          </w:p>
          <w:p w:rsidR="00061289" w:rsidRPr="00180674" w:rsidRDefault="00061289" w:rsidP="00CC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061289" w:rsidRPr="00202940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1289" w:rsidRPr="00202940" w:rsidRDefault="00061289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1289" w:rsidRPr="00B115F1" w:rsidRDefault="00B9108D" w:rsidP="00B115F1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1289" w:rsidRPr="00180674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Наибольш</w:t>
            </w:r>
            <w:r w:rsidR="003105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и наименьш</w:t>
            </w:r>
            <w:r w:rsidR="003105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функции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1289" w:rsidRPr="00445FDC" w:rsidRDefault="00AA1FB5" w:rsidP="00AA1FB5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и упражнений по образцу; 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ных заданий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решению задач электротехнического профиля, 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подготовке докладов, рефератов по темам: 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Ньютон и Лейбниц - тво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цы математического анализа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Применение производной в ест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t>ствознании, экономике и технике</w:t>
            </w:r>
            <w:r w:rsidR="00061289"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="000612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061289" w:rsidRPr="00D96CFE" w:rsidRDefault="00AA1FB5" w:rsidP="00AA1FB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244-245</w:t>
            </w:r>
          </w:p>
        </w:tc>
      </w:tr>
      <w:tr w:rsidR="00B9108D" w:rsidRPr="00D96CFE" w:rsidTr="00CC3846">
        <w:trPr>
          <w:trHeight w:val="375"/>
        </w:trPr>
        <w:tc>
          <w:tcPr>
            <w:tcW w:w="392" w:type="dxa"/>
          </w:tcPr>
          <w:p w:rsidR="00B9108D" w:rsidRPr="00155625" w:rsidRDefault="00B9108D" w:rsidP="00B9108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17.</w:t>
            </w:r>
          </w:p>
        </w:tc>
        <w:tc>
          <w:tcPr>
            <w:tcW w:w="3827" w:type="dxa"/>
          </w:tcPr>
          <w:p w:rsidR="00B9108D" w:rsidRPr="00180674" w:rsidRDefault="00B9108D" w:rsidP="00CC3846">
            <w:pPr>
              <w:ind w:lef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производная, ее мех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нический смысл. Нахождение интервалов выпуклости 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 функций и точек перегиба с помощью второй производной.</w:t>
            </w:r>
          </w:p>
        </w:tc>
        <w:tc>
          <w:tcPr>
            <w:tcW w:w="709" w:type="dxa"/>
          </w:tcPr>
          <w:p w:rsidR="00B9108D" w:rsidRPr="00202940" w:rsidRDefault="00B9108D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108D" w:rsidRPr="00202940" w:rsidRDefault="00B9108D" w:rsidP="00061289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108D" w:rsidRPr="00202940" w:rsidRDefault="00B9108D" w:rsidP="00061289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B9108D" w:rsidRPr="00180674" w:rsidRDefault="00B9108D" w:rsidP="00B9108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пуклость графика функции, точки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гиба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B9108D" w:rsidRPr="00445FDC" w:rsidRDefault="00B9108D" w:rsidP="00B9108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</w:t>
            </w:r>
            <w:r w:rsidRPr="00B9108D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B910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9108D">
              <w:rPr>
                <w:rFonts w:ascii="Times New Roman" w:hAnsi="Times New Roman" w:cs="Times New Roman"/>
                <w:sz w:val="26"/>
                <w:szCs w:val="26"/>
              </w:rPr>
              <w:t xml:space="preserve">бота с конспектом лекций;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 по теме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Построение графиков функции с помощью производной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B9108D" w:rsidRPr="00D96CFE" w:rsidRDefault="00B9108D" w:rsidP="00B9108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246-249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Pr="0031059C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AA1FB5" w:rsidRPr="0031059C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AA1FB5" w:rsidRDefault="00AA1FB5" w:rsidP="0031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D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220D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.3. Интегральное исчисл</w:t>
            </w:r>
            <w:r w:rsidRPr="00220D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</w:t>
            </w:r>
            <w:r w:rsidRPr="00220D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ние</w:t>
            </w:r>
          </w:p>
          <w:p w:rsidR="00AA1FB5" w:rsidRPr="00820798" w:rsidRDefault="00AA1FB5" w:rsidP="0031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Первообразная. Неопределенный интеграл и его свойства. Нахожд</w:t>
            </w:r>
            <w:r w:rsidRPr="00220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220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неопределенного интеграла методом непосредственного инт</w:t>
            </w:r>
            <w:r w:rsidRPr="00220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220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AA1FB5" w:rsidRPr="00220DAC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20DAC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31059C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E10779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E10779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Первоо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разная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, дидактич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ские материалы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Нахождение неопределенного и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теграла методом непосредственного интегрирования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61-264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19.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Нахождение неопределенного интеграла методом подстановки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методом интегрирования по частям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E10779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Нахождение неопр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деленного интеграла методом подстановки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 и 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методом интегрир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вания по частям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198-202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827" w:type="dxa"/>
          </w:tcPr>
          <w:p w:rsidR="00AA1FB5" w:rsidRPr="00220DAC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Определенный интеграл, его свойства и геометрический смысл. Вычисление определе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с помощью фо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мулы Ньютона-Лейбница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E10779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Интеграл. Формула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дидактич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ские материалы по т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Вычисление опр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деленного интеграла с помощью формулы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нений по образцу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дивидуальных заданий по подг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товке докладов, рефератов по т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мам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Истоки интегрального исчи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От Кавальери до Ньютона и Лейбница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71-272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интеграла методом подстановки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методом интегрирования по частям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числение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мет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дом подстановки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методом интегрир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вания по частям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10-211, О. 3 стр. 277-278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Приложения определенного интеграла к решению геометр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ческих задач.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31059C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Пр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ложения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к р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шению геометрич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ских задач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пра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тическая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по теме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Вычисл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площадей фигур и объемов тел вращения с помощью определенн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го интеграла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12-219, 378-381 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AA1FB5" w:rsidRPr="00820798" w:rsidRDefault="0031059C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Решение простейших физич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ских задач с помощью опред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ленного интеграла.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Пр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ложения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к р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шению физических задач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полнение индивидуальных заданий по решению задач электротехнич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ского профиля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19-225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24.</w:t>
            </w:r>
          </w:p>
        </w:tc>
        <w:tc>
          <w:tcPr>
            <w:tcW w:w="3827" w:type="dxa"/>
          </w:tcPr>
          <w:p w:rsidR="00AA1FB5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.4. Обыкновенные ди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ференциальные уравнения</w:t>
            </w:r>
          </w:p>
          <w:p w:rsidR="00AA1FB5" w:rsidRPr="00E10779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 порядка, его общее и частное решения. Задача Коши.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с разд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ляющимися переменными.</w:t>
            </w:r>
          </w:p>
        </w:tc>
        <w:tc>
          <w:tcPr>
            <w:tcW w:w="709" w:type="dxa"/>
          </w:tcPr>
          <w:p w:rsidR="00AA1FB5" w:rsidRPr="005C1FF9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5C1FF9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Дифф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lastRenderedPageBreak/>
              <w:t>ния с разделяющимися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187-193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дифференциальных уравнений с разделяющимися переменными.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Дифф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ния с разделяющимися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44-245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26.</w:t>
            </w:r>
          </w:p>
        </w:tc>
        <w:tc>
          <w:tcPr>
            <w:tcW w:w="3827" w:type="dxa"/>
          </w:tcPr>
          <w:p w:rsidR="00AA1FB5" w:rsidRPr="00213187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дифференциальные уравнения I порядка.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Pr="001F5F23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1F5F2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Линейные дифференциальные уравнения I порядка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D45848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194-196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27.</w:t>
            </w:r>
          </w:p>
        </w:tc>
        <w:tc>
          <w:tcPr>
            <w:tcW w:w="3827" w:type="dxa"/>
          </w:tcPr>
          <w:p w:rsidR="00AA1FB5" w:rsidRPr="00213187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II порядка, его общее и частное решения. Задача Коши. Пр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стейшие дифференциальные уравнения II порядка.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Пр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стейшие дифференц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альные уравнения II порядка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D45848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цу;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выполнение индивидуальных з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даний по подготовке докладов, реф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ратов по теме: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Применение дифф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ренциальных уравнений в технике, физике и других науках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196-197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28.</w:t>
            </w:r>
          </w:p>
        </w:tc>
        <w:tc>
          <w:tcPr>
            <w:tcW w:w="3827" w:type="dxa"/>
          </w:tcPr>
          <w:p w:rsidR="00AA1FB5" w:rsidRPr="00213187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однородные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II п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рядка с постоянными коэффиц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ентами.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31059C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5C1FF9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Линейные однородные диффере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циальные уравнения II порядка с постоянными коэффициентами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C6522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литературой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полнение заданий по алгоритму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; ко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трольно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домашне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задани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по т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ме 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Решение задач на составление дифференциальных уравнений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197-200, О. 2 стр. 245-248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29.</w:t>
            </w:r>
          </w:p>
        </w:tc>
        <w:tc>
          <w:tcPr>
            <w:tcW w:w="3827" w:type="dxa"/>
          </w:tcPr>
          <w:p w:rsidR="00AA1FB5" w:rsidRPr="00487FC3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.5. Ряды</w:t>
            </w:r>
          </w:p>
          <w:p w:rsidR="00AA1FB5" w:rsidRPr="00487FC3" w:rsidRDefault="00AA1FB5" w:rsidP="0031059C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Числовые ряды. Сходимость и расходимость числовых рядов. Необходимое условие сходим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сти ряда. </w:t>
            </w:r>
          </w:p>
        </w:tc>
        <w:tc>
          <w:tcPr>
            <w:tcW w:w="709" w:type="dxa"/>
          </w:tcPr>
          <w:p w:rsidR="00AA1FB5" w:rsidRPr="00487FC3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487FC3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AA1FB5" w:rsidRPr="00155625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Default="00AA1FB5" w:rsidP="0031059C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Pr="0015562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Сход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мость и расходимость числовых рядов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15562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AA1FB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Pr="00D96CFE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153-155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30.</w:t>
            </w:r>
          </w:p>
        </w:tc>
        <w:tc>
          <w:tcPr>
            <w:tcW w:w="3827" w:type="dxa"/>
          </w:tcPr>
          <w:p w:rsidR="00AA1FB5" w:rsidRPr="00487FC3" w:rsidRDefault="00AA1FB5" w:rsidP="0031059C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Признак Даламбера. Исслед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вание на сходимость рядов с п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ложительными членами по пр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знаку Даламбера.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155625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155625" w:rsidRDefault="00AA1FB5" w:rsidP="0031059C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Исслед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 xml:space="preserve">вание на сходимость 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lastRenderedPageBreak/>
              <w:t>рядов с положительн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ы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ми членами по призн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а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ку Даламбера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15562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155-157, О. 2 стр. 396-398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31.</w:t>
            </w:r>
          </w:p>
        </w:tc>
        <w:tc>
          <w:tcPr>
            <w:tcW w:w="3827" w:type="dxa"/>
          </w:tcPr>
          <w:p w:rsidR="00AA1FB5" w:rsidRPr="004332E2" w:rsidRDefault="00AA1FB5" w:rsidP="0031059C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Знакопеременные ряды. Абс</w:t>
            </w: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лютно и условно сходящиеся ряды. Признак Лейбница. Исследование на сходимость знако</w:t>
            </w:r>
            <w:r w:rsidR="0031059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чередующихся</w:t>
            </w: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рядов по признаку Лейбница.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155625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Pr="0031059C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дидактические матери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а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лы по теме 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Исследов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а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 xml:space="preserve">ние на сходимость </w:t>
            </w:r>
            <w:r w:rsidR="0031059C"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зн</w:t>
            </w:r>
            <w:r w:rsidR="0031059C"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а</w:t>
            </w:r>
            <w:r w:rsidR="0031059C"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кочередующихся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 xml:space="preserve"> рядов по признаку Лейбница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15562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400-402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32.</w:t>
            </w:r>
          </w:p>
        </w:tc>
        <w:tc>
          <w:tcPr>
            <w:tcW w:w="3827" w:type="dxa"/>
          </w:tcPr>
          <w:p w:rsidR="00AA1FB5" w:rsidRPr="00487FC3" w:rsidRDefault="00AA1FB5" w:rsidP="0031059C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Степенные ряды. Радиус и о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ласть сходимости степенного ряда. Разложение основных эл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ментарных функций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Ма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лорена</w:t>
            </w:r>
            <w:proofErr w:type="spellEnd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155625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Pr="00155625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Ра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з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ложение основных элементарных фун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к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Маклорена</w:t>
            </w:r>
            <w:proofErr w:type="spellEnd"/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87FC3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работа с учебной и справочной л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тературой; решение задач и упра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ж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нений по образцу; выполнение и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дивидуальных заданий по подг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товке докладов, рефератов по т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мам: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Исторический обзор развития теории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Примеры практич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ского применения степенных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157-161</w:t>
            </w:r>
          </w:p>
        </w:tc>
      </w:tr>
      <w:tr w:rsidR="00AA1FB5" w:rsidRPr="00E367AA" w:rsidTr="0031059C">
        <w:trPr>
          <w:trHeight w:val="375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</w:t>
            </w: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.  </w:t>
            </w:r>
          </w:p>
          <w:p w:rsidR="00AA1FB5" w:rsidRPr="00202940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Элементы линейной алгебры</w:t>
            </w:r>
          </w:p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</w:p>
          <w:p w:rsidR="00AA1FB5" w:rsidRPr="00202940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Матрицы и определители</w:t>
            </w:r>
          </w:p>
          <w:p w:rsidR="00AA1FB5" w:rsidRPr="00202940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Матрицы. Виды матриц. Тран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понирование матриц. Действия над матрицами и их свойства.</w:t>
            </w:r>
          </w:p>
        </w:tc>
        <w:tc>
          <w:tcPr>
            <w:tcW w:w="709" w:type="dxa"/>
          </w:tcPr>
          <w:p w:rsidR="00AA1FB5" w:rsidRPr="00445FDC" w:rsidRDefault="00AA1FB5" w:rsidP="0031059C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5F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1FB5" w:rsidRPr="00AC6A64" w:rsidRDefault="00AA1FB5" w:rsidP="0031059C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C6A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1FB5" w:rsidRDefault="00AA1FB5" w:rsidP="0031059C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A1FB5" w:rsidRPr="00445FDC" w:rsidRDefault="00AA1FB5" w:rsidP="0031059C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AC6A64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E367AA" w:rsidRDefault="00AA1FB5" w:rsidP="0031059C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E367AA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ствия над матрицами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A1FB5" w:rsidRDefault="00AA1FB5" w:rsidP="0031059C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E367AA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101-103,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10-17</w:t>
            </w:r>
          </w:p>
        </w:tc>
      </w:tr>
      <w:tr w:rsidR="00AA1FB5" w:rsidRPr="00D96CFE" w:rsidTr="0031059C">
        <w:trPr>
          <w:trHeight w:val="1147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34.</w:t>
            </w:r>
          </w:p>
        </w:tc>
        <w:tc>
          <w:tcPr>
            <w:tcW w:w="3827" w:type="dxa"/>
          </w:tcPr>
          <w:p w:rsidR="00AA1FB5" w:rsidRPr="00202940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Определители II и III порядков. Поняти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об определителе n-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порядка. Свойства определит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лей n-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порядка.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определит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лей 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II и III порядков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</w:p>
        </w:tc>
      </w:tr>
      <w:tr w:rsidR="00AA1FB5" w:rsidRPr="00D96CFE" w:rsidTr="0031059C">
        <w:trPr>
          <w:trHeight w:val="375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35.</w:t>
            </w:r>
          </w:p>
        </w:tc>
        <w:tc>
          <w:tcPr>
            <w:tcW w:w="3827" w:type="dxa"/>
          </w:tcPr>
          <w:p w:rsidR="00AA1FB5" w:rsidRPr="00202940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Миноры и алгебраические д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полнения элементов определит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ля. Вычисление определителей.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Pr="00E367AA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определит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лей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A1FB5" w:rsidRPr="00202940" w:rsidRDefault="00AA1FB5" w:rsidP="0031059C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A1FB5" w:rsidRPr="0031059C" w:rsidRDefault="00AA1FB5" w:rsidP="0031059C">
            <w:pPr>
              <w:keepLines/>
              <w:ind w:left="-71" w:right="-71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работа с учебной и справочной лит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ратурой; решение задач и упражн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ний по образцу; выполнение индив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дуальных заданий по подготовке д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о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кладов по теме 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sym w:font="Symbol" w:char="F0B2"/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Примеры практич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ского приложения теории матриц</w:t>
            </w:r>
            <w:r w:rsidRPr="0031059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9-26</w:t>
            </w:r>
          </w:p>
        </w:tc>
      </w:tr>
      <w:tr w:rsidR="00AA1FB5" w:rsidRPr="00D96CFE" w:rsidTr="0031059C">
        <w:trPr>
          <w:trHeight w:val="278"/>
        </w:trPr>
        <w:tc>
          <w:tcPr>
            <w:tcW w:w="392" w:type="dxa"/>
            <w:vMerge w:val="restart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36.</w:t>
            </w: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Pr="00155625" w:rsidRDefault="00AA1FB5" w:rsidP="0031059C">
            <w:pPr>
              <w:pStyle w:val="a4"/>
              <w:ind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Понятие о ранге матрицы. 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ратная матрица. Нахождение 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ратной матрицы.</w:t>
            </w:r>
          </w:p>
        </w:tc>
        <w:tc>
          <w:tcPr>
            <w:tcW w:w="709" w:type="dxa"/>
            <w:vMerge w:val="restart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Merge w:val="restart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  <w:vMerge w:val="restart"/>
          </w:tcPr>
          <w:p w:rsidR="00AA1FB5" w:rsidRPr="00202940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Нахождение обра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ной матрицы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:rsidR="00AA1FB5" w:rsidRPr="00445FDC" w:rsidRDefault="00AA1FB5" w:rsidP="0031059C">
            <w:pPr>
              <w:keepLines/>
              <w:spacing w:line="228" w:lineRule="auto"/>
              <w:ind w:left="-74" w:righ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заданий по алгоритму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контрольное домашнее задание по теме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Матрицы и определители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  <w:vMerge w:val="restart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  <w:vMerge/>
          </w:tcPr>
          <w:p w:rsidR="00AA1FB5" w:rsidRPr="0015562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AA1FB5" w:rsidRPr="00202940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A1FB5" w:rsidRPr="00202940" w:rsidRDefault="00AA1FB5" w:rsidP="0031059C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FB5" w:rsidRPr="00445FDC" w:rsidRDefault="00AA1FB5" w:rsidP="0031059C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37.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</w:p>
          <w:p w:rsidR="00AA1FB5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Системы линейных уравнений</w:t>
            </w:r>
          </w:p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Основные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нятия и определения. 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Условие совместности системы. Равн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сильность систем линейных уравнений. </w:t>
            </w:r>
          </w:p>
        </w:tc>
        <w:tc>
          <w:tcPr>
            <w:tcW w:w="709" w:type="dxa"/>
          </w:tcPr>
          <w:p w:rsidR="00AA1FB5" w:rsidRPr="00AC6A64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AC6A64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E367AA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стема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вестными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и справочной 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работа с конспектом лекций; выполнение индивидуал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заданий по подготовке докл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дов, рефератов по тем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ческий обзор развития линейной алгебры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методов линейной алгебры в прикладных задачах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38-39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38.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по формулам 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по формулам 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39.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тодом Гаусса.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155625" w:rsidRDefault="00AA1FB5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CC3846" w:rsidRDefault="00AA1FB5" w:rsidP="0031059C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мет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дом Гаусса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задач и упражнений по образцу; контрольное домашнее задание по 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систем линейных уравнений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40.</w:t>
            </w:r>
          </w:p>
        </w:tc>
        <w:tc>
          <w:tcPr>
            <w:tcW w:w="3827" w:type="dxa"/>
          </w:tcPr>
          <w:p w:rsidR="00AA1FB5" w:rsidRPr="00213187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 </w:t>
            </w:r>
          </w:p>
          <w:p w:rsidR="00AA1FB5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Элементы аналитической ге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метрии</w:t>
            </w:r>
          </w:p>
          <w:p w:rsidR="00AA1FB5" w:rsidRPr="00213187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</w:p>
          <w:p w:rsidR="00AA1FB5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Векторы на плоскости и в пр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странстве</w:t>
            </w:r>
          </w:p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Понятие вектора. Равенство ве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торов. Коллинеарные и компл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нарные векторы.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Линейные 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рации над векторами,  скалярное произведение векторов</w:t>
            </w:r>
            <w:r w:rsidR="0031059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 сво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ства.</w:t>
            </w:r>
          </w:p>
        </w:tc>
        <w:tc>
          <w:tcPr>
            <w:tcW w:w="709" w:type="dxa"/>
          </w:tcPr>
          <w:p w:rsidR="00AA1FB5" w:rsidRPr="00445FDC" w:rsidRDefault="00AA1FB5" w:rsidP="0031059C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="00F508B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AC6A64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445FDC" w:rsidRDefault="0031059C" w:rsidP="0031059C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AC6A64" w:rsidRDefault="00AA1FB5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2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таблицы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Вектор в пространстве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жение и вычитание векторов, умножение вектора на число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разцу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выполнение индивидуальных заданий по подготовке докладов, р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фератов по темам: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От элементарной к аналитической геометрии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,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Роль метода координат Декарта для разв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тия современной математики и физ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96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100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41.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Ортогональный базис на плоск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сти и в пространстве. Координ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ты вектора в данном базисе.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Операции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над векторами, зада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ными своими координатами.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точки и координаты вектора в простра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разцу; составление таблицы для систематизации учебного матери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Векторы и координаты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 2, стр. 273-274, 335-336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Решение задач в координатах.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31059C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шение задач в коо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динатах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работа с учебной и справочной лит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ратурой; решение вариативных задач и упражнений; выполнение индив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дуальных заданий по подготовке д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кладов, рефератов по тем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е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Примеры применений векторной алгебры в прикладных задачах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340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43.</w:t>
            </w:r>
          </w:p>
        </w:tc>
        <w:tc>
          <w:tcPr>
            <w:tcW w:w="3827" w:type="dxa"/>
          </w:tcPr>
          <w:p w:rsidR="00AA1FB5" w:rsidRPr="00213187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</w:p>
          <w:p w:rsidR="00AA1FB5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Прямая линия на плоскости</w:t>
            </w:r>
          </w:p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Уравнение данной линии на плоскости. Каноническое ура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нение уравнения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. Ура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нение прямой, проходящей через две данные точки. </w:t>
            </w:r>
          </w:p>
        </w:tc>
        <w:tc>
          <w:tcPr>
            <w:tcW w:w="709" w:type="dxa"/>
          </w:tcPr>
          <w:p w:rsidR="00AA1FB5" w:rsidRPr="00AC6A64" w:rsidRDefault="0031059C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AC6A64" w:rsidRDefault="0031059C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AA1FB5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прямой на плоскости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286, 294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Уравнение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, проходящей через данную точку перпендик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лярно данному вектору. Общее уравнение прямой и его частные случаи. 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прямой на плоскости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45.</w:t>
            </w: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Уравнение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, проходящей через данную точку с данным угловым коэффициентом. Усл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вия параллельности и перпенд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кулярности двух прямых.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Уравнения прямой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плоскости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составление таблицы для систем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тизации учебного материала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собы задания и уравнения прямой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плоскости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293, 299-301</w:t>
            </w:r>
          </w:p>
        </w:tc>
      </w:tr>
      <w:tr w:rsidR="00AA1FB5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827" w:type="dxa"/>
          </w:tcPr>
          <w:p w:rsidR="00AA1FB5" w:rsidRPr="00B115F1" w:rsidRDefault="00AA1FB5" w:rsidP="0031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firstLine="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Повторение теории, решение задач</w:t>
            </w:r>
          </w:p>
        </w:tc>
        <w:tc>
          <w:tcPr>
            <w:tcW w:w="709" w:type="dxa"/>
          </w:tcPr>
          <w:p w:rsidR="00AA1FB5" w:rsidRPr="00A0035B" w:rsidRDefault="0031059C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2" w:type="dxa"/>
          </w:tcPr>
          <w:p w:rsidR="00AA1FB5" w:rsidRPr="00180674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1" w:type="dxa"/>
          </w:tcPr>
          <w:p w:rsidR="00AA1FB5" w:rsidRDefault="0031059C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</w:p>
        </w:tc>
        <w:tc>
          <w:tcPr>
            <w:tcW w:w="1417" w:type="dxa"/>
          </w:tcPr>
          <w:p w:rsidR="00AA1FB5" w:rsidRDefault="0031059C" w:rsidP="00B9591F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 w:rsidR="00B9591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300-309</w:t>
            </w:r>
          </w:p>
        </w:tc>
      </w:tr>
      <w:tr w:rsidR="00AA1FB5" w:rsidRPr="00D96CFE" w:rsidTr="0031059C">
        <w:trPr>
          <w:trHeight w:val="274"/>
        </w:trPr>
        <w:tc>
          <w:tcPr>
            <w:tcW w:w="392" w:type="dxa"/>
          </w:tcPr>
          <w:p w:rsidR="00AA1FB5" w:rsidRDefault="00AA1FB5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</w:tcPr>
          <w:p w:rsidR="00AA1FB5" w:rsidRPr="00820798" w:rsidRDefault="00AA1FB5" w:rsidP="0031059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A1FB5" w:rsidRPr="00202940" w:rsidRDefault="00AA1FB5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A1FB5" w:rsidRPr="001F5F23" w:rsidRDefault="00B9591F" w:rsidP="0031059C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AA1FB5" w:rsidRPr="00202940" w:rsidRDefault="00AA1FB5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A1FB5" w:rsidRPr="00202940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A1FB5" w:rsidRPr="00445FDC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индивидуального творческого задания</w:t>
            </w:r>
          </w:p>
        </w:tc>
        <w:tc>
          <w:tcPr>
            <w:tcW w:w="1417" w:type="dxa"/>
          </w:tcPr>
          <w:p w:rsidR="00AA1FB5" w:rsidRPr="00D96CFE" w:rsidRDefault="00AA1FB5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591F" w:rsidRPr="00D96CFE" w:rsidTr="0031059C">
        <w:trPr>
          <w:trHeight w:val="274"/>
        </w:trPr>
        <w:tc>
          <w:tcPr>
            <w:tcW w:w="392" w:type="dxa"/>
          </w:tcPr>
          <w:p w:rsidR="00B9591F" w:rsidRDefault="00B9591F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</w:tcPr>
          <w:p w:rsidR="00B9591F" w:rsidRDefault="00B9591F" w:rsidP="0031059C">
            <w:pPr>
              <w:pStyle w:val="a4"/>
              <w:ind w:left="-6" w:right="-57" w:hanging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:rsidR="00B9591F" w:rsidRDefault="00B9591F" w:rsidP="0031059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591F" w:rsidRPr="001F5F23" w:rsidRDefault="00B9591F" w:rsidP="000D13C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B9591F" w:rsidRPr="00202940" w:rsidRDefault="00B9591F" w:rsidP="000D13C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9591F" w:rsidRPr="00202940" w:rsidRDefault="00B9591F" w:rsidP="000D13C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9591F" w:rsidRPr="00445FDC" w:rsidRDefault="00B9591F" w:rsidP="000D13C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промежуточной атт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стации</w:t>
            </w:r>
          </w:p>
        </w:tc>
        <w:tc>
          <w:tcPr>
            <w:tcW w:w="1417" w:type="dxa"/>
          </w:tcPr>
          <w:p w:rsidR="00B9591F" w:rsidRPr="00D96CFE" w:rsidRDefault="00B9591F" w:rsidP="000D13C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4399" w:rsidRDefault="00084399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092" w:rsidRDefault="00B94092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C51" w:rsidRDefault="00E42C51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B8B" w:rsidRDefault="007E7B8B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B8B" w:rsidRDefault="007E7B8B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B8B" w:rsidRDefault="007E7B8B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C51" w:rsidRDefault="00E42C51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3CD" w:rsidRDefault="009063CD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3CD" w:rsidRDefault="009063CD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3CD" w:rsidRDefault="009063CD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C51" w:rsidRDefault="00E42C51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C51" w:rsidRDefault="00E42C51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92F" w:rsidRDefault="00A6092F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86B" w:rsidRPr="005561FA" w:rsidRDefault="0078686B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816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61FA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78686B" w:rsidRPr="005561FA" w:rsidRDefault="0078686B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Основная</w:t>
      </w: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959"/>
        <w:gridCol w:w="5953"/>
        <w:gridCol w:w="4253"/>
        <w:gridCol w:w="3697"/>
      </w:tblGrid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И.Д.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Пехлецкий</w:t>
            </w:r>
            <w:proofErr w:type="spell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78686B" w:rsidRPr="005561FA" w:rsidRDefault="0078686B" w:rsidP="00D24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</w:t>
            </w:r>
            <w:r w:rsidR="00D24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математике: Учеб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средних проф. учебных заведений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Н.В. Богомолов.  </w:t>
            </w:r>
          </w:p>
        </w:tc>
        <w:tc>
          <w:tcPr>
            <w:tcW w:w="3697" w:type="dxa"/>
          </w:tcPr>
          <w:p w:rsidR="0078686B" w:rsidRPr="005561FA" w:rsidRDefault="0078686B" w:rsidP="00D242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Высшая школа, 20</w:t>
            </w:r>
            <w:r w:rsidR="00D24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для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Н.В. Богомолов, П.И. Самойле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ко.</w:t>
            </w:r>
          </w:p>
        </w:tc>
        <w:tc>
          <w:tcPr>
            <w:tcW w:w="3697" w:type="dxa"/>
          </w:tcPr>
          <w:p w:rsidR="0078686B" w:rsidRPr="005561FA" w:rsidRDefault="00D24202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М.: Дрофа, 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686B"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8686B" w:rsidRPr="005561FA" w:rsidRDefault="0078686B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959"/>
        <w:gridCol w:w="5953"/>
        <w:gridCol w:w="4253"/>
        <w:gridCol w:w="3697"/>
      </w:tblGrid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 для экономистов: учебник для студентов вузов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Н.Ш. Кремер и др., под ред. Н.Ш. Кремера</w:t>
            </w:r>
          </w:p>
        </w:tc>
        <w:tc>
          <w:tcPr>
            <w:tcW w:w="3697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ЮНИТИ-ДАНА,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Математика: учебник для студ. сред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роф. учреждений  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С.Г. Григорьев, С.В.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Задулина</w:t>
            </w:r>
            <w:proofErr w:type="spell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2008.</w:t>
            </w:r>
          </w:p>
        </w:tc>
      </w:tr>
    </w:tbl>
    <w:p w:rsidR="0078686B" w:rsidRDefault="0078686B" w:rsidP="0078686B">
      <w:pPr>
        <w:jc w:val="center"/>
        <w:rPr>
          <w:sz w:val="28"/>
          <w:szCs w:val="28"/>
        </w:rPr>
      </w:pPr>
    </w:p>
    <w:p w:rsidR="0078686B" w:rsidRPr="00A6092F" w:rsidRDefault="0078686B" w:rsidP="00786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http://www.toehelp.ru/theory/math/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http://mathhelpplanet.com/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 xml:space="preserve">http://mathprofi.ru/ 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http://mathportal.net/</w:t>
      </w:r>
    </w:p>
    <w:p w:rsidR="00A6092F" w:rsidRDefault="00A6092F" w:rsidP="00886AFC">
      <w:pPr>
        <w:jc w:val="center"/>
        <w:rPr>
          <w:sz w:val="28"/>
          <w:szCs w:val="28"/>
        </w:rPr>
      </w:pPr>
    </w:p>
    <w:p w:rsidR="005F7368" w:rsidRDefault="005F7368" w:rsidP="00886AFC">
      <w:pPr>
        <w:jc w:val="center"/>
        <w:rPr>
          <w:sz w:val="28"/>
          <w:szCs w:val="28"/>
        </w:rPr>
      </w:pPr>
    </w:p>
    <w:p w:rsidR="005F7368" w:rsidRPr="005561FA" w:rsidRDefault="005F7368" w:rsidP="00886AFC">
      <w:pPr>
        <w:jc w:val="center"/>
        <w:rPr>
          <w:sz w:val="28"/>
          <w:szCs w:val="28"/>
        </w:rPr>
      </w:pPr>
    </w:p>
    <w:sectPr w:rsidR="005F7368" w:rsidRPr="005561FA" w:rsidSect="00886AF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835"/>
    <w:multiLevelType w:val="hybridMultilevel"/>
    <w:tmpl w:val="FDC4E540"/>
    <w:lvl w:ilvl="0" w:tplc="1CF8BC5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626C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BBB"/>
    <w:multiLevelType w:val="hybridMultilevel"/>
    <w:tmpl w:val="97AC4AC2"/>
    <w:lvl w:ilvl="0" w:tplc="ECFE8E2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B550E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BA9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75121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2426A"/>
    <w:multiLevelType w:val="hybridMultilevel"/>
    <w:tmpl w:val="18D2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5C"/>
    <w:rsid w:val="00006AF8"/>
    <w:rsid w:val="00024764"/>
    <w:rsid w:val="00024B92"/>
    <w:rsid w:val="00036046"/>
    <w:rsid w:val="00061289"/>
    <w:rsid w:val="0006777B"/>
    <w:rsid w:val="00071415"/>
    <w:rsid w:val="000727EA"/>
    <w:rsid w:val="00084399"/>
    <w:rsid w:val="001454DE"/>
    <w:rsid w:val="00155625"/>
    <w:rsid w:val="001B2B7A"/>
    <w:rsid w:val="001E4D11"/>
    <w:rsid w:val="00202940"/>
    <w:rsid w:val="00213187"/>
    <w:rsid w:val="00280819"/>
    <w:rsid w:val="002A1F29"/>
    <w:rsid w:val="002E2DCE"/>
    <w:rsid w:val="0031059C"/>
    <w:rsid w:val="00341107"/>
    <w:rsid w:val="00386C09"/>
    <w:rsid w:val="003A29EB"/>
    <w:rsid w:val="003A325C"/>
    <w:rsid w:val="003D1E3E"/>
    <w:rsid w:val="00445FDC"/>
    <w:rsid w:val="004768D0"/>
    <w:rsid w:val="0048653E"/>
    <w:rsid w:val="00493C69"/>
    <w:rsid w:val="004C0D48"/>
    <w:rsid w:val="005023CB"/>
    <w:rsid w:val="0053124B"/>
    <w:rsid w:val="005561FA"/>
    <w:rsid w:val="005740D4"/>
    <w:rsid w:val="0058168A"/>
    <w:rsid w:val="005A3D61"/>
    <w:rsid w:val="005C3219"/>
    <w:rsid w:val="005D466C"/>
    <w:rsid w:val="005D6F7D"/>
    <w:rsid w:val="005D75AB"/>
    <w:rsid w:val="005F7368"/>
    <w:rsid w:val="0060168E"/>
    <w:rsid w:val="006329BE"/>
    <w:rsid w:val="006D25A4"/>
    <w:rsid w:val="006E4481"/>
    <w:rsid w:val="0078686B"/>
    <w:rsid w:val="007D354B"/>
    <w:rsid w:val="007E7B8B"/>
    <w:rsid w:val="00814790"/>
    <w:rsid w:val="00820798"/>
    <w:rsid w:val="00835FCF"/>
    <w:rsid w:val="00851B06"/>
    <w:rsid w:val="00884EB1"/>
    <w:rsid w:val="00886AFC"/>
    <w:rsid w:val="00894AA1"/>
    <w:rsid w:val="00895337"/>
    <w:rsid w:val="008C5565"/>
    <w:rsid w:val="008D3E80"/>
    <w:rsid w:val="008D7D7D"/>
    <w:rsid w:val="009063CD"/>
    <w:rsid w:val="009344FC"/>
    <w:rsid w:val="009665AE"/>
    <w:rsid w:val="00973682"/>
    <w:rsid w:val="009B28B8"/>
    <w:rsid w:val="00A0035B"/>
    <w:rsid w:val="00A544BA"/>
    <w:rsid w:val="00A6092F"/>
    <w:rsid w:val="00A8715E"/>
    <w:rsid w:val="00A941AC"/>
    <w:rsid w:val="00AA1FB5"/>
    <w:rsid w:val="00AC6A64"/>
    <w:rsid w:val="00AD50EB"/>
    <w:rsid w:val="00AE5163"/>
    <w:rsid w:val="00B0756B"/>
    <w:rsid w:val="00B115F1"/>
    <w:rsid w:val="00B12FC7"/>
    <w:rsid w:val="00B9108D"/>
    <w:rsid w:val="00B94092"/>
    <w:rsid w:val="00B9591F"/>
    <w:rsid w:val="00BE5605"/>
    <w:rsid w:val="00C07AAB"/>
    <w:rsid w:val="00C16AEF"/>
    <w:rsid w:val="00C43496"/>
    <w:rsid w:val="00C56EE0"/>
    <w:rsid w:val="00C65225"/>
    <w:rsid w:val="00C74397"/>
    <w:rsid w:val="00C90D07"/>
    <w:rsid w:val="00C96E59"/>
    <w:rsid w:val="00CC3846"/>
    <w:rsid w:val="00CE1ED4"/>
    <w:rsid w:val="00CF7CD4"/>
    <w:rsid w:val="00D1519C"/>
    <w:rsid w:val="00D24202"/>
    <w:rsid w:val="00D43F57"/>
    <w:rsid w:val="00D444C0"/>
    <w:rsid w:val="00D45848"/>
    <w:rsid w:val="00D56BA0"/>
    <w:rsid w:val="00D63575"/>
    <w:rsid w:val="00D776F9"/>
    <w:rsid w:val="00D8094E"/>
    <w:rsid w:val="00D9248F"/>
    <w:rsid w:val="00D96CFE"/>
    <w:rsid w:val="00DA569A"/>
    <w:rsid w:val="00E367AA"/>
    <w:rsid w:val="00E42C51"/>
    <w:rsid w:val="00E721F0"/>
    <w:rsid w:val="00E726A7"/>
    <w:rsid w:val="00EC2D4F"/>
    <w:rsid w:val="00EC6032"/>
    <w:rsid w:val="00ED79AF"/>
    <w:rsid w:val="00F47D3D"/>
    <w:rsid w:val="00F508BA"/>
    <w:rsid w:val="00F6286C"/>
    <w:rsid w:val="00F8414F"/>
    <w:rsid w:val="00F92E57"/>
    <w:rsid w:val="00FB30BA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0C56-EBFF-414F-9E04-DD7845CA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PED_otdel</dc:creator>
  <cp:lastModifiedBy>L</cp:lastModifiedBy>
  <cp:revision>5</cp:revision>
  <cp:lastPrinted>2015-07-15T07:41:00Z</cp:lastPrinted>
  <dcterms:created xsi:type="dcterms:W3CDTF">2015-07-15T06:02:00Z</dcterms:created>
  <dcterms:modified xsi:type="dcterms:W3CDTF">2015-07-26T17:36:00Z</dcterms:modified>
</cp:coreProperties>
</file>