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3B" w:rsidRPr="00A5583B" w:rsidRDefault="00A5583B" w:rsidP="00A5583B">
      <w:pPr>
        <w:spacing w:after="0" w:line="300" w:lineRule="atLeast"/>
        <w:ind w:firstLine="851"/>
        <w:jc w:val="right"/>
        <w:rPr>
          <w:rFonts w:ascii="Times New Roman" w:hAnsi="Times New Roman" w:cs="Times New Roman"/>
          <w:color w:val="000000"/>
          <w:sz w:val="28"/>
          <w:szCs w:val="28"/>
          <w:shd w:val="clear" w:color="auto" w:fill="FFFFFF"/>
        </w:rPr>
      </w:pPr>
      <w:r w:rsidRPr="00A5583B">
        <w:rPr>
          <w:rFonts w:ascii="Times New Roman" w:hAnsi="Times New Roman" w:cs="Times New Roman"/>
          <w:color w:val="000000"/>
          <w:sz w:val="28"/>
          <w:szCs w:val="28"/>
          <w:shd w:val="clear" w:color="auto" w:fill="FFFFFF"/>
        </w:rPr>
        <w:t xml:space="preserve">Кузнецова Наталья Егоровна </w:t>
      </w:r>
    </w:p>
    <w:p w:rsidR="000876E8" w:rsidRPr="00A5583B" w:rsidRDefault="00A5583B" w:rsidP="00A5583B">
      <w:pPr>
        <w:spacing w:after="0" w:line="300" w:lineRule="atLeast"/>
        <w:ind w:firstLine="851"/>
        <w:jc w:val="right"/>
        <w:rPr>
          <w:rFonts w:ascii="Times New Roman" w:hAnsi="Times New Roman" w:cs="Times New Roman"/>
          <w:color w:val="000000"/>
          <w:sz w:val="28"/>
          <w:szCs w:val="28"/>
          <w:shd w:val="clear" w:color="auto" w:fill="FFFFFF"/>
        </w:rPr>
      </w:pPr>
      <w:proofErr w:type="spellStart"/>
      <w:r w:rsidRPr="00A5583B">
        <w:rPr>
          <w:rFonts w:ascii="Times New Roman" w:hAnsi="Times New Roman" w:cs="Times New Roman"/>
          <w:color w:val="000000"/>
          <w:sz w:val="28"/>
          <w:szCs w:val="28"/>
          <w:shd w:val="clear" w:color="auto" w:fill="FFFFFF"/>
        </w:rPr>
        <w:t>Осинниковский</w:t>
      </w:r>
      <w:proofErr w:type="spellEnd"/>
      <w:r w:rsidRPr="00A5583B">
        <w:rPr>
          <w:rFonts w:ascii="Times New Roman" w:hAnsi="Times New Roman" w:cs="Times New Roman"/>
          <w:color w:val="000000"/>
          <w:sz w:val="28"/>
          <w:szCs w:val="28"/>
          <w:shd w:val="clear" w:color="auto" w:fill="FFFFFF"/>
        </w:rPr>
        <w:t xml:space="preserve"> горнотехнический колледж</w:t>
      </w:r>
    </w:p>
    <w:p w:rsidR="00A5583B" w:rsidRPr="00A5583B" w:rsidRDefault="00A5583B" w:rsidP="00A5583B">
      <w:pPr>
        <w:spacing w:after="0" w:line="300" w:lineRule="atLeast"/>
        <w:ind w:firstLine="851"/>
        <w:jc w:val="right"/>
        <w:rPr>
          <w:rFonts w:ascii="Times New Roman" w:eastAsia="Times New Roman" w:hAnsi="Times New Roman" w:cs="Times New Roman"/>
          <w:b/>
          <w:sz w:val="28"/>
          <w:szCs w:val="28"/>
          <w:lang w:eastAsia="ru-RU"/>
        </w:rPr>
      </w:pPr>
      <w:r w:rsidRPr="00A5583B">
        <w:rPr>
          <w:rFonts w:ascii="Times New Roman" w:hAnsi="Times New Roman" w:cs="Times New Roman"/>
          <w:color w:val="000000"/>
          <w:sz w:val="28"/>
          <w:szCs w:val="28"/>
          <w:shd w:val="clear" w:color="auto" w:fill="FFFFFF"/>
        </w:rPr>
        <w:t>Преподаватель химии</w:t>
      </w:r>
    </w:p>
    <w:p w:rsidR="000876E8" w:rsidRPr="00A5583B" w:rsidRDefault="000876E8" w:rsidP="00A5583B">
      <w:pPr>
        <w:spacing w:after="0" w:line="300" w:lineRule="atLeast"/>
        <w:ind w:firstLine="851"/>
        <w:jc w:val="right"/>
        <w:rPr>
          <w:rFonts w:ascii="Times New Roman" w:eastAsia="Times New Roman" w:hAnsi="Times New Roman" w:cs="Times New Roman"/>
          <w:b/>
          <w:sz w:val="28"/>
          <w:szCs w:val="28"/>
          <w:lang w:eastAsia="ru-RU"/>
        </w:rPr>
      </w:pPr>
    </w:p>
    <w:p w:rsidR="000876E8" w:rsidRPr="00A5583B" w:rsidRDefault="000876E8" w:rsidP="000876E8">
      <w:pPr>
        <w:spacing w:after="0" w:line="300" w:lineRule="atLeast"/>
        <w:ind w:firstLine="851"/>
        <w:jc w:val="center"/>
        <w:rPr>
          <w:rFonts w:ascii="Times New Roman" w:eastAsia="Times New Roman" w:hAnsi="Times New Roman" w:cs="Times New Roman"/>
          <w:b/>
          <w:i/>
          <w:sz w:val="28"/>
          <w:szCs w:val="28"/>
          <w:lang w:eastAsia="ru-RU"/>
        </w:rPr>
      </w:pPr>
    </w:p>
    <w:p w:rsidR="00D563B5" w:rsidRPr="00A5583B" w:rsidRDefault="00D563B5" w:rsidP="009C1FDD">
      <w:pPr>
        <w:spacing w:after="0" w:line="360" w:lineRule="auto"/>
        <w:ind w:firstLine="851"/>
        <w:jc w:val="center"/>
        <w:rPr>
          <w:rFonts w:ascii="Times New Roman" w:eastAsia="Times New Roman" w:hAnsi="Times New Roman" w:cs="Times New Roman"/>
          <w:b/>
          <w:sz w:val="28"/>
          <w:szCs w:val="28"/>
          <w:lang w:eastAsia="ru-RU"/>
        </w:rPr>
      </w:pPr>
      <w:r w:rsidRPr="00A5583B">
        <w:rPr>
          <w:rFonts w:ascii="Times New Roman" w:eastAsia="Times New Roman" w:hAnsi="Times New Roman" w:cs="Times New Roman"/>
          <w:b/>
          <w:sz w:val="28"/>
          <w:szCs w:val="28"/>
          <w:lang w:eastAsia="ru-RU"/>
        </w:rPr>
        <w:t>Информационные – коммуникационные технологии, как форма активизации познавательной деятельности студента.</w:t>
      </w:r>
    </w:p>
    <w:p w:rsidR="000876E8" w:rsidRPr="00A5583B" w:rsidRDefault="00D563B5" w:rsidP="00A5583B">
      <w:pPr>
        <w:spacing w:after="0" w:line="360" w:lineRule="auto"/>
        <w:jc w:val="both"/>
        <w:rPr>
          <w:rFonts w:ascii="Times New Roman" w:eastAsia="Times New Roman" w:hAnsi="Times New Roman" w:cs="Times New Roman"/>
          <w:b/>
          <w:i/>
          <w:sz w:val="28"/>
          <w:szCs w:val="28"/>
          <w:lang w:eastAsia="ru-RU"/>
        </w:rPr>
      </w:pPr>
      <w:bookmarkStart w:id="0" w:name="_GoBack"/>
      <w:bookmarkEnd w:id="0"/>
      <w:r w:rsidRPr="00A5583B">
        <w:rPr>
          <w:rFonts w:ascii="Times New Roman" w:eastAsia="Times New Roman" w:hAnsi="Times New Roman" w:cs="Times New Roman"/>
          <w:b/>
          <w:i/>
          <w:sz w:val="28"/>
          <w:szCs w:val="28"/>
          <w:lang w:eastAsia="ru-RU"/>
        </w:rPr>
        <w:t xml:space="preserve">             </w:t>
      </w:r>
    </w:p>
    <w:p w:rsidR="00D307CB" w:rsidRPr="00A5583B" w:rsidRDefault="00D563B5" w:rsidP="00D307CB">
      <w:pPr>
        <w:spacing w:after="0" w:line="300" w:lineRule="atLeast"/>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D307CB" w:rsidRPr="00A5583B">
        <w:rPr>
          <w:rFonts w:ascii="Times New Roman" w:eastAsia="Times New Roman" w:hAnsi="Times New Roman" w:cs="Times New Roman"/>
          <w:sz w:val="28"/>
          <w:szCs w:val="28"/>
          <w:lang w:eastAsia="ru-RU"/>
        </w:rPr>
        <w:t xml:space="preserve">          Несколько лет назад преподаватель использовал на своих занятиях мел, доску, любовь к профессии и опыт. И получалось давать хорошие знания студентам. Наши выпускники проявляли себя на производстве хорошими специалистами. Не случайно они занимали руководящие должности или были хорошими рабочими.            </w:t>
      </w:r>
    </w:p>
    <w:p w:rsidR="00EF30FE" w:rsidRPr="00A5583B" w:rsidRDefault="00D307CB" w:rsidP="00EF30FE">
      <w:pPr>
        <w:widowControl w:val="0"/>
        <w:spacing w:after="150"/>
        <w:ind w:firstLine="709"/>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Сегодня все изменилось. На горных предприятиях, в строительстве,   у буровиков, геологов применяются различные компьютерные технологии. Работодатели требуют специалистов, которые должны уметь самостоятельно, активно действовать, адаптироваться к изменяющимся условиям жизни, обладать высоким уровнем знаний, быть в курсе новых открытий, особенно касающихся его профессиональной деятельности, владеть информационными и телекоммуникационными технологиями. </w:t>
      </w:r>
    </w:p>
    <w:p w:rsidR="00EF30FE" w:rsidRPr="00A5583B" w:rsidRDefault="00EF30FE" w:rsidP="00EF30FE">
      <w:pPr>
        <w:widowControl w:val="0"/>
        <w:spacing w:after="150"/>
        <w:ind w:firstLine="709"/>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В ФГОС СПО по всем  специальностям первого курса </w:t>
      </w:r>
      <w:proofErr w:type="gramStart"/>
      <w:r w:rsidRPr="00A5583B">
        <w:rPr>
          <w:rFonts w:ascii="Times New Roman" w:eastAsia="Times New Roman" w:hAnsi="Times New Roman" w:cs="Times New Roman"/>
          <w:sz w:val="28"/>
          <w:szCs w:val="28"/>
          <w:lang w:eastAsia="ru-RU"/>
        </w:rPr>
        <w:t>представлены</w:t>
      </w:r>
      <w:proofErr w:type="gramEnd"/>
      <w:r w:rsidRPr="00A5583B">
        <w:rPr>
          <w:rFonts w:ascii="Times New Roman" w:eastAsia="Times New Roman" w:hAnsi="Times New Roman" w:cs="Times New Roman"/>
          <w:sz w:val="28"/>
          <w:szCs w:val="28"/>
          <w:lang w:eastAsia="ru-RU"/>
        </w:rPr>
        <w:t xml:space="preserve"> следующие ОК: </w:t>
      </w:r>
    </w:p>
    <w:p w:rsidR="00EF30FE" w:rsidRPr="00A5583B" w:rsidRDefault="00EF30FE" w:rsidP="00EF30FE">
      <w:pPr>
        <w:widowControl w:val="0"/>
        <w:spacing w:after="150"/>
        <w:ind w:firstLine="709"/>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EF30FE" w:rsidRPr="00A5583B" w:rsidRDefault="00EF30FE" w:rsidP="00EF30FE">
      <w:pPr>
        <w:widowControl w:val="0"/>
        <w:spacing w:after="150"/>
        <w:ind w:firstLine="709"/>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ОК 5. Использовать информационно-коммуникационные технологии для совершенствования профессиональной деятельности.</w:t>
      </w:r>
    </w:p>
    <w:p w:rsidR="00EF30FE" w:rsidRPr="00A5583B" w:rsidRDefault="00EF30FE" w:rsidP="00EF30FE">
      <w:pPr>
        <w:widowControl w:val="0"/>
        <w:spacing w:after="150"/>
        <w:ind w:firstLine="709"/>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ОК 6. Работать в коллективе и команде, эффективно общаться </w:t>
      </w:r>
      <w:r w:rsidRPr="00A5583B">
        <w:rPr>
          <w:rFonts w:ascii="Times New Roman" w:eastAsia="Times New Roman" w:hAnsi="Times New Roman" w:cs="Times New Roman"/>
          <w:sz w:val="28"/>
          <w:szCs w:val="28"/>
          <w:lang w:eastAsia="ru-RU"/>
        </w:rPr>
        <w:br/>
        <w:t>с коллегами, руководством, потребителями.</w:t>
      </w:r>
    </w:p>
    <w:p w:rsidR="00EF30FE" w:rsidRPr="00A5583B" w:rsidRDefault="00EF30FE" w:rsidP="00EF30FE">
      <w:pPr>
        <w:widowControl w:val="0"/>
        <w:spacing w:after="150"/>
        <w:ind w:firstLine="709"/>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D307CB" w:rsidRPr="00A5583B" w:rsidRDefault="00AF6166" w:rsidP="00D307CB">
      <w:pPr>
        <w:spacing w:after="0" w:line="300" w:lineRule="atLeast"/>
        <w:jc w:val="both"/>
        <w:rPr>
          <w:rFonts w:ascii="Times New Roman" w:eastAsia="Times New Roman" w:hAnsi="Times New Roman" w:cs="Times New Roman"/>
          <w:b/>
          <w:i/>
          <w:sz w:val="28"/>
          <w:szCs w:val="28"/>
          <w:lang w:eastAsia="ru-RU"/>
        </w:rPr>
      </w:pPr>
      <w:r w:rsidRPr="00A5583B">
        <w:rPr>
          <w:rFonts w:ascii="Times New Roman" w:eastAsia="Times New Roman" w:hAnsi="Times New Roman" w:cs="Times New Roman"/>
          <w:sz w:val="28"/>
          <w:szCs w:val="28"/>
          <w:lang w:eastAsia="ru-RU"/>
        </w:rPr>
        <w:t xml:space="preserve">         </w:t>
      </w:r>
      <w:r w:rsidR="00D307CB" w:rsidRPr="00A5583B">
        <w:rPr>
          <w:rFonts w:ascii="Times New Roman" w:eastAsia="Times New Roman" w:hAnsi="Times New Roman" w:cs="Times New Roman"/>
          <w:sz w:val="28"/>
          <w:szCs w:val="28"/>
          <w:lang w:eastAsia="ru-RU"/>
        </w:rPr>
        <w:t xml:space="preserve">Поэтому задача преподавателя заключается не только в обучении дисциплины, но и в формировании общих и профессиональных компетенций. Как это достичь? </w:t>
      </w:r>
      <w:r w:rsidR="00D307CB" w:rsidRPr="00A5583B">
        <w:rPr>
          <w:rFonts w:ascii="Times New Roman" w:eastAsia="Times New Roman" w:hAnsi="Times New Roman" w:cs="Times New Roman"/>
          <w:b/>
          <w:i/>
          <w:sz w:val="28"/>
          <w:szCs w:val="28"/>
          <w:lang w:eastAsia="ru-RU"/>
        </w:rPr>
        <w:t>Конечно к мелу, доске, опыту нужно прибавить различные компьютерные технологии</w:t>
      </w:r>
      <w:r w:rsidR="00D307CB" w:rsidRPr="00A5583B">
        <w:rPr>
          <w:rFonts w:ascii="Times New Roman" w:eastAsia="Times New Roman" w:hAnsi="Times New Roman" w:cs="Times New Roman"/>
          <w:sz w:val="28"/>
          <w:szCs w:val="28"/>
          <w:lang w:eastAsia="ru-RU"/>
        </w:rPr>
        <w:t xml:space="preserve">. Нынешних студентов, которые во </w:t>
      </w:r>
      <w:r w:rsidR="00D307CB" w:rsidRPr="00A5583B">
        <w:rPr>
          <w:rFonts w:ascii="Times New Roman" w:eastAsia="Times New Roman" w:hAnsi="Times New Roman" w:cs="Times New Roman"/>
          <w:sz w:val="28"/>
          <w:szCs w:val="28"/>
          <w:lang w:eastAsia="ru-RU"/>
        </w:rPr>
        <w:lastRenderedPageBreak/>
        <w:t xml:space="preserve">многом лучше нас разбираются в компьютерах трудно, чем удивить. </w:t>
      </w:r>
      <w:r w:rsidR="00DF6329" w:rsidRPr="00A5583B">
        <w:rPr>
          <w:rFonts w:ascii="Times New Roman" w:eastAsia="Times New Roman" w:hAnsi="Times New Roman" w:cs="Times New Roman"/>
          <w:sz w:val="28"/>
          <w:szCs w:val="28"/>
          <w:lang w:eastAsia="ru-RU"/>
        </w:rPr>
        <w:t>М</w:t>
      </w:r>
      <w:r w:rsidR="00D307CB" w:rsidRPr="00A5583B">
        <w:rPr>
          <w:rFonts w:ascii="Times New Roman" w:eastAsia="Times New Roman" w:hAnsi="Times New Roman" w:cs="Times New Roman"/>
          <w:sz w:val="28"/>
          <w:szCs w:val="28"/>
          <w:lang w:eastAsia="ru-RU"/>
        </w:rPr>
        <w:t xml:space="preserve">ногие преподаватели для активизации познавательной деятельности студентов применяют презентации, видеофильмы, видео-опыты, интерактивные доски. Но это еще не все.   </w:t>
      </w:r>
    </w:p>
    <w:p w:rsidR="00D307CB" w:rsidRPr="00A5583B" w:rsidRDefault="00D307CB" w:rsidP="00D307CB">
      <w:pPr>
        <w:spacing w:after="0" w:line="300" w:lineRule="atLeast"/>
        <w:jc w:val="both"/>
        <w:rPr>
          <w:rFonts w:ascii="Times New Roman" w:eastAsia="Times New Roman" w:hAnsi="Times New Roman" w:cs="Times New Roman"/>
          <w:sz w:val="28"/>
          <w:szCs w:val="28"/>
          <w:lang w:eastAsia="ru-RU"/>
        </w:rPr>
      </w:pPr>
      <w:r w:rsidRPr="00A5583B">
        <w:rPr>
          <w:rFonts w:ascii="Times New Roman" w:eastAsia="+mn-ea" w:hAnsi="Times New Roman" w:cs="Times New Roman"/>
          <w:sz w:val="28"/>
          <w:szCs w:val="28"/>
          <w:lang w:eastAsia="ru-RU"/>
        </w:rPr>
        <w:t xml:space="preserve">              В</w:t>
      </w:r>
      <w:r w:rsidRPr="00A5583B">
        <w:rPr>
          <w:rFonts w:ascii="Times New Roman" w:eastAsia="Times New Roman" w:hAnsi="Times New Roman" w:cs="Times New Roman"/>
          <w:sz w:val="28"/>
          <w:szCs w:val="28"/>
          <w:lang w:eastAsia="ru-RU"/>
        </w:rPr>
        <w:t xml:space="preserve"> Законе "Об образовании в РФ" 273-ФЗ, [Глава 2] [Статья 16] говорится о реализации образовательных программ с применением электронного обучения и дистанционных образовательных технологий. </w:t>
      </w:r>
      <w:r w:rsidRPr="00A5583B">
        <w:rPr>
          <w:rFonts w:ascii="Times New Roman" w:eastAsia="+mn-ea" w:hAnsi="Times New Roman" w:cs="Times New Roman"/>
          <w:sz w:val="28"/>
          <w:szCs w:val="28"/>
          <w:lang w:eastAsia="ru-RU"/>
        </w:rPr>
        <w:t xml:space="preserve">Таким </w:t>
      </w:r>
      <w:proofErr w:type="gramStart"/>
      <w:r w:rsidRPr="00A5583B">
        <w:rPr>
          <w:rFonts w:ascii="Times New Roman" w:eastAsia="+mn-ea" w:hAnsi="Times New Roman" w:cs="Times New Roman"/>
          <w:sz w:val="28"/>
          <w:szCs w:val="28"/>
          <w:lang w:eastAsia="ru-RU"/>
        </w:rPr>
        <w:t>образом</w:t>
      </w:r>
      <w:proofErr w:type="gramEnd"/>
      <w:r w:rsidRPr="00A5583B">
        <w:rPr>
          <w:rFonts w:ascii="Times New Roman" w:eastAsia="+mn-ea" w:hAnsi="Times New Roman" w:cs="Times New Roman"/>
          <w:sz w:val="28"/>
          <w:szCs w:val="28"/>
          <w:lang w:eastAsia="ru-RU"/>
        </w:rPr>
        <w:t xml:space="preserve"> </w:t>
      </w:r>
      <w:r w:rsidRPr="00A5583B">
        <w:rPr>
          <w:rFonts w:ascii="Times New Roman" w:eastAsia="Times New Roman" w:hAnsi="Times New Roman" w:cs="Times New Roman"/>
          <w:sz w:val="28"/>
          <w:szCs w:val="28"/>
          <w:lang w:eastAsia="ru-RU"/>
        </w:rPr>
        <w:t xml:space="preserve">образовательная организация должна предусматривать использование в образовательном процессе активных форм </w:t>
      </w:r>
      <w:r w:rsidRPr="00A5583B">
        <w:rPr>
          <w:rFonts w:ascii="Times New Roman" w:eastAsia="Times New Roman" w:hAnsi="Times New Roman" w:cs="Times New Roman"/>
          <w:b/>
          <w:bCs/>
          <w:sz w:val="28"/>
          <w:szCs w:val="28"/>
          <w:lang w:eastAsia="ru-RU"/>
        </w:rPr>
        <w:t>проведения занятий с применением электронных образовательных ресурсов</w:t>
      </w:r>
      <w:r w:rsidR="00EF30FE" w:rsidRPr="00A5583B">
        <w:rPr>
          <w:rFonts w:ascii="Times New Roman" w:eastAsia="Times New Roman" w:hAnsi="Times New Roman" w:cs="Times New Roman"/>
          <w:sz w:val="28"/>
          <w:szCs w:val="28"/>
          <w:lang w:eastAsia="ru-RU"/>
        </w:rPr>
        <w:t>. Индивидуальные и групповые проекты</w:t>
      </w:r>
      <w:r w:rsidRPr="00A5583B">
        <w:rPr>
          <w:rFonts w:ascii="Times New Roman" w:eastAsia="Times New Roman" w:hAnsi="Times New Roman" w:cs="Times New Roman"/>
          <w:sz w:val="28"/>
          <w:szCs w:val="28"/>
          <w:lang w:eastAsia="ru-RU"/>
        </w:rPr>
        <w:t xml:space="preserve">, в сочетании с внеаудиторной работой для формирования и развития общих и профессиональных компетенций обучающихся, а также </w:t>
      </w:r>
      <w:r w:rsidR="00EF30FE" w:rsidRPr="00A5583B">
        <w:rPr>
          <w:rFonts w:ascii="Times New Roman" w:eastAsia="Times New Roman" w:hAnsi="Times New Roman" w:cs="Times New Roman"/>
          <w:sz w:val="28"/>
          <w:szCs w:val="28"/>
          <w:lang w:eastAsia="ru-RU"/>
        </w:rPr>
        <w:t>телекоммуникационные</w:t>
      </w:r>
      <w:r w:rsidRPr="00A5583B">
        <w:rPr>
          <w:rFonts w:ascii="Times New Roman" w:eastAsia="Times New Roman" w:hAnsi="Times New Roman" w:cs="Times New Roman"/>
          <w:sz w:val="28"/>
          <w:szCs w:val="28"/>
          <w:lang w:eastAsia="ru-RU"/>
        </w:rPr>
        <w:t xml:space="preserve"> систем</w:t>
      </w:r>
      <w:r w:rsidR="00EF30FE" w:rsidRPr="00A5583B">
        <w:rPr>
          <w:rFonts w:ascii="Times New Roman" w:eastAsia="Times New Roman" w:hAnsi="Times New Roman" w:cs="Times New Roman"/>
          <w:sz w:val="28"/>
          <w:szCs w:val="28"/>
          <w:lang w:eastAsia="ru-RU"/>
        </w:rPr>
        <w:t>ы</w:t>
      </w:r>
      <w:r w:rsidRPr="00A5583B">
        <w:rPr>
          <w:rFonts w:ascii="Times New Roman" w:eastAsia="Times New Roman" w:hAnsi="Times New Roman" w:cs="Times New Roman"/>
          <w:sz w:val="28"/>
          <w:szCs w:val="28"/>
          <w:lang w:eastAsia="ru-RU"/>
        </w:rPr>
        <w:t>, то есть совокупность технических средств, предназначенных для передачи того или другого вида информации на расстояние.</w:t>
      </w:r>
    </w:p>
    <w:p w:rsidR="004D453C" w:rsidRPr="00A5583B" w:rsidRDefault="001F10E3" w:rsidP="002525CB">
      <w:pPr>
        <w:pStyle w:val="a5"/>
        <w:numPr>
          <w:ilvl w:val="0"/>
          <w:numId w:val="1"/>
        </w:numPr>
        <w:spacing w:after="0" w:line="300" w:lineRule="atLeast"/>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Под </w:t>
      </w:r>
      <w:r w:rsidRPr="00A5583B">
        <w:rPr>
          <w:rFonts w:ascii="Times New Roman" w:eastAsia="Times New Roman" w:hAnsi="Times New Roman" w:cs="Times New Roman"/>
          <w:sz w:val="28"/>
          <w:szCs w:val="28"/>
          <w:u w:val="single"/>
          <w:lang w:eastAsia="ru-RU"/>
        </w:rPr>
        <w:t>электронным</w:t>
      </w:r>
      <w:r w:rsidRPr="00A5583B">
        <w:rPr>
          <w:rFonts w:ascii="Times New Roman" w:eastAsia="Times New Roman" w:hAnsi="Times New Roman" w:cs="Times New Roman"/>
          <w:sz w:val="28"/>
          <w:szCs w:val="28"/>
          <w:lang w:eastAsia="ru-RU"/>
        </w:rPr>
        <w:t xml:space="preserve">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rsidR="001F10E3" w:rsidRPr="00A5583B" w:rsidRDefault="001F10E3" w:rsidP="002525CB">
      <w:pPr>
        <w:pStyle w:val="a5"/>
        <w:numPr>
          <w:ilvl w:val="0"/>
          <w:numId w:val="1"/>
        </w:numPr>
        <w:spacing w:after="0" w:line="300" w:lineRule="atLeast"/>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Под </w:t>
      </w:r>
      <w:r w:rsidRPr="00A5583B">
        <w:rPr>
          <w:rFonts w:ascii="Times New Roman" w:eastAsia="Times New Roman" w:hAnsi="Times New Roman" w:cs="Times New Roman"/>
          <w:sz w:val="28"/>
          <w:szCs w:val="28"/>
          <w:u w:val="single"/>
          <w:lang w:eastAsia="ru-RU"/>
        </w:rPr>
        <w:t>дистанционными</w:t>
      </w:r>
      <w:r w:rsidRPr="00A5583B">
        <w:rPr>
          <w:rFonts w:ascii="Times New Roman" w:eastAsia="Times New Roman" w:hAnsi="Times New Roman" w:cs="Times New Roman"/>
          <w:sz w:val="28"/>
          <w:szCs w:val="28"/>
          <w:lang w:eastAsia="ru-RU"/>
        </w:rPr>
        <w:t xml:space="preserve">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674A5" w:rsidRPr="00A5583B" w:rsidRDefault="001F10E3" w:rsidP="00413E7E">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Используя только традиционные методы обучения, решить  задачу формирования компетенций невозможн</w:t>
      </w:r>
      <w:r w:rsidR="002740FB" w:rsidRPr="00A5583B">
        <w:rPr>
          <w:rFonts w:ascii="Times New Roman" w:eastAsia="Times New Roman" w:hAnsi="Times New Roman" w:cs="Times New Roman"/>
          <w:sz w:val="28"/>
          <w:szCs w:val="28"/>
          <w:lang w:eastAsia="ru-RU"/>
        </w:rPr>
        <w:t xml:space="preserve">о. </w:t>
      </w:r>
      <w:r w:rsidR="00413E7E" w:rsidRPr="00A5583B">
        <w:rPr>
          <w:rFonts w:ascii="Times New Roman" w:eastAsia="Times New Roman" w:hAnsi="Times New Roman" w:cs="Times New Roman"/>
          <w:sz w:val="28"/>
          <w:szCs w:val="28"/>
          <w:lang w:eastAsia="ru-RU"/>
        </w:rPr>
        <w:t>Поэтому</w:t>
      </w:r>
      <w:r w:rsidRPr="00A5583B">
        <w:rPr>
          <w:rFonts w:ascii="Times New Roman" w:eastAsia="Times New Roman" w:hAnsi="Times New Roman" w:cs="Times New Roman"/>
          <w:sz w:val="28"/>
          <w:szCs w:val="28"/>
          <w:lang w:eastAsia="ru-RU"/>
        </w:rPr>
        <w:t xml:space="preserve"> одной из форм  эффективной работы в современной информационной среде, а также популяризации образования среди студентов пользователей интернета является создание </w:t>
      </w:r>
      <w:r w:rsidRPr="00A5583B">
        <w:rPr>
          <w:rFonts w:ascii="Times New Roman" w:eastAsia="Times New Roman" w:hAnsi="Times New Roman" w:cs="Times New Roman"/>
          <w:b/>
          <w:i/>
          <w:sz w:val="28"/>
          <w:szCs w:val="28"/>
          <w:lang w:eastAsia="ru-RU"/>
        </w:rPr>
        <w:t>контента личного сайта преподавателя,</w:t>
      </w:r>
      <w:r w:rsidRPr="00A5583B">
        <w:rPr>
          <w:rFonts w:ascii="Times New Roman" w:eastAsia="Times New Roman" w:hAnsi="Times New Roman" w:cs="Times New Roman"/>
          <w:sz w:val="28"/>
          <w:szCs w:val="28"/>
          <w:lang w:eastAsia="ru-RU"/>
        </w:rPr>
        <w:t xml:space="preserve"> который можно использовать для электронного и дистанционного обучения.  </w:t>
      </w:r>
      <w:r w:rsidR="00413E7E" w:rsidRPr="00A5583B">
        <w:rPr>
          <w:rFonts w:ascii="Times New Roman" w:eastAsia="Times New Roman" w:hAnsi="Times New Roman" w:cs="Times New Roman"/>
          <w:sz w:val="28"/>
          <w:szCs w:val="28"/>
          <w:lang w:eastAsia="ru-RU"/>
        </w:rPr>
        <w:t xml:space="preserve"> </w:t>
      </w:r>
    </w:p>
    <w:p w:rsidR="00F361F5" w:rsidRPr="00A5583B" w:rsidRDefault="00DA6DAF" w:rsidP="00F361F5">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1F10E3" w:rsidRPr="00A5583B">
        <w:rPr>
          <w:rFonts w:ascii="Times New Roman" w:eastAsia="Times New Roman" w:hAnsi="Times New Roman" w:cs="Times New Roman"/>
          <w:sz w:val="28"/>
          <w:szCs w:val="28"/>
          <w:lang w:eastAsia="ru-RU"/>
        </w:rPr>
        <w:t xml:space="preserve">Учебный сайт преподавателя  помогает  обеспечить следующие возможности: </w:t>
      </w:r>
    </w:p>
    <w:p w:rsidR="00F361F5" w:rsidRPr="00A5583B" w:rsidRDefault="00F361F5" w:rsidP="00F361F5">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1. </w:t>
      </w:r>
      <w:r w:rsidR="001F10E3" w:rsidRPr="00A5583B">
        <w:rPr>
          <w:rFonts w:ascii="Times New Roman" w:eastAsia="Times New Roman" w:hAnsi="Times New Roman" w:cs="Times New Roman"/>
          <w:sz w:val="28"/>
          <w:szCs w:val="28"/>
          <w:lang w:eastAsia="ru-RU"/>
        </w:rPr>
        <w:t>вовлечение каждого студента в активный познавательный процесс;</w:t>
      </w:r>
    </w:p>
    <w:p w:rsidR="00F361F5" w:rsidRPr="00A5583B" w:rsidRDefault="001F10E3" w:rsidP="00F361F5">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F361F5" w:rsidRPr="00A5583B">
        <w:rPr>
          <w:rFonts w:ascii="Times New Roman" w:eastAsia="Times New Roman" w:hAnsi="Times New Roman" w:cs="Times New Roman"/>
          <w:sz w:val="28"/>
          <w:szCs w:val="28"/>
          <w:lang w:eastAsia="ru-RU"/>
        </w:rPr>
        <w:t xml:space="preserve">2. </w:t>
      </w:r>
      <w:r w:rsidRPr="00A5583B">
        <w:rPr>
          <w:rFonts w:ascii="Times New Roman" w:eastAsia="Times New Roman" w:hAnsi="Times New Roman" w:cs="Times New Roman"/>
          <w:sz w:val="28"/>
          <w:szCs w:val="28"/>
          <w:lang w:eastAsia="ru-RU"/>
        </w:rPr>
        <w:t xml:space="preserve">взаимодействие со студентами в комфортной для них среде; </w:t>
      </w:r>
    </w:p>
    <w:p w:rsidR="00A86782" w:rsidRPr="00A5583B" w:rsidRDefault="00F361F5" w:rsidP="00A86782">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3. </w:t>
      </w:r>
      <w:r w:rsidR="001F10E3" w:rsidRPr="00A5583B">
        <w:rPr>
          <w:rFonts w:ascii="Times New Roman" w:eastAsia="Times New Roman" w:hAnsi="Times New Roman" w:cs="Times New Roman"/>
          <w:sz w:val="28"/>
          <w:szCs w:val="28"/>
          <w:lang w:eastAsia="ru-RU"/>
        </w:rPr>
        <w:t xml:space="preserve">изучение явлений и процессов внутри сложных  химических систем на основе использования средств компьютерной графики и моделирования; </w:t>
      </w:r>
    </w:p>
    <w:p w:rsidR="001F10E3" w:rsidRPr="00A5583B" w:rsidRDefault="00A86782" w:rsidP="00A86782">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4.</w:t>
      </w:r>
      <w:r w:rsidR="00A84075" w:rsidRPr="00A5583B">
        <w:rPr>
          <w:rFonts w:ascii="Times New Roman" w:eastAsia="Times New Roman" w:hAnsi="Times New Roman" w:cs="Times New Roman"/>
          <w:sz w:val="28"/>
          <w:szCs w:val="28"/>
          <w:lang w:eastAsia="ru-RU"/>
        </w:rPr>
        <w:t xml:space="preserve"> </w:t>
      </w:r>
      <w:r w:rsidR="001F10E3" w:rsidRPr="00A5583B">
        <w:rPr>
          <w:rFonts w:ascii="Times New Roman" w:eastAsia="Times New Roman" w:hAnsi="Times New Roman" w:cs="Times New Roman"/>
          <w:sz w:val="28"/>
          <w:szCs w:val="28"/>
          <w:lang w:eastAsia="ru-RU"/>
        </w:rPr>
        <w:t xml:space="preserve">представление в удобном для изучения масштабе различных физических и химических процессов, реально протекающих с очень большой </w:t>
      </w:r>
      <w:r w:rsidR="001F10E3" w:rsidRPr="00A5583B">
        <w:rPr>
          <w:rFonts w:ascii="Times New Roman" w:eastAsia="Times New Roman" w:hAnsi="Times New Roman" w:cs="Times New Roman"/>
          <w:sz w:val="28"/>
          <w:szCs w:val="28"/>
          <w:lang w:eastAsia="ru-RU"/>
        </w:rPr>
        <w:lastRenderedPageBreak/>
        <w:t xml:space="preserve">или малой скоростью; проводить лабораторные работы в условиях </w:t>
      </w:r>
      <w:r w:rsidR="00645E7A" w:rsidRPr="00A5583B">
        <w:rPr>
          <w:rFonts w:ascii="Times New Roman" w:eastAsia="Times New Roman" w:hAnsi="Times New Roman" w:cs="Times New Roman"/>
          <w:sz w:val="28"/>
          <w:szCs w:val="28"/>
          <w:lang w:eastAsia="ru-RU"/>
        </w:rPr>
        <w:t>имитации реального эксперимента;</w:t>
      </w:r>
      <w:r w:rsidR="001F10E3" w:rsidRPr="00A5583B">
        <w:rPr>
          <w:rFonts w:ascii="Times New Roman" w:eastAsia="Times New Roman" w:hAnsi="Times New Roman" w:cs="Times New Roman"/>
          <w:sz w:val="28"/>
          <w:szCs w:val="28"/>
          <w:lang w:eastAsia="ru-RU"/>
        </w:rPr>
        <w:t xml:space="preserve"> </w:t>
      </w:r>
    </w:p>
    <w:p w:rsidR="00A86782" w:rsidRPr="00A5583B" w:rsidRDefault="00A86782" w:rsidP="001F10E3">
      <w:pPr>
        <w:spacing w:after="0"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5. </w:t>
      </w:r>
      <w:r w:rsidR="001F10E3" w:rsidRPr="00A5583B">
        <w:rPr>
          <w:rFonts w:ascii="Times New Roman" w:eastAsia="Times New Roman" w:hAnsi="Times New Roman" w:cs="Times New Roman"/>
          <w:sz w:val="28"/>
          <w:szCs w:val="28"/>
          <w:lang w:eastAsia="ru-RU"/>
        </w:rPr>
        <w:t xml:space="preserve">наглядно, красочно, информативно, интерактивно, экономит время преподавателя и студента, позволяет </w:t>
      </w:r>
      <w:r w:rsidR="00645E7A" w:rsidRPr="00A5583B">
        <w:rPr>
          <w:rFonts w:ascii="Times New Roman" w:eastAsia="Times New Roman" w:hAnsi="Times New Roman" w:cs="Times New Roman"/>
          <w:sz w:val="28"/>
          <w:szCs w:val="28"/>
          <w:lang w:eastAsia="ru-RU"/>
        </w:rPr>
        <w:t>работать студенту в своем темпе;</w:t>
      </w:r>
      <w:r w:rsidR="001F10E3" w:rsidRPr="00A5583B">
        <w:rPr>
          <w:rFonts w:ascii="Times New Roman" w:eastAsia="Times New Roman" w:hAnsi="Times New Roman" w:cs="Times New Roman"/>
          <w:sz w:val="28"/>
          <w:szCs w:val="28"/>
          <w:lang w:eastAsia="ru-RU"/>
        </w:rPr>
        <w:t xml:space="preserve"> </w:t>
      </w:r>
    </w:p>
    <w:p w:rsidR="00A84075" w:rsidRPr="00A5583B" w:rsidRDefault="00A84075" w:rsidP="00A86782">
      <w:pPr>
        <w:spacing w:after="0" w:line="300" w:lineRule="atLeast"/>
        <w:ind w:firstLine="851"/>
        <w:jc w:val="both"/>
        <w:rPr>
          <w:rFonts w:ascii="Times New Roman" w:eastAsia="Times New Roman" w:hAnsi="Times New Roman" w:cs="Times New Roman"/>
          <w:sz w:val="28"/>
          <w:szCs w:val="28"/>
          <w:lang w:eastAsia="ru-RU"/>
        </w:rPr>
      </w:pPr>
    </w:p>
    <w:p w:rsidR="001F10E3" w:rsidRPr="00A5583B" w:rsidRDefault="00A86782" w:rsidP="00A86782">
      <w:pPr>
        <w:spacing w:after="0"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6.</w:t>
      </w:r>
      <w:r w:rsidR="001F10E3" w:rsidRPr="00A5583B">
        <w:rPr>
          <w:rFonts w:ascii="Times New Roman" w:eastAsia="Times New Roman" w:hAnsi="Times New Roman" w:cs="Times New Roman"/>
          <w:sz w:val="28"/>
          <w:szCs w:val="28"/>
          <w:lang w:eastAsia="ru-RU"/>
        </w:rPr>
        <w:t>позволяет преподавателю работать со студентом дифференцированно и индивидуально, дает возможность оперативно проконтролировать и оценить результаты обучения.</w:t>
      </w:r>
    </w:p>
    <w:p w:rsidR="003F6945" w:rsidRPr="00A5583B" w:rsidRDefault="003F6945" w:rsidP="004114ED">
      <w:pPr>
        <w:spacing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4114ED" w:rsidRPr="00A5583B">
        <w:rPr>
          <w:rFonts w:ascii="Times New Roman" w:eastAsia="Times New Roman" w:hAnsi="Times New Roman" w:cs="Times New Roman"/>
          <w:sz w:val="28"/>
          <w:szCs w:val="28"/>
          <w:lang w:eastAsia="ru-RU"/>
        </w:rPr>
        <w:t xml:space="preserve">У меня есть личный  сайт </w:t>
      </w:r>
      <w:hyperlink r:id="rId5" w:history="1">
        <w:r w:rsidR="004114ED" w:rsidRPr="00A5583B">
          <w:rPr>
            <w:rStyle w:val="a4"/>
            <w:rFonts w:ascii="Times New Roman" w:eastAsia="Times New Roman" w:hAnsi="Times New Roman" w:cs="Times New Roman"/>
            <w:color w:val="auto"/>
            <w:sz w:val="28"/>
            <w:szCs w:val="28"/>
            <w:lang w:val="en-US" w:eastAsia="ru-RU"/>
          </w:rPr>
          <w:t>http</w:t>
        </w:r>
        <w:r w:rsidR="004114ED" w:rsidRPr="00A5583B">
          <w:rPr>
            <w:rStyle w:val="a4"/>
            <w:rFonts w:ascii="Times New Roman" w:eastAsia="Times New Roman" w:hAnsi="Times New Roman" w:cs="Times New Roman"/>
            <w:color w:val="auto"/>
            <w:sz w:val="28"/>
            <w:szCs w:val="28"/>
            <w:lang w:eastAsia="ru-RU"/>
          </w:rPr>
          <w:t>://</w:t>
        </w:r>
        <w:r w:rsidR="004114ED" w:rsidRPr="00A5583B">
          <w:rPr>
            <w:rStyle w:val="a4"/>
            <w:rFonts w:ascii="Times New Roman" w:eastAsia="Times New Roman" w:hAnsi="Times New Roman" w:cs="Times New Roman"/>
            <w:color w:val="auto"/>
            <w:sz w:val="28"/>
            <w:szCs w:val="28"/>
            <w:lang w:val="en-US" w:eastAsia="ru-RU"/>
          </w:rPr>
          <w:t>nsportal</w:t>
        </w:r>
        <w:r w:rsidR="004114ED" w:rsidRPr="00A5583B">
          <w:rPr>
            <w:rStyle w:val="a4"/>
            <w:rFonts w:ascii="Times New Roman" w:eastAsia="Times New Roman" w:hAnsi="Times New Roman" w:cs="Times New Roman"/>
            <w:color w:val="auto"/>
            <w:sz w:val="28"/>
            <w:szCs w:val="28"/>
            <w:lang w:eastAsia="ru-RU"/>
          </w:rPr>
          <w:t>.</w:t>
        </w:r>
        <w:r w:rsidR="004114ED" w:rsidRPr="00A5583B">
          <w:rPr>
            <w:rStyle w:val="a4"/>
            <w:rFonts w:ascii="Times New Roman" w:eastAsia="Times New Roman" w:hAnsi="Times New Roman" w:cs="Times New Roman"/>
            <w:color w:val="auto"/>
            <w:sz w:val="28"/>
            <w:szCs w:val="28"/>
            <w:lang w:val="en-US" w:eastAsia="ru-RU"/>
          </w:rPr>
          <w:t>ru</w:t>
        </w:r>
        <w:r w:rsidR="004114ED" w:rsidRPr="00A5583B">
          <w:rPr>
            <w:rStyle w:val="a4"/>
            <w:rFonts w:ascii="Times New Roman" w:eastAsia="Times New Roman" w:hAnsi="Times New Roman" w:cs="Times New Roman"/>
            <w:color w:val="auto"/>
            <w:sz w:val="28"/>
            <w:szCs w:val="28"/>
            <w:lang w:eastAsia="ru-RU"/>
          </w:rPr>
          <w:t>/</w:t>
        </w:r>
        <w:r w:rsidR="004114ED" w:rsidRPr="00A5583B">
          <w:rPr>
            <w:rStyle w:val="a4"/>
            <w:rFonts w:ascii="Times New Roman" w:eastAsia="Times New Roman" w:hAnsi="Times New Roman" w:cs="Times New Roman"/>
            <w:color w:val="auto"/>
            <w:sz w:val="28"/>
            <w:szCs w:val="28"/>
            <w:lang w:val="en-US" w:eastAsia="ru-RU"/>
          </w:rPr>
          <w:t>kuznetsova</w:t>
        </w:r>
        <w:r w:rsidR="004114ED" w:rsidRPr="00A5583B">
          <w:rPr>
            <w:rStyle w:val="a4"/>
            <w:rFonts w:ascii="Times New Roman" w:eastAsia="Times New Roman" w:hAnsi="Times New Roman" w:cs="Times New Roman"/>
            <w:color w:val="auto"/>
            <w:sz w:val="28"/>
            <w:szCs w:val="28"/>
            <w:lang w:eastAsia="ru-RU"/>
          </w:rPr>
          <w:t>-</w:t>
        </w:r>
        <w:r w:rsidR="004114ED" w:rsidRPr="00A5583B">
          <w:rPr>
            <w:rStyle w:val="a4"/>
            <w:rFonts w:ascii="Times New Roman" w:eastAsia="Times New Roman" w:hAnsi="Times New Roman" w:cs="Times New Roman"/>
            <w:color w:val="auto"/>
            <w:sz w:val="28"/>
            <w:szCs w:val="28"/>
            <w:lang w:val="en-US" w:eastAsia="ru-RU"/>
          </w:rPr>
          <w:t>natali</w:t>
        </w:r>
      </w:hyperlink>
      <w:r w:rsidR="004114ED" w:rsidRPr="00A5583B">
        <w:rPr>
          <w:rFonts w:ascii="Times New Roman" w:eastAsia="Times New Roman" w:hAnsi="Times New Roman" w:cs="Times New Roman"/>
          <w:sz w:val="28"/>
          <w:szCs w:val="28"/>
          <w:lang w:eastAsia="ru-RU"/>
        </w:rPr>
        <w:t xml:space="preserve">,  который можно активно использовать в учебном процессе. Но это достаточно большая работа и требует определенного времени. </w:t>
      </w:r>
      <w:r w:rsidRPr="00A5583B">
        <w:rPr>
          <w:rFonts w:ascii="Times New Roman" w:eastAsia="Times New Roman" w:hAnsi="Times New Roman" w:cs="Times New Roman"/>
          <w:sz w:val="28"/>
          <w:szCs w:val="28"/>
          <w:lang w:eastAsia="ru-RU"/>
        </w:rPr>
        <w:t>С</w:t>
      </w:r>
      <w:r w:rsidR="001F10E3" w:rsidRPr="00A5583B">
        <w:rPr>
          <w:rFonts w:ascii="Times New Roman" w:eastAsia="Times New Roman" w:hAnsi="Times New Roman" w:cs="Times New Roman"/>
          <w:sz w:val="28"/>
          <w:szCs w:val="28"/>
          <w:lang w:eastAsia="ru-RU"/>
        </w:rPr>
        <w:t xml:space="preserve">оздавая свой сайт, первоначально предполагала использовать его как методическую копилку и платформу для общения  и обмена опытом с другими преподавателями (поэтому на сайте </w:t>
      </w:r>
      <w:r w:rsidR="004114ED" w:rsidRPr="00A5583B">
        <w:rPr>
          <w:rFonts w:ascii="Times New Roman" w:eastAsia="Times New Roman" w:hAnsi="Times New Roman" w:cs="Times New Roman"/>
          <w:sz w:val="28"/>
          <w:szCs w:val="28"/>
          <w:lang w:eastAsia="ru-RU"/>
        </w:rPr>
        <w:t>методические</w:t>
      </w:r>
      <w:r w:rsidR="001F10E3" w:rsidRPr="00A5583B">
        <w:rPr>
          <w:rFonts w:ascii="Times New Roman" w:eastAsia="Times New Roman" w:hAnsi="Times New Roman" w:cs="Times New Roman"/>
          <w:sz w:val="28"/>
          <w:szCs w:val="28"/>
          <w:lang w:eastAsia="ru-RU"/>
        </w:rPr>
        <w:t xml:space="preserve"> материал</w:t>
      </w:r>
      <w:r w:rsidR="004114ED" w:rsidRPr="00A5583B">
        <w:rPr>
          <w:rFonts w:ascii="Times New Roman" w:eastAsia="Times New Roman" w:hAnsi="Times New Roman" w:cs="Times New Roman"/>
          <w:sz w:val="28"/>
          <w:szCs w:val="28"/>
          <w:lang w:eastAsia="ru-RU"/>
        </w:rPr>
        <w:t>ы</w:t>
      </w:r>
      <w:r w:rsidRPr="00A5583B">
        <w:rPr>
          <w:rFonts w:ascii="Times New Roman" w:eastAsia="Times New Roman" w:hAnsi="Times New Roman" w:cs="Times New Roman"/>
          <w:sz w:val="28"/>
          <w:szCs w:val="28"/>
          <w:lang w:eastAsia="ru-RU"/>
        </w:rPr>
        <w:t>: разработок уроков по химии</w:t>
      </w:r>
      <w:r w:rsidR="001F10E3" w:rsidRPr="00A5583B">
        <w:rPr>
          <w:rFonts w:ascii="Times New Roman" w:eastAsia="Times New Roman" w:hAnsi="Times New Roman" w:cs="Times New Roman"/>
          <w:sz w:val="28"/>
          <w:szCs w:val="28"/>
          <w:lang w:eastAsia="ru-RU"/>
        </w:rPr>
        <w:t>, программы, планирование, тесты,</w:t>
      </w:r>
      <w:r w:rsidR="004114ED" w:rsidRPr="00A5583B">
        <w:rPr>
          <w:rFonts w:ascii="Times New Roman" w:eastAsia="Times New Roman" w:hAnsi="Times New Roman" w:cs="Times New Roman"/>
          <w:sz w:val="28"/>
          <w:szCs w:val="28"/>
          <w:lang w:eastAsia="ru-RU"/>
        </w:rPr>
        <w:t xml:space="preserve"> научно-исследовательские  работы студентов</w:t>
      </w:r>
      <w:r w:rsidRPr="00A5583B">
        <w:rPr>
          <w:rFonts w:ascii="Times New Roman" w:eastAsia="Times New Roman" w:hAnsi="Times New Roman" w:cs="Times New Roman"/>
          <w:sz w:val="28"/>
          <w:szCs w:val="28"/>
          <w:lang w:eastAsia="ru-RU"/>
        </w:rPr>
        <w:t>).</w:t>
      </w:r>
      <w:r w:rsidR="00DD3A0C" w:rsidRPr="00A5583B">
        <w:rPr>
          <w:rFonts w:ascii="Times New Roman" w:eastAsia="Times New Roman" w:hAnsi="Times New Roman" w:cs="Times New Roman"/>
          <w:sz w:val="28"/>
          <w:szCs w:val="28"/>
          <w:lang w:eastAsia="ru-RU"/>
        </w:rPr>
        <w:t xml:space="preserve"> </w:t>
      </w:r>
      <w:r w:rsidR="00AB0B36" w:rsidRPr="00A5583B">
        <w:rPr>
          <w:rFonts w:ascii="Times New Roman" w:eastAsia="Times New Roman" w:hAnsi="Times New Roman" w:cs="Times New Roman"/>
          <w:sz w:val="28"/>
          <w:szCs w:val="28"/>
          <w:lang w:eastAsia="ru-RU"/>
        </w:rPr>
        <w:t>Чтобы использовать</w:t>
      </w:r>
      <w:r w:rsidR="002B754E" w:rsidRPr="00A5583B">
        <w:rPr>
          <w:rFonts w:ascii="Times New Roman" w:eastAsia="Times New Roman" w:hAnsi="Times New Roman" w:cs="Times New Roman"/>
          <w:sz w:val="28"/>
          <w:szCs w:val="28"/>
          <w:lang w:eastAsia="ru-RU"/>
        </w:rPr>
        <w:t xml:space="preserve"> его</w:t>
      </w:r>
      <w:r w:rsidR="00AB0B36" w:rsidRPr="00A5583B">
        <w:rPr>
          <w:rFonts w:ascii="Times New Roman" w:eastAsia="Times New Roman" w:hAnsi="Times New Roman" w:cs="Times New Roman"/>
          <w:sz w:val="28"/>
          <w:szCs w:val="28"/>
          <w:lang w:eastAsia="ru-RU"/>
        </w:rPr>
        <w:t xml:space="preserve"> для электронного и дистанционного обучения </w:t>
      </w:r>
      <w:r w:rsidR="002B754E" w:rsidRPr="00A5583B">
        <w:rPr>
          <w:rFonts w:ascii="Times New Roman" w:eastAsia="Times New Roman" w:hAnsi="Times New Roman" w:cs="Times New Roman"/>
          <w:sz w:val="28"/>
          <w:szCs w:val="28"/>
          <w:lang w:eastAsia="ru-RU"/>
        </w:rPr>
        <w:t>на сайте нужно</w:t>
      </w:r>
      <w:r w:rsidR="00DD3A0C" w:rsidRPr="00A5583B">
        <w:rPr>
          <w:rFonts w:ascii="Times New Roman" w:eastAsia="Times New Roman" w:hAnsi="Times New Roman" w:cs="Times New Roman"/>
          <w:sz w:val="28"/>
          <w:szCs w:val="28"/>
          <w:lang w:eastAsia="ru-RU"/>
        </w:rPr>
        <w:t xml:space="preserve"> разместить</w:t>
      </w:r>
      <w:r w:rsidR="001F10E3" w:rsidRPr="00A5583B">
        <w:rPr>
          <w:rFonts w:ascii="Times New Roman" w:eastAsia="Times New Roman" w:hAnsi="Times New Roman" w:cs="Times New Roman"/>
          <w:sz w:val="28"/>
          <w:szCs w:val="28"/>
          <w:lang w:eastAsia="ru-RU"/>
        </w:rPr>
        <w:t xml:space="preserve"> «Учебные фильмы», «Коллекции </w:t>
      </w:r>
      <w:r w:rsidR="001F10E3" w:rsidRPr="00A5583B">
        <w:rPr>
          <w:rFonts w:ascii="Times New Roman" w:eastAsia="Times New Roman" w:hAnsi="Times New Roman" w:cs="Times New Roman"/>
          <w:sz w:val="28"/>
          <w:szCs w:val="28"/>
          <w:lang w:val="en-US" w:eastAsia="ru-RU"/>
        </w:rPr>
        <w:t>Flash</w:t>
      </w:r>
      <w:r w:rsidR="001F10E3" w:rsidRPr="00A5583B">
        <w:rPr>
          <w:rFonts w:ascii="Times New Roman" w:eastAsia="Times New Roman" w:hAnsi="Times New Roman" w:cs="Times New Roman"/>
          <w:sz w:val="28"/>
          <w:szCs w:val="28"/>
          <w:lang w:eastAsia="ru-RU"/>
        </w:rPr>
        <w:t xml:space="preserve"> – файлов и презентаций», «Творческие работы студентов</w:t>
      </w:r>
      <w:r w:rsidR="00DD3A0C" w:rsidRPr="00A5583B">
        <w:rPr>
          <w:rFonts w:ascii="Times New Roman" w:eastAsia="Times New Roman" w:hAnsi="Times New Roman" w:cs="Times New Roman"/>
          <w:sz w:val="28"/>
          <w:szCs w:val="28"/>
          <w:lang w:eastAsia="ru-RU"/>
        </w:rPr>
        <w:t>», «Полезные книги», «Студенту»</w:t>
      </w:r>
      <w:r w:rsidR="00C27516" w:rsidRPr="00A5583B">
        <w:rPr>
          <w:rFonts w:ascii="Times New Roman" w:eastAsia="Times New Roman" w:hAnsi="Times New Roman" w:cs="Times New Roman"/>
          <w:sz w:val="28"/>
          <w:szCs w:val="28"/>
          <w:lang w:eastAsia="ru-RU"/>
        </w:rPr>
        <w:t xml:space="preserve">, электронный учебник, </w:t>
      </w:r>
      <w:r w:rsidR="009C1D5C" w:rsidRPr="00A5583B">
        <w:rPr>
          <w:rFonts w:ascii="Times New Roman" w:eastAsia="Times New Roman" w:hAnsi="Times New Roman" w:cs="Times New Roman"/>
          <w:sz w:val="28"/>
          <w:szCs w:val="28"/>
          <w:lang w:eastAsia="ru-RU"/>
        </w:rPr>
        <w:t>лекции, алгоритмы решения задач, тренажеры.</w:t>
      </w:r>
      <w:r w:rsidR="008E4098" w:rsidRPr="00A5583B">
        <w:rPr>
          <w:rFonts w:ascii="Times New Roman" w:eastAsia="Times New Roman" w:hAnsi="Times New Roman" w:cs="Times New Roman"/>
          <w:sz w:val="28"/>
          <w:szCs w:val="28"/>
          <w:lang w:eastAsia="ru-RU"/>
        </w:rPr>
        <w:t xml:space="preserve"> Недавно  в интернете нашла сайт </w:t>
      </w:r>
      <w:r w:rsidR="00654243" w:rsidRPr="00A5583B">
        <w:rPr>
          <w:rFonts w:ascii="Times New Roman" w:eastAsia="Times New Roman" w:hAnsi="Times New Roman" w:cs="Times New Roman"/>
          <w:sz w:val="28"/>
          <w:szCs w:val="28"/>
          <w:u w:val="single"/>
          <w:lang w:val="en-US" w:eastAsia="ru-RU"/>
        </w:rPr>
        <w:t>http</w:t>
      </w:r>
      <w:r w:rsidR="00654243" w:rsidRPr="00A5583B">
        <w:rPr>
          <w:rFonts w:ascii="Times New Roman" w:eastAsia="Times New Roman" w:hAnsi="Times New Roman" w:cs="Times New Roman"/>
          <w:sz w:val="28"/>
          <w:szCs w:val="28"/>
          <w:u w:val="single"/>
          <w:lang w:eastAsia="ru-RU"/>
        </w:rPr>
        <w:t xml:space="preserve">: </w:t>
      </w:r>
      <w:r w:rsidR="008E4098" w:rsidRPr="00A5583B">
        <w:rPr>
          <w:rFonts w:ascii="Times New Roman" w:eastAsia="Times New Roman" w:hAnsi="Times New Roman" w:cs="Times New Roman"/>
          <w:sz w:val="28"/>
          <w:szCs w:val="28"/>
          <w:u w:val="single"/>
          <w:lang w:val="en-US" w:eastAsia="ru-RU"/>
        </w:rPr>
        <w:t>InternetUrok</w:t>
      </w:r>
      <w:r w:rsidR="008E4098" w:rsidRPr="00A5583B">
        <w:rPr>
          <w:rFonts w:ascii="Times New Roman" w:eastAsia="Times New Roman" w:hAnsi="Times New Roman" w:cs="Times New Roman"/>
          <w:sz w:val="28"/>
          <w:szCs w:val="28"/>
          <w:u w:val="single"/>
          <w:lang w:eastAsia="ru-RU"/>
        </w:rPr>
        <w:t>.</w:t>
      </w:r>
      <w:r w:rsidR="008E4098" w:rsidRPr="00A5583B">
        <w:rPr>
          <w:rFonts w:ascii="Times New Roman" w:eastAsia="Times New Roman" w:hAnsi="Times New Roman" w:cs="Times New Roman"/>
          <w:sz w:val="28"/>
          <w:szCs w:val="28"/>
          <w:u w:val="single"/>
          <w:lang w:val="en-US" w:eastAsia="ru-RU"/>
        </w:rPr>
        <w:t>ru</w:t>
      </w:r>
      <w:r w:rsidR="008E4098" w:rsidRPr="00A5583B">
        <w:rPr>
          <w:rFonts w:ascii="Times New Roman" w:eastAsia="Times New Roman" w:hAnsi="Times New Roman" w:cs="Times New Roman"/>
          <w:sz w:val="28"/>
          <w:szCs w:val="28"/>
          <w:lang w:eastAsia="ru-RU"/>
        </w:rPr>
        <w:t xml:space="preserve"> (химия) </w:t>
      </w:r>
      <w:r w:rsidR="00DF2A01" w:rsidRPr="00A5583B">
        <w:rPr>
          <w:rFonts w:ascii="Times New Roman" w:eastAsia="Times New Roman" w:hAnsi="Times New Roman" w:cs="Times New Roman"/>
          <w:sz w:val="28"/>
          <w:szCs w:val="28"/>
          <w:lang w:eastAsia="ru-RU"/>
        </w:rPr>
        <w:t>На сайте есть все: просмотреть запись урока, прочитать конспект, закре</w:t>
      </w:r>
      <w:r w:rsidR="00ED0019" w:rsidRPr="00A5583B">
        <w:rPr>
          <w:rFonts w:ascii="Times New Roman" w:eastAsia="Times New Roman" w:hAnsi="Times New Roman" w:cs="Times New Roman"/>
          <w:sz w:val="28"/>
          <w:szCs w:val="28"/>
          <w:lang w:eastAsia="ru-RU"/>
        </w:rPr>
        <w:t>пить знания с помощью тренажера, пройти тест.</w:t>
      </w:r>
      <w:r w:rsidR="00FB3992" w:rsidRPr="00A5583B">
        <w:rPr>
          <w:rFonts w:ascii="Times New Roman" w:eastAsia="Times New Roman" w:hAnsi="Times New Roman" w:cs="Times New Roman"/>
          <w:sz w:val="28"/>
          <w:szCs w:val="28"/>
          <w:lang w:eastAsia="ru-RU"/>
        </w:rPr>
        <w:t xml:space="preserve"> Этим сайтом предложила пользоваться студентам.</w:t>
      </w:r>
      <w:r w:rsidR="001F10E3" w:rsidRPr="00A5583B">
        <w:rPr>
          <w:rFonts w:ascii="Times New Roman" w:eastAsia="Times New Roman" w:hAnsi="Times New Roman" w:cs="Times New Roman"/>
          <w:sz w:val="28"/>
          <w:szCs w:val="28"/>
          <w:lang w:eastAsia="ru-RU"/>
        </w:rPr>
        <w:t>    </w:t>
      </w:r>
    </w:p>
    <w:p w:rsidR="001F10E3" w:rsidRPr="00A5583B" w:rsidRDefault="002B754E" w:rsidP="001F10E3">
      <w:pPr>
        <w:spacing w:after="0"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Как можно использовать сайт</w:t>
      </w:r>
      <w:r w:rsidR="001F10E3" w:rsidRPr="00A5583B">
        <w:rPr>
          <w:rFonts w:ascii="Times New Roman" w:eastAsia="Times New Roman" w:hAnsi="Times New Roman" w:cs="Times New Roman"/>
          <w:sz w:val="28"/>
          <w:szCs w:val="28"/>
          <w:lang w:eastAsia="ru-RU"/>
        </w:rPr>
        <w:t xml:space="preserve"> на разных этапах обучающей деятельности: </w:t>
      </w:r>
    </w:p>
    <w:p w:rsidR="001F10E3" w:rsidRPr="00A5583B" w:rsidRDefault="001F10E3" w:rsidP="001F10E3">
      <w:pPr>
        <w:spacing w:after="0" w:line="300" w:lineRule="atLeast"/>
        <w:ind w:firstLine="851"/>
        <w:jc w:val="center"/>
        <w:rPr>
          <w:rFonts w:ascii="Times New Roman" w:eastAsia="Times New Roman" w:hAnsi="Times New Roman" w:cs="Times New Roman"/>
          <w:b/>
          <w:sz w:val="28"/>
          <w:szCs w:val="28"/>
          <w:lang w:eastAsia="ru-RU"/>
        </w:rPr>
      </w:pPr>
      <w:r w:rsidRPr="00A5583B">
        <w:rPr>
          <w:rFonts w:ascii="Times New Roman" w:eastAsia="Times New Roman" w:hAnsi="Times New Roman" w:cs="Times New Roman"/>
          <w:b/>
          <w:i/>
          <w:iCs/>
          <w:sz w:val="28"/>
          <w:szCs w:val="28"/>
          <w:lang w:eastAsia="ru-RU"/>
        </w:rPr>
        <w:t>Этап объяснения нового материала.</w:t>
      </w:r>
    </w:p>
    <w:p w:rsidR="00B970B1" w:rsidRPr="00A5583B" w:rsidRDefault="001F10E3" w:rsidP="001F10E3">
      <w:pPr>
        <w:spacing w:after="0" w:line="300" w:lineRule="atLeast"/>
        <w:ind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sz w:val="28"/>
          <w:szCs w:val="28"/>
          <w:lang w:eastAsia="ru-RU"/>
        </w:rPr>
        <w:t>Визуализация материала.</w:t>
      </w:r>
      <w:r w:rsidRPr="00A5583B">
        <w:rPr>
          <w:rFonts w:ascii="Times New Roman" w:eastAsia="Times New Roman" w:hAnsi="Times New Roman" w:cs="Times New Roman"/>
          <w:sz w:val="28"/>
          <w:szCs w:val="28"/>
          <w:lang w:eastAsia="ru-RU"/>
        </w:rPr>
        <w:t xml:space="preserve"> Визуализация материала </w:t>
      </w:r>
      <w:r w:rsidR="000D2758" w:rsidRPr="00A5583B">
        <w:rPr>
          <w:rFonts w:ascii="Times New Roman" w:eastAsia="Times New Roman" w:hAnsi="Times New Roman" w:cs="Times New Roman"/>
          <w:sz w:val="28"/>
          <w:szCs w:val="28"/>
          <w:lang w:eastAsia="ru-RU"/>
        </w:rPr>
        <w:t xml:space="preserve">имеет </w:t>
      </w:r>
      <w:r w:rsidRPr="00A5583B">
        <w:rPr>
          <w:rFonts w:ascii="Times New Roman" w:eastAsia="Times New Roman" w:hAnsi="Times New Roman" w:cs="Times New Roman"/>
          <w:sz w:val="28"/>
          <w:szCs w:val="28"/>
          <w:lang w:eastAsia="ru-RU"/>
        </w:rPr>
        <w:t>большое значение в понимании многих химических процессов. На занятиях при объя</w:t>
      </w:r>
      <w:r w:rsidR="00D33691" w:rsidRPr="00A5583B">
        <w:rPr>
          <w:rFonts w:ascii="Times New Roman" w:eastAsia="Times New Roman" w:hAnsi="Times New Roman" w:cs="Times New Roman"/>
          <w:sz w:val="28"/>
          <w:szCs w:val="28"/>
          <w:lang w:eastAsia="ru-RU"/>
        </w:rPr>
        <w:t>снении</w:t>
      </w:r>
      <w:r w:rsidR="004608D4" w:rsidRPr="00A5583B">
        <w:rPr>
          <w:rFonts w:ascii="Times New Roman" w:eastAsia="Times New Roman" w:hAnsi="Times New Roman" w:cs="Times New Roman"/>
          <w:sz w:val="28"/>
          <w:szCs w:val="28"/>
          <w:lang w:eastAsia="ru-RU"/>
        </w:rPr>
        <w:t xml:space="preserve"> </w:t>
      </w:r>
      <w:r w:rsidR="000D2758" w:rsidRPr="00A5583B">
        <w:rPr>
          <w:rFonts w:ascii="Times New Roman" w:eastAsia="Times New Roman" w:hAnsi="Times New Roman" w:cs="Times New Roman"/>
          <w:sz w:val="28"/>
          <w:szCs w:val="28"/>
          <w:lang w:eastAsia="ru-RU"/>
        </w:rPr>
        <w:t>физических и химических свойств веще</w:t>
      </w:r>
      <w:proofErr w:type="gramStart"/>
      <w:r w:rsidR="000D2758" w:rsidRPr="00A5583B">
        <w:rPr>
          <w:rFonts w:ascii="Times New Roman" w:eastAsia="Times New Roman" w:hAnsi="Times New Roman" w:cs="Times New Roman"/>
          <w:sz w:val="28"/>
          <w:szCs w:val="28"/>
          <w:lang w:eastAsia="ru-RU"/>
        </w:rPr>
        <w:t xml:space="preserve">ств </w:t>
      </w:r>
      <w:r w:rsidR="004608D4" w:rsidRPr="00A5583B">
        <w:rPr>
          <w:rFonts w:ascii="Times New Roman" w:eastAsia="Times New Roman" w:hAnsi="Times New Roman" w:cs="Times New Roman"/>
          <w:sz w:val="28"/>
          <w:szCs w:val="28"/>
          <w:lang w:eastAsia="ru-RU"/>
        </w:rPr>
        <w:t>ст</w:t>
      </w:r>
      <w:proofErr w:type="gramEnd"/>
      <w:r w:rsidR="004608D4" w:rsidRPr="00A5583B">
        <w:rPr>
          <w:rFonts w:ascii="Times New Roman" w:eastAsia="Times New Roman" w:hAnsi="Times New Roman" w:cs="Times New Roman"/>
          <w:sz w:val="28"/>
          <w:szCs w:val="28"/>
          <w:lang w:eastAsia="ru-RU"/>
        </w:rPr>
        <w:t>удентам  демонстрирую видео-опыты</w:t>
      </w:r>
      <w:r w:rsidR="00D33691" w:rsidRPr="00A5583B">
        <w:rPr>
          <w:rFonts w:ascii="Times New Roman" w:eastAsia="Times New Roman" w:hAnsi="Times New Roman" w:cs="Times New Roman"/>
          <w:sz w:val="28"/>
          <w:szCs w:val="28"/>
          <w:lang w:eastAsia="ru-RU"/>
        </w:rPr>
        <w:t>. При рассмотрении вопросов о применении или получении веществ показываю учебные фильмы или слайды презентации к уроку.</w:t>
      </w:r>
      <w:r w:rsidR="000D2758" w:rsidRPr="00A5583B">
        <w:rPr>
          <w:rFonts w:ascii="Times New Roman" w:eastAsia="Times New Roman" w:hAnsi="Times New Roman" w:cs="Times New Roman"/>
          <w:sz w:val="28"/>
          <w:szCs w:val="28"/>
          <w:lang w:eastAsia="ru-RU"/>
        </w:rPr>
        <w:t xml:space="preserve"> </w:t>
      </w:r>
      <w:r w:rsidR="00346811" w:rsidRPr="00A5583B">
        <w:rPr>
          <w:rFonts w:ascii="Times New Roman" w:eastAsia="Times New Roman" w:hAnsi="Times New Roman" w:cs="Times New Roman"/>
          <w:sz w:val="28"/>
          <w:szCs w:val="28"/>
          <w:lang w:eastAsia="ru-RU"/>
        </w:rPr>
        <w:t xml:space="preserve"> При подготовке домашнего задания можно использовать сайт </w:t>
      </w:r>
      <w:r w:rsidR="00726C18" w:rsidRPr="00A5583B">
        <w:rPr>
          <w:rFonts w:ascii="Times New Roman" w:eastAsia="Times New Roman" w:hAnsi="Times New Roman" w:cs="Times New Roman"/>
          <w:sz w:val="28"/>
          <w:szCs w:val="28"/>
          <w:lang w:eastAsia="ru-RU"/>
        </w:rPr>
        <w:t>преподавателя,</w:t>
      </w:r>
      <w:r w:rsidR="00756CB7" w:rsidRPr="00A5583B">
        <w:rPr>
          <w:rFonts w:ascii="Times New Roman" w:eastAsia="Times New Roman" w:hAnsi="Times New Roman" w:cs="Times New Roman"/>
          <w:sz w:val="28"/>
          <w:szCs w:val="28"/>
          <w:lang w:eastAsia="ru-RU"/>
        </w:rPr>
        <w:t xml:space="preserve"> где размещены  </w:t>
      </w:r>
      <w:r w:rsidR="00C248DC" w:rsidRPr="00A5583B">
        <w:rPr>
          <w:rFonts w:ascii="Times New Roman" w:eastAsia="Times New Roman" w:hAnsi="Times New Roman" w:cs="Times New Roman"/>
          <w:sz w:val="28"/>
          <w:szCs w:val="28"/>
          <w:lang w:eastAsia="ru-RU"/>
        </w:rPr>
        <w:t xml:space="preserve"> учебные</w:t>
      </w:r>
      <w:r w:rsidR="000D2758" w:rsidRPr="00A5583B">
        <w:rPr>
          <w:rFonts w:ascii="Times New Roman" w:eastAsia="Times New Roman" w:hAnsi="Times New Roman" w:cs="Times New Roman"/>
          <w:sz w:val="28"/>
          <w:szCs w:val="28"/>
          <w:lang w:eastAsia="ru-RU"/>
        </w:rPr>
        <w:t xml:space="preserve"> фильмы</w:t>
      </w:r>
      <w:r w:rsidR="009B6D5D" w:rsidRPr="00A5583B">
        <w:rPr>
          <w:rFonts w:ascii="Times New Roman" w:eastAsia="Times New Roman" w:hAnsi="Times New Roman" w:cs="Times New Roman"/>
          <w:sz w:val="28"/>
          <w:szCs w:val="28"/>
          <w:lang w:eastAsia="ru-RU"/>
        </w:rPr>
        <w:t>,</w:t>
      </w:r>
      <w:r w:rsidRPr="00A5583B">
        <w:rPr>
          <w:rFonts w:ascii="Times New Roman" w:eastAsia="Times New Roman" w:hAnsi="Times New Roman" w:cs="Times New Roman"/>
          <w:sz w:val="28"/>
          <w:szCs w:val="28"/>
          <w:lang w:eastAsia="ru-RU"/>
        </w:rPr>
        <w:t xml:space="preserve"> в тетрадях составляют опорные конспекты и сразу получают ссылки на видеоматериалы, которые  можно посмотреть на страницах </w:t>
      </w:r>
      <w:r w:rsidR="009B6D5D" w:rsidRPr="00A5583B">
        <w:rPr>
          <w:rFonts w:ascii="Times New Roman" w:eastAsia="Times New Roman" w:hAnsi="Times New Roman" w:cs="Times New Roman"/>
          <w:sz w:val="28"/>
          <w:szCs w:val="28"/>
          <w:lang w:eastAsia="ru-RU"/>
        </w:rPr>
        <w:t>сайта</w:t>
      </w:r>
      <w:r w:rsidR="00726C18" w:rsidRPr="00A5583B">
        <w:rPr>
          <w:rFonts w:ascii="Times New Roman" w:eastAsia="Times New Roman" w:hAnsi="Times New Roman" w:cs="Times New Roman"/>
          <w:sz w:val="28"/>
          <w:szCs w:val="28"/>
          <w:lang w:eastAsia="ru-RU"/>
        </w:rPr>
        <w:t xml:space="preserve">. </w:t>
      </w:r>
    </w:p>
    <w:p w:rsidR="001F10E3" w:rsidRPr="00A5583B" w:rsidRDefault="001F10E3" w:rsidP="001F10E3">
      <w:pPr>
        <w:spacing w:after="0" w:line="300" w:lineRule="atLeast"/>
        <w:ind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sz w:val="28"/>
          <w:szCs w:val="28"/>
          <w:lang w:eastAsia="ru-RU"/>
        </w:rPr>
        <w:t>Использование электронного учебника</w:t>
      </w:r>
      <w:r w:rsidRPr="00A5583B">
        <w:rPr>
          <w:rFonts w:ascii="Times New Roman" w:eastAsia="Times New Roman" w:hAnsi="Times New Roman" w:cs="Times New Roman"/>
          <w:sz w:val="28"/>
          <w:szCs w:val="28"/>
          <w:lang w:eastAsia="ru-RU"/>
        </w:rPr>
        <w:t>. Это дополнение к основному материалу лекции. Переходы на параграфы учебника, а также другие сайты химической тематики можно найти на странице «Каталог сайтов».</w:t>
      </w:r>
    </w:p>
    <w:p w:rsidR="001F10E3" w:rsidRPr="00A5583B" w:rsidRDefault="0095739A" w:rsidP="0095739A">
      <w:pPr>
        <w:spacing w:after="0" w:line="300" w:lineRule="atLeast"/>
        <w:ind w:firstLine="851"/>
        <w:contextualSpacing/>
        <w:jc w:val="both"/>
        <w:rPr>
          <w:rFonts w:ascii="Times New Roman" w:eastAsia="Wingdings" w:hAnsi="Times New Roman" w:cs="Times New Roman"/>
          <w:sz w:val="28"/>
          <w:szCs w:val="28"/>
          <w:lang w:eastAsia="ru-RU"/>
        </w:rPr>
      </w:pPr>
      <w:r w:rsidRPr="00A5583B">
        <w:rPr>
          <w:rFonts w:ascii="Times New Roman" w:eastAsia="Wingdings" w:hAnsi="Times New Roman" w:cs="Times New Roman"/>
          <w:sz w:val="28"/>
          <w:szCs w:val="28"/>
          <w:lang w:eastAsia="ru-RU"/>
        </w:rPr>
        <w:t>На страничке «</w:t>
      </w:r>
      <w:r w:rsidR="00984C1F" w:rsidRPr="00A5583B">
        <w:rPr>
          <w:rFonts w:ascii="Times New Roman" w:eastAsia="Wingdings" w:hAnsi="Times New Roman" w:cs="Times New Roman"/>
          <w:sz w:val="28"/>
          <w:szCs w:val="28"/>
          <w:lang w:eastAsia="ru-RU"/>
        </w:rPr>
        <w:t xml:space="preserve">Студенту» - </w:t>
      </w:r>
      <w:r w:rsidR="00984C1F" w:rsidRPr="00A5583B">
        <w:rPr>
          <w:rFonts w:ascii="Times New Roman" w:eastAsia="Times New Roman" w:hAnsi="Times New Roman" w:cs="Times New Roman"/>
          <w:sz w:val="28"/>
          <w:szCs w:val="28"/>
          <w:u w:val="single"/>
          <w:lang w:eastAsia="ru-RU"/>
        </w:rPr>
        <w:t>лекции</w:t>
      </w:r>
      <w:r w:rsidR="001F10E3" w:rsidRPr="00A5583B">
        <w:rPr>
          <w:rFonts w:ascii="Times New Roman" w:eastAsia="Times New Roman" w:hAnsi="Times New Roman" w:cs="Times New Roman"/>
          <w:sz w:val="28"/>
          <w:szCs w:val="28"/>
          <w:u w:val="single"/>
          <w:lang w:eastAsia="ru-RU"/>
        </w:rPr>
        <w:t>, алгоритмы, тренажёры.</w:t>
      </w:r>
      <w:r w:rsidR="001F10E3" w:rsidRPr="00A5583B">
        <w:rPr>
          <w:rFonts w:ascii="Times New Roman" w:eastAsia="Times New Roman" w:hAnsi="Times New Roman" w:cs="Times New Roman"/>
          <w:sz w:val="28"/>
          <w:szCs w:val="28"/>
          <w:lang w:eastAsia="ru-RU"/>
        </w:rPr>
        <w:t xml:space="preserve"> Для студентов, пропустивших занятия по той или иной причине и желающих наверстать </w:t>
      </w:r>
      <w:proofErr w:type="gramStart"/>
      <w:r w:rsidR="001F10E3" w:rsidRPr="00A5583B">
        <w:rPr>
          <w:rFonts w:ascii="Times New Roman" w:eastAsia="Times New Roman" w:hAnsi="Times New Roman" w:cs="Times New Roman"/>
          <w:sz w:val="28"/>
          <w:szCs w:val="28"/>
          <w:lang w:eastAsia="ru-RU"/>
        </w:rPr>
        <w:t>упущенное</w:t>
      </w:r>
      <w:proofErr w:type="gramEnd"/>
      <w:r w:rsidR="001F10E3" w:rsidRPr="00A5583B">
        <w:rPr>
          <w:rFonts w:ascii="Times New Roman" w:eastAsia="Times New Roman" w:hAnsi="Times New Roman" w:cs="Times New Roman"/>
          <w:sz w:val="28"/>
          <w:szCs w:val="28"/>
          <w:lang w:eastAsia="ru-RU"/>
        </w:rPr>
        <w:t xml:space="preserve">, имеются лекции, которые можно скачать в формате Word и выучить, к ним прилагаются  вопросы для самопроверки и задания. Студент, который находится дома по болезни, может изучить тему сам, а затем отработать пропущенное занятие в короткий срок. Там же можно найти </w:t>
      </w:r>
      <w:r w:rsidR="001F10E3" w:rsidRPr="00A5583B">
        <w:rPr>
          <w:rFonts w:ascii="Times New Roman" w:eastAsia="Times New Roman" w:hAnsi="Times New Roman" w:cs="Times New Roman"/>
          <w:sz w:val="28"/>
          <w:szCs w:val="28"/>
          <w:lang w:eastAsia="ru-RU"/>
        </w:rPr>
        <w:lastRenderedPageBreak/>
        <w:t>алгоритмы  составления формул, расчётов, решения  типовых задач. То есть, при выполнении домашних заданий можно в любой момент найти нужный алгоритм и решить по образцу. Работа на тренажерах - ещё один вид интерактивных заданий, которые может выполнить студент на страницах сайта.  Такие зад</w:t>
      </w:r>
      <w:r w:rsidR="007116EC" w:rsidRPr="00A5583B">
        <w:rPr>
          <w:rFonts w:ascii="Times New Roman" w:eastAsia="Times New Roman" w:hAnsi="Times New Roman" w:cs="Times New Roman"/>
          <w:sz w:val="28"/>
          <w:szCs w:val="28"/>
          <w:lang w:eastAsia="ru-RU"/>
        </w:rPr>
        <w:t>ания помогают закрепить знания.</w:t>
      </w:r>
    </w:p>
    <w:p w:rsidR="001F10E3" w:rsidRPr="00A5583B" w:rsidRDefault="001F10E3" w:rsidP="001F10E3">
      <w:pPr>
        <w:spacing w:after="0" w:line="300" w:lineRule="atLeast"/>
        <w:ind w:firstLine="851"/>
        <w:jc w:val="center"/>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iCs/>
          <w:sz w:val="28"/>
          <w:szCs w:val="28"/>
          <w:lang w:eastAsia="ru-RU"/>
        </w:rPr>
        <w:t>Этап закрепления и контроля знаний</w:t>
      </w:r>
      <w:r w:rsidRPr="00A5583B">
        <w:rPr>
          <w:rFonts w:ascii="Times New Roman" w:eastAsia="Times New Roman" w:hAnsi="Times New Roman" w:cs="Times New Roman"/>
          <w:i/>
          <w:iCs/>
          <w:sz w:val="28"/>
          <w:szCs w:val="28"/>
          <w:lang w:eastAsia="ru-RU"/>
        </w:rPr>
        <w:t>.</w:t>
      </w:r>
    </w:p>
    <w:p w:rsidR="001F10E3" w:rsidRPr="00A5583B" w:rsidRDefault="001F10E3" w:rsidP="001F10E3">
      <w:pPr>
        <w:spacing w:after="0" w:line="300" w:lineRule="atLeast"/>
        <w:ind w:firstLine="851"/>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i/>
          <w:iCs/>
          <w:sz w:val="28"/>
          <w:szCs w:val="28"/>
          <w:lang w:eastAsia="ru-RU"/>
        </w:rPr>
        <w:t> </w:t>
      </w:r>
      <w:r w:rsidRPr="00A5583B">
        <w:rPr>
          <w:rFonts w:ascii="Times New Roman" w:eastAsia="Times New Roman" w:hAnsi="Times New Roman" w:cs="Times New Roman"/>
          <w:sz w:val="28"/>
          <w:szCs w:val="28"/>
          <w:lang w:eastAsia="ru-RU"/>
        </w:rPr>
        <w:t xml:space="preserve">Активизация познавательной активности предполагает не механическое, созерцательное восприятие материала, а осмысленный подход к изучаемой теме. «Знание только тогда знание, когда оно приобретено усилиями своей мысли, а не памятью», - считал Л.Н.Толстой. Для вовлечения в активную деятельность я использую следующие творческие задания, помогающие закрепить знания и в то же время проявить индивидуальность студента: </w:t>
      </w:r>
    </w:p>
    <w:p w:rsidR="00FB3992" w:rsidRPr="00A5583B" w:rsidRDefault="001F10E3" w:rsidP="001F10E3">
      <w:pPr>
        <w:spacing w:after="150" w:line="300" w:lineRule="atLeast"/>
        <w:ind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sz w:val="28"/>
          <w:szCs w:val="28"/>
          <w:lang w:eastAsia="ru-RU"/>
        </w:rPr>
        <w:t xml:space="preserve">Создание </w:t>
      </w:r>
      <w:proofErr w:type="spellStart"/>
      <w:r w:rsidRPr="00A5583B">
        <w:rPr>
          <w:rFonts w:ascii="Times New Roman" w:eastAsia="Times New Roman" w:hAnsi="Times New Roman" w:cs="Times New Roman"/>
          <w:b/>
          <w:i/>
          <w:sz w:val="28"/>
          <w:szCs w:val="28"/>
          <w:lang w:eastAsia="ru-RU"/>
        </w:rPr>
        <w:t>мультимедийной</w:t>
      </w:r>
      <w:proofErr w:type="spellEnd"/>
      <w:r w:rsidRPr="00A5583B">
        <w:rPr>
          <w:rFonts w:ascii="Times New Roman" w:eastAsia="Times New Roman" w:hAnsi="Times New Roman" w:cs="Times New Roman"/>
          <w:b/>
          <w:i/>
          <w:sz w:val="28"/>
          <w:szCs w:val="28"/>
          <w:lang w:eastAsia="ru-RU"/>
        </w:rPr>
        <w:t xml:space="preserve"> презентации</w:t>
      </w:r>
      <w:r w:rsidRPr="00A5583B">
        <w:rPr>
          <w:rFonts w:ascii="Times New Roman" w:eastAsia="Times New Roman" w:hAnsi="Times New Roman" w:cs="Times New Roman"/>
          <w:sz w:val="28"/>
          <w:szCs w:val="28"/>
          <w:lang w:eastAsia="ru-RU"/>
        </w:rPr>
        <w:t xml:space="preserve"> по пройденной теме. Данная форма позволяет представить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у учащихся, что позволяет заложить информацию не только в фактографическом, но и в ассоциативном виде в память учащихся, поскольку презентация – это, прежде всего набор цветных картинок. Цель этой работы заключается в  формировании у студентов системы мыслеобразов.</w:t>
      </w:r>
      <w:r w:rsidR="00851A98" w:rsidRPr="00A5583B">
        <w:rPr>
          <w:rFonts w:ascii="Times New Roman" w:eastAsia="Times New Roman" w:hAnsi="Times New Roman" w:cs="Times New Roman"/>
          <w:sz w:val="28"/>
          <w:szCs w:val="28"/>
          <w:lang w:eastAsia="ru-RU"/>
        </w:rPr>
        <w:t xml:space="preserve"> Совместно со студентами формируем коллекцию презентаций к занятиям. Сейчас в коллекции</w:t>
      </w:r>
      <w:r w:rsidR="00214800" w:rsidRPr="00A5583B">
        <w:rPr>
          <w:rFonts w:ascii="Times New Roman" w:eastAsia="Times New Roman" w:hAnsi="Times New Roman" w:cs="Times New Roman"/>
          <w:sz w:val="28"/>
          <w:szCs w:val="28"/>
          <w:lang w:eastAsia="ru-RU"/>
        </w:rPr>
        <w:t xml:space="preserve"> 12 презентаций.</w:t>
      </w:r>
    </w:p>
    <w:p w:rsidR="001F10E3" w:rsidRPr="00A5583B" w:rsidRDefault="00662FB7" w:rsidP="001F10E3">
      <w:pPr>
        <w:spacing w:after="150" w:line="300" w:lineRule="atLeast"/>
        <w:ind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1F10E3" w:rsidRPr="00A5583B">
        <w:rPr>
          <w:rFonts w:ascii="Times New Roman" w:eastAsia="Times New Roman" w:hAnsi="Times New Roman" w:cs="Times New Roman"/>
          <w:sz w:val="28"/>
          <w:szCs w:val="28"/>
          <w:lang w:eastAsia="ru-RU"/>
        </w:rPr>
        <w:t>Составление презентаций имеет огромное развивающее значение, поскольку помогает систематизировать изученный материал, учит анализировать, выделять главную мысль. Я студентам обязательно даю план, по которому они должны сделать презентацию, это исключает использование готовых презентаций, найденных  в интернете.</w:t>
      </w:r>
      <w:r w:rsidR="00827664" w:rsidRPr="00A5583B">
        <w:rPr>
          <w:rFonts w:ascii="Times New Roman" w:eastAsia="Times New Roman" w:hAnsi="Times New Roman" w:cs="Times New Roman"/>
          <w:sz w:val="28"/>
          <w:szCs w:val="28"/>
          <w:lang w:eastAsia="ru-RU"/>
        </w:rPr>
        <w:t xml:space="preserve"> </w:t>
      </w:r>
      <w:r w:rsidR="001A084E" w:rsidRPr="00A5583B">
        <w:rPr>
          <w:rFonts w:ascii="Times New Roman" w:eastAsia="Times New Roman" w:hAnsi="Times New Roman" w:cs="Times New Roman"/>
          <w:sz w:val="28"/>
          <w:szCs w:val="28"/>
          <w:lang w:eastAsia="ru-RU"/>
        </w:rPr>
        <w:t>Например,</w:t>
      </w:r>
      <w:r w:rsidR="00827664" w:rsidRPr="00A5583B">
        <w:rPr>
          <w:rFonts w:ascii="Times New Roman" w:eastAsia="Times New Roman" w:hAnsi="Times New Roman" w:cs="Times New Roman"/>
          <w:sz w:val="28"/>
          <w:szCs w:val="28"/>
          <w:lang w:eastAsia="ru-RU"/>
        </w:rPr>
        <w:t xml:space="preserve"> тема</w:t>
      </w:r>
      <w:r w:rsidR="004C5B82" w:rsidRPr="00A5583B">
        <w:rPr>
          <w:rFonts w:ascii="Times New Roman" w:eastAsia="Times New Roman" w:hAnsi="Times New Roman" w:cs="Times New Roman"/>
          <w:sz w:val="28"/>
          <w:szCs w:val="28"/>
          <w:lang w:eastAsia="ru-RU"/>
        </w:rPr>
        <w:t>: «Вода, растворы</w:t>
      </w:r>
      <w:r w:rsidR="001A084E" w:rsidRPr="00A5583B">
        <w:rPr>
          <w:rFonts w:ascii="Times New Roman" w:eastAsia="Times New Roman" w:hAnsi="Times New Roman" w:cs="Times New Roman"/>
          <w:sz w:val="28"/>
          <w:szCs w:val="28"/>
          <w:lang w:eastAsia="ru-RU"/>
        </w:rPr>
        <w:t>, растворение</w:t>
      </w:r>
      <w:r w:rsidR="004C5B82" w:rsidRPr="00A5583B">
        <w:rPr>
          <w:rFonts w:ascii="Times New Roman" w:eastAsia="Times New Roman" w:hAnsi="Times New Roman" w:cs="Times New Roman"/>
          <w:sz w:val="28"/>
          <w:szCs w:val="28"/>
          <w:lang w:eastAsia="ru-RU"/>
        </w:rPr>
        <w:t>»</w:t>
      </w:r>
      <w:r w:rsidR="001A084E" w:rsidRPr="00A5583B">
        <w:rPr>
          <w:rFonts w:ascii="Times New Roman" w:eastAsia="Times New Roman" w:hAnsi="Times New Roman" w:cs="Times New Roman"/>
          <w:sz w:val="28"/>
          <w:szCs w:val="28"/>
          <w:lang w:eastAsia="ru-RU"/>
        </w:rPr>
        <w:t xml:space="preserve"> -</w:t>
      </w:r>
      <w:r w:rsidR="001F10E3" w:rsidRPr="00A5583B">
        <w:rPr>
          <w:rFonts w:ascii="Times New Roman" w:eastAsia="Times New Roman" w:hAnsi="Times New Roman" w:cs="Times New Roman"/>
          <w:sz w:val="28"/>
          <w:szCs w:val="28"/>
          <w:lang w:eastAsia="ru-RU"/>
        </w:rPr>
        <w:t xml:space="preserve"> </w:t>
      </w:r>
      <w:r w:rsidR="00827664" w:rsidRPr="00A5583B">
        <w:rPr>
          <w:rFonts w:ascii="Times New Roman" w:eastAsia="Times New Roman" w:hAnsi="Times New Roman" w:cs="Times New Roman"/>
          <w:sz w:val="28"/>
          <w:szCs w:val="28"/>
          <w:lang w:eastAsia="ru-RU"/>
        </w:rPr>
        <w:t xml:space="preserve">презентация </w:t>
      </w:r>
      <w:r w:rsidR="004C5B82" w:rsidRPr="00A5583B">
        <w:rPr>
          <w:rFonts w:ascii="Times New Roman" w:eastAsia="Times New Roman" w:hAnsi="Times New Roman" w:cs="Times New Roman"/>
          <w:sz w:val="28"/>
          <w:szCs w:val="28"/>
          <w:lang w:eastAsia="ru-RU"/>
        </w:rPr>
        <w:t>«</w:t>
      </w:r>
      <w:r w:rsidR="00827664" w:rsidRPr="00A5583B">
        <w:rPr>
          <w:rFonts w:ascii="Times New Roman" w:eastAsia="Times New Roman" w:hAnsi="Times New Roman" w:cs="Times New Roman"/>
          <w:sz w:val="28"/>
          <w:szCs w:val="28"/>
          <w:lang w:eastAsia="ru-RU"/>
        </w:rPr>
        <w:t>Жидкие кристаллы их строение и применение</w:t>
      </w:r>
      <w:r w:rsidR="004C5B82" w:rsidRPr="00A5583B">
        <w:rPr>
          <w:rFonts w:ascii="Times New Roman" w:eastAsia="Times New Roman" w:hAnsi="Times New Roman" w:cs="Times New Roman"/>
          <w:sz w:val="28"/>
          <w:szCs w:val="28"/>
          <w:lang w:eastAsia="ru-RU"/>
        </w:rPr>
        <w:t>»</w:t>
      </w:r>
      <w:r w:rsidR="00827664" w:rsidRPr="00A5583B">
        <w:rPr>
          <w:rFonts w:ascii="Times New Roman" w:eastAsia="Times New Roman" w:hAnsi="Times New Roman" w:cs="Times New Roman"/>
          <w:sz w:val="28"/>
          <w:szCs w:val="28"/>
          <w:lang w:eastAsia="ru-RU"/>
        </w:rPr>
        <w:t>.</w:t>
      </w:r>
    </w:p>
    <w:p w:rsidR="00FB3992" w:rsidRPr="00A5583B" w:rsidRDefault="00FB3992" w:rsidP="001F10E3">
      <w:pPr>
        <w:spacing w:after="150" w:line="300" w:lineRule="atLeast"/>
        <w:ind w:firstLine="851"/>
        <w:contextualSpacing/>
        <w:jc w:val="both"/>
        <w:rPr>
          <w:rFonts w:ascii="Times New Roman" w:eastAsia="Times New Roman" w:hAnsi="Times New Roman" w:cs="Times New Roman"/>
          <w:sz w:val="28"/>
          <w:szCs w:val="28"/>
          <w:lang w:eastAsia="ru-RU"/>
        </w:rPr>
      </w:pPr>
    </w:p>
    <w:p w:rsidR="001F10E3" w:rsidRPr="00A5583B" w:rsidRDefault="001F10E3" w:rsidP="001F10E3">
      <w:pPr>
        <w:spacing w:after="0" w:line="300" w:lineRule="atLeast"/>
        <w:ind w:left="-142"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sz w:val="28"/>
          <w:szCs w:val="28"/>
          <w:lang w:eastAsia="ru-RU"/>
        </w:rPr>
        <w:t>Составление тестов на заданную тему</w:t>
      </w:r>
      <w:r w:rsidRPr="00A5583B">
        <w:rPr>
          <w:rFonts w:ascii="Times New Roman" w:eastAsia="Times New Roman" w:hAnsi="Times New Roman" w:cs="Times New Roman"/>
          <w:b/>
          <w:sz w:val="28"/>
          <w:szCs w:val="28"/>
          <w:lang w:eastAsia="ru-RU"/>
        </w:rPr>
        <w:t>.</w:t>
      </w:r>
      <w:r w:rsidRPr="00A5583B">
        <w:rPr>
          <w:rFonts w:ascii="Times New Roman" w:eastAsia="Times New Roman" w:hAnsi="Times New Roman" w:cs="Times New Roman"/>
          <w:sz w:val="28"/>
          <w:szCs w:val="28"/>
          <w:lang w:eastAsia="ru-RU"/>
        </w:rPr>
        <w:t xml:space="preserve"> Это задание студенты могут выполнить на выбор в одной из двух программ: Word или </w:t>
      </w:r>
      <w:proofErr w:type="spellStart"/>
      <w:r w:rsidRPr="00A5583B">
        <w:rPr>
          <w:rFonts w:ascii="Times New Roman" w:eastAsia="Times New Roman" w:hAnsi="Times New Roman" w:cs="Times New Roman"/>
          <w:sz w:val="28"/>
          <w:szCs w:val="28"/>
          <w:lang w:eastAsia="ru-RU"/>
        </w:rPr>
        <w:t>Power</w:t>
      </w:r>
      <w:proofErr w:type="spellEnd"/>
      <w:r w:rsidRPr="00A5583B">
        <w:rPr>
          <w:rFonts w:ascii="Times New Roman" w:eastAsia="Times New Roman" w:hAnsi="Times New Roman" w:cs="Times New Roman"/>
          <w:sz w:val="28"/>
          <w:szCs w:val="28"/>
          <w:lang w:eastAsia="ru-RU"/>
        </w:rPr>
        <w:t xml:space="preserve"> </w:t>
      </w:r>
      <w:proofErr w:type="spellStart"/>
      <w:r w:rsidRPr="00A5583B">
        <w:rPr>
          <w:rFonts w:ascii="Times New Roman" w:eastAsia="Times New Roman" w:hAnsi="Times New Roman" w:cs="Times New Roman"/>
          <w:sz w:val="28"/>
          <w:szCs w:val="28"/>
          <w:lang w:eastAsia="ru-RU"/>
        </w:rPr>
        <w:t>Point</w:t>
      </w:r>
      <w:proofErr w:type="spellEnd"/>
      <w:r w:rsidRPr="00A5583B">
        <w:rPr>
          <w:rFonts w:ascii="Times New Roman" w:eastAsia="Times New Roman" w:hAnsi="Times New Roman" w:cs="Times New Roman"/>
          <w:sz w:val="28"/>
          <w:szCs w:val="28"/>
          <w:lang w:eastAsia="ru-RU"/>
        </w:rPr>
        <w:t xml:space="preserve">. Первый способ более простой в исполнении, он одновременно позволяет активизировать познавательную активность студента (так как </w:t>
      </w:r>
      <w:proofErr w:type="gramStart"/>
      <w:r w:rsidRPr="00A5583B">
        <w:rPr>
          <w:rFonts w:ascii="Times New Roman" w:eastAsia="Times New Roman" w:hAnsi="Times New Roman" w:cs="Times New Roman"/>
          <w:sz w:val="28"/>
          <w:szCs w:val="28"/>
          <w:lang w:eastAsia="ru-RU"/>
        </w:rPr>
        <w:t>при</w:t>
      </w:r>
      <w:proofErr w:type="gramEnd"/>
      <w:r w:rsidRPr="00A5583B">
        <w:rPr>
          <w:rFonts w:ascii="Times New Roman" w:eastAsia="Times New Roman" w:hAnsi="Times New Roman" w:cs="Times New Roman"/>
          <w:sz w:val="28"/>
          <w:szCs w:val="28"/>
          <w:lang w:eastAsia="ru-RU"/>
        </w:rPr>
        <w:t xml:space="preserve"> составление вопросов и вариантов ответов необходимо проанализировать материал, выделить главную мысль, сравнить ответы) и проверить, насколько студент владеет изученными понятиями. Вторая программа более интерактивная – она позволяет продемонстрировать тест на мультимедийной доске или использовать на практическом занятии для проверки знаний студентов, в ней есть кнопка выбора правильного ответа, и после прохождения теста выдается число ошибок, допущенных студентом.</w:t>
      </w:r>
    </w:p>
    <w:p w:rsidR="001F10E3" w:rsidRPr="00A5583B" w:rsidRDefault="001F10E3" w:rsidP="001F10E3">
      <w:pPr>
        <w:spacing w:after="0" w:line="300" w:lineRule="atLeast"/>
        <w:ind w:left="-142"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sz w:val="28"/>
          <w:szCs w:val="28"/>
          <w:lang w:eastAsia="ru-RU"/>
        </w:rPr>
        <w:t>Подготовка индивидуальных сообщений (2-3 страницы)</w:t>
      </w:r>
      <w:r w:rsidRPr="00A5583B">
        <w:rPr>
          <w:rFonts w:ascii="Times New Roman" w:eastAsia="Times New Roman" w:hAnsi="Times New Roman" w:cs="Times New Roman"/>
          <w:i/>
          <w:sz w:val="28"/>
          <w:szCs w:val="28"/>
          <w:lang w:eastAsia="ru-RU"/>
        </w:rPr>
        <w:t>.</w:t>
      </w:r>
      <w:r w:rsidRPr="00A5583B">
        <w:rPr>
          <w:rFonts w:ascii="Times New Roman" w:eastAsia="Times New Roman" w:hAnsi="Times New Roman" w:cs="Times New Roman"/>
          <w:sz w:val="28"/>
          <w:szCs w:val="28"/>
          <w:lang w:eastAsia="ru-RU"/>
        </w:rPr>
        <w:t xml:space="preserve"> Всю необходимую информацию студенты могут самостоятельно найти дома и, пользуясь ею, подготовить небольшое сообщение. Причем такое сообщение не </w:t>
      </w:r>
      <w:r w:rsidRPr="00A5583B">
        <w:rPr>
          <w:rFonts w:ascii="Times New Roman" w:eastAsia="Times New Roman" w:hAnsi="Times New Roman" w:cs="Times New Roman"/>
          <w:sz w:val="28"/>
          <w:szCs w:val="28"/>
          <w:lang w:eastAsia="ru-RU"/>
        </w:rPr>
        <w:lastRenderedPageBreak/>
        <w:t xml:space="preserve">обязательно должно быть устным: можно предложить студентам подготовить стендовый доклад, который затем будет размещен в кабинете химии. Обычно я даю некоторые адреса в интернете, где студенты могут найти или готовую информацию, или ссылки на нее. Важно, чтобы учащиеся не просто выводили на принтер найденные </w:t>
      </w:r>
      <w:r w:rsidRPr="00A5583B">
        <w:rPr>
          <w:rFonts w:ascii="Times New Roman" w:eastAsia="Times New Roman" w:hAnsi="Times New Roman" w:cs="Times New Roman"/>
          <w:sz w:val="28"/>
          <w:szCs w:val="28"/>
          <w:lang w:val="en-US" w:eastAsia="ru-RU"/>
        </w:rPr>
        <w:t>web</w:t>
      </w:r>
      <w:r w:rsidRPr="00A5583B">
        <w:rPr>
          <w:rFonts w:ascii="Times New Roman" w:eastAsia="Times New Roman" w:hAnsi="Times New Roman" w:cs="Times New Roman"/>
          <w:sz w:val="28"/>
          <w:szCs w:val="28"/>
          <w:lang w:eastAsia="ru-RU"/>
        </w:rPr>
        <w:t xml:space="preserve">-страницы, а, используя их, создали собственное информационное сообщение. Это достигается специальной формулировкой задания, например: «Пользуясь информацией расположенной на </w:t>
      </w:r>
      <w:r w:rsidRPr="00A5583B">
        <w:rPr>
          <w:rFonts w:ascii="Times New Roman" w:eastAsia="Times New Roman" w:hAnsi="Times New Roman" w:cs="Times New Roman"/>
          <w:sz w:val="28"/>
          <w:szCs w:val="28"/>
          <w:lang w:val="en-US" w:eastAsia="ru-RU"/>
        </w:rPr>
        <w:t>web</w:t>
      </w:r>
      <w:r w:rsidRPr="00A5583B">
        <w:rPr>
          <w:rFonts w:ascii="Times New Roman" w:eastAsia="Times New Roman" w:hAnsi="Times New Roman" w:cs="Times New Roman"/>
          <w:sz w:val="28"/>
          <w:szCs w:val="28"/>
          <w:lang w:eastAsia="ru-RU"/>
        </w:rPr>
        <w:t>-странице по адресу…, подготовьте сообщение объемом не более 2-х страниц». Ограничение объема не позволит механически скопировать чужую работу. Большое количество ссылок находится на страничке «Каталог сайтов», что значительно облегчает студенту возможность найти нужный материал, не перебирая десятки случайных страниц, выбранных поисковой системой.</w:t>
      </w:r>
    </w:p>
    <w:p w:rsidR="001F10E3" w:rsidRPr="00A5583B" w:rsidRDefault="001F10E3" w:rsidP="00554AF5">
      <w:pPr>
        <w:pStyle w:val="a5"/>
        <w:numPr>
          <w:ilvl w:val="0"/>
          <w:numId w:val="2"/>
        </w:numPr>
        <w:spacing w:after="150" w:line="300" w:lineRule="atLeast"/>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b/>
          <w:i/>
          <w:sz w:val="28"/>
          <w:szCs w:val="28"/>
          <w:lang w:eastAsia="ru-RU"/>
        </w:rPr>
        <w:t>Проектные работы.</w:t>
      </w:r>
      <w:r w:rsidRPr="00A5583B">
        <w:rPr>
          <w:rFonts w:ascii="Times New Roman" w:eastAsia="Times New Roman" w:hAnsi="Times New Roman" w:cs="Times New Roman"/>
          <w:sz w:val="28"/>
          <w:szCs w:val="28"/>
          <w:lang w:eastAsia="ru-RU"/>
        </w:rPr>
        <w:t xml:space="preserve"> Одним из путей развития познавательного интереса я вижу использование метода проектов. В основе метода проектов лежит развитие познавательных, творческих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подход органично сочетается с методом обучения в сотрудничестве. </w:t>
      </w:r>
    </w:p>
    <w:p w:rsidR="001F10E3" w:rsidRPr="00A5583B" w:rsidRDefault="001F10E3" w:rsidP="001F10E3">
      <w:pPr>
        <w:spacing w:after="150" w:line="300" w:lineRule="atLeast"/>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Темы подбираю с учётом  специфики получаемой профессии, таким образом, активизируя желание студентов быть более компетентными в  данной области. Работа эта парная, времени на работу 1-2 месяца, даю план.</w:t>
      </w:r>
    </w:p>
    <w:p w:rsidR="001F10E3" w:rsidRPr="00A5583B" w:rsidRDefault="001F10E3" w:rsidP="001F10E3">
      <w:pPr>
        <w:spacing w:after="150" w:line="300" w:lineRule="atLeast"/>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Примерные темы:</w:t>
      </w:r>
    </w:p>
    <w:p w:rsidR="00C92C55" w:rsidRPr="00A5583B" w:rsidRDefault="001F10E3" w:rsidP="001F10E3">
      <w:pPr>
        <w:tabs>
          <w:tab w:val="num" w:pos="720"/>
        </w:tabs>
        <w:spacing w:after="150" w:line="300" w:lineRule="atLeast"/>
        <w:ind w:left="720" w:hanging="360"/>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1.</w:t>
      </w:r>
      <w:r w:rsidR="00C92C55" w:rsidRPr="00A5583B">
        <w:rPr>
          <w:rFonts w:ascii="Times New Roman" w:eastAsia="Times New Roman" w:hAnsi="Times New Roman" w:cs="Times New Roman"/>
          <w:sz w:val="28"/>
          <w:szCs w:val="28"/>
          <w:lang w:eastAsia="ru-RU"/>
        </w:rPr>
        <w:t xml:space="preserve"> Нефть и продукты ее переработки. Виды бензина его качество.</w:t>
      </w:r>
      <w:r w:rsidRPr="00A5583B">
        <w:rPr>
          <w:rFonts w:ascii="Times New Roman" w:eastAsia="Times New Roman" w:hAnsi="Times New Roman" w:cs="Times New Roman"/>
          <w:sz w:val="28"/>
          <w:szCs w:val="28"/>
          <w:lang w:eastAsia="ru-RU"/>
        </w:rPr>
        <w:t>  </w:t>
      </w:r>
      <w:r w:rsidR="009735A7" w:rsidRPr="00A5583B">
        <w:rPr>
          <w:rFonts w:ascii="Times New Roman" w:eastAsia="Times New Roman" w:hAnsi="Times New Roman" w:cs="Times New Roman"/>
          <w:sz w:val="28"/>
          <w:szCs w:val="28"/>
          <w:lang w:eastAsia="ru-RU"/>
        </w:rPr>
        <w:t>Октановое число.</w:t>
      </w:r>
      <w:r w:rsidRPr="00A5583B">
        <w:rPr>
          <w:rFonts w:ascii="Times New Roman" w:eastAsia="Times New Roman" w:hAnsi="Times New Roman" w:cs="Times New Roman"/>
          <w:sz w:val="28"/>
          <w:szCs w:val="28"/>
          <w:lang w:eastAsia="ru-RU"/>
        </w:rPr>
        <w:t xml:space="preserve">   </w:t>
      </w:r>
    </w:p>
    <w:p w:rsidR="00C92C55" w:rsidRPr="00A5583B" w:rsidRDefault="001F10E3" w:rsidP="001F10E3">
      <w:pPr>
        <w:tabs>
          <w:tab w:val="num" w:pos="720"/>
        </w:tabs>
        <w:spacing w:after="150" w:line="300" w:lineRule="atLeast"/>
        <w:ind w:left="720" w:hanging="360"/>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2.</w:t>
      </w:r>
      <w:r w:rsidR="00C92C55" w:rsidRPr="00A5583B">
        <w:rPr>
          <w:rFonts w:ascii="Times New Roman" w:eastAsia="Times New Roman" w:hAnsi="Times New Roman" w:cs="Times New Roman"/>
          <w:sz w:val="28"/>
          <w:szCs w:val="28"/>
          <w:lang w:eastAsia="ru-RU"/>
        </w:rPr>
        <w:t xml:space="preserve"> История открытия угольных месторождений в Кузбассе. </w:t>
      </w:r>
    </w:p>
    <w:p w:rsidR="00B07A73" w:rsidRPr="00A5583B" w:rsidRDefault="00C92C55" w:rsidP="001F10E3">
      <w:pPr>
        <w:tabs>
          <w:tab w:val="num" w:pos="720"/>
        </w:tabs>
        <w:spacing w:after="150" w:line="300" w:lineRule="atLeast"/>
        <w:ind w:left="720" w:hanging="360"/>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3.</w:t>
      </w:r>
      <w:r w:rsidR="00A5583B">
        <w:rPr>
          <w:rFonts w:ascii="Times New Roman" w:eastAsia="Times New Roman" w:hAnsi="Times New Roman" w:cs="Times New Roman"/>
          <w:sz w:val="28"/>
          <w:szCs w:val="28"/>
          <w:lang w:eastAsia="ru-RU"/>
        </w:rPr>
        <w:t xml:space="preserve"> </w:t>
      </w:r>
      <w:r w:rsidRPr="00A5583B">
        <w:rPr>
          <w:rFonts w:ascii="Times New Roman" w:eastAsia="Times New Roman" w:hAnsi="Times New Roman" w:cs="Times New Roman"/>
          <w:sz w:val="28"/>
          <w:szCs w:val="28"/>
          <w:lang w:eastAsia="ru-RU"/>
        </w:rPr>
        <w:t xml:space="preserve">Композиционные материалы </w:t>
      </w:r>
      <w:r w:rsidR="009735A7" w:rsidRPr="00A5583B">
        <w:rPr>
          <w:rFonts w:ascii="Times New Roman" w:eastAsia="Times New Roman" w:hAnsi="Times New Roman" w:cs="Times New Roman"/>
          <w:sz w:val="28"/>
          <w:szCs w:val="28"/>
          <w:lang w:eastAsia="ru-RU"/>
        </w:rPr>
        <w:t>и их применение в строительстве, автомобилестроении</w:t>
      </w:r>
      <w:r w:rsidR="006A126F" w:rsidRPr="00A5583B">
        <w:rPr>
          <w:rFonts w:ascii="Times New Roman" w:eastAsia="Times New Roman" w:hAnsi="Times New Roman" w:cs="Times New Roman"/>
          <w:sz w:val="28"/>
          <w:szCs w:val="28"/>
          <w:lang w:eastAsia="ru-RU"/>
        </w:rPr>
        <w:t>.</w:t>
      </w:r>
    </w:p>
    <w:p w:rsidR="00B07A73" w:rsidRPr="00A5583B" w:rsidRDefault="00C92C55" w:rsidP="00B07A73">
      <w:pPr>
        <w:tabs>
          <w:tab w:val="num" w:pos="720"/>
        </w:tabs>
        <w:spacing w:after="150" w:line="300" w:lineRule="atLeast"/>
        <w:ind w:left="720" w:hanging="360"/>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B07A73" w:rsidRPr="00A5583B">
        <w:rPr>
          <w:rFonts w:ascii="Times New Roman" w:eastAsia="Times New Roman" w:hAnsi="Times New Roman" w:cs="Times New Roman"/>
          <w:sz w:val="28"/>
          <w:szCs w:val="28"/>
          <w:lang w:eastAsia="ru-RU"/>
        </w:rPr>
        <w:t xml:space="preserve">4. </w:t>
      </w:r>
      <w:r w:rsidRPr="00A5583B">
        <w:rPr>
          <w:rFonts w:ascii="Times New Roman" w:eastAsia="Times New Roman" w:hAnsi="Times New Roman" w:cs="Times New Roman"/>
          <w:sz w:val="28"/>
          <w:szCs w:val="28"/>
          <w:lang w:eastAsia="ru-RU"/>
        </w:rPr>
        <w:t>Природный газ его применение.</w:t>
      </w:r>
      <w:r w:rsidR="009735A7" w:rsidRPr="00A5583B">
        <w:rPr>
          <w:rFonts w:ascii="Times New Roman" w:eastAsia="Times New Roman" w:hAnsi="Times New Roman" w:cs="Times New Roman"/>
          <w:sz w:val="28"/>
          <w:szCs w:val="28"/>
          <w:lang w:eastAsia="ru-RU"/>
        </w:rPr>
        <w:t xml:space="preserve"> Месторождения природного газа в </w:t>
      </w:r>
      <w:r w:rsidR="006A126F" w:rsidRPr="00A5583B">
        <w:rPr>
          <w:rFonts w:ascii="Times New Roman" w:eastAsia="Times New Roman" w:hAnsi="Times New Roman" w:cs="Times New Roman"/>
          <w:sz w:val="28"/>
          <w:szCs w:val="28"/>
          <w:lang w:eastAsia="ru-RU"/>
        </w:rPr>
        <w:t>Сибири</w:t>
      </w:r>
      <w:r w:rsidR="009735A7" w:rsidRPr="00A5583B">
        <w:rPr>
          <w:rFonts w:ascii="Times New Roman" w:eastAsia="Times New Roman" w:hAnsi="Times New Roman" w:cs="Times New Roman"/>
          <w:sz w:val="28"/>
          <w:szCs w:val="28"/>
          <w:lang w:eastAsia="ru-RU"/>
        </w:rPr>
        <w:t>.</w:t>
      </w:r>
    </w:p>
    <w:p w:rsidR="001F10E3" w:rsidRPr="00A5583B" w:rsidRDefault="00C92C55" w:rsidP="00B07A73">
      <w:pPr>
        <w:tabs>
          <w:tab w:val="num" w:pos="720"/>
        </w:tabs>
        <w:spacing w:after="150" w:line="300" w:lineRule="atLeast"/>
        <w:ind w:left="720" w:hanging="360"/>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w:t>
      </w:r>
      <w:r w:rsidR="00B07A73" w:rsidRPr="00A5583B">
        <w:rPr>
          <w:rFonts w:ascii="Times New Roman" w:eastAsia="Times New Roman" w:hAnsi="Times New Roman" w:cs="Times New Roman"/>
          <w:sz w:val="28"/>
          <w:szCs w:val="28"/>
          <w:lang w:eastAsia="ru-RU"/>
        </w:rPr>
        <w:t xml:space="preserve">5. </w:t>
      </w:r>
      <w:r w:rsidRPr="00A5583B">
        <w:rPr>
          <w:rFonts w:ascii="Times New Roman" w:eastAsia="Times New Roman" w:hAnsi="Times New Roman" w:cs="Times New Roman"/>
          <w:sz w:val="28"/>
          <w:szCs w:val="28"/>
          <w:lang w:eastAsia="ru-RU"/>
        </w:rPr>
        <w:t>Минералы Кузбасса.</w:t>
      </w:r>
      <w:r w:rsidR="001F10E3" w:rsidRPr="00A5583B">
        <w:rPr>
          <w:rFonts w:ascii="Times New Roman" w:eastAsia="Times New Roman" w:hAnsi="Times New Roman" w:cs="Times New Roman"/>
          <w:sz w:val="28"/>
          <w:szCs w:val="28"/>
          <w:lang w:eastAsia="ru-RU"/>
        </w:rPr>
        <w:t xml:space="preserve">     </w:t>
      </w:r>
    </w:p>
    <w:p w:rsidR="001F10E3" w:rsidRPr="00A5583B" w:rsidRDefault="001F10E3" w:rsidP="001F10E3">
      <w:pPr>
        <w:spacing w:after="0" w:line="300" w:lineRule="atLeast"/>
        <w:ind w:left="-142" w:firstLine="851"/>
        <w:contextualSpacing/>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xml:space="preserve">       Все инструкции: правила оставления опорного конспекта, создания презентации, рекомендации к написанию реферата, памятка докладчику, памятка по работе с книгой и другие, студент может найти в разделе «Студенту». Обратная связь может осуществляться не только на уроках, но и с помощью электронной почты.  Удобство заключается в том, что студент присылает свою работу в электронном виде, получает  мои замечания и </w:t>
      </w:r>
      <w:r w:rsidRPr="00A5583B">
        <w:rPr>
          <w:rFonts w:ascii="Times New Roman" w:eastAsia="Times New Roman" w:hAnsi="Times New Roman" w:cs="Times New Roman"/>
          <w:sz w:val="28"/>
          <w:szCs w:val="28"/>
          <w:lang w:eastAsia="ru-RU"/>
        </w:rPr>
        <w:lastRenderedPageBreak/>
        <w:t>рекомендации и может вовремя исправить ошибки. Кроме того, у студента ес</w:t>
      </w:r>
      <w:r w:rsidR="006A126F" w:rsidRPr="00A5583B">
        <w:rPr>
          <w:rFonts w:ascii="Times New Roman" w:eastAsia="Times New Roman" w:hAnsi="Times New Roman" w:cs="Times New Roman"/>
          <w:sz w:val="28"/>
          <w:szCs w:val="28"/>
          <w:lang w:eastAsia="ru-RU"/>
        </w:rPr>
        <w:t>ть возможность задать вопрос преподавателю</w:t>
      </w:r>
      <w:r w:rsidRPr="00A5583B">
        <w:rPr>
          <w:rFonts w:ascii="Times New Roman" w:eastAsia="Times New Roman" w:hAnsi="Times New Roman" w:cs="Times New Roman"/>
          <w:sz w:val="28"/>
          <w:szCs w:val="28"/>
          <w:lang w:eastAsia="ru-RU"/>
        </w:rPr>
        <w:t>, если что-то непонятно.</w:t>
      </w:r>
    </w:p>
    <w:p w:rsidR="008A66C2" w:rsidRPr="00A5583B" w:rsidRDefault="001F10E3" w:rsidP="00597710">
      <w:pPr>
        <w:spacing w:after="150" w:line="300" w:lineRule="atLeast"/>
        <w:jc w:val="both"/>
        <w:rPr>
          <w:rFonts w:ascii="Times New Roman" w:eastAsia="Times New Roman" w:hAnsi="Times New Roman" w:cs="Times New Roman"/>
          <w:sz w:val="28"/>
          <w:szCs w:val="28"/>
          <w:lang w:eastAsia="ru-RU"/>
        </w:rPr>
      </w:pPr>
      <w:r w:rsidRPr="00A5583B">
        <w:rPr>
          <w:rFonts w:ascii="Times New Roman" w:eastAsia="Times New Roman" w:hAnsi="Times New Roman" w:cs="Times New Roman"/>
          <w:sz w:val="28"/>
          <w:szCs w:val="28"/>
          <w:lang w:eastAsia="ru-RU"/>
        </w:rPr>
        <w:t> </w:t>
      </w:r>
      <w:r w:rsidR="00662FB7" w:rsidRPr="00A5583B">
        <w:rPr>
          <w:rFonts w:ascii="Times New Roman" w:eastAsia="Times New Roman" w:hAnsi="Times New Roman" w:cs="Times New Roman"/>
          <w:sz w:val="28"/>
          <w:szCs w:val="28"/>
          <w:lang w:eastAsia="ru-RU"/>
        </w:rPr>
        <w:t xml:space="preserve">                 </w:t>
      </w:r>
      <w:r w:rsidRPr="00A5583B">
        <w:rPr>
          <w:rFonts w:ascii="Times New Roman" w:eastAsia="Times New Roman" w:hAnsi="Times New Roman" w:cs="Times New Roman"/>
          <w:sz w:val="28"/>
          <w:szCs w:val="28"/>
          <w:lang w:eastAsia="ru-RU"/>
        </w:rPr>
        <w:t>Подводя итог, следует сказать, что исполь</w:t>
      </w:r>
      <w:r w:rsidR="00554AF5" w:rsidRPr="00A5583B">
        <w:rPr>
          <w:rFonts w:ascii="Times New Roman" w:eastAsia="Times New Roman" w:hAnsi="Times New Roman" w:cs="Times New Roman"/>
          <w:sz w:val="28"/>
          <w:szCs w:val="28"/>
          <w:lang w:eastAsia="ru-RU"/>
        </w:rPr>
        <w:t xml:space="preserve">зование компьютерных программ, </w:t>
      </w:r>
      <w:r w:rsidRPr="00A5583B">
        <w:rPr>
          <w:rFonts w:ascii="Times New Roman" w:eastAsia="Times New Roman" w:hAnsi="Times New Roman" w:cs="Times New Roman"/>
          <w:sz w:val="28"/>
          <w:szCs w:val="28"/>
          <w:lang w:eastAsia="ru-RU"/>
        </w:rPr>
        <w:t>интернета</w:t>
      </w:r>
      <w:r w:rsidR="00554AF5" w:rsidRPr="00A5583B">
        <w:rPr>
          <w:rFonts w:ascii="Times New Roman" w:eastAsia="Times New Roman" w:hAnsi="Times New Roman" w:cs="Times New Roman"/>
          <w:sz w:val="28"/>
          <w:szCs w:val="28"/>
          <w:lang w:eastAsia="ru-RU"/>
        </w:rPr>
        <w:t xml:space="preserve"> и телекоммуникационных сетей</w:t>
      </w:r>
      <w:r w:rsidRPr="00A5583B">
        <w:rPr>
          <w:rFonts w:ascii="Times New Roman" w:eastAsia="Times New Roman" w:hAnsi="Times New Roman" w:cs="Times New Roman"/>
          <w:sz w:val="28"/>
          <w:szCs w:val="28"/>
          <w:lang w:eastAsia="ru-RU"/>
        </w:rPr>
        <w:t xml:space="preserve">  имеет большое значение для активизации познавательной деятельности студентов при обучении любому предмету:</w:t>
      </w:r>
    </w:p>
    <w:p w:rsidR="008A66C2" w:rsidRPr="00A5583B" w:rsidRDefault="001F10E3" w:rsidP="00597710">
      <w:pPr>
        <w:spacing w:after="150" w:line="300" w:lineRule="atLeast"/>
        <w:jc w:val="both"/>
        <w:rPr>
          <w:rFonts w:ascii="Times New Roman" w:eastAsia="Times New Roman" w:hAnsi="Times New Roman" w:cs="Times New Roman"/>
          <w:i/>
          <w:sz w:val="28"/>
          <w:szCs w:val="28"/>
          <w:lang w:eastAsia="ru-RU"/>
        </w:rPr>
      </w:pPr>
      <w:r w:rsidRPr="00A5583B">
        <w:rPr>
          <w:rFonts w:ascii="Times New Roman" w:eastAsia="Times New Roman" w:hAnsi="Times New Roman" w:cs="Times New Roman"/>
          <w:b/>
          <w:i/>
          <w:sz w:val="28"/>
          <w:szCs w:val="28"/>
          <w:lang w:eastAsia="ru-RU"/>
        </w:rPr>
        <w:t xml:space="preserve"> </w:t>
      </w:r>
      <w:r w:rsidR="002F465E" w:rsidRPr="00A5583B">
        <w:rPr>
          <w:rFonts w:ascii="Times New Roman" w:eastAsia="Times New Roman" w:hAnsi="Times New Roman" w:cs="Times New Roman"/>
          <w:i/>
          <w:sz w:val="28"/>
          <w:szCs w:val="28"/>
          <w:lang w:eastAsia="ru-RU"/>
        </w:rPr>
        <w:t>1.</w:t>
      </w:r>
      <w:r w:rsidRPr="00A5583B">
        <w:rPr>
          <w:rFonts w:ascii="Times New Roman" w:eastAsia="Times New Roman" w:hAnsi="Times New Roman" w:cs="Times New Roman"/>
          <w:i/>
          <w:sz w:val="28"/>
          <w:szCs w:val="28"/>
          <w:lang w:eastAsia="ru-RU"/>
        </w:rPr>
        <w:t>экономит время, делает</w:t>
      </w:r>
      <w:r w:rsidR="00285191" w:rsidRPr="00A5583B">
        <w:rPr>
          <w:rFonts w:ascii="Times New Roman" w:eastAsia="Times New Roman" w:hAnsi="Times New Roman" w:cs="Times New Roman"/>
          <w:i/>
          <w:sz w:val="28"/>
          <w:szCs w:val="28"/>
          <w:lang w:eastAsia="ru-RU"/>
        </w:rPr>
        <w:t xml:space="preserve"> доступной для студента</w:t>
      </w:r>
      <w:r w:rsidRPr="00A5583B">
        <w:rPr>
          <w:rFonts w:ascii="Times New Roman" w:eastAsia="Times New Roman" w:hAnsi="Times New Roman" w:cs="Times New Roman"/>
          <w:i/>
          <w:sz w:val="28"/>
          <w:szCs w:val="28"/>
          <w:lang w:eastAsia="ru-RU"/>
        </w:rPr>
        <w:t xml:space="preserve"> сов</w:t>
      </w:r>
      <w:r w:rsidR="00876C03" w:rsidRPr="00A5583B">
        <w:rPr>
          <w:rFonts w:ascii="Times New Roman" w:eastAsia="Times New Roman" w:hAnsi="Times New Roman" w:cs="Times New Roman"/>
          <w:i/>
          <w:sz w:val="28"/>
          <w:szCs w:val="28"/>
          <w:lang w:eastAsia="ru-RU"/>
        </w:rPr>
        <w:t>ременную информацию по дисциплине</w:t>
      </w:r>
      <w:r w:rsidR="00285191" w:rsidRPr="00A5583B">
        <w:rPr>
          <w:rFonts w:ascii="Times New Roman" w:eastAsia="Times New Roman" w:hAnsi="Times New Roman" w:cs="Times New Roman"/>
          <w:i/>
          <w:sz w:val="28"/>
          <w:szCs w:val="28"/>
          <w:lang w:eastAsia="ru-RU"/>
        </w:rPr>
        <w:t>;</w:t>
      </w:r>
      <w:r w:rsidRPr="00A5583B">
        <w:rPr>
          <w:rFonts w:ascii="Times New Roman" w:eastAsia="Times New Roman" w:hAnsi="Times New Roman" w:cs="Times New Roman"/>
          <w:i/>
          <w:sz w:val="28"/>
          <w:szCs w:val="28"/>
          <w:lang w:eastAsia="ru-RU"/>
        </w:rPr>
        <w:t xml:space="preserve"> </w:t>
      </w:r>
    </w:p>
    <w:p w:rsidR="008A66C2" w:rsidRPr="00A5583B" w:rsidRDefault="008A66C2" w:rsidP="00597710">
      <w:pPr>
        <w:spacing w:after="150" w:line="300" w:lineRule="atLeast"/>
        <w:jc w:val="both"/>
        <w:rPr>
          <w:rFonts w:ascii="Times New Roman" w:eastAsia="Times New Roman" w:hAnsi="Times New Roman" w:cs="Times New Roman"/>
          <w:i/>
          <w:sz w:val="28"/>
          <w:szCs w:val="28"/>
          <w:lang w:eastAsia="ru-RU"/>
        </w:rPr>
      </w:pPr>
      <w:r w:rsidRPr="00A5583B">
        <w:rPr>
          <w:rFonts w:ascii="Times New Roman" w:eastAsia="Times New Roman" w:hAnsi="Times New Roman" w:cs="Times New Roman"/>
          <w:i/>
          <w:sz w:val="28"/>
          <w:szCs w:val="28"/>
          <w:lang w:eastAsia="ru-RU"/>
        </w:rPr>
        <w:t>2.</w:t>
      </w:r>
      <w:r w:rsidR="001F10E3" w:rsidRPr="00A5583B">
        <w:rPr>
          <w:rFonts w:ascii="Times New Roman" w:eastAsia="Times New Roman" w:hAnsi="Times New Roman" w:cs="Times New Roman"/>
          <w:i/>
          <w:sz w:val="28"/>
          <w:szCs w:val="28"/>
          <w:lang w:eastAsia="ru-RU"/>
        </w:rPr>
        <w:t>обеспечивает возможность обратной связи с каждым студентом, наглядно представляет  учебный материал, даёт возможность развития пространственного мышления п</w:t>
      </w:r>
      <w:r w:rsidR="00876C03" w:rsidRPr="00A5583B">
        <w:rPr>
          <w:rFonts w:ascii="Times New Roman" w:eastAsia="Times New Roman" w:hAnsi="Times New Roman" w:cs="Times New Roman"/>
          <w:i/>
          <w:sz w:val="28"/>
          <w:szCs w:val="28"/>
          <w:lang w:eastAsia="ru-RU"/>
        </w:rPr>
        <w:t>о предметам естественного цикла;</w:t>
      </w:r>
      <w:r w:rsidR="001F10E3" w:rsidRPr="00A5583B">
        <w:rPr>
          <w:rFonts w:ascii="Times New Roman" w:eastAsia="Times New Roman" w:hAnsi="Times New Roman" w:cs="Times New Roman"/>
          <w:i/>
          <w:sz w:val="28"/>
          <w:szCs w:val="28"/>
          <w:lang w:eastAsia="ru-RU"/>
        </w:rPr>
        <w:t xml:space="preserve"> </w:t>
      </w:r>
    </w:p>
    <w:p w:rsidR="001F10E3" w:rsidRPr="00A5583B" w:rsidRDefault="008A66C2" w:rsidP="00597710">
      <w:pPr>
        <w:spacing w:after="150" w:line="300" w:lineRule="atLeast"/>
        <w:jc w:val="both"/>
        <w:rPr>
          <w:rFonts w:ascii="Times New Roman" w:eastAsia="Times New Roman" w:hAnsi="Times New Roman" w:cs="Times New Roman"/>
          <w:i/>
          <w:sz w:val="28"/>
          <w:szCs w:val="28"/>
          <w:lang w:eastAsia="ru-RU"/>
        </w:rPr>
      </w:pPr>
      <w:r w:rsidRPr="00A5583B">
        <w:rPr>
          <w:rFonts w:ascii="Times New Roman" w:eastAsia="Times New Roman" w:hAnsi="Times New Roman" w:cs="Times New Roman"/>
          <w:i/>
          <w:sz w:val="28"/>
          <w:szCs w:val="28"/>
          <w:lang w:eastAsia="ru-RU"/>
        </w:rPr>
        <w:t>3.</w:t>
      </w:r>
      <w:r w:rsidR="001F10E3" w:rsidRPr="00A5583B">
        <w:rPr>
          <w:rFonts w:ascii="Times New Roman" w:eastAsia="Times New Roman" w:hAnsi="Times New Roman" w:cs="Times New Roman"/>
          <w:i/>
          <w:sz w:val="28"/>
          <w:szCs w:val="28"/>
          <w:lang w:eastAsia="ru-RU"/>
        </w:rPr>
        <w:t>по</w:t>
      </w:r>
      <w:r w:rsidR="00876C03" w:rsidRPr="00A5583B">
        <w:rPr>
          <w:rFonts w:ascii="Times New Roman" w:eastAsia="Times New Roman" w:hAnsi="Times New Roman" w:cs="Times New Roman"/>
          <w:i/>
          <w:sz w:val="28"/>
          <w:szCs w:val="28"/>
          <w:lang w:eastAsia="ru-RU"/>
        </w:rPr>
        <w:t xml:space="preserve">зволяет усилить мотивацию обучения </w:t>
      </w:r>
      <w:r w:rsidR="001F10E3" w:rsidRPr="00A5583B">
        <w:rPr>
          <w:rFonts w:ascii="Times New Roman" w:eastAsia="Times New Roman" w:hAnsi="Times New Roman" w:cs="Times New Roman"/>
          <w:i/>
          <w:sz w:val="28"/>
          <w:szCs w:val="28"/>
          <w:lang w:eastAsia="ru-RU"/>
        </w:rPr>
        <w:t xml:space="preserve"> путем активного диалога студента с компьютером, разнообразием и красочностью информации. Используя компьютерную технику, преподаватель интенсифицирует процесс обучения, делает его более наглядным и динамичным, позволяет повысить качество знаний студентов.</w:t>
      </w:r>
    </w:p>
    <w:p w:rsidR="005773CC" w:rsidRPr="00A5583B" w:rsidRDefault="005773CC" w:rsidP="00597710">
      <w:pPr>
        <w:spacing w:after="150" w:line="300" w:lineRule="atLeast"/>
        <w:jc w:val="both"/>
        <w:rPr>
          <w:rFonts w:ascii="Times New Roman" w:eastAsia="Times New Roman" w:hAnsi="Times New Roman" w:cs="Times New Roman"/>
          <w:sz w:val="28"/>
          <w:szCs w:val="28"/>
          <w:lang w:eastAsia="ru-RU"/>
        </w:rPr>
      </w:pPr>
    </w:p>
    <w:p w:rsidR="005773CC" w:rsidRPr="00A5583B" w:rsidRDefault="005773CC" w:rsidP="00597710">
      <w:pPr>
        <w:spacing w:after="150" w:line="300" w:lineRule="atLeast"/>
        <w:jc w:val="both"/>
        <w:rPr>
          <w:rFonts w:ascii="Times New Roman" w:eastAsia="Times New Roman" w:hAnsi="Times New Roman" w:cs="Times New Roman"/>
          <w:sz w:val="28"/>
          <w:szCs w:val="28"/>
          <w:lang w:eastAsia="ru-RU"/>
        </w:rPr>
      </w:pPr>
    </w:p>
    <w:p w:rsidR="005773CC" w:rsidRPr="00A5583B" w:rsidRDefault="005773CC" w:rsidP="00597710">
      <w:pPr>
        <w:spacing w:after="150" w:line="300" w:lineRule="atLeast"/>
        <w:jc w:val="both"/>
        <w:rPr>
          <w:rFonts w:ascii="Times New Roman" w:eastAsia="Times New Roman" w:hAnsi="Times New Roman" w:cs="Times New Roman"/>
          <w:sz w:val="28"/>
          <w:szCs w:val="28"/>
          <w:lang w:eastAsia="ru-RU"/>
        </w:rPr>
      </w:pPr>
    </w:p>
    <w:p w:rsidR="001A4239" w:rsidRPr="00A5583B" w:rsidRDefault="001A4239" w:rsidP="00597710">
      <w:pPr>
        <w:jc w:val="both"/>
        <w:rPr>
          <w:rFonts w:ascii="Times New Roman" w:hAnsi="Times New Roman" w:cs="Times New Roman"/>
          <w:sz w:val="28"/>
          <w:szCs w:val="28"/>
        </w:rPr>
      </w:pPr>
    </w:p>
    <w:sectPr w:rsidR="001A4239" w:rsidRPr="00A5583B" w:rsidSect="00D844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041A3"/>
    <w:multiLevelType w:val="hybridMultilevel"/>
    <w:tmpl w:val="7F847B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3E31E7"/>
    <w:multiLevelType w:val="hybridMultilevel"/>
    <w:tmpl w:val="F6747386"/>
    <w:lvl w:ilvl="0" w:tplc="1DACCB4E">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4A67283"/>
    <w:multiLevelType w:val="hybridMultilevel"/>
    <w:tmpl w:val="C318FC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54FF"/>
    <w:rsid w:val="000354FF"/>
    <w:rsid w:val="00072A71"/>
    <w:rsid w:val="000876E8"/>
    <w:rsid w:val="000D2758"/>
    <w:rsid w:val="000F5B2F"/>
    <w:rsid w:val="001179ED"/>
    <w:rsid w:val="001549C2"/>
    <w:rsid w:val="00175C77"/>
    <w:rsid w:val="001926B8"/>
    <w:rsid w:val="001A084E"/>
    <w:rsid w:val="001A4239"/>
    <w:rsid w:val="001D4871"/>
    <w:rsid w:val="001F10E3"/>
    <w:rsid w:val="00214800"/>
    <w:rsid w:val="002475C0"/>
    <w:rsid w:val="002525CB"/>
    <w:rsid w:val="0025359E"/>
    <w:rsid w:val="00272D7E"/>
    <w:rsid w:val="002740FB"/>
    <w:rsid w:val="00285191"/>
    <w:rsid w:val="002974F9"/>
    <w:rsid w:val="002B754E"/>
    <w:rsid w:val="002C1174"/>
    <w:rsid w:val="002E378C"/>
    <w:rsid w:val="002F465E"/>
    <w:rsid w:val="00346811"/>
    <w:rsid w:val="00352F4B"/>
    <w:rsid w:val="00383D9F"/>
    <w:rsid w:val="003954FC"/>
    <w:rsid w:val="003A7377"/>
    <w:rsid w:val="003B2D69"/>
    <w:rsid w:val="003C11D9"/>
    <w:rsid w:val="003E0597"/>
    <w:rsid w:val="003F6945"/>
    <w:rsid w:val="004114ED"/>
    <w:rsid w:val="00413E7E"/>
    <w:rsid w:val="004608D4"/>
    <w:rsid w:val="004B114C"/>
    <w:rsid w:val="004C5B82"/>
    <w:rsid w:val="004D453C"/>
    <w:rsid w:val="004E30AB"/>
    <w:rsid w:val="004F1945"/>
    <w:rsid w:val="004F1E57"/>
    <w:rsid w:val="005050E5"/>
    <w:rsid w:val="00515BC4"/>
    <w:rsid w:val="005251C9"/>
    <w:rsid w:val="00554AF5"/>
    <w:rsid w:val="00567852"/>
    <w:rsid w:val="005773CC"/>
    <w:rsid w:val="00597710"/>
    <w:rsid w:val="005A6287"/>
    <w:rsid w:val="005B10AF"/>
    <w:rsid w:val="00645E7A"/>
    <w:rsid w:val="00654243"/>
    <w:rsid w:val="00655E9B"/>
    <w:rsid w:val="00662FB7"/>
    <w:rsid w:val="006A126F"/>
    <w:rsid w:val="007116EC"/>
    <w:rsid w:val="00726C18"/>
    <w:rsid w:val="00756CB7"/>
    <w:rsid w:val="007A02CF"/>
    <w:rsid w:val="007B2656"/>
    <w:rsid w:val="007D2922"/>
    <w:rsid w:val="007E7F7E"/>
    <w:rsid w:val="00827664"/>
    <w:rsid w:val="00851A98"/>
    <w:rsid w:val="00862350"/>
    <w:rsid w:val="00876C03"/>
    <w:rsid w:val="008821FC"/>
    <w:rsid w:val="008A66C2"/>
    <w:rsid w:val="008E4098"/>
    <w:rsid w:val="00914C28"/>
    <w:rsid w:val="00941A76"/>
    <w:rsid w:val="0095739A"/>
    <w:rsid w:val="009735A7"/>
    <w:rsid w:val="00984C1F"/>
    <w:rsid w:val="009A1443"/>
    <w:rsid w:val="009B6D5D"/>
    <w:rsid w:val="009C1D5C"/>
    <w:rsid w:val="009C1FDD"/>
    <w:rsid w:val="009E099B"/>
    <w:rsid w:val="009F3051"/>
    <w:rsid w:val="00A11344"/>
    <w:rsid w:val="00A50015"/>
    <w:rsid w:val="00A5583B"/>
    <w:rsid w:val="00A84075"/>
    <w:rsid w:val="00A841B0"/>
    <w:rsid w:val="00A86782"/>
    <w:rsid w:val="00AB0B36"/>
    <w:rsid w:val="00AC7BB1"/>
    <w:rsid w:val="00AF6166"/>
    <w:rsid w:val="00AF6393"/>
    <w:rsid w:val="00B07A73"/>
    <w:rsid w:val="00B93579"/>
    <w:rsid w:val="00B970B1"/>
    <w:rsid w:val="00C248DC"/>
    <w:rsid w:val="00C27516"/>
    <w:rsid w:val="00C674A5"/>
    <w:rsid w:val="00C77C5B"/>
    <w:rsid w:val="00C92C55"/>
    <w:rsid w:val="00D06E40"/>
    <w:rsid w:val="00D307CB"/>
    <w:rsid w:val="00D33691"/>
    <w:rsid w:val="00D53150"/>
    <w:rsid w:val="00D563B5"/>
    <w:rsid w:val="00D8442D"/>
    <w:rsid w:val="00DA6DAF"/>
    <w:rsid w:val="00DD3A0C"/>
    <w:rsid w:val="00DF2A01"/>
    <w:rsid w:val="00DF6329"/>
    <w:rsid w:val="00ED0019"/>
    <w:rsid w:val="00EE1535"/>
    <w:rsid w:val="00EF30FE"/>
    <w:rsid w:val="00F361F5"/>
    <w:rsid w:val="00FB112D"/>
    <w:rsid w:val="00FB3992"/>
    <w:rsid w:val="00FE3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A6287"/>
    <w:rPr>
      <w:rFonts w:ascii="Times New Roman" w:hAnsi="Times New Roman" w:cs="Times New Roman"/>
      <w:sz w:val="24"/>
      <w:szCs w:val="24"/>
    </w:rPr>
  </w:style>
  <w:style w:type="character" w:styleId="a4">
    <w:name w:val="Hyperlink"/>
    <w:basedOn w:val="a0"/>
    <w:uiPriority w:val="99"/>
    <w:unhideWhenUsed/>
    <w:rsid w:val="00C674A5"/>
    <w:rPr>
      <w:color w:val="0000FF" w:themeColor="hyperlink"/>
      <w:u w:val="single"/>
    </w:rPr>
  </w:style>
  <w:style w:type="paragraph" w:styleId="a5">
    <w:name w:val="List Paragraph"/>
    <w:basedOn w:val="a"/>
    <w:uiPriority w:val="34"/>
    <w:qFormat/>
    <w:rsid w:val="00252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A6287"/>
    <w:rPr>
      <w:rFonts w:ascii="Times New Roman" w:hAnsi="Times New Roman" w:cs="Times New Roman"/>
      <w:sz w:val="24"/>
      <w:szCs w:val="24"/>
    </w:rPr>
  </w:style>
  <w:style w:type="character" w:styleId="a4">
    <w:name w:val="Hyperlink"/>
    <w:basedOn w:val="a0"/>
    <w:uiPriority w:val="99"/>
    <w:unhideWhenUsed/>
    <w:rsid w:val="00C674A5"/>
    <w:rPr>
      <w:color w:val="0000FF" w:themeColor="hyperlink"/>
      <w:u w:val="single"/>
    </w:rPr>
  </w:style>
  <w:style w:type="paragraph" w:styleId="a5">
    <w:name w:val="List Paragraph"/>
    <w:basedOn w:val="a"/>
    <w:uiPriority w:val="34"/>
    <w:qFormat/>
    <w:rsid w:val="002525CB"/>
    <w:pPr>
      <w:ind w:left="720"/>
      <w:contextualSpacing/>
    </w:pPr>
  </w:style>
</w:styles>
</file>

<file path=word/webSettings.xml><?xml version="1.0" encoding="utf-8"?>
<w:webSettings xmlns:r="http://schemas.openxmlformats.org/officeDocument/2006/relationships" xmlns:w="http://schemas.openxmlformats.org/wordprocessingml/2006/main">
  <w:divs>
    <w:div w:id="414397183">
      <w:bodyDiv w:val="1"/>
      <w:marLeft w:val="0"/>
      <w:marRight w:val="0"/>
      <w:marTop w:val="0"/>
      <w:marBottom w:val="0"/>
      <w:divBdr>
        <w:top w:val="none" w:sz="0" w:space="0" w:color="auto"/>
        <w:left w:val="none" w:sz="0" w:space="0" w:color="auto"/>
        <w:bottom w:val="none" w:sz="0" w:space="0" w:color="auto"/>
        <w:right w:val="none" w:sz="0" w:space="0" w:color="auto"/>
      </w:divBdr>
      <w:divsChild>
        <w:div w:id="651057546">
          <w:marLeft w:val="0"/>
          <w:marRight w:val="0"/>
          <w:marTop w:val="0"/>
          <w:marBottom w:val="0"/>
          <w:divBdr>
            <w:top w:val="none" w:sz="0" w:space="0" w:color="auto"/>
            <w:left w:val="none" w:sz="0" w:space="0" w:color="auto"/>
            <w:bottom w:val="none" w:sz="0" w:space="0" w:color="auto"/>
            <w:right w:val="none" w:sz="0" w:space="0" w:color="auto"/>
          </w:divBdr>
          <w:divsChild>
            <w:div w:id="1041709511">
              <w:marLeft w:val="0"/>
              <w:marRight w:val="0"/>
              <w:marTop w:val="0"/>
              <w:marBottom w:val="0"/>
              <w:divBdr>
                <w:top w:val="none" w:sz="0" w:space="0" w:color="auto"/>
                <w:left w:val="none" w:sz="0" w:space="0" w:color="auto"/>
                <w:bottom w:val="none" w:sz="0" w:space="0" w:color="auto"/>
                <w:right w:val="none" w:sz="0" w:space="0" w:color="auto"/>
              </w:divBdr>
              <w:divsChild>
                <w:div w:id="26179671">
                  <w:marLeft w:val="0"/>
                  <w:marRight w:val="0"/>
                  <w:marTop w:val="0"/>
                  <w:marBottom w:val="300"/>
                  <w:divBdr>
                    <w:top w:val="none" w:sz="0" w:space="0" w:color="auto"/>
                    <w:left w:val="none" w:sz="0" w:space="0" w:color="auto"/>
                    <w:bottom w:val="none" w:sz="0" w:space="0" w:color="auto"/>
                    <w:right w:val="none" w:sz="0" w:space="0" w:color="auto"/>
                  </w:divBdr>
                  <w:divsChild>
                    <w:div w:id="116489572">
                      <w:marLeft w:val="0"/>
                      <w:marRight w:val="0"/>
                      <w:marTop w:val="0"/>
                      <w:marBottom w:val="0"/>
                      <w:divBdr>
                        <w:top w:val="none" w:sz="0" w:space="0" w:color="auto"/>
                        <w:left w:val="none" w:sz="0" w:space="0" w:color="auto"/>
                        <w:bottom w:val="none" w:sz="0" w:space="0" w:color="auto"/>
                        <w:right w:val="none" w:sz="0" w:space="0" w:color="auto"/>
                      </w:divBdr>
                      <w:divsChild>
                        <w:div w:id="415713398">
                          <w:marLeft w:val="0"/>
                          <w:marRight w:val="0"/>
                          <w:marTop w:val="0"/>
                          <w:marBottom w:val="300"/>
                          <w:divBdr>
                            <w:top w:val="none" w:sz="0" w:space="0" w:color="auto"/>
                            <w:left w:val="none" w:sz="0" w:space="0" w:color="auto"/>
                            <w:bottom w:val="none" w:sz="0" w:space="0" w:color="auto"/>
                            <w:right w:val="none" w:sz="0" w:space="0" w:color="auto"/>
                          </w:divBdr>
                          <w:divsChild>
                            <w:div w:id="1821651068">
                              <w:marLeft w:val="0"/>
                              <w:marRight w:val="0"/>
                              <w:marTop w:val="0"/>
                              <w:marBottom w:val="0"/>
                              <w:divBdr>
                                <w:top w:val="none" w:sz="0" w:space="0" w:color="auto"/>
                                <w:left w:val="none" w:sz="0" w:space="0" w:color="auto"/>
                                <w:bottom w:val="none" w:sz="0" w:space="0" w:color="auto"/>
                                <w:right w:val="none" w:sz="0" w:space="0" w:color="auto"/>
                              </w:divBdr>
                              <w:divsChild>
                                <w:div w:id="16787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204454">
      <w:bodyDiv w:val="1"/>
      <w:marLeft w:val="0"/>
      <w:marRight w:val="0"/>
      <w:marTop w:val="0"/>
      <w:marBottom w:val="0"/>
      <w:divBdr>
        <w:top w:val="none" w:sz="0" w:space="0" w:color="auto"/>
        <w:left w:val="none" w:sz="0" w:space="0" w:color="auto"/>
        <w:bottom w:val="none" w:sz="0" w:space="0" w:color="auto"/>
        <w:right w:val="none" w:sz="0" w:space="0" w:color="auto"/>
      </w:divBdr>
    </w:div>
    <w:div w:id="21152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sportal.ru/kuznetsova-natal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1965</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1</cp:lastModifiedBy>
  <cp:revision>31</cp:revision>
  <dcterms:created xsi:type="dcterms:W3CDTF">2015-02-18T09:25:00Z</dcterms:created>
  <dcterms:modified xsi:type="dcterms:W3CDTF">2015-10-11T11:34:00Z</dcterms:modified>
</cp:coreProperties>
</file>