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E4" w:rsidRPr="00672EE4" w:rsidRDefault="00672EE4" w:rsidP="00672EE4">
      <w:pPr>
        <w:pStyle w:val="1"/>
        <w:spacing w:line="240" w:lineRule="auto"/>
        <w:ind w:firstLine="709"/>
        <w:jc w:val="right"/>
        <w:rPr>
          <w:color w:val="000000"/>
          <w:sz w:val="24"/>
          <w:szCs w:val="24"/>
          <w:shd w:val="clear" w:color="auto" w:fill="FFFFFF"/>
        </w:rPr>
      </w:pPr>
      <w:r w:rsidRPr="00672EE4">
        <w:rPr>
          <w:color w:val="000000"/>
          <w:sz w:val="24"/>
          <w:szCs w:val="24"/>
          <w:shd w:val="clear" w:color="auto" w:fill="FFFFFF"/>
        </w:rPr>
        <w:t>Берлова Наталья Борисовна</w:t>
      </w:r>
    </w:p>
    <w:p w:rsidR="00672EE4" w:rsidRPr="00672EE4" w:rsidRDefault="00672EE4" w:rsidP="00672EE4">
      <w:pPr>
        <w:pStyle w:val="1"/>
        <w:spacing w:line="240" w:lineRule="auto"/>
        <w:ind w:firstLine="709"/>
        <w:jc w:val="right"/>
        <w:rPr>
          <w:color w:val="000000"/>
          <w:sz w:val="24"/>
          <w:szCs w:val="24"/>
          <w:shd w:val="clear" w:color="auto" w:fill="FFFFFF"/>
        </w:rPr>
      </w:pPr>
      <w:r w:rsidRPr="00672EE4">
        <w:rPr>
          <w:color w:val="000000"/>
          <w:sz w:val="24"/>
          <w:szCs w:val="24"/>
          <w:shd w:val="clear" w:color="auto" w:fill="FFFFFF"/>
        </w:rPr>
        <w:t>ГБПОУ «Ставропольский строительный техникум»</w:t>
      </w:r>
    </w:p>
    <w:p w:rsidR="00672EE4" w:rsidRPr="00672EE4" w:rsidRDefault="00672EE4" w:rsidP="00672EE4">
      <w:pPr>
        <w:pStyle w:val="1"/>
        <w:spacing w:line="240" w:lineRule="auto"/>
        <w:ind w:firstLine="709"/>
        <w:jc w:val="right"/>
        <w:rPr>
          <w:b/>
          <w:sz w:val="24"/>
          <w:szCs w:val="24"/>
          <w:u w:val="single"/>
        </w:rPr>
      </w:pPr>
      <w:r w:rsidRPr="00672EE4">
        <w:rPr>
          <w:color w:val="000000"/>
          <w:sz w:val="24"/>
          <w:szCs w:val="24"/>
          <w:shd w:val="clear" w:color="auto" w:fill="FFFFFF"/>
        </w:rPr>
        <w:t>Преподаватель</w:t>
      </w:r>
    </w:p>
    <w:p w:rsidR="00672EE4" w:rsidRPr="00672EE4" w:rsidRDefault="00672EE4" w:rsidP="0007355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55B0" w:rsidRDefault="00565B52" w:rsidP="00C855B0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72EE4">
        <w:rPr>
          <w:rFonts w:ascii="Times New Roman" w:hAnsi="Times New Roman"/>
          <w:b/>
          <w:bCs/>
          <w:sz w:val="24"/>
          <w:szCs w:val="24"/>
        </w:rPr>
        <w:t>Освоение технологии составления и использования фондов оценочных средств по программам учебных дисциплин: опыт и проблемы</w:t>
      </w:r>
      <w:r w:rsidR="00C855B0" w:rsidRPr="00C855B0">
        <w:rPr>
          <w:rFonts w:ascii="Times New Roman" w:hAnsi="Times New Roman"/>
          <w:b/>
          <w:bCs/>
          <w:sz w:val="24"/>
          <w:szCs w:val="24"/>
        </w:rPr>
        <w:t>.</w:t>
      </w:r>
    </w:p>
    <w:p w:rsidR="00565B52" w:rsidRPr="00672EE4" w:rsidRDefault="00565B52" w:rsidP="00C855B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672EE4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C855B0">
        <w:rPr>
          <w:rFonts w:ascii="Times New Roman" w:hAnsi="Times New Roman"/>
          <w:b/>
          <w:bCs/>
          <w:sz w:val="24"/>
          <w:szCs w:val="24"/>
        </w:rPr>
        <w:t>Н</w:t>
      </w:r>
      <w:r w:rsidRPr="00672EE4">
        <w:rPr>
          <w:rFonts w:ascii="Times New Roman" w:hAnsi="Times New Roman"/>
          <w:b/>
          <w:bCs/>
          <w:sz w:val="24"/>
          <w:szCs w:val="24"/>
        </w:rPr>
        <w:t>а примере цикловой к</w:t>
      </w:r>
      <w:r w:rsidRPr="00672EE4">
        <w:rPr>
          <w:rFonts w:ascii="Times New Roman" w:hAnsi="Times New Roman"/>
          <w:b/>
          <w:bCs/>
          <w:sz w:val="24"/>
          <w:szCs w:val="24"/>
        </w:rPr>
        <w:t>о</w:t>
      </w:r>
      <w:r w:rsidRPr="00672EE4">
        <w:rPr>
          <w:rFonts w:ascii="Times New Roman" w:hAnsi="Times New Roman"/>
          <w:b/>
          <w:bCs/>
          <w:sz w:val="24"/>
          <w:szCs w:val="24"/>
        </w:rPr>
        <w:t>миссии «Общеобразовательных дисциплин»)</w:t>
      </w:r>
    </w:p>
    <w:p w:rsidR="00565B52" w:rsidRPr="00672EE4" w:rsidRDefault="00565B52" w:rsidP="0007355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73556" w:rsidRPr="00672EE4" w:rsidRDefault="00073556" w:rsidP="0007355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2EE4">
        <w:rPr>
          <w:rFonts w:ascii="Times New Roman" w:hAnsi="Times New Roman"/>
          <w:sz w:val="24"/>
          <w:szCs w:val="24"/>
        </w:rPr>
        <w:t xml:space="preserve">Переход к обучению на основе Федеральных государственных образовательных стандартов </w:t>
      </w:r>
      <w:r w:rsidR="003465F6" w:rsidRPr="00672EE4">
        <w:rPr>
          <w:rFonts w:ascii="Times New Roman" w:hAnsi="Times New Roman"/>
          <w:sz w:val="24"/>
          <w:szCs w:val="24"/>
        </w:rPr>
        <w:t>нового</w:t>
      </w:r>
      <w:r w:rsidRPr="00672EE4">
        <w:rPr>
          <w:rFonts w:ascii="Times New Roman" w:hAnsi="Times New Roman"/>
          <w:sz w:val="24"/>
          <w:szCs w:val="24"/>
        </w:rPr>
        <w:t xml:space="preserve"> поколения (ФГОС) в системе среднего профессионального образования (СПО) предъявляет новые требования к документационному и методическому сопрово</w:t>
      </w:r>
      <w:r w:rsidRPr="00672EE4">
        <w:rPr>
          <w:rFonts w:ascii="Times New Roman" w:hAnsi="Times New Roman"/>
          <w:sz w:val="24"/>
          <w:szCs w:val="24"/>
        </w:rPr>
        <w:t>ж</w:t>
      </w:r>
      <w:r w:rsidRPr="00672EE4">
        <w:rPr>
          <w:rFonts w:ascii="Times New Roman" w:hAnsi="Times New Roman"/>
          <w:sz w:val="24"/>
          <w:szCs w:val="24"/>
        </w:rPr>
        <w:t xml:space="preserve">дению образовательного </w:t>
      </w:r>
      <w:r w:rsidR="00821A13" w:rsidRPr="00672EE4">
        <w:rPr>
          <w:rFonts w:ascii="Times New Roman" w:hAnsi="Times New Roman"/>
          <w:sz w:val="24"/>
          <w:szCs w:val="24"/>
        </w:rPr>
        <w:t>процесса</w:t>
      </w:r>
      <w:r w:rsidRPr="00672EE4">
        <w:rPr>
          <w:rFonts w:ascii="Times New Roman" w:hAnsi="Times New Roman"/>
          <w:sz w:val="24"/>
          <w:szCs w:val="24"/>
        </w:rPr>
        <w:t>. Новы</w:t>
      </w:r>
      <w:r w:rsidR="00821A13" w:rsidRPr="00672EE4">
        <w:rPr>
          <w:rFonts w:ascii="Times New Roman" w:hAnsi="Times New Roman"/>
          <w:sz w:val="24"/>
          <w:szCs w:val="24"/>
        </w:rPr>
        <w:t>е</w:t>
      </w:r>
      <w:r w:rsidRPr="00672EE4">
        <w:rPr>
          <w:rFonts w:ascii="Times New Roman" w:hAnsi="Times New Roman"/>
          <w:sz w:val="24"/>
          <w:szCs w:val="24"/>
        </w:rPr>
        <w:t xml:space="preserve"> стандарт</w:t>
      </w:r>
      <w:r w:rsidR="00821A13" w:rsidRPr="00672EE4">
        <w:rPr>
          <w:rFonts w:ascii="Times New Roman" w:hAnsi="Times New Roman"/>
          <w:sz w:val="24"/>
          <w:szCs w:val="24"/>
        </w:rPr>
        <w:t>ы</w:t>
      </w:r>
      <w:r w:rsidRPr="00672EE4">
        <w:rPr>
          <w:rFonts w:ascii="Times New Roman" w:hAnsi="Times New Roman"/>
          <w:sz w:val="24"/>
          <w:szCs w:val="24"/>
        </w:rPr>
        <w:t xml:space="preserve"> в условиях информационного общ</w:t>
      </w:r>
      <w:r w:rsidRPr="00672EE4">
        <w:rPr>
          <w:rFonts w:ascii="Times New Roman" w:hAnsi="Times New Roman"/>
          <w:sz w:val="24"/>
          <w:szCs w:val="24"/>
        </w:rPr>
        <w:t>е</w:t>
      </w:r>
      <w:r w:rsidRPr="00672EE4">
        <w:rPr>
          <w:rFonts w:ascii="Times New Roman" w:hAnsi="Times New Roman"/>
          <w:sz w:val="24"/>
          <w:szCs w:val="24"/>
        </w:rPr>
        <w:t>ства отража</w:t>
      </w:r>
      <w:r w:rsidR="00821A13" w:rsidRPr="00672EE4">
        <w:rPr>
          <w:rFonts w:ascii="Times New Roman" w:hAnsi="Times New Roman"/>
          <w:sz w:val="24"/>
          <w:szCs w:val="24"/>
        </w:rPr>
        <w:t>ю</w:t>
      </w:r>
      <w:r w:rsidRPr="00672EE4">
        <w:rPr>
          <w:rFonts w:ascii="Times New Roman" w:hAnsi="Times New Roman"/>
          <w:sz w:val="24"/>
          <w:szCs w:val="24"/>
        </w:rPr>
        <w:t xml:space="preserve">т  формирование новой дидактической модели образования, основанной на </w:t>
      </w:r>
      <w:proofErr w:type="spellStart"/>
      <w:r w:rsidRPr="00672EE4">
        <w:rPr>
          <w:rFonts w:ascii="Times New Roman" w:hAnsi="Times New Roman"/>
          <w:sz w:val="24"/>
          <w:szCs w:val="24"/>
        </w:rPr>
        <w:t>компетентностной</w:t>
      </w:r>
      <w:proofErr w:type="spellEnd"/>
      <w:r w:rsidRPr="00672EE4">
        <w:rPr>
          <w:rFonts w:ascii="Times New Roman" w:hAnsi="Times New Roman"/>
          <w:sz w:val="24"/>
          <w:szCs w:val="24"/>
        </w:rPr>
        <w:t xml:space="preserve"> образовательной парадигме, предполагающей активную роль всех уч</w:t>
      </w:r>
      <w:r w:rsidRPr="00672EE4">
        <w:rPr>
          <w:rFonts w:ascii="Times New Roman" w:hAnsi="Times New Roman"/>
          <w:sz w:val="24"/>
          <w:szCs w:val="24"/>
        </w:rPr>
        <w:t>а</w:t>
      </w:r>
      <w:r w:rsidRPr="00672EE4">
        <w:rPr>
          <w:rFonts w:ascii="Times New Roman" w:hAnsi="Times New Roman"/>
          <w:sz w:val="24"/>
          <w:szCs w:val="24"/>
        </w:rPr>
        <w:t xml:space="preserve">стников образовательного процесса. </w:t>
      </w:r>
    </w:p>
    <w:p w:rsidR="00073556" w:rsidRPr="00672EE4" w:rsidRDefault="00073556" w:rsidP="0007355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2EE4">
        <w:rPr>
          <w:rFonts w:ascii="Times New Roman" w:hAnsi="Times New Roman"/>
          <w:sz w:val="24"/>
          <w:szCs w:val="24"/>
        </w:rPr>
        <w:t>Стандарт</w:t>
      </w:r>
      <w:r w:rsidR="00821A13" w:rsidRPr="00672EE4">
        <w:rPr>
          <w:rFonts w:ascii="Times New Roman" w:hAnsi="Times New Roman"/>
          <w:sz w:val="24"/>
          <w:szCs w:val="24"/>
        </w:rPr>
        <w:t>ами</w:t>
      </w:r>
      <w:r w:rsidRPr="00672EE4">
        <w:rPr>
          <w:rFonts w:ascii="Times New Roman" w:hAnsi="Times New Roman"/>
          <w:sz w:val="24"/>
          <w:szCs w:val="24"/>
        </w:rPr>
        <w:t xml:space="preserve"> устанавливаются взаимосвязанные требования к результатам осво</w:t>
      </w:r>
      <w:r w:rsidRPr="00672EE4">
        <w:rPr>
          <w:rFonts w:ascii="Times New Roman" w:hAnsi="Times New Roman"/>
          <w:sz w:val="24"/>
          <w:szCs w:val="24"/>
        </w:rPr>
        <w:t>е</w:t>
      </w:r>
      <w:r w:rsidRPr="00672EE4">
        <w:rPr>
          <w:rFonts w:ascii="Times New Roman" w:hAnsi="Times New Roman"/>
          <w:sz w:val="24"/>
          <w:szCs w:val="24"/>
        </w:rPr>
        <w:t xml:space="preserve">ния, структуре и условиям реализации программы </w:t>
      </w:r>
      <w:r w:rsidR="003465F6" w:rsidRPr="00672EE4">
        <w:rPr>
          <w:rFonts w:ascii="Times New Roman" w:hAnsi="Times New Roman"/>
          <w:sz w:val="24"/>
          <w:szCs w:val="24"/>
        </w:rPr>
        <w:t>подготовки специалистов среднего зв</w:t>
      </w:r>
      <w:r w:rsidR="003465F6" w:rsidRPr="00672EE4">
        <w:rPr>
          <w:rFonts w:ascii="Times New Roman" w:hAnsi="Times New Roman"/>
          <w:sz w:val="24"/>
          <w:szCs w:val="24"/>
        </w:rPr>
        <w:t>е</w:t>
      </w:r>
      <w:r w:rsidR="003465F6" w:rsidRPr="00672EE4">
        <w:rPr>
          <w:rFonts w:ascii="Times New Roman" w:hAnsi="Times New Roman"/>
          <w:sz w:val="24"/>
          <w:szCs w:val="24"/>
        </w:rPr>
        <w:t>на</w:t>
      </w:r>
      <w:r w:rsidR="00821A13" w:rsidRPr="00672EE4">
        <w:rPr>
          <w:rFonts w:ascii="Times New Roman" w:hAnsi="Times New Roman"/>
          <w:sz w:val="24"/>
          <w:szCs w:val="24"/>
        </w:rPr>
        <w:t xml:space="preserve">. В соответствии с VIII разделом </w:t>
      </w:r>
      <w:r w:rsidR="003465F6" w:rsidRPr="00672EE4">
        <w:rPr>
          <w:rFonts w:ascii="Times New Roman" w:hAnsi="Times New Roman"/>
          <w:sz w:val="24"/>
          <w:szCs w:val="24"/>
        </w:rPr>
        <w:t>Ф</w:t>
      </w:r>
      <w:r w:rsidR="00821A13" w:rsidRPr="00672EE4">
        <w:rPr>
          <w:rFonts w:ascii="Times New Roman" w:hAnsi="Times New Roman"/>
          <w:sz w:val="24"/>
          <w:szCs w:val="24"/>
        </w:rPr>
        <w:t>едеральных государственных образовательных ста</w:t>
      </w:r>
      <w:r w:rsidR="00821A13" w:rsidRPr="00672EE4">
        <w:rPr>
          <w:rFonts w:ascii="Times New Roman" w:hAnsi="Times New Roman"/>
          <w:sz w:val="24"/>
          <w:szCs w:val="24"/>
        </w:rPr>
        <w:t>н</w:t>
      </w:r>
      <w:r w:rsidR="00821A13" w:rsidRPr="00672EE4">
        <w:rPr>
          <w:rFonts w:ascii="Times New Roman" w:hAnsi="Times New Roman"/>
          <w:sz w:val="24"/>
          <w:szCs w:val="24"/>
        </w:rPr>
        <w:t>дартов (ФГОС) начального и среднего профессионального образования «для аттестации обучающихся на соответствие их персональных достижений поэтапным требованиям с</w:t>
      </w:r>
      <w:r w:rsidR="00821A13" w:rsidRPr="00672EE4">
        <w:rPr>
          <w:rFonts w:ascii="Times New Roman" w:hAnsi="Times New Roman"/>
          <w:sz w:val="24"/>
          <w:szCs w:val="24"/>
        </w:rPr>
        <w:t>о</w:t>
      </w:r>
      <w:r w:rsidR="00821A13" w:rsidRPr="00672EE4">
        <w:rPr>
          <w:rFonts w:ascii="Times New Roman" w:hAnsi="Times New Roman"/>
          <w:sz w:val="24"/>
          <w:szCs w:val="24"/>
        </w:rPr>
        <w:t>ответствующей ПП</w:t>
      </w:r>
      <w:r w:rsidR="003465F6" w:rsidRPr="00672EE4">
        <w:rPr>
          <w:rFonts w:ascii="Times New Roman" w:hAnsi="Times New Roman"/>
          <w:sz w:val="24"/>
          <w:szCs w:val="24"/>
        </w:rPr>
        <w:t>ССЗ</w:t>
      </w:r>
      <w:r w:rsidR="00821A13" w:rsidRPr="00672EE4">
        <w:rPr>
          <w:rFonts w:ascii="Times New Roman" w:hAnsi="Times New Roman"/>
          <w:sz w:val="24"/>
          <w:szCs w:val="24"/>
        </w:rPr>
        <w:t xml:space="preserve"> (текущая и промежуточная аттестация) создаются фонды оцено</w:t>
      </w:r>
      <w:r w:rsidR="00821A13" w:rsidRPr="00672EE4">
        <w:rPr>
          <w:rFonts w:ascii="Times New Roman" w:hAnsi="Times New Roman"/>
          <w:sz w:val="24"/>
          <w:szCs w:val="24"/>
        </w:rPr>
        <w:t>ч</w:t>
      </w:r>
      <w:r w:rsidR="00821A13" w:rsidRPr="00672EE4">
        <w:rPr>
          <w:rFonts w:ascii="Times New Roman" w:hAnsi="Times New Roman"/>
          <w:sz w:val="24"/>
          <w:szCs w:val="24"/>
        </w:rPr>
        <w:t>ных средств</w:t>
      </w:r>
      <w:r w:rsidR="003465F6" w:rsidRPr="00672EE4">
        <w:rPr>
          <w:rFonts w:ascii="Times New Roman" w:hAnsi="Times New Roman"/>
          <w:sz w:val="24"/>
          <w:szCs w:val="24"/>
        </w:rPr>
        <w:t>,</w:t>
      </w:r>
      <w:r w:rsidR="00821A13" w:rsidRPr="00672EE4">
        <w:rPr>
          <w:rFonts w:ascii="Times New Roman" w:hAnsi="Times New Roman"/>
          <w:sz w:val="24"/>
          <w:szCs w:val="24"/>
        </w:rPr>
        <w:t xml:space="preserve"> позволяющие оценить </w:t>
      </w:r>
      <w:r w:rsidR="003465F6" w:rsidRPr="00672EE4">
        <w:rPr>
          <w:rFonts w:ascii="Times New Roman" w:hAnsi="Times New Roman"/>
          <w:sz w:val="24"/>
          <w:szCs w:val="24"/>
        </w:rPr>
        <w:t xml:space="preserve">умения, </w:t>
      </w:r>
      <w:r w:rsidR="00821A13" w:rsidRPr="00672EE4">
        <w:rPr>
          <w:rFonts w:ascii="Times New Roman" w:hAnsi="Times New Roman"/>
          <w:sz w:val="24"/>
          <w:szCs w:val="24"/>
        </w:rPr>
        <w:t xml:space="preserve">знания, </w:t>
      </w:r>
      <w:r w:rsidR="003465F6" w:rsidRPr="00672EE4">
        <w:rPr>
          <w:rFonts w:ascii="Times New Roman" w:hAnsi="Times New Roman"/>
          <w:sz w:val="24"/>
          <w:szCs w:val="24"/>
        </w:rPr>
        <w:t xml:space="preserve">практический опыт </w:t>
      </w:r>
      <w:r w:rsidR="00821A13" w:rsidRPr="00672EE4">
        <w:rPr>
          <w:rFonts w:ascii="Times New Roman" w:hAnsi="Times New Roman"/>
          <w:sz w:val="24"/>
          <w:szCs w:val="24"/>
        </w:rPr>
        <w:t>и освоенные ко</w:t>
      </w:r>
      <w:r w:rsidR="00821A13" w:rsidRPr="00672EE4">
        <w:rPr>
          <w:rFonts w:ascii="Times New Roman" w:hAnsi="Times New Roman"/>
          <w:sz w:val="24"/>
          <w:szCs w:val="24"/>
        </w:rPr>
        <w:t>м</w:t>
      </w:r>
      <w:r w:rsidR="00821A13" w:rsidRPr="00672EE4">
        <w:rPr>
          <w:rFonts w:ascii="Times New Roman" w:hAnsi="Times New Roman"/>
          <w:sz w:val="24"/>
          <w:szCs w:val="24"/>
        </w:rPr>
        <w:t>петенции.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  <w:jc w:val="both"/>
      </w:pPr>
      <w:r w:rsidRPr="00672EE4">
        <w:t>В свое</w:t>
      </w:r>
      <w:r w:rsidR="00A935E3" w:rsidRPr="00672EE4">
        <w:t>йработе</w:t>
      </w:r>
      <w:r w:rsidRPr="00672EE4">
        <w:t xml:space="preserve"> хочу поделиться опытом и проблемами, возникшими при составл</w:t>
      </w:r>
      <w:r w:rsidRPr="00672EE4">
        <w:t>е</w:t>
      </w:r>
      <w:r w:rsidRPr="00672EE4">
        <w:t>нии и использовании фондов оценочных средств по программам учебных дисциплин н</w:t>
      </w:r>
      <w:r w:rsidRPr="00672EE4">
        <w:t>а</w:t>
      </w:r>
      <w:r w:rsidRPr="00672EE4">
        <w:t>шей цикловой комиссии.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</w:pPr>
      <w:r w:rsidRPr="00672EE4">
        <w:t xml:space="preserve">Речь пойдет о создании </w:t>
      </w:r>
      <w:proofErr w:type="spellStart"/>
      <w:r w:rsidRPr="00672EE4">
        <w:t>КИМов</w:t>
      </w:r>
      <w:proofErr w:type="spellEnd"/>
      <w:r w:rsidRPr="00672EE4">
        <w:t>, поскольку преподаватели нашей цикловой коми</w:t>
      </w:r>
      <w:r w:rsidRPr="00672EE4">
        <w:t>с</w:t>
      </w:r>
      <w:r w:rsidRPr="00672EE4">
        <w:t xml:space="preserve">сии обеспечивают подготовку по </w:t>
      </w:r>
      <w:r w:rsidR="00A93D3B" w:rsidRPr="00672EE4">
        <w:t>дисциплинам О</w:t>
      </w:r>
      <w:r w:rsidRPr="00672EE4">
        <w:t>бщеобразовательн</w:t>
      </w:r>
      <w:r w:rsidR="00A93D3B" w:rsidRPr="00672EE4">
        <w:t>ого, Математического и общего естественнонаучного циклов</w:t>
      </w:r>
      <w:r w:rsidRPr="00672EE4">
        <w:t xml:space="preserve"> и общепрофессиональным</w:t>
      </w:r>
      <w:r w:rsidR="00A93D3B" w:rsidRPr="00672EE4">
        <w:t xml:space="preserve"> дисциплинам, результ</w:t>
      </w:r>
      <w:r w:rsidR="00A93D3B" w:rsidRPr="00672EE4">
        <w:t>а</w:t>
      </w:r>
      <w:r w:rsidR="00A93D3B" w:rsidRPr="00672EE4">
        <w:t>том освоения которых являются знания и умения, подлежащие количественной оценке.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</w:pPr>
      <w:r w:rsidRPr="00672EE4">
        <w:t>Эта оценка традиционная, давно распространенная в нашей стране подразумевает, прежде всего, оценивание условной «триады» - «умения – знания – навык».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</w:pPr>
      <w:r w:rsidRPr="00672EE4">
        <w:t xml:space="preserve"> В создании </w:t>
      </w:r>
      <w:proofErr w:type="spellStart"/>
      <w:r w:rsidRPr="00672EE4">
        <w:t>КИМов</w:t>
      </w:r>
      <w:proofErr w:type="spellEnd"/>
      <w:r w:rsidRPr="00672EE4">
        <w:t xml:space="preserve"> преподавателями цикловой комиссии накоплен богатый опыт. 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  <w:jc w:val="both"/>
      </w:pPr>
      <w:r w:rsidRPr="00672EE4">
        <w:t>Решая проблему объективности и положительного воспитательного эффекта оце</w:t>
      </w:r>
      <w:r w:rsidRPr="00672EE4">
        <w:t>н</w:t>
      </w:r>
      <w:r w:rsidRPr="00672EE4">
        <w:t xml:space="preserve">ки, мы используем </w:t>
      </w:r>
      <w:r w:rsidR="00A93D3B" w:rsidRPr="00672EE4">
        <w:t xml:space="preserve">на занятиях </w:t>
      </w:r>
      <w:r w:rsidRPr="00672EE4">
        <w:t xml:space="preserve">разнообразные формы контроля, классификация </w:t>
      </w:r>
      <w:r w:rsidR="00A93D3B" w:rsidRPr="00672EE4">
        <w:t xml:space="preserve">которых </w:t>
      </w:r>
      <w:r w:rsidRPr="00672EE4">
        <w:t>приведена в таблице.</w:t>
      </w:r>
    </w:p>
    <w:p w:rsidR="00E127F3" w:rsidRPr="00672EE4" w:rsidRDefault="00E127F3" w:rsidP="00E127F3">
      <w:pPr>
        <w:pStyle w:val="a3"/>
        <w:spacing w:before="0" w:beforeAutospacing="0" w:after="0" w:afterAutospacing="0"/>
        <w:jc w:val="right"/>
      </w:pPr>
    </w:p>
    <w:p w:rsidR="00E127F3" w:rsidRPr="00672EE4" w:rsidRDefault="00E127F3" w:rsidP="00E127F3">
      <w:pPr>
        <w:pStyle w:val="a3"/>
        <w:spacing w:before="0" w:beforeAutospacing="0" w:after="0" w:afterAutospacing="0"/>
        <w:jc w:val="right"/>
      </w:pPr>
      <w:r w:rsidRPr="00672EE4">
        <w:t>Таблица</w:t>
      </w:r>
    </w:p>
    <w:p w:rsidR="00E127F3" w:rsidRPr="00672EE4" w:rsidRDefault="00E127F3" w:rsidP="00E127F3">
      <w:pPr>
        <w:pStyle w:val="a3"/>
        <w:spacing w:before="0" w:beforeAutospacing="0" w:after="0" w:afterAutospacing="0"/>
        <w:jc w:val="center"/>
      </w:pPr>
      <w:r w:rsidRPr="00672EE4">
        <w:t>Формы контроля знаний</w:t>
      </w:r>
    </w:p>
    <w:p w:rsidR="00E127F3" w:rsidRPr="00672EE4" w:rsidRDefault="00E127F3" w:rsidP="00E127F3">
      <w:pPr>
        <w:pStyle w:val="a3"/>
        <w:spacing w:before="0" w:beforeAutospacing="0" w:after="0" w:afterAutospacing="0"/>
        <w:jc w:val="center"/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021"/>
        <w:gridCol w:w="2820"/>
        <w:gridCol w:w="2544"/>
      </w:tblGrid>
      <w:tr w:rsidR="00E127F3" w:rsidRPr="00672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7F3" w:rsidRPr="00672EE4" w:rsidRDefault="00E127F3" w:rsidP="001C2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2EE4">
              <w:rPr>
                <w:rFonts w:ascii="Times New Roman" w:hAnsi="Times New Roman"/>
                <w:sz w:val="24"/>
                <w:szCs w:val="24"/>
              </w:rPr>
              <w:t>Индивидуальный контроль (контроль преподавателем)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7F3" w:rsidRPr="00672EE4" w:rsidRDefault="00E127F3" w:rsidP="001C2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2EE4">
              <w:rPr>
                <w:rFonts w:ascii="Times New Roman" w:hAnsi="Times New Roman"/>
                <w:sz w:val="24"/>
                <w:szCs w:val="24"/>
              </w:rPr>
              <w:t>Взаимоконтроль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7F3" w:rsidRPr="00672EE4" w:rsidRDefault="00E127F3" w:rsidP="001C2BF8">
            <w:pPr>
              <w:pStyle w:val="a3"/>
              <w:spacing w:before="0" w:beforeAutospacing="0" w:after="0" w:afterAutospacing="0"/>
              <w:jc w:val="center"/>
            </w:pPr>
            <w:r w:rsidRPr="00672EE4">
              <w:t>Самоконтроль</w:t>
            </w:r>
          </w:p>
        </w:tc>
      </w:tr>
      <w:tr w:rsidR="00E127F3" w:rsidRPr="00672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7F3" w:rsidRPr="00672EE4" w:rsidRDefault="00E127F3" w:rsidP="001C2BF8">
            <w:pPr>
              <w:pStyle w:val="a4"/>
              <w:numPr>
                <w:ilvl w:val="0"/>
                <w:numId w:val="1"/>
              </w:numPr>
              <w:spacing w:after="0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672EE4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E127F3" w:rsidRPr="00672EE4" w:rsidRDefault="00E127F3" w:rsidP="001C2BF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40"/>
            </w:pPr>
            <w:r w:rsidRPr="00672EE4">
              <w:t>Зачет (устный, письменный).</w:t>
            </w:r>
          </w:p>
          <w:p w:rsidR="00E127F3" w:rsidRPr="00672EE4" w:rsidRDefault="00E127F3" w:rsidP="001C2BF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40"/>
            </w:pPr>
            <w:r w:rsidRPr="00672EE4">
              <w:t>Домашняя работа (контрольная, творческая).</w:t>
            </w:r>
          </w:p>
          <w:p w:rsidR="00E127F3" w:rsidRPr="00672EE4" w:rsidRDefault="00E127F3" w:rsidP="001C2BF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40"/>
            </w:pPr>
            <w:r w:rsidRPr="00672EE4">
              <w:t>Самостоятельная работа (во</w:t>
            </w:r>
            <w:r w:rsidRPr="00672EE4">
              <w:t>с</w:t>
            </w:r>
            <w:r w:rsidRPr="00672EE4">
              <w:t>производящая; реконструктивно – вариативная; эвристическая; творческая).</w:t>
            </w:r>
          </w:p>
          <w:p w:rsidR="00E127F3" w:rsidRPr="00672EE4" w:rsidRDefault="00E127F3" w:rsidP="001C2BF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40"/>
            </w:pPr>
            <w:r w:rsidRPr="00672EE4">
              <w:t xml:space="preserve">Диктант (предметный, цифровой, </w:t>
            </w:r>
            <w:r w:rsidRPr="00672EE4">
              <w:lastRenderedPageBreak/>
              <w:t>графический).</w:t>
            </w:r>
          </w:p>
          <w:p w:rsidR="00E127F3" w:rsidRPr="00672EE4" w:rsidRDefault="00E127F3" w:rsidP="001C2BF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40"/>
            </w:pPr>
            <w:r w:rsidRPr="00672EE4">
              <w:t>Контрольная работа, лаборато</w:t>
            </w:r>
            <w:r w:rsidRPr="00672EE4">
              <w:t>р</w:t>
            </w:r>
            <w:r w:rsidRPr="00672EE4">
              <w:t>ная работа, практическая работа.</w:t>
            </w:r>
          </w:p>
          <w:p w:rsidR="00E127F3" w:rsidRPr="00672EE4" w:rsidRDefault="00E127F3" w:rsidP="001C2BF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40"/>
            </w:pPr>
            <w:r w:rsidRPr="00672EE4">
              <w:t>Защита учебных проектов.</w:t>
            </w:r>
          </w:p>
          <w:p w:rsidR="00E127F3" w:rsidRPr="00672EE4" w:rsidRDefault="00E127F3" w:rsidP="001C2BF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40"/>
            </w:pPr>
            <w:r w:rsidRPr="00672EE4">
              <w:t>Сочинение – эссе.</w:t>
            </w:r>
          </w:p>
          <w:p w:rsidR="00E127F3" w:rsidRPr="00672EE4" w:rsidRDefault="00E127F3" w:rsidP="001C2BF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40"/>
            </w:pPr>
            <w:r w:rsidRPr="00672EE4">
              <w:t>Тесты (на бумаге, на ПК) и др</w:t>
            </w:r>
            <w:r w:rsidRPr="00672EE4">
              <w:rPr>
                <w:color w:val="FF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7F3" w:rsidRPr="00672EE4" w:rsidRDefault="00E127F3" w:rsidP="001C2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2EE4">
              <w:rPr>
                <w:rFonts w:ascii="Times New Roman" w:hAnsi="Times New Roman"/>
                <w:sz w:val="24"/>
                <w:szCs w:val="24"/>
              </w:rPr>
              <w:lastRenderedPageBreak/>
              <w:t>1.Устный опрос (в парах, в группах).</w:t>
            </w:r>
          </w:p>
          <w:p w:rsidR="00E127F3" w:rsidRPr="00672EE4" w:rsidRDefault="00E127F3" w:rsidP="001C2BF8">
            <w:pPr>
              <w:pStyle w:val="a3"/>
              <w:spacing w:before="0" w:beforeAutospacing="0" w:after="0" w:afterAutospacing="0"/>
            </w:pPr>
            <w:r w:rsidRPr="00672EE4">
              <w:t>2.Проверка выполненной работы по эталону (обра</w:t>
            </w:r>
            <w:r w:rsidRPr="00672EE4">
              <w:t>з</w:t>
            </w:r>
            <w:r w:rsidRPr="00672EE4">
              <w:t>цу), четкие критерии оц</w:t>
            </w:r>
            <w:r w:rsidRPr="00672EE4">
              <w:t>е</w:t>
            </w:r>
            <w:r w:rsidRPr="00672EE4">
              <w:t>нок.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7F3" w:rsidRPr="00672EE4" w:rsidRDefault="00E127F3" w:rsidP="001C2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2EE4">
              <w:rPr>
                <w:rFonts w:ascii="Times New Roman" w:hAnsi="Times New Roman"/>
                <w:sz w:val="24"/>
                <w:szCs w:val="24"/>
              </w:rPr>
              <w:t>1.Используя эталон или опорный конспект, справочный материал.</w:t>
            </w:r>
          </w:p>
          <w:p w:rsidR="00E127F3" w:rsidRPr="00672EE4" w:rsidRDefault="00E127F3" w:rsidP="001C2BF8">
            <w:pPr>
              <w:pStyle w:val="a3"/>
              <w:spacing w:before="0" w:beforeAutospacing="0" w:after="0" w:afterAutospacing="0"/>
            </w:pPr>
            <w:r w:rsidRPr="00672EE4">
              <w:t>2.Тестирование.</w:t>
            </w:r>
          </w:p>
        </w:tc>
      </w:tr>
    </w:tbl>
    <w:p w:rsidR="00E127F3" w:rsidRPr="00672EE4" w:rsidRDefault="00E127F3" w:rsidP="00E127F3">
      <w:pPr>
        <w:pStyle w:val="a3"/>
        <w:spacing w:before="0" w:beforeAutospacing="0" w:after="0" w:afterAutospacing="0"/>
        <w:ind w:firstLine="709"/>
        <w:jc w:val="both"/>
      </w:pP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  <w:jc w:val="both"/>
      </w:pPr>
      <w:r w:rsidRPr="00672EE4">
        <w:t>Оценка качества освоения программ</w:t>
      </w:r>
      <w:r w:rsidR="00F9526F" w:rsidRPr="00672EE4">
        <w:t xml:space="preserve"> учебных дисциплинцикловой комиссии ос</w:t>
      </w:r>
      <w:r w:rsidR="00F9526F" w:rsidRPr="00672EE4">
        <w:t>у</w:t>
      </w:r>
      <w:r w:rsidR="00F9526F" w:rsidRPr="00672EE4">
        <w:t xml:space="preserve">ществляется посредством проведения </w:t>
      </w:r>
      <w:r w:rsidRPr="00672EE4">
        <w:t>текущ</w:t>
      </w:r>
      <w:r w:rsidR="00F9526F" w:rsidRPr="00672EE4">
        <w:t>его</w:t>
      </w:r>
      <w:r w:rsidRPr="00672EE4">
        <w:t xml:space="preserve"> контрол</w:t>
      </w:r>
      <w:r w:rsidR="00F9526F" w:rsidRPr="00672EE4">
        <w:t>я</w:t>
      </w:r>
      <w:r w:rsidRPr="00672EE4">
        <w:t xml:space="preserve"> успеваемости</w:t>
      </w:r>
      <w:r w:rsidR="00F9526F" w:rsidRPr="00672EE4">
        <w:t xml:space="preserve"> и</w:t>
      </w:r>
      <w:r w:rsidRPr="00672EE4">
        <w:t xml:space="preserve"> промежуточн</w:t>
      </w:r>
      <w:r w:rsidR="00F9526F" w:rsidRPr="00672EE4">
        <w:t>ой</w:t>
      </w:r>
      <w:r w:rsidRPr="00672EE4">
        <w:t xml:space="preserve"> аттестаци</w:t>
      </w:r>
      <w:r w:rsidR="00F9526F" w:rsidRPr="00672EE4">
        <w:t>и.</w:t>
      </w:r>
      <w:r w:rsidRPr="00672EE4">
        <w:t xml:space="preserve"> Конкретные формы и процедуры текущего и промежуточного контроля по каждой дисциплине разрабатываются самостоятельно преподавателями с учетом требов</w:t>
      </w:r>
      <w:r w:rsidRPr="00672EE4">
        <w:t>а</w:t>
      </w:r>
      <w:r w:rsidRPr="00672EE4">
        <w:t>ний учебного плана, специфики рабочей программы по дисциплине, используемых обр</w:t>
      </w:r>
      <w:r w:rsidRPr="00672EE4">
        <w:t>а</w:t>
      </w:r>
      <w:r w:rsidRPr="00672EE4">
        <w:t>зовательных технологий.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  <w:jc w:val="both"/>
      </w:pPr>
      <w:r w:rsidRPr="00672EE4">
        <w:t xml:space="preserve">Текущий контроль успеваемости </w:t>
      </w:r>
      <w:r w:rsidR="00F9526F" w:rsidRPr="00672EE4">
        <w:t xml:space="preserve">осуществляется </w:t>
      </w:r>
      <w:r w:rsidRPr="00672EE4">
        <w:t>регулярно на протяжении семес</w:t>
      </w:r>
      <w:r w:rsidRPr="00672EE4">
        <w:t>т</w:t>
      </w:r>
      <w:r w:rsidRPr="00672EE4">
        <w:t>ра. Текущим контролем проверяются только составляющие компетенций. Формы текущ</w:t>
      </w:r>
      <w:r w:rsidRPr="00672EE4">
        <w:t>е</w:t>
      </w:r>
      <w:r w:rsidRPr="00672EE4">
        <w:t>го контроля в виде семинарских занятий, зачетов, контрольных работ, тестирования, с</w:t>
      </w:r>
      <w:r w:rsidRPr="00672EE4">
        <w:t>а</w:t>
      </w:r>
      <w:r w:rsidRPr="00672EE4">
        <w:t>моотчетов, защиты творческих работ, взаимопроверки и др., определены учебным планом специальности.</w:t>
      </w:r>
    </w:p>
    <w:p w:rsidR="00E127F3" w:rsidRPr="00672EE4" w:rsidRDefault="00AC0349" w:rsidP="00E127F3">
      <w:pPr>
        <w:pStyle w:val="a3"/>
        <w:spacing w:before="0" w:beforeAutospacing="0" w:after="0" w:afterAutospacing="0"/>
        <w:ind w:firstLine="709"/>
        <w:jc w:val="both"/>
      </w:pPr>
      <w:r w:rsidRPr="00672EE4">
        <w:t xml:space="preserve">Работа преподавателей по разработке оценочных средств для проведения </w:t>
      </w:r>
      <w:r w:rsidR="00F9526F" w:rsidRPr="00672EE4">
        <w:t>промеж</w:t>
      </w:r>
      <w:r w:rsidR="00F9526F" w:rsidRPr="00672EE4">
        <w:t>у</w:t>
      </w:r>
      <w:r w:rsidR="00F9526F" w:rsidRPr="00672EE4">
        <w:t xml:space="preserve">точной </w:t>
      </w:r>
      <w:r w:rsidR="001C2BF8" w:rsidRPr="00672EE4">
        <w:t>аттестации</w:t>
      </w:r>
      <w:r w:rsidRPr="00672EE4">
        <w:t xml:space="preserve"> организуется, исходя из форм промежуточной аттестации,</w:t>
      </w:r>
      <w:r w:rsidR="001C2BF8" w:rsidRPr="00672EE4">
        <w:t xml:space="preserve"> определе</w:t>
      </w:r>
      <w:r w:rsidR="001C2BF8" w:rsidRPr="00672EE4">
        <w:t>н</w:t>
      </w:r>
      <w:r w:rsidRPr="00672EE4">
        <w:t>н</w:t>
      </w:r>
      <w:r w:rsidR="001C2BF8" w:rsidRPr="00672EE4">
        <w:t>ы</w:t>
      </w:r>
      <w:r w:rsidRPr="00672EE4">
        <w:t>х</w:t>
      </w:r>
      <w:r w:rsidR="001C2BF8" w:rsidRPr="00672EE4">
        <w:t xml:space="preserve"> в плане учебного процесса. </w:t>
      </w:r>
      <w:r w:rsidR="00E127F3" w:rsidRPr="00672EE4">
        <w:t>Возвращаясь к общеобразовательным  дисциплинам, по</w:t>
      </w:r>
      <w:r w:rsidR="00E127F3" w:rsidRPr="00672EE4">
        <w:t>д</w:t>
      </w:r>
      <w:r w:rsidR="00E127F3" w:rsidRPr="00672EE4">
        <w:t>черкну, что при составлении Учебного плана программы подготовки специалистов сре</w:t>
      </w:r>
      <w:r w:rsidR="00E127F3" w:rsidRPr="00672EE4">
        <w:t>д</w:t>
      </w:r>
      <w:r w:rsidR="00E127F3" w:rsidRPr="00672EE4">
        <w:t>него звена были учтены рекомендации ФИРО в части проведения промежуточной атт</w:t>
      </w:r>
      <w:r w:rsidR="00E127F3" w:rsidRPr="00672EE4">
        <w:t>е</w:t>
      </w:r>
      <w:r w:rsidR="00E127F3" w:rsidRPr="00672EE4">
        <w:t>стации по общеобразовательным дисциплинам: Математика –  письменный экзамен, Ру</w:t>
      </w:r>
      <w:r w:rsidR="00E127F3" w:rsidRPr="00672EE4">
        <w:t>с</w:t>
      </w:r>
      <w:r w:rsidR="00E127F3" w:rsidRPr="00672EE4">
        <w:t>ский язык – диктант.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  <w:jc w:val="both"/>
      </w:pPr>
      <w:r w:rsidRPr="00672EE4">
        <w:t>Процедуры промежуточного контроля  по другим дисциплинам общеобразовател</w:t>
      </w:r>
      <w:r w:rsidRPr="00672EE4">
        <w:t>ь</w:t>
      </w:r>
      <w:r w:rsidRPr="00672EE4">
        <w:t xml:space="preserve">ного цикла разрабатываются преподавателями в соответствии с </w:t>
      </w:r>
      <w:r w:rsidR="00463533" w:rsidRPr="00672EE4">
        <w:t xml:space="preserve"> учетом требований и </w:t>
      </w:r>
      <w:r w:rsidRPr="00672EE4">
        <w:t>формами, предусмотренными учебным планом.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72EE4">
        <w:t>КИМы</w:t>
      </w:r>
      <w:proofErr w:type="spellEnd"/>
      <w:r w:rsidRPr="00672EE4">
        <w:t xml:space="preserve"> по учебным дисциплинам цикловой комиссии разрабатывались исходя из того, что контроль:</w:t>
      </w:r>
    </w:p>
    <w:p w:rsidR="00E127F3" w:rsidRPr="00672EE4" w:rsidRDefault="00E127F3" w:rsidP="00E127F3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672EE4">
        <w:t>должен быть целенаправленным, объективным, всесторонним, регулярным;</w:t>
      </w:r>
    </w:p>
    <w:p w:rsidR="00E127F3" w:rsidRPr="00672EE4" w:rsidRDefault="00E127F3" w:rsidP="00E127F3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672EE4">
        <w:t>должен выполнять наиболее значимые функции: обучающую, диагностическую, прогностическую, развивающую, ориентирующую и воспитывающую.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  <w:jc w:val="both"/>
      </w:pPr>
      <w:r w:rsidRPr="00672EE4">
        <w:t xml:space="preserve">Для опытных педагогов нет проблемы по созданию </w:t>
      </w:r>
      <w:proofErr w:type="spellStart"/>
      <w:r w:rsidRPr="00672EE4">
        <w:t>КИМов</w:t>
      </w:r>
      <w:proofErr w:type="spellEnd"/>
      <w:r w:rsidRPr="00672EE4">
        <w:t>, так как процесс оцен</w:t>
      </w:r>
      <w:r w:rsidRPr="00672EE4">
        <w:t>и</w:t>
      </w:r>
      <w:r w:rsidRPr="00672EE4">
        <w:t>вания знаний и умений у обучающихся отработан при реализации образовательных ста</w:t>
      </w:r>
      <w:r w:rsidRPr="00672EE4">
        <w:t>н</w:t>
      </w:r>
      <w:r w:rsidRPr="00672EE4">
        <w:t>дартов предыдущего поколения. Основная задача в настоящее время – преодоление суб</w:t>
      </w:r>
      <w:r w:rsidRPr="00672EE4">
        <w:t>ъ</w:t>
      </w:r>
      <w:r w:rsidRPr="00672EE4">
        <w:t>ективности при оценке и использование адекватных современному уровню развития оц</w:t>
      </w:r>
      <w:r w:rsidRPr="00672EE4">
        <w:t>е</w:t>
      </w:r>
      <w:r w:rsidRPr="00672EE4">
        <w:t>ночных средств.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  <w:jc w:val="both"/>
      </w:pPr>
      <w:r w:rsidRPr="00672EE4">
        <w:t>Здесь хотелось бы остановиться на тестировании. В связи с введением в стране т</w:t>
      </w:r>
      <w:r w:rsidRPr="00672EE4">
        <w:t>а</w:t>
      </w:r>
      <w:r w:rsidRPr="00672EE4">
        <w:t>кой формы контроля как ГИА (Государственная итоговая аттестация) тестирование в об</w:t>
      </w:r>
      <w:r w:rsidRPr="00672EE4">
        <w:t>у</w:t>
      </w:r>
      <w:r w:rsidRPr="00672EE4">
        <w:t xml:space="preserve">чении получило особую актуальность. </w:t>
      </w:r>
      <w:r w:rsidRPr="00672EE4">
        <w:rPr>
          <w:rStyle w:val="c1"/>
        </w:rPr>
        <w:t>Тест может использоваться для проведения как т</w:t>
      </w:r>
      <w:r w:rsidRPr="00672EE4">
        <w:rPr>
          <w:rStyle w:val="c1"/>
        </w:rPr>
        <w:t>е</w:t>
      </w:r>
      <w:r w:rsidRPr="00672EE4">
        <w:rPr>
          <w:rStyle w:val="c1"/>
        </w:rPr>
        <w:t>кущего, тематического, так и рубежного и итогового контроля, в значительной степени устраняя субъективизм в оценках и снижая время, затрачиваемое преподавателем на пр</w:t>
      </w:r>
      <w:r w:rsidRPr="00672EE4">
        <w:rPr>
          <w:rStyle w:val="c1"/>
        </w:rPr>
        <w:t>о</w:t>
      </w:r>
      <w:r w:rsidRPr="00672EE4">
        <w:rPr>
          <w:rStyle w:val="c1"/>
        </w:rPr>
        <w:t>верку заданий.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  <w:jc w:val="both"/>
      </w:pPr>
      <w:r w:rsidRPr="00672EE4">
        <w:t>  На своих занятиях преподаватели нашей цикловой комиссии применяют тесты из  следующих типов вопросов: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</w:pPr>
      <w:r w:rsidRPr="00672EE4">
        <w:t>1</w:t>
      </w:r>
      <w:r w:rsidRPr="00672EE4">
        <w:rPr>
          <w:rStyle w:val="a5"/>
        </w:rPr>
        <w:t xml:space="preserve">. </w:t>
      </w:r>
      <w:r w:rsidRPr="00672EE4">
        <w:t>Выбор одного правильного ответа.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</w:pPr>
      <w:r w:rsidRPr="00672EE4">
        <w:t>2. Выбор нескольких правильных ответов.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</w:pPr>
      <w:r w:rsidRPr="00672EE4">
        <w:t>3. Установка последовательности ответов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</w:pPr>
      <w:r w:rsidRPr="00672EE4">
        <w:t>5. Установка соответствия ответов и заданий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  <w:jc w:val="both"/>
      </w:pPr>
      <w:r w:rsidRPr="00672EE4">
        <w:t>Для текущей проверки знаний по всем дисциплинам цикловой комиссии разраб</w:t>
      </w:r>
      <w:r w:rsidRPr="00672EE4">
        <w:t>о</w:t>
      </w:r>
      <w:r w:rsidRPr="00672EE4">
        <w:t xml:space="preserve">таны тесты на бумажной основе. Несмотря на популярность этой формы контроля, первое </w:t>
      </w:r>
      <w:r w:rsidRPr="00672EE4">
        <w:lastRenderedPageBreak/>
        <w:t>время преподавателям приходится часть студентов приучать к технологии тестирования. Особое внимание уделяется  работе с тестами с кратким ответом: зачастую студенты вп</w:t>
      </w:r>
      <w:r w:rsidRPr="00672EE4">
        <w:t>и</w:t>
      </w:r>
      <w:r w:rsidRPr="00672EE4">
        <w:t xml:space="preserve">сывают не только запрашиваемый ответ, но и лишнюю информацию. 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  <w:jc w:val="both"/>
        <w:rPr>
          <w:color w:val="FF0000"/>
        </w:rPr>
      </w:pPr>
      <w:r w:rsidRPr="00672EE4">
        <w:t>Как процедура итоговой проверки знаний студентов 1 курса  тестирование пров</w:t>
      </w:r>
      <w:r w:rsidRPr="00672EE4">
        <w:t>о</w:t>
      </w:r>
      <w:r w:rsidRPr="00672EE4">
        <w:t>дится преподавателями физики и экономики. Для проведения промежуточной аттестации разработаны компьютерные тесты.</w:t>
      </w:r>
    </w:p>
    <w:p w:rsidR="00E127F3" w:rsidRPr="00672EE4" w:rsidRDefault="00E127F3" w:rsidP="00E127F3">
      <w:pPr>
        <w:pStyle w:val="c4c0"/>
        <w:spacing w:before="0" w:beforeAutospacing="0" w:after="0" w:afterAutospacing="0"/>
        <w:ind w:firstLine="709"/>
        <w:jc w:val="both"/>
      </w:pPr>
      <w:r w:rsidRPr="00672EE4">
        <w:t> </w:t>
      </w:r>
      <w:r w:rsidRPr="00672EE4">
        <w:rPr>
          <w:rStyle w:val="c1"/>
        </w:rPr>
        <w:t>Компьютерное тестирование само по себе нетрадиционно и имеет ряд преим</w:t>
      </w:r>
      <w:r w:rsidRPr="00672EE4">
        <w:rPr>
          <w:rStyle w:val="c1"/>
        </w:rPr>
        <w:t>у</w:t>
      </w:r>
      <w:r w:rsidRPr="00672EE4">
        <w:rPr>
          <w:rStyle w:val="c1"/>
        </w:rPr>
        <w:t xml:space="preserve">ществ: </w:t>
      </w:r>
    </w:p>
    <w:p w:rsidR="00E127F3" w:rsidRPr="00672EE4" w:rsidRDefault="00E127F3" w:rsidP="00E127F3">
      <w:pPr>
        <w:pStyle w:val="c13c0"/>
        <w:numPr>
          <w:ilvl w:val="0"/>
          <w:numId w:val="3"/>
        </w:numPr>
        <w:spacing w:before="0" w:beforeAutospacing="0" w:after="0" w:afterAutospacing="0"/>
        <w:rPr>
          <w:rStyle w:val="c1"/>
        </w:rPr>
      </w:pPr>
      <w:r w:rsidRPr="00672EE4">
        <w:rPr>
          <w:rStyle w:val="c1"/>
        </w:rPr>
        <w:t>быстрое получение результатов;</w:t>
      </w:r>
    </w:p>
    <w:p w:rsidR="00E127F3" w:rsidRPr="00672EE4" w:rsidRDefault="00E127F3" w:rsidP="00E127F3">
      <w:pPr>
        <w:pStyle w:val="c13c0"/>
        <w:numPr>
          <w:ilvl w:val="0"/>
          <w:numId w:val="3"/>
        </w:numPr>
        <w:spacing w:before="0" w:beforeAutospacing="0" w:after="0" w:afterAutospacing="0"/>
        <w:rPr>
          <w:rStyle w:val="c1"/>
        </w:rPr>
      </w:pPr>
      <w:r w:rsidRPr="00672EE4">
        <w:rPr>
          <w:rStyle w:val="c1"/>
        </w:rPr>
        <w:t xml:space="preserve">объективность в оценке знаний; </w:t>
      </w:r>
    </w:p>
    <w:p w:rsidR="00E127F3" w:rsidRPr="00672EE4" w:rsidRDefault="00E127F3" w:rsidP="00E127F3">
      <w:pPr>
        <w:pStyle w:val="c13c0"/>
        <w:numPr>
          <w:ilvl w:val="0"/>
          <w:numId w:val="3"/>
        </w:numPr>
        <w:spacing w:before="0" w:beforeAutospacing="0" w:after="0" w:afterAutospacing="0"/>
        <w:rPr>
          <w:rStyle w:val="c1"/>
        </w:rPr>
      </w:pPr>
      <w:r w:rsidRPr="00672EE4">
        <w:rPr>
          <w:rStyle w:val="c1"/>
        </w:rPr>
        <w:t>позволяет получить достоверную информацию о владении обучающимися опред</w:t>
      </w:r>
      <w:r w:rsidRPr="00672EE4">
        <w:rPr>
          <w:rStyle w:val="c1"/>
        </w:rPr>
        <w:t>е</w:t>
      </w:r>
      <w:r w:rsidRPr="00672EE4">
        <w:rPr>
          <w:rStyle w:val="c1"/>
        </w:rPr>
        <w:t xml:space="preserve">ленными умениями и навыками; </w:t>
      </w:r>
    </w:p>
    <w:p w:rsidR="00E127F3" w:rsidRPr="00672EE4" w:rsidRDefault="00E127F3" w:rsidP="00E127F3">
      <w:pPr>
        <w:pStyle w:val="c13c0"/>
        <w:numPr>
          <w:ilvl w:val="0"/>
          <w:numId w:val="3"/>
        </w:numPr>
        <w:spacing w:before="0" w:beforeAutospacing="0" w:after="0" w:afterAutospacing="0"/>
      </w:pPr>
      <w:r w:rsidRPr="00672EE4">
        <w:rPr>
          <w:rStyle w:val="c1"/>
        </w:rPr>
        <w:t xml:space="preserve">компьютерное тестирование более интересно по сравнению с традиционными формами, что влияет на повышение познавательной активности обучающихся и создает у них положительную мотивацию. </w:t>
      </w:r>
    </w:p>
    <w:p w:rsidR="00E127F3" w:rsidRPr="00672EE4" w:rsidRDefault="002D0A67" w:rsidP="00E127F3">
      <w:pPr>
        <w:pStyle w:val="c4c0"/>
        <w:spacing w:before="0" w:beforeAutospacing="0" w:after="0" w:afterAutospacing="0"/>
        <w:ind w:firstLine="709"/>
        <w:jc w:val="both"/>
      </w:pPr>
      <w:r w:rsidRPr="00672EE4">
        <w:rPr>
          <w:rStyle w:val="c1"/>
        </w:rPr>
        <w:t>Н</w:t>
      </w:r>
      <w:r w:rsidR="00E127F3" w:rsidRPr="00672EE4">
        <w:rPr>
          <w:rStyle w:val="c1"/>
        </w:rPr>
        <w:t>ач</w:t>
      </w:r>
      <w:r w:rsidRPr="00672EE4">
        <w:rPr>
          <w:rStyle w:val="c1"/>
        </w:rPr>
        <w:t>ин</w:t>
      </w:r>
      <w:r w:rsidR="00E127F3" w:rsidRPr="00672EE4">
        <w:rPr>
          <w:rStyle w:val="c1"/>
        </w:rPr>
        <w:t>а</w:t>
      </w:r>
      <w:r w:rsidRPr="00672EE4">
        <w:rPr>
          <w:rStyle w:val="c1"/>
        </w:rPr>
        <w:t>я</w:t>
      </w:r>
      <w:r w:rsidR="00E127F3" w:rsidRPr="00672EE4">
        <w:rPr>
          <w:rStyle w:val="c1"/>
        </w:rPr>
        <w:t xml:space="preserve"> работу с компьютерными тестами, </w:t>
      </w:r>
      <w:r w:rsidRPr="00672EE4">
        <w:rPr>
          <w:rStyle w:val="c1"/>
        </w:rPr>
        <w:t xml:space="preserve">мы </w:t>
      </w:r>
      <w:r w:rsidR="00E127F3" w:rsidRPr="00672EE4">
        <w:rPr>
          <w:rStyle w:val="c1"/>
        </w:rPr>
        <w:t>форм</w:t>
      </w:r>
      <w:r w:rsidRPr="00672EE4">
        <w:rPr>
          <w:rStyle w:val="c1"/>
        </w:rPr>
        <w:t>улируем</w:t>
      </w:r>
      <w:r w:rsidR="00E127F3" w:rsidRPr="00672EE4">
        <w:rPr>
          <w:rStyle w:val="c1"/>
        </w:rPr>
        <w:t xml:space="preserve"> содержание тестовых заданий, распредел</w:t>
      </w:r>
      <w:r w:rsidRPr="00672EE4">
        <w:rPr>
          <w:rStyle w:val="c1"/>
        </w:rPr>
        <w:t>яем</w:t>
      </w:r>
      <w:r w:rsidR="00E127F3" w:rsidRPr="00672EE4">
        <w:rPr>
          <w:rStyle w:val="c1"/>
        </w:rPr>
        <w:t xml:space="preserve"> их по типам и уровню сложности и созда</w:t>
      </w:r>
      <w:r w:rsidRPr="00672EE4">
        <w:rPr>
          <w:rStyle w:val="c1"/>
        </w:rPr>
        <w:t>ем</w:t>
      </w:r>
      <w:r w:rsidR="00E127F3" w:rsidRPr="00672EE4">
        <w:rPr>
          <w:rStyle w:val="c1"/>
        </w:rPr>
        <w:t xml:space="preserve"> программное содерж</w:t>
      </w:r>
      <w:r w:rsidR="00E127F3" w:rsidRPr="00672EE4">
        <w:rPr>
          <w:rStyle w:val="c1"/>
        </w:rPr>
        <w:t>а</w:t>
      </w:r>
      <w:r w:rsidR="00E127F3" w:rsidRPr="00672EE4">
        <w:rPr>
          <w:rStyle w:val="c1"/>
        </w:rPr>
        <w:t xml:space="preserve">ние теста. 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  <w:jc w:val="both"/>
      </w:pPr>
      <w:r w:rsidRPr="00672EE4">
        <w:t xml:space="preserve">  Для создания компьютерных тестов используем пакет программ </w:t>
      </w:r>
      <w:proofErr w:type="spellStart"/>
      <w:r w:rsidRPr="00672EE4">
        <w:t>UniTestSystem</w:t>
      </w:r>
      <w:proofErr w:type="spellEnd"/>
      <w:r w:rsidRPr="00672EE4">
        <w:t xml:space="preserve"> - мощное средство автоматизации проведения тестирований, от создания тестов и провед</w:t>
      </w:r>
      <w:r w:rsidRPr="00672EE4">
        <w:t>е</w:t>
      </w:r>
      <w:r w:rsidRPr="00672EE4">
        <w:t xml:space="preserve">ния тестирований до составления собственных профессиональных отчетов. </w:t>
      </w:r>
      <w:proofErr w:type="spellStart"/>
      <w:r w:rsidRPr="00672EE4">
        <w:t>UniTestSystem</w:t>
      </w:r>
      <w:proofErr w:type="spellEnd"/>
      <w:r w:rsidRPr="00672EE4">
        <w:t xml:space="preserve"> состоит из 5 основных модулей: Редактора, Теста, Отчета, Настроек и Монитора (сервер и монитор для тестирований по сети). Также в состав пакета входят </w:t>
      </w:r>
      <w:proofErr w:type="spellStart"/>
      <w:r w:rsidRPr="00672EE4">
        <w:t>UniTestStarter</w:t>
      </w:r>
      <w:proofErr w:type="spellEnd"/>
      <w:r w:rsidRPr="00672EE4">
        <w:t xml:space="preserve"> (быстрый запуск) и </w:t>
      </w:r>
      <w:proofErr w:type="spellStart"/>
      <w:r w:rsidRPr="00672EE4">
        <w:t>UniTestDirect</w:t>
      </w:r>
      <w:proofErr w:type="spellEnd"/>
      <w:r w:rsidRPr="00672EE4">
        <w:t xml:space="preserve"> (обновления по Интернет). Среди основных возможностей, выго</w:t>
      </w:r>
      <w:r w:rsidRPr="00672EE4">
        <w:t>д</w:t>
      </w:r>
      <w:r w:rsidRPr="00672EE4">
        <w:t xml:space="preserve">но выделяющих </w:t>
      </w:r>
      <w:proofErr w:type="spellStart"/>
      <w:r w:rsidRPr="00672EE4">
        <w:t>UniTestSystem</w:t>
      </w:r>
      <w:proofErr w:type="spellEnd"/>
      <w:r w:rsidRPr="00672EE4">
        <w:t xml:space="preserve"> можно назвать такие, как: </w:t>
      </w:r>
    </w:p>
    <w:p w:rsidR="00E127F3" w:rsidRPr="00672EE4" w:rsidRDefault="00E127F3" w:rsidP="00E127F3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672EE4">
        <w:t>поддержка любых (!) OLE объектов, документов, графики, видео и аудио;</w:t>
      </w:r>
    </w:p>
    <w:p w:rsidR="00E127F3" w:rsidRPr="00672EE4" w:rsidRDefault="00E127F3" w:rsidP="00E127F3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672EE4">
        <w:t>встроенный редактор позволяет создавать чрезвычайно красивые и наглядные те</w:t>
      </w:r>
      <w:r w:rsidRPr="00672EE4">
        <w:t>с</w:t>
      </w:r>
      <w:r w:rsidRPr="00672EE4">
        <w:t>ты, которые занимают очень мало места;</w:t>
      </w:r>
    </w:p>
    <w:p w:rsidR="00E127F3" w:rsidRPr="00672EE4" w:rsidRDefault="00E127F3" w:rsidP="00E127F3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672EE4">
        <w:t>возможность запускать интерактивные OLE объекты во время тестирования, что делает тесты невероятно наглядными. Например, в качестве вопроса можно демо</w:t>
      </w:r>
      <w:r w:rsidRPr="00672EE4">
        <w:t>н</w:t>
      </w:r>
      <w:r w:rsidRPr="00672EE4">
        <w:t xml:space="preserve">стрировать тестируемым презентацию </w:t>
      </w:r>
      <w:proofErr w:type="spellStart"/>
      <w:r w:rsidRPr="00672EE4">
        <w:t>PowerPoint</w:t>
      </w:r>
      <w:proofErr w:type="spellEnd"/>
      <w:r w:rsidRPr="00672EE4">
        <w:t xml:space="preserve"> или физический процесс с во</w:t>
      </w:r>
      <w:r w:rsidRPr="00672EE4">
        <w:t>з</w:t>
      </w:r>
      <w:r w:rsidRPr="00672EE4">
        <w:t>можностью изменения параметров его протекания;</w:t>
      </w:r>
    </w:p>
    <w:p w:rsidR="00E127F3" w:rsidRPr="00672EE4" w:rsidRDefault="00E127F3" w:rsidP="00E127F3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672EE4">
        <w:t>подтесты</w:t>
      </w:r>
      <w:proofErr w:type="spellEnd"/>
      <w:r w:rsidRPr="00672EE4">
        <w:t>, позволяющие "накапливать" базу данных вопросов и выделять разделы в тесте. (Например, у вас в тесте 3 логических раздела: легкие, средние и сложные задания. База легких вопросов составляет 200 вопросов, средних - 150 и сложных - 170, а при каждом тестировании из базы легких вопросов произвольно выбираются 15 вопросов, из средних - 10 и из сложных - 5 вопросов);</w:t>
      </w:r>
    </w:p>
    <w:p w:rsidR="00E127F3" w:rsidRPr="00672EE4" w:rsidRDefault="00E127F3" w:rsidP="00E127F3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672EE4">
        <w:t>наличие возможностей полной защиты информации;</w:t>
      </w:r>
    </w:p>
    <w:p w:rsidR="00E127F3" w:rsidRPr="00672EE4" w:rsidRDefault="00E127F3" w:rsidP="00E127F3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672EE4">
        <w:t>возможность создавать собственные профессиональные отчеты по тестированиям или использовать уже готовые заготовки;</w:t>
      </w:r>
    </w:p>
    <w:p w:rsidR="00E127F3" w:rsidRPr="00672EE4" w:rsidRDefault="00E127F3" w:rsidP="00E127F3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672EE4">
        <w:t xml:space="preserve">установка и настройка собственной </w:t>
      </w:r>
      <w:proofErr w:type="spellStart"/>
      <w:r w:rsidRPr="00672EE4">
        <w:t>разбалловки</w:t>
      </w:r>
      <w:proofErr w:type="spellEnd"/>
      <w:r w:rsidRPr="00672EE4">
        <w:t xml:space="preserve"> по пятибалльной системе;</w:t>
      </w:r>
    </w:p>
    <w:p w:rsidR="00E127F3" w:rsidRPr="00672EE4" w:rsidRDefault="00E127F3" w:rsidP="00E127F3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672EE4">
        <w:t>неограниченное количество вопросов в тесте;</w:t>
      </w:r>
    </w:p>
    <w:p w:rsidR="00E127F3" w:rsidRPr="00672EE4" w:rsidRDefault="00E127F3" w:rsidP="00E127F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FF0000"/>
        </w:rPr>
      </w:pPr>
      <w:r w:rsidRPr="00672EE4">
        <w:t>вопросы (в том числе каждый отдельно) и варианты ответов можно перемешивать случайным образом.</w:t>
      </w:r>
    </w:p>
    <w:p w:rsidR="00E127F3" w:rsidRPr="00672EE4" w:rsidRDefault="005D399A" w:rsidP="00E127F3">
      <w:pPr>
        <w:pStyle w:val="a3"/>
        <w:spacing w:before="0" w:beforeAutospacing="0" w:after="0" w:afterAutospacing="0"/>
        <w:ind w:firstLine="709"/>
        <w:jc w:val="both"/>
      </w:pPr>
      <w:r w:rsidRPr="00672EE4">
        <w:t>Если инструментарий оценки ЗУН уже хорошо отработан, топ</w:t>
      </w:r>
      <w:r w:rsidR="00E127F3" w:rsidRPr="00672EE4">
        <w:t xml:space="preserve">роцесс оценки общих компетенций (ОК) является проблематичным, поскольку степень их сформированности - результат освоения целостной программы подготовки специалистов среднего звена. ОК являются промежуточным результатом изучения: дисциплины, МДК, практики, ПМ. </w:t>
      </w:r>
      <w:r w:rsidR="004A6715" w:rsidRPr="00672EE4">
        <w:t>С</w:t>
      </w:r>
      <w:r w:rsidR="004A6715" w:rsidRPr="00672EE4">
        <w:t>о</w:t>
      </w:r>
      <w:r w:rsidR="004A6715" w:rsidRPr="00672EE4">
        <w:t>ответственно, о</w:t>
      </w:r>
      <w:r w:rsidR="00E127F3" w:rsidRPr="00672EE4">
        <w:t xml:space="preserve">ценка ОК нигде не локализована. Собирать доказательства формирования ОК обучающегося на всем периоде обучения </w:t>
      </w:r>
      <w:r w:rsidR="004A6715" w:rsidRPr="00672EE4">
        <w:t>позволяет</w:t>
      </w:r>
      <w:r w:rsidR="00E127F3" w:rsidRPr="00672EE4">
        <w:t xml:space="preserve"> портфолио.</w:t>
      </w:r>
    </w:p>
    <w:p w:rsidR="004A6715" w:rsidRPr="00672EE4" w:rsidRDefault="004A6715" w:rsidP="00E127F3">
      <w:pPr>
        <w:spacing w:after="0" w:line="240" w:lineRule="auto"/>
        <w:ind w:firstLine="709"/>
        <w:jc w:val="both"/>
        <w:rPr>
          <w:rStyle w:val="FontStyle43"/>
          <w:sz w:val="24"/>
          <w:szCs w:val="24"/>
        </w:rPr>
      </w:pPr>
      <w:r w:rsidRPr="00672EE4">
        <w:rPr>
          <w:rStyle w:val="FontStyle43"/>
          <w:sz w:val="24"/>
          <w:szCs w:val="24"/>
        </w:rPr>
        <w:lastRenderedPageBreak/>
        <w:t>Портфолио дополняет традиционные контрольно-оценочные средства, направле</w:t>
      </w:r>
      <w:r w:rsidRPr="00672EE4">
        <w:rPr>
          <w:rStyle w:val="FontStyle43"/>
          <w:sz w:val="24"/>
          <w:szCs w:val="24"/>
        </w:rPr>
        <w:t>н</w:t>
      </w:r>
      <w:r w:rsidRPr="00672EE4">
        <w:rPr>
          <w:rStyle w:val="FontStyle43"/>
          <w:sz w:val="24"/>
          <w:szCs w:val="24"/>
        </w:rPr>
        <w:t xml:space="preserve">ные, как правило, на проверку репродуктивного уровня усвоения информации, </w:t>
      </w:r>
      <w:proofErr w:type="spellStart"/>
      <w:r w:rsidRPr="00672EE4">
        <w:rPr>
          <w:rStyle w:val="FontStyle43"/>
          <w:sz w:val="24"/>
          <w:szCs w:val="24"/>
        </w:rPr>
        <w:t>фактол</w:t>
      </w:r>
      <w:r w:rsidRPr="00672EE4">
        <w:rPr>
          <w:rStyle w:val="FontStyle43"/>
          <w:sz w:val="24"/>
          <w:szCs w:val="24"/>
        </w:rPr>
        <w:t>о</w:t>
      </w:r>
      <w:r w:rsidRPr="00672EE4">
        <w:rPr>
          <w:rStyle w:val="FontStyle43"/>
          <w:sz w:val="24"/>
          <w:szCs w:val="24"/>
        </w:rPr>
        <w:t>гических</w:t>
      </w:r>
      <w:proofErr w:type="spellEnd"/>
      <w:r w:rsidRPr="00672EE4">
        <w:rPr>
          <w:rStyle w:val="FontStyle43"/>
          <w:sz w:val="24"/>
          <w:szCs w:val="24"/>
        </w:rPr>
        <w:t xml:space="preserve"> и алгоритмических знаний и умений. Портфолио направлено на оценивание компетенций студента, т.е. на оценивание его комплексной подготовки к профессионал</w:t>
      </w:r>
      <w:r w:rsidRPr="00672EE4">
        <w:rPr>
          <w:rStyle w:val="FontStyle43"/>
          <w:sz w:val="24"/>
          <w:szCs w:val="24"/>
        </w:rPr>
        <w:t>ь</w:t>
      </w:r>
      <w:r w:rsidRPr="00672EE4">
        <w:rPr>
          <w:rStyle w:val="FontStyle43"/>
          <w:sz w:val="24"/>
          <w:szCs w:val="24"/>
        </w:rPr>
        <w:t>ной деятельности.</w:t>
      </w:r>
    </w:p>
    <w:p w:rsidR="003B077F" w:rsidRPr="00672EE4" w:rsidRDefault="003B077F" w:rsidP="003B077F">
      <w:pPr>
        <w:pStyle w:val="Style9"/>
        <w:widowControl/>
        <w:spacing w:line="240" w:lineRule="auto"/>
        <w:ind w:firstLine="709"/>
        <w:rPr>
          <w:rStyle w:val="FontStyle43"/>
          <w:sz w:val="24"/>
          <w:szCs w:val="24"/>
        </w:rPr>
      </w:pPr>
      <w:r w:rsidRPr="00672EE4">
        <w:rPr>
          <w:rStyle w:val="FontStyle43"/>
          <w:sz w:val="24"/>
          <w:szCs w:val="24"/>
        </w:rPr>
        <w:t>Остановлюсь на основных смысловых показателях портфолио.</w:t>
      </w:r>
    </w:p>
    <w:p w:rsidR="003B077F" w:rsidRPr="00672EE4" w:rsidRDefault="003B077F" w:rsidP="003B077F">
      <w:pPr>
        <w:pStyle w:val="Style9"/>
        <w:widowControl/>
        <w:spacing w:line="240" w:lineRule="auto"/>
        <w:ind w:firstLine="709"/>
        <w:rPr>
          <w:rStyle w:val="FontStyle43"/>
          <w:sz w:val="24"/>
          <w:szCs w:val="24"/>
        </w:rPr>
      </w:pPr>
      <w:r w:rsidRPr="00672EE4">
        <w:rPr>
          <w:rStyle w:val="FontStyle43"/>
          <w:sz w:val="24"/>
          <w:szCs w:val="24"/>
        </w:rPr>
        <w:t xml:space="preserve">Портфолио позволяет учитывать и оценивать результаты, достигнутые студентом в разнообразных видах деятельности: учебной, творческой, социальной, коммуникативной. Портфолио студента является важным элементом практико-ориентированного, </w:t>
      </w:r>
      <w:proofErr w:type="spellStart"/>
      <w:r w:rsidRPr="00672EE4">
        <w:rPr>
          <w:rStyle w:val="FontStyle43"/>
          <w:sz w:val="24"/>
          <w:szCs w:val="24"/>
        </w:rPr>
        <w:t>деятельн</w:t>
      </w:r>
      <w:r w:rsidRPr="00672EE4">
        <w:rPr>
          <w:rStyle w:val="FontStyle43"/>
          <w:sz w:val="24"/>
          <w:szCs w:val="24"/>
        </w:rPr>
        <w:t>о</w:t>
      </w:r>
      <w:r w:rsidRPr="00672EE4">
        <w:rPr>
          <w:rStyle w:val="FontStyle43"/>
          <w:sz w:val="24"/>
          <w:szCs w:val="24"/>
        </w:rPr>
        <w:t>стного</w:t>
      </w:r>
      <w:proofErr w:type="spellEnd"/>
      <w:r w:rsidRPr="00672EE4">
        <w:rPr>
          <w:rStyle w:val="FontStyle43"/>
          <w:sz w:val="24"/>
          <w:szCs w:val="24"/>
        </w:rPr>
        <w:t xml:space="preserve">, </w:t>
      </w:r>
      <w:proofErr w:type="spellStart"/>
      <w:r w:rsidRPr="00672EE4">
        <w:rPr>
          <w:rStyle w:val="FontStyle43"/>
          <w:sz w:val="24"/>
          <w:szCs w:val="24"/>
        </w:rPr>
        <w:t>компетентностного</w:t>
      </w:r>
      <w:proofErr w:type="spellEnd"/>
      <w:r w:rsidRPr="00672EE4">
        <w:rPr>
          <w:rStyle w:val="FontStyle43"/>
          <w:sz w:val="24"/>
          <w:szCs w:val="24"/>
        </w:rPr>
        <w:t xml:space="preserve"> подхода к профессиональному образованию. </w:t>
      </w:r>
    </w:p>
    <w:p w:rsidR="003B077F" w:rsidRPr="00672EE4" w:rsidRDefault="003B077F" w:rsidP="003B077F">
      <w:pPr>
        <w:pStyle w:val="Style9"/>
        <w:widowControl/>
        <w:spacing w:line="240" w:lineRule="auto"/>
        <w:ind w:firstLine="709"/>
        <w:rPr>
          <w:rStyle w:val="FontStyle43"/>
          <w:sz w:val="24"/>
          <w:szCs w:val="24"/>
        </w:rPr>
      </w:pPr>
      <w:r w:rsidRPr="00672EE4">
        <w:rPr>
          <w:rStyle w:val="FontStyle43"/>
          <w:sz w:val="24"/>
          <w:szCs w:val="24"/>
        </w:rPr>
        <w:t>Одна из важнейших целей портфолио — провести мониторинг, т.е. обеспечить о</w:t>
      </w:r>
      <w:r w:rsidRPr="00672EE4">
        <w:rPr>
          <w:rStyle w:val="FontStyle43"/>
          <w:sz w:val="24"/>
          <w:szCs w:val="24"/>
        </w:rPr>
        <w:t>т</w:t>
      </w:r>
      <w:r w:rsidRPr="00672EE4">
        <w:rPr>
          <w:rStyle w:val="FontStyle43"/>
          <w:sz w:val="24"/>
          <w:szCs w:val="24"/>
        </w:rPr>
        <w:t>слеживание процесса обучения, индивидуального прогресса студента в широком образ</w:t>
      </w:r>
      <w:r w:rsidRPr="00672EE4">
        <w:rPr>
          <w:rStyle w:val="FontStyle43"/>
          <w:sz w:val="24"/>
          <w:szCs w:val="24"/>
        </w:rPr>
        <w:t>о</w:t>
      </w:r>
      <w:r w:rsidRPr="00672EE4">
        <w:rPr>
          <w:rStyle w:val="FontStyle43"/>
          <w:sz w:val="24"/>
          <w:szCs w:val="24"/>
        </w:rPr>
        <w:t>вательном контексте, а затем увидеть в целом «картину» значимых образовательных р</w:t>
      </w:r>
      <w:r w:rsidRPr="00672EE4">
        <w:rPr>
          <w:rStyle w:val="FontStyle43"/>
          <w:sz w:val="24"/>
          <w:szCs w:val="24"/>
        </w:rPr>
        <w:t>е</w:t>
      </w:r>
      <w:r w:rsidRPr="00672EE4">
        <w:rPr>
          <w:rStyle w:val="FontStyle43"/>
          <w:sz w:val="24"/>
          <w:szCs w:val="24"/>
        </w:rPr>
        <w:t>зультатов, продемонстрировать его компетентность: готовность и способность практич</w:t>
      </w:r>
      <w:r w:rsidRPr="00672EE4">
        <w:rPr>
          <w:rStyle w:val="FontStyle43"/>
          <w:sz w:val="24"/>
          <w:szCs w:val="24"/>
        </w:rPr>
        <w:t>е</w:t>
      </w:r>
      <w:r w:rsidRPr="00672EE4">
        <w:rPr>
          <w:rStyle w:val="FontStyle43"/>
          <w:sz w:val="24"/>
          <w:szCs w:val="24"/>
        </w:rPr>
        <w:t>ски применять приобретенные знания и умения.</w:t>
      </w:r>
    </w:p>
    <w:p w:rsidR="00E127F3" w:rsidRPr="00672EE4" w:rsidRDefault="003B077F" w:rsidP="003B077F">
      <w:pPr>
        <w:pStyle w:val="a3"/>
        <w:spacing w:before="0" w:beforeAutospacing="0" w:after="0" w:afterAutospacing="0"/>
        <w:ind w:firstLine="709"/>
        <w:jc w:val="both"/>
        <w:rPr>
          <w:rStyle w:val="FontStyle43"/>
          <w:sz w:val="24"/>
          <w:szCs w:val="24"/>
        </w:rPr>
      </w:pPr>
      <w:r w:rsidRPr="00672EE4">
        <w:rPr>
          <w:rStyle w:val="FontStyle43"/>
          <w:sz w:val="24"/>
          <w:szCs w:val="24"/>
        </w:rPr>
        <w:t>Оценка тех или иных достижений, входящих в портфолио, а также всего портфолио в целом либо за определенный период его формирования может быть как качественной, так и количественной. Стоит отметить, что в данном методе происходит интеграция кол</w:t>
      </w:r>
      <w:r w:rsidRPr="00672EE4">
        <w:rPr>
          <w:rStyle w:val="FontStyle43"/>
          <w:sz w:val="24"/>
          <w:szCs w:val="24"/>
        </w:rPr>
        <w:t>и</w:t>
      </w:r>
      <w:r w:rsidRPr="00672EE4">
        <w:rPr>
          <w:rStyle w:val="FontStyle43"/>
          <w:sz w:val="24"/>
          <w:szCs w:val="24"/>
        </w:rPr>
        <w:t>чественной и качественной оценки, и, наконец,  перенос нагрузки с оценки на самооценку, самоанализ результатов обучения</w:t>
      </w:r>
      <w:r w:rsidR="001C2BF8" w:rsidRPr="00672EE4">
        <w:rPr>
          <w:rStyle w:val="FontStyle43"/>
          <w:sz w:val="24"/>
          <w:szCs w:val="24"/>
        </w:rPr>
        <w:t>.</w:t>
      </w:r>
    </w:p>
    <w:p w:rsidR="00AC0349" w:rsidRPr="00672EE4" w:rsidRDefault="00AC0349" w:rsidP="00E127F3">
      <w:pPr>
        <w:pStyle w:val="a3"/>
        <w:spacing w:before="0" w:beforeAutospacing="0" w:after="0" w:afterAutospacing="0"/>
        <w:ind w:firstLine="709"/>
        <w:jc w:val="both"/>
      </w:pPr>
      <w:r w:rsidRPr="00672EE4">
        <w:t xml:space="preserve">Образовательная технология «портфолио» предполагает организацию </w:t>
      </w:r>
      <w:r w:rsidRPr="00672EE4">
        <w:rPr>
          <w:shd w:val="clear" w:color="auto" w:fill="FFFFFF"/>
        </w:rPr>
        <w:t>поэтапной  деятельности:</w:t>
      </w:r>
    </w:p>
    <w:p w:rsidR="00AC0349" w:rsidRPr="00672EE4" w:rsidRDefault="00AC0349" w:rsidP="00AC0349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>Мотивация и целеполагание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 по созданию портфолио.</w:t>
      </w:r>
    </w:p>
    <w:p w:rsidR="00AC0349" w:rsidRPr="00672EE4" w:rsidRDefault="00AC0349" w:rsidP="00AC0349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>Разработка структуры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 материалов портфолио.</w:t>
      </w:r>
    </w:p>
    <w:p w:rsidR="00AC0349" w:rsidRPr="00672EE4" w:rsidRDefault="00AC0349" w:rsidP="00AC0349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>Планирование деятельности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 по сбору, оформлению и подготовке материалов к презе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>тации.</w:t>
      </w: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Выработка критериев оценивания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 материалов портфолио.</w:t>
      </w:r>
    </w:p>
    <w:p w:rsidR="00AC0349" w:rsidRPr="00672EE4" w:rsidRDefault="00AC0349" w:rsidP="00AC0349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>Сбор и оформление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 материалов. </w:t>
      </w: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>Тренинги и консультации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 по формированию необх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димых знаний и навыков создания и презентации портфолио. </w:t>
      </w: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>Рефлексия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 деятельности на этапе. </w:t>
      </w:r>
    </w:p>
    <w:p w:rsidR="00AC0349" w:rsidRPr="00672EE4" w:rsidRDefault="00AC0349" w:rsidP="00AC0349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Пробы 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в презентации портфолио. </w:t>
      </w: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>Рефлексия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 деятельности на этапе.</w:t>
      </w: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Тренинги и ко</w:t>
      </w: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>н</w:t>
      </w: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>сультации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 по формированию необходимых знаний и навыков создания и презентации портфолио. </w:t>
      </w: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>Доработка критериев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 оценивания портфолио. </w:t>
      </w:r>
    </w:p>
    <w:p w:rsidR="00AC0349" w:rsidRPr="00672EE4" w:rsidRDefault="00AC0349" w:rsidP="00AC0349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>Презентация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 в рамках цели создания и использования. </w:t>
      </w: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>Рефлексия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 деятельности на эт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пе. </w:t>
      </w:r>
    </w:p>
    <w:p w:rsidR="00AC0349" w:rsidRPr="00672EE4" w:rsidRDefault="00AC0349" w:rsidP="00AC0349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Оценка 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>результатов деятельности по оформлению и использованию материалов пор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фолио. </w:t>
      </w:r>
      <w:r w:rsidRPr="00672EE4">
        <w:rPr>
          <w:rFonts w:ascii="Times New Roman" w:hAnsi="Times New Roman"/>
          <w:bCs/>
          <w:sz w:val="24"/>
          <w:szCs w:val="24"/>
          <w:shd w:val="clear" w:color="auto" w:fill="FFFFFF"/>
        </w:rPr>
        <w:t>Итоговая рефлексия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 деятельности. </w:t>
      </w:r>
    </w:p>
    <w:p w:rsidR="00E127F3" w:rsidRPr="00672EE4" w:rsidRDefault="00E127F3" w:rsidP="00E127F3">
      <w:pPr>
        <w:spacing w:after="0" w:line="240" w:lineRule="auto"/>
        <w:ind w:firstLine="709"/>
        <w:jc w:val="both"/>
        <w:rPr>
          <w:rStyle w:val="FontStyle43"/>
          <w:sz w:val="24"/>
          <w:szCs w:val="24"/>
        </w:rPr>
      </w:pPr>
      <w:r w:rsidRPr="00672EE4">
        <w:rPr>
          <w:rFonts w:ascii="Times New Roman" w:hAnsi="Times New Roman"/>
          <w:sz w:val="24"/>
          <w:szCs w:val="24"/>
        </w:rPr>
        <w:t>Говоря об образовательной технологии «портфолио» следует</w:t>
      </w:r>
      <w:r w:rsidRPr="00672EE4">
        <w:rPr>
          <w:rFonts w:ascii="Times New Roman" w:hAnsi="Times New Roman"/>
          <w:sz w:val="24"/>
          <w:szCs w:val="24"/>
          <w:shd w:val="clear" w:color="auto" w:fill="FFFFFF"/>
        </w:rPr>
        <w:t xml:space="preserve"> сделать акцент на </w:t>
      </w:r>
      <w:r w:rsidRPr="00672EE4">
        <w:rPr>
          <w:rFonts w:ascii="Times New Roman" w:hAnsi="Times New Roman"/>
          <w:sz w:val="24"/>
          <w:szCs w:val="24"/>
        </w:rPr>
        <w:t>м</w:t>
      </w:r>
      <w:r w:rsidRPr="00672EE4">
        <w:rPr>
          <w:rFonts w:ascii="Times New Roman" w:hAnsi="Times New Roman"/>
          <w:sz w:val="24"/>
          <w:szCs w:val="24"/>
        </w:rPr>
        <w:t>е</w:t>
      </w:r>
      <w:r w:rsidRPr="00672EE4">
        <w:rPr>
          <w:rFonts w:ascii="Times New Roman" w:hAnsi="Times New Roman"/>
          <w:sz w:val="24"/>
          <w:szCs w:val="24"/>
        </w:rPr>
        <w:t>ханизме</w:t>
      </w:r>
      <w:r w:rsidR="003B077F" w:rsidRPr="00672EE4">
        <w:rPr>
          <w:rFonts w:ascii="Times New Roman" w:hAnsi="Times New Roman"/>
          <w:sz w:val="24"/>
          <w:szCs w:val="24"/>
        </w:rPr>
        <w:t xml:space="preserve"> его</w:t>
      </w:r>
      <w:r w:rsidRPr="00672EE4">
        <w:rPr>
          <w:rFonts w:ascii="Times New Roman" w:hAnsi="Times New Roman"/>
          <w:sz w:val="24"/>
          <w:szCs w:val="24"/>
        </w:rPr>
        <w:t>оценки</w:t>
      </w:r>
      <w:r w:rsidR="003B077F" w:rsidRPr="00672EE4">
        <w:rPr>
          <w:rFonts w:ascii="Times New Roman" w:hAnsi="Times New Roman"/>
          <w:sz w:val="24"/>
          <w:szCs w:val="24"/>
        </w:rPr>
        <w:t>, который пока еще</w:t>
      </w:r>
      <w:r w:rsidR="001C2BF8" w:rsidRPr="00672EE4">
        <w:rPr>
          <w:rFonts w:ascii="Times New Roman" w:hAnsi="Times New Roman"/>
          <w:sz w:val="24"/>
          <w:szCs w:val="24"/>
        </w:rPr>
        <w:t xml:space="preserve"> в недостаточной степени</w:t>
      </w:r>
      <w:r w:rsidR="00F9526F" w:rsidRPr="00672EE4">
        <w:rPr>
          <w:rFonts w:ascii="Times New Roman" w:hAnsi="Times New Roman"/>
          <w:sz w:val="24"/>
          <w:szCs w:val="24"/>
        </w:rPr>
        <w:t xml:space="preserve"> отработан</w:t>
      </w:r>
      <w:r w:rsidRPr="00672EE4">
        <w:rPr>
          <w:rFonts w:ascii="Times New Roman" w:hAnsi="Times New Roman"/>
          <w:sz w:val="24"/>
          <w:szCs w:val="24"/>
        </w:rPr>
        <w:t>. Сразу надо сказать, что с</w:t>
      </w:r>
      <w:r w:rsidRPr="00672EE4">
        <w:rPr>
          <w:rStyle w:val="FontStyle43"/>
          <w:sz w:val="24"/>
          <w:szCs w:val="24"/>
        </w:rPr>
        <w:t>тандарты для оценки портфолио должны быть предварительно определены, путем описания минимальных требований к содержанию рубрик портфолио. Стандарты выполнения, стандарты качества включенных материалов должны описывать минимал</w:t>
      </w:r>
      <w:r w:rsidRPr="00672EE4">
        <w:rPr>
          <w:rStyle w:val="FontStyle43"/>
          <w:sz w:val="24"/>
          <w:szCs w:val="24"/>
        </w:rPr>
        <w:t>ь</w:t>
      </w:r>
      <w:r w:rsidRPr="00672EE4">
        <w:rPr>
          <w:rStyle w:val="FontStyle43"/>
          <w:sz w:val="24"/>
          <w:szCs w:val="24"/>
        </w:rPr>
        <w:t>ные требования к уровню подготовки студентов в конце образовательного процесса. Ест</w:t>
      </w:r>
      <w:r w:rsidRPr="00672EE4">
        <w:rPr>
          <w:rStyle w:val="FontStyle43"/>
          <w:sz w:val="24"/>
          <w:szCs w:val="24"/>
        </w:rPr>
        <w:t>е</w:t>
      </w:r>
      <w:r w:rsidRPr="00672EE4">
        <w:rPr>
          <w:rStyle w:val="FontStyle43"/>
          <w:sz w:val="24"/>
          <w:szCs w:val="24"/>
        </w:rPr>
        <w:t>ственно, эти стандарты должны корреспондироваться с требованиями ФГОС СПО нового поколения. В одних случаях стандарты будут отвечать результатам обучения на конец учебного года. В других, они могут быть итоговыми аттестационными стандартами. Пр</w:t>
      </w:r>
      <w:r w:rsidRPr="00672EE4">
        <w:rPr>
          <w:rStyle w:val="FontStyle43"/>
          <w:sz w:val="24"/>
          <w:szCs w:val="24"/>
        </w:rPr>
        <w:t>и</w:t>
      </w:r>
      <w:r w:rsidRPr="00672EE4">
        <w:rPr>
          <w:rStyle w:val="FontStyle43"/>
          <w:sz w:val="24"/>
          <w:szCs w:val="24"/>
        </w:rPr>
        <w:t>емлемое для ОУ СПО развитие студента к итоговым аттестационным стандартам должно быть оценено в терминах ФГОС СПО.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  <w:jc w:val="both"/>
        <w:rPr>
          <w:rStyle w:val="FontStyle43"/>
          <w:sz w:val="24"/>
          <w:szCs w:val="24"/>
        </w:rPr>
      </w:pPr>
      <w:r w:rsidRPr="00672EE4">
        <w:rPr>
          <w:rStyle w:val="FontStyle43"/>
          <w:sz w:val="24"/>
          <w:szCs w:val="24"/>
        </w:rPr>
        <w:t>Большинство результатов образования и выполнение практических навыков могут быть оценены в некоторой шкале. Шкалы, используемые в оценке документов портфолио должны быть «</w:t>
      </w:r>
      <w:proofErr w:type="spellStart"/>
      <w:r w:rsidRPr="00672EE4">
        <w:rPr>
          <w:rStyle w:val="FontStyle43"/>
          <w:sz w:val="24"/>
          <w:szCs w:val="24"/>
        </w:rPr>
        <w:t>поведенчески</w:t>
      </w:r>
      <w:proofErr w:type="spellEnd"/>
      <w:r w:rsidRPr="00672EE4">
        <w:rPr>
          <w:rStyle w:val="FontStyle43"/>
          <w:sz w:val="24"/>
          <w:szCs w:val="24"/>
        </w:rPr>
        <w:t xml:space="preserve"> закрепленными шкалами»; то есть, каждая отметка (каждый балл) на шкале должен быть описан в поведенческих понятиях, терминах, описывающих требования для достижения данного уровня. Например, подробное описание тех элеме</w:t>
      </w:r>
      <w:r w:rsidRPr="00672EE4">
        <w:rPr>
          <w:rStyle w:val="FontStyle43"/>
          <w:sz w:val="24"/>
          <w:szCs w:val="24"/>
        </w:rPr>
        <w:t>н</w:t>
      </w:r>
      <w:r w:rsidRPr="00672EE4">
        <w:rPr>
          <w:rStyle w:val="FontStyle43"/>
          <w:sz w:val="24"/>
          <w:szCs w:val="24"/>
        </w:rPr>
        <w:lastRenderedPageBreak/>
        <w:t>тов работы, которые должны присутствовать, чтобы получить "5" (по пятибалльной шк</w:t>
      </w:r>
      <w:r w:rsidRPr="00672EE4">
        <w:rPr>
          <w:rStyle w:val="FontStyle43"/>
          <w:sz w:val="24"/>
          <w:szCs w:val="24"/>
        </w:rPr>
        <w:t>а</w:t>
      </w:r>
      <w:r w:rsidRPr="00672EE4">
        <w:rPr>
          <w:rStyle w:val="FontStyle43"/>
          <w:sz w:val="24"/>
          <w:szCs w:val="24"/>
        </w:rPr>
        <w:t>ле). Или какие элементы работы или учебного материала могут отсутствовать, но все-таки позволят студенту получить "3". Все участники процесса должны знать критерии выпо</w:t>
      </w:r>
      <w:r w:rsidRPr="00672EE4">
        <w:rPr>
          <w:rStyle w:val="FontStyle43"/>
          <w:sz w:val="24"/>
          <w:szCs w:val="24"/>
        </w:rPr>
        <w:t>л</w:t>
      </w:r>
      <w:r w:rsidRPr="00672EE4">
        <w:rPr>
          <w:rStyle w:val="FontStyle43"/>
          <w:sz w:val="24"/>
          <w:szCs w:val="24"/>
        </w:rPr>
        <w:t>нения на «5», «4», «3», «2</w:t>
      </w:r>
      <w:r w:rsidR="00A935E3" w:rsidRPr="00672EE4">
        <w:rPr>
          <w:rStyle w:val="FontStyle43"/>
          <w:sz w:val="24"/>
          <w:szCs w:val="24"/>
        </w:rPr>
        <w:t>», «</w:t>
      </w:r>
      <w:r w:rsidRPr="00672EE4">
        <w:rPr>
          <w:rStyle w:val="FontStyle43"/>
          <w:sz w:val="24"/>
          <w:szCs w:val="24"/>
        </w:rPr>
        <w:t>1</w:t>
      </w:r>
      <w:r w:rsidR="00A935E3" w:rsidRPr="00672EE4">
        <w:rPr>
          <w:rStyle w:val="FontStyle43"/>
          <w:sz w:val="24"/>
          <w:szCs w:val="24"/>
        </w:rPr>
        <w:t>».</w:t>
      </w:r>
    </w:p>
    <w:p w:rsidR="00E127F3" w:rsidRPr="00672EE4" w:rsidRDefault="00E127F3" w:rsidP="00E127F3">
      <w:pPr>
        <w:pStyle w:val="Style9"/>
        <w:widowControl/>
        <w:spacing w:line="240" w:lineRule="auto"/>
        <w:ind w:firstLine="709"/>
        <w:rPr>
          <w:rStyle w:val="FontStyle43"/>
          <w:sz w:val="24"/>
          <w:szCs w:val="24"/>
        </w:rPr>
      </w:pPr>
      <w:r w:rsidRPr="00672EE4">
        <w:rPr>
          <w:rStyle w:val="FontStyle43"/>
          <w:sz w:val="24"/>
          <w:szCs w:val="24"/>
        </w:rPr>
        <w:t>Оценка портфолио должна проводиться комиссией и, в сущности, она должна быть совокупной оценкой. В комиссию должны входить преподаватели, представители работ</w:t>
      </w:r>
      <w:r w:rsidRPr="00672EE4">
        <w:rPr>
          <w:rStyle w:val="FontStyle43"/>
          <w:sz w:val="24"/>
          <w:szCs w:val="24"/>
        </w:rPr>
        <w:t>о</w:t>
      </w:r>
      <w:r w:rsidRPr="00672EE4">
        <w:rPr>
          <w:rStyle w:val="FontStyle43"/>
          <w:sz w:val="24"/>
          <w:szCs w:val="24"/>
        </w:rPr>
        <w:t>дателей, представители студенческого комитета. Как показывает зарубежная практика, оценивать содержание портфолио следует по рубрикам. Каждая рубрика, независимо от того, какое количество файлов в неё было включено студентом, оценивается интегрально. За каждую рубрику комиссия, или преподаватель, или представитель комиссии выставл</w:t>
      </w:r>
      <w:r w:rsidRPr="00672EE4">
        <w:rPr>
          <w:rStyle w:val="FontStyle43"/>
          <w:sz w:val="24"/>
          <w:szCs w:val="24"/>
        </w:rPr>
        <w:t>я</w:t>
      </w:r>
      <w:r w:rsidRPr="00672EE4">
        <w:rPr>
          <w:rStyle w:val="FontStyle43"/>
          <w:sz w:val="24"/>
          <w:szCs w:val="24"/>
        </w:rPr>
        <w:t>ет определенный балл по пятибалльной шкале от 1 до 5 (эти баллы называются перви</w:t>
      </w:r>
      <w:r w:rsidRPr="00672EE4">
        <w:rPr>
          <w:rStyle w:val="FontStyle43"/>
          <w:sz w:val="24"/>
          <w:szCs w:val="24"/>
        </w:rPr>
        <w:t>ч</w:t>
      </w:r>
      <w:r w:rsidRPr="00672EE4">
        <w:rPr>
          <w:rStyle w:val="FontStyle43"/>
          <w:sz w:val="24"/>
          <w:szCs w:val="24"/>
        </w:rPr>
        <w:t>ными). На слайде высвечены примерные критерии оценивания, я скажу кратко, что оц</w:t>
      </w:r>
      <w:r w:rsidRPr="00672EE4">
        <w:rPr>
          <w:rStyle w:val="FontStyle43"/>
          <w:sz w:val="24"/>
          <w:szCs w:val="24"/>
        </w:rPr>
        <w:t>е</w:t>
      </w:r>
      <w:r w:rsidRPr="00672EE4">
        <w:rPr>
          <w:rStyle w:val="FontStyle43"/>
          <w:sz w:val="24"/>
          <w:szCs w:val="24"/>
        </w:rPr>
        <w:t>нивается в:</w:t>
      </w:r>
    </w:p>
    <w:p w:rsidR="00E127F3" w:rsidRPr="00672EE4" w:rsidRDefault="00E127F3" w:rsidP="00E127F3">
      <w:pPr>
        <w:pStyle w:val="Style9"/>
        <w:widowControl/>
        <w:spacing w:line="240" w:lineRule="auto"/>
        <w:ind w:firstLine="709"/>
        <w:rPr>
          <w:rStyle w:val="FontStyle43"/>
          <w:sz w:val="24"/>
          <w:szCs w:val="24"/>
        </w:rPr>
      </w:pPr>
      <w:r w:rsidRPr="00672EE4">
        <w:rPr>
          <w:rStyle w:val="FontStyle43"/>
          <w:sz w:val="24"/>
          <w:szCs w:val="24"/>
        </w:rPr>
        <w:t>1 балл - неудовлетворительный уровень (либо отсутствие материалов в рубрике, либо материалы не соответствуют минимальным требованиям);</w:t>
      </w:r>
    </w:p>
    <w:p w:rsidR="00E127F3" w:rsidRPr="00672EE4" w:rsidRDefault="00E127F3" w:rsidP="00E127F3">
      <w:pPr>
        <w:pStyle w:val="Style25"/>
        <w:widowControl/>
        <w:numPr>
          <w:ilvl w:val="0"/>
          <w:numId w:val="6"/>
        </w:numPr>
        <w:tabs>
          <w:tab w:val="left" w:pos="547"/>
        </w:tabs>
        <w:spacing w:line="240" w:lineRule="auto"/>
        <w:ind w:firstLine="709"/>
        <w:rPr>
          <w:rStyle w:val="FontStyle43"/>
          <w:sz w:val="24"/>
          <w:szCs w:val="24"/>
        </w:rPr>
      </w:pPr>
      <w:r w:rsidRPr="00672EE4">
        <w:rPr>
          <w:rStyle w:val="FontStyle43"/>
          <w:sz w:val="24"/>
          <w:szCs w:val="24"/>
        </w:rPr>
        <w:t>балла - ниже базового, элементарного уровня;</w:t>
      </w:r>
    </w:p>
    <w:p w:rsidR="00E127F3" w:rsidRPr="00672EE4" w:rsidRDefault="00E127F3" w:rsidP="00E127F3">
      <w:pPr>
        <w:pStyle w:val="Style25"/>
        <w:widowControl/>
        <w:numPr>
          <w:ilvl w:val="0"/>
          <w:numId w:val="6"/>
        </w:numPr>
        <w:tabs>
          <w:tab w:val="left" w:pos="547"/>
        </w:tabs>
        <w:spacing w:line="240" w:lineRule="auto"/>
        <w:ind w:firstLine="709"/>
        <w:rPr>
          <w:rStyle w:val="FontStyle43"/>
          <w:sz w:val="24"/>
          <w:szCs w:val="24"/>
        </w:rPr>
      </w:pPr>
      <w:r w:rsidRPr="00672EE4">
        <w:rPr>
          <w:rStyle w:val="FontStyle43"/>
          <w:sz w:val="24"/>
          <w:szCs w:val="24"/>
        </w:rPr>
        <w:t>балла - базовый, элементарный уровень;</w:t>
      </w:r>
    </w:p>
    <w:p w:rsidR="00E127F3" w:rsidRPr="00672EE4" w:rsidRDefault="00E127F3" w:rsidP="00E127F3">
      <w:pPr>
        <w:pStyle w:val="Style25"/>
        <w:widowControl/>
        <w:numPr>
          <w:ilvl w:val="0"/>
          <w:numId w:val="6"/>
        </w:numPr>
        <w:tabs>
          <w:tab w:val="left" w:pos="547"/>
        </w:tabs>
        <w:spacing w:line="240" w:lineRule="auto"/>
        <w:ind w:firstLine="709"/>
        <w:rPr>
          <w:rStyle w:val="FontStyle43"/>
          <w:sz w:val="24"/>
          <w:szCs w:val="24"/>
        </w:rPr>
      </w:pPr>
      <w:r w:rsidRPr="00672EE4">
        <w:rPr>
          <w:rStyle w:val="FontStyle43"/>
          <w:sz w:val="24"/>
          <w:szCs w:val="24"/>
        </w:rPr>
        <w:t>балла - квалифицированный уровень;</w:t>
      </w:r>
    </w:p>
    <w:p w:rsidR="00E127F3" w:rsidRPr="00672EE4" w:rsidRDefault="00E127F3" w:rsidP="00E127F3">
      <w:pPr>
        <w:pStyle w:val="Style25"/>
        <w:widowControl/>
        <w:tabs>
          <w:tab w:val="left" w:pos="542"/>
        </w:tabs>
        <w:spacing w:line="240" w:lineRule="auto"/>
        <w:ind w:firstLine="709"/>
        <w:rPr>
          <w:rStyle w:val="FontStyle43"/>
          <w:sz w:val="24"/>
          <w:szCs w:val="24"/>
        </w:rPr>
      </w:pPr>
      <w:r w:rsidRPr="00672EE4">
        <w:rPr>
          <w:rStyle w:val="FontStyle43"/>
          <w:sz w:val="24"/>
          <w:szCs w:val="24"/>
        </w:rPr>
        <w:t>5 баллов - углубленный; продвинутый; высококвалифицированный уровень.</w:t>
      </w:r>
    </w:p>
    <w:p w:rsidR="00E127F3" w:rsidRPr="00672EE4" w:rsidRDefault="00E127F3" w:rsidP="00E127F3">
      <w:pPr>
        <w:spacing w:after="0" w:line="240" w:lineRule="auto"/>
        <w:ind w:firstLine="709"/>
        <w:jc w:val="both"/>
        <w:rPr>
          <w:rStyle w:val="FontStyle43"/>
          <w:sz w:val="24"/>
          <w:szCs w:val="24"/>
        </w:rPr>
      </w:pPr>
      <w:r w:rsidRPr="00672EE4">
        <w:rPr>
          <w:rStyle w:val="FontStyle43"/>
          <w:sz w:val="24"/>
          <w:szCs w:val="24"/>
        </w:rPr>
        <w:t>Первичный балл затем умножается на весовой фактор данной специфической ру</w:t>
      </w:r>
      <w:r w:rsidRPr="00672EE4">
        <w:rPr>
          <w:rStyle w:val="FontStyle43"/>
          <w:sz w:val="24"/>
          <w:szCs w:val="24"/>
        </w:rPr>
        <w:t>б</w:t>
      </w:r>
      <w:r w:rsidRPr="00672EE4">
        <w:rPr>
          <w:rStyle w:val="FontStyle43"/>
          <w:sz w:val="24"/>
          <w:szCs w:val="24"/>
        </w:rPr>
        <w:t>рики и получается взвешенный балл. Взвешенные баллы складываются и затем делятся на сумму весовых факторов.</w:t>
      </w:r>
    </w:p>
    <w:p w:rsidR="00E127F3" w:rsidRPr="00672EE4" w:rsidRDefault="00E127F3" w:rsidP="00E127F3">
      <w:pPr>
        <w:pStyle w:val="a3"/>
        <w:spacing w:before="0" w:beforeAutospacing="0" w:after="0" w:afterAutospacing="0"/>
        <w:ind w:firstLine="709"/>
        <w:jc w:val="both"/>
      </w:pPr>
      <w:r w:rsidRPr="00672EE4">
        <w:rPr>
          <w:rStyle w:val="FontStyle43"/>
          <w:sz w:val="24"/>
          <w:szCs w:val="24"/>
        </w:rPr>
        <w:t>В результате получается окончательная оценка - рейтинг портфолио студента, к</w:t>
      </w:r>
      <w:r w:rsidRPr="00672EE4">
        <w:rPr>
          <w:rStyle w:val="FontStyle43"/>
          <w:sz w:val="24"/>
          <w:szCs w:val="24"/>
        </w:rPr>
        <w:t>о</w:t>
      </w:r>
      <w:r w:rsidRPr="00672EE4">
        <w:rPr>
          <w:rStyle w:val="FontStyle43"/>
          <w:sz w:val="24"/>
          <w:szCs w:val="24"/>
        </w:rPr>
        <w:t>торый соответствуют средневзвешенному значению первичных баллов по шкале от 1 до 5.</w:t>
      </w:r>
    </w:p>
    <w:p w:rsidR="00E127F3" w:rsidRPr="00672EE4" w:rsidRDefault="00E127F3" w:rsidP="00E127F3">
      <w:pPr>
        <w:spacing w:after="0" w:line="240" w:lineRule="auto"/>
        <w:ind w:firstLine="709"/>
        <w:jc w:val="both"/>
        <w:rPr>
          <w:rStyle w:val="FontStyle43"/>
          <w:sz w:val="24"/>
          <w:szCs w:val="24"/>
        </w:rPr>
      </w:pPr>
      <w:r w:rsidRPr="00672EE4">
        <w:rPr>
          <w:rStyle w:val="FontStyle43"/>
          <w:sz w:val="24"/>
          <w:szCs w:val="24"/>
        </w:rPr>
        <w:t>Новые технологии оценки качества подготовки специалистов, включая портфолио, могут обеспечить новую, и, как показывает лучшая отечественная и зарубежная практика, зачастую большую информационную базу об учебной работе и развитии студентов, о к</w:t>
      </w:r>
      <w:r w:rsidRPr="00672EE4">
        <w:rPr>
          <w:rStyle w:val="FontStyle43"/>
          <w:sz w:val="24"/>
          <w:szCs w:val="24"/>
        </w:rPr>
        <w:t>а</w:t>
      </w:r>
      <w:r w:rsidRPr="00672EE4">
        <w:rPr>
          <w:rStyle w:val="FontStyle43"/>
          <w:sz w:val="24"/>
          <w:szCs w:val="24"/>
        </w:rPr>
        <w:t>честве программ обучения.</w:t>
      </w:r>
      <w:bookmarkStart w:id="0" w:name="_GoBack"/>
      <w:bookmarkEnd w:id="0"/>
    </w:p>
    <w:sectPr w:rsidR="00E127F3" w:rsidRPr="00672EE4" w:rsidSect="00471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6D23"/>
    <w:multiLevelType w:val="hybridMultilevel"/>
    <w:tmpl w:val="45509430"/>
    <w:lvl w:ilvl="0" w:tplc="423C6B14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63D9B"/>
    <w:multiLevelType w:val="hybridMultilevel"/>
    <w:tmpl w:val="BA20D4BA"/>
    <w:name w:val="WW8Num25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23C6B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81C650E"/>
    <w:multiLevelType w:val="singleLevel"/>
    <w:tmpl w:val="375AE37E"/>
    <w:lvl w:ilvl="0">
      <w:start w:val="2"/>
      <w:numFmt w:val="decimal"/>
      <w:lvlText w:val="%1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">
    <w:nsid w:val="2D346DAA"/>
    <w:multiLevelType w:val="hybridMultilevel"/>
    <w:tmpl w:val="CB7CFA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6957E83"/>
    <w:multiLevelType w:val="hybridMultilevel"/>
    <w:tmpl w:val="EBEAFBBA"/>
    <w:lvl w:ilvl="0" w:tplc="ACC8F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614A8"/>
    <w:multiLevelType w:val="hybridMultilevel"/>
    <w:tmpl w:val="5F5E1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70CEC"/>
    <w:multiLevelType w:val="hybridMultilevel"/>
    <w:tmpl w:val="CB1C7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7F3"/>
    <w:rsid w:val="00073556"/>
    <w:rsid w:val="001C2BF8"/>
    <w:rsid w:val="002D0A67"/>
    <w:rsid w:val="003465F6"/>
    <w:rsid w:val="003B077F"/>
    <w:rsid w:val="00463533"/>
    <w:rsid w:val="00471EEF"/>
    <w:rsid w:val="004A6715"/>
    <w:rsid w:val="00565B52"/>
    <w:rsid w:val="005D399A"/>
    <w:rsid w:val="00672EE4"/>
    <w:rsid w:val="00821A13"/>
    <w:rsid w:val="00A935E3"/>
    <w:rsid w:val="00A93D3B"/>
    <w:rsid w:val="00AC0349"/>
    <w:rsid w:val="00C855B0"/>
    <w:rsid w:val="00E127F3"/>
    <w:rsid w:val="00F9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7F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2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E127F3"/>
    <w:pPr>
      <w:ind w:left="720"/>
      <w:contextualSpacing/>
    </w:pPr>
  </w:style>
  <w:style w:type="character" w:styleId="a5">
    <w:name w:val="Emphasis"/>
    <w:qFormat/>
    <w:rsid w:val="00E127F3"/>
    <w:rPr>
      <w:i/>
      <w:iCs/>
    </w:rPr>
  </w:style>
  <w:style w:type="character" w:customStyle="1" w:styleId="c1">
    <w:name w:val="c1"/>
    <w:basedOn w:val="a0"/>
    <w:rsid w:val="00E127F3"/>
  </w:style>
  <w:style w:type="paragraph" w:customStyle="1" w:styleId="c4c0">
    <w:name w:val="c4 c0"/>
    <w:basedOn w:val="a"/>
    <w:rsid w:val="00E12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c0">
    <w:name w:val="c13 c0"/>
    <w:basedOn w:val="a"/>
    <w:rsid w:val="00E12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3">
    <w:name w:val="Font Style43"/>
    <w:rsid w:val="00E127F3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rsid w:val="00E127F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9">
    <w:name w:val="Style9"/>
    <w:basedOn w:val="a"/>
    <w:rsid w:val="00E127F3"/>
    <w:pPr>
      <w:widowControl w:val="0"/>
      <w:autoSpaceDE w:val="0"/>
      <w:autoSpaceDN w:val="0"/>
      <w:adjustRightInd w:val="0"/>
      <w:spacing w:after="0" w:line="240" w:lineRule="exact"/>
      <w:ind w:firstLine="43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E127F3"/>
    <w:pPr>
      <w:widowControl w:val="0"/>
      <w:autoSpaceDE w:val="0"/>
      <w:autoSpaceDN w:val="0"/>
      <w:adjustRightInd w:val="0"/>
      <w:spacing w:after="0" w:line="240" w:lineRule="exact"/>
      <w:ind w:firstLine="37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672EE4"/>
    <w:pPr>
      <w:widowControl w:val="0"/>
      <w:snapToGrid w:val="0"/>
      <w:spacing w:line="276" w:lineRule="auto"/>
      <w:ind w:firstLine="4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Добрый день, уважаемые коллеги</vt:lpstr>
    </vt:vector>
  </TitlesOfParts>
  <Company>Кооперативный техникум</Company>
  <LinksUpToDate>false</LinksUpToDate>
  <CharactersWithSpaces>14536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Добрый день, уважаемые коллеги</dc:title>
  <dc:creator>Пользователь</dc:creator>
  <cp:lastModifiedBy>RusmanAL</cp:lastModifiedBy>
  <cp:revision>2</cp:revision>
  <dcterms:created xsi:type="dcterms:W3CDTF">2015-12-11T06:20:00Z</dcterms:created>
  <dcterms:modified xsi:type="dcterms:W3CDTF">2015-12-11T06:20:00Z</dcterms:modified>
</cp:coreProperties>
</file>