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110" w:rsidRPr="009B0110" w:rsidRDefault="009B0110" w:rsidP="009B01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B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Колоцинская</w:t>
      </w:r>
      <w:proofErr w:type="spellEnd"/>
      <w:r w:rsidRPr="009B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Светлана Михайловна </w:t>
      </w:r>
    </w:p>
    <w:p w:rsidR="009B0110" w:rsidRPr="009B0110" w:rsidRDefault="009B0110" w:rsidP="009B01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филиал ГБПОУ ЯНАО "</w:t>
      </w:r>
      <w:proofErr w:type="spellStart"/>
      <w:r w:rsidRPr="009B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Муравленковский</w:t>
      </w:r>
      <w:proofErr w:type="spellEnd"/>
      <w:r w:rsidRPr="009B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многопрофильный колледж"</w:t>
      </w:r>
    </w:p>
    <w:p w:rsidR="00A67B8D" w:rsidRPr="009B0110" w:rsidRDefault="009B0110" w:rsidP="009B01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gramStart"/>
      <w:r w:rsidRPr="009B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9B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B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Губкинском</w:t>
      </w:r>
      <w:proofErr w:type="spellEnd"/>
    </w:p>
    <w:p w:rsidR="009B0110" w:rsidRPr="009B0110" w:rsidRDefault="009B0110" w:rsidP="009B01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Преподаватель</w:t>
      </w:r>
    </w:p>
    <w:p w:rsidR="00A67B8D" w:rsidRPr="009B0110" w:rsidRDefault="00A67B8D" w:rsidP="009B01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2249A" w:rsidRPr="009B0110" w:rsidRDefault="0002249A" w:rsidP="009B0110">
      <w:pPr>
        <w:pStyle w:val="Style11"/>
        <w:widowControl/>
        <w:spacing w:line="360" w:lineRule="auto"/>
        <w:ind w:firstLine="709"/>
        <w:jc w:val="right"/>
      </w:pPr>
    </w:p>
    <w:p w:rsidR="00A67B8D" w:rsidRPr="009B0110" w:rsidRDefault="00A67B8D" w:rsidP="009B01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4A3E" w:rsidRPr="009B0110" w:rsidRDefault="00EB4A3E" w:rsidP="006C3F0D">
      <w:pPr>
        <w:pStyle w:val="Style11"/>
        <w:widowControl/>
        <w:spacing w:line="360" w:lineRule="auto"/>
        <w:ind w:firstLine="709"/>
        <w:jc w:val="both"/>
      </w:pPr>
    </w:p>
    <w:p w:rsidR="006C3F0D" w:rsidRPr="009B0110" w:rsidRDefault="00E55DD2" w:rsidP="009B0110">
      <w:pPr>
        <w:pStyle w:val="Style11"/>
        <w:widowControl/>
        <w:spacing w:line="360" w:lineRule="auto"/>
        <w:rPr>
          <w:b/>
        </w:rPr>
      </w:pPr>
      <w:r w:rsidRPr="009B0110">
        <w:rPr>
          <w:b/>
        </w:rPr>
        <w:t>Поисково-исследовательская работа</w:t>
      </w:r>
      <w:bookmarkStart w:id="0" w:name="_GoBack"/>
      <w:bookmarkEnd w:id="0"/>
    </w:p>
    <w:p w:rsidR="006C3F0D" w:rsidRPr="009B0110" w:rsidRDefault="006C3F0D" w:rsidP="009B0110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110">
        <w:rPr>
          <w:rFonts w:ascii="Times New Roman" w:hAnsi="Times New Roman" w:cs="Times New Roman"/>
          <w:b/>
          <w:sz w:val="24"/>
          <w:szCs w:val="24"/>
        </w:rPr>
        <w:t>Банковский маркетинг</w:t>
      </w:r>
    </w:p>
    <w:p w:rsidR="006C3F0D" w:rsidRPr="009B0110" w:rsidRDefault="006F2053" w:rsidP="009B0110">
      <w:pPr>
        <w:spacing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110">
        <w:rPr>
          <w:rFonts w:ascii="Times New Roman" w:hAnsi="Times New Roman" w:cs="Times New Roman"/>
          <w:b/>
          <w:sz w:val="24"/>
          <w:szCs w:val="24"/>
        </w:rPr>
        <w:t>(на примере ОАО «Зап</w:t>
      </w:r>
      <w:r w:rsidR="006C3F0D" w:rsidRPr="009B0110">
        <w:rPr>
          <w:rFonts w:ascii="Times New Roman" w:hAnsi="Times New Roman" w:cs="Times New Roman"/>
          <w:b/>
          <w:sz w:val="24"/>
          <w:szCs w:val="24"/>
        </w:rPr>
        <w:t>сибкомбанк»)</w:t>
      </w:r>
    </w:p>
    <w:p w:rsidR="00723D9D" w:rsidRPr="009B0110" w:rsidRDefault="00723D9D" w:rsidP="00723D9D">
      <w:pPr>
        <w:spacing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511" w:type="dxa"/>
        <w:tblInd w:w="4730" w:type="dxa"/>
        <w:tblLook w:val="01E0"/>
      </w:tblPr>
      <w:tblGrid>
        <w:gridCol w:w="5511"/>
      </w:tblGrid>
      <w:tr w:rsidR="006C3F0D" w:rsidRPr="009B0110" w:rsidTr="00B01A70">
        <w:trPr>
          <w:trHeight w:val="970"/>
        </w:trPr>
        <w:tc>
          <w:tcPr>
            <w:tcW w:w="5511" w:type="dxa"/>
          </w:tcPr>
          <w:p w:rsidR="006C3F0D" w:rsidRPr="009B0110" w:rsidRDefault="009B0110" w:rsidP="00AF7097">
            <w:pPr>
              <w:pStyle w:val="Style18"/>
              <w:widowControl/>
              <w:tabs>
                <w:tab w:val="left" w:leader="underscore" w:pos="3869"/>
                <w:tab w:val="left" w:pos="5400"/>
              </w:tabs>
              <w:spacing w:line="360" w:lineRule="auto"/>
              <w:jc w:val="left"/>
              <w:rPr>
                <w:rStyle w:val="FontStyle31"/>
                <w:sz w:val="24"/>
                <w:szCs w:val="24"/>
              </w:rPr>
            </w:pPr>
            <w:r w:rsidRPr="009B0110">
              <w:rPr>
                <w:rStyle w:val="FontStyle31"/>
                <w:sz w:val="24"/>
                <w:szCs w:val="24"/>
              </w:rPr>
              <w:t xml:space="preserve">Студент: </w:t>
            </w:r>
            <w:r w:rsidR="00EB4A3E" w:rsidRPr="009B0110">
              <w:rPr>
                <w:rStyle w:val="FontStyle31"/>
                <w:sz w:val="24"/>
                <w:szCs w:val="24"/>
              </w:rPr>
              <w:t>Никифоров Сергей Андреевич</w:t>
            </w:r>
          </w:p>
          <w:p w:rsidR="00EB4A3E" w:rsidRPr="009B0110" w:rsidRDefault="00EB4A3E" w:rsidP="00AF7097">
            <w:pPr>
              <w:pStyle w:val="Style18"/>
              <w:widowControl/>
              <w:tabs>
                <w:tab w:val="left" w:leader="underscore" w:pos="3869"/>
                <w:tab w:val="left" w:pos="5400"/>
              </w:tabs>
              <w:spacing w:line="360" w:lineRule="auto"/>
              <w:jc w:val="left"/>
              <w:rPr>
                <w:rStyle w:val="FontStyle31"/>
                <w:sz w:val="24"/>
                <w:szCs w:val="24"/>
              </w:rPr>
            </w:pPr>
            <w:r w:rsidRPr="009B0110">
              <w:rPr>
                <w:rStyle w:val="FontStyle31"/>
                <w:sz w:val="24"/>
                <w:szCs w:val="24"/>
              </w:rPr>
              <w:t>2курс</w:t>
            </w:r>
          </w:p>
        </w:tc>
      </w:tr>
      <w:tr w:rsidR="006C3F0D" w:rsidRPr="009B0110" w:rsidTr="00B01A70">
        <w:trPr>
          <w:trHeight w:val="1722"/>
        </w:trPr>
        <w:tc>
          <w:tcPr>
            <w:tcW w:w="5511" w:type="dxa"/>
          </w:tcPr>
          <w:p w:rsidR="006C3F0D" w:rsidRPr="009B0110" w:rsidRDefault="00EB4A3E" w:rsidP="00B01A70">
            <w:pPr>
              <w:pStyle w:val="af6"/>
              <w:rPr>
                <w:rStyle w:val="FontStyle31"/>
                <w:color w:val="auto"/>
                <w:sz w:val="24"/>
                <w:szCs w:val="24"/>
              </w:rPr>
            </w:pPr>
            <w:r w:rsidRPr="009B0110">
              <w:rPr>
                <w:sz w:val="24"/>
                <w:szCs w:val="24"/>
              </w:rPr>
              <w:t>Ф</w:t>
            </w:r>
            <w:r w:rsidR="00B01A70" w:rsidRPr="009B0110">
              <w:rPr>
                <w:sz w:val="24"/>
                <w:szCs w:val="24"/>
              </w:rPr>
              <w:t>и</w:t>
            </w:r>
            <w:r w:rsidR="006C3F0D" w:rsidRPr="009B0110">
              <w:rPr>
                <w:sz w:val="24"/>
                <w:szCs w:val="24"/>
              </w:rPr>
              <w:t xml:space="preserve">лиал </w:t>
            </w:r>
            <w:r w:rsidR="00B01A70" w:rsidRPr="009B0110">
              <w:rPr>
                <w:sz w:val="24"/>
                <w:szCs w:val="24"/>
              </w:rPr>
              <w:t>Г</w:t>
            </w:r>
            <w:r w:rsidR="006C3F0D" w:rsidRPr="009B0110">
              <w:rPr>
                <w:sz w:val="24"/>
                <w:szCs w:val="24"/>
              </w:rPr>
              <w:t xml:space="preserve">осударственного </w:t>
            </w:r>
            <w:r w:rsidR="00B01A70" w:rsidRPr="009B0110">
              <w:rPr>
                <w:sz w:val="24"/>
                <w:szCs w:val="24"/>
              </w:rPr>
              <w:t xml:space="preserve">бюджетного профессионального </w:t>
            </w:r>
            <w:r w:rsidR="006C3F0D" w:rsidRPr="009B0110">
              <w:rPr>
                <w:sz w:val="24"/>
                <w:szCs w:val="24"/>
              </w:rPr>
              <w:t>образовательного учреждения  Ямало-Ненецкий автономный округ  «Муравленковский многопрофильный колледж» в</w:t>
            </w:r>
            <w:r w:rsidR="002127B3" w:rsidRPr="009B0110">
              <w:rPr>
                <w:sz w:val="24"/>
                <w:szCs w:val="24"/>
              </w:rPr>
              <w:t xml:space="preserve"> </w:t>
            </w:r>
            <w:proofErr w:type="gramStart"/>
            <w:r w:rsidR="006C3F0D" w:rsidRPr="009B0110">
              <w:rPr>
                <w:sz w:val="24"/>
                <w:szCs w:val="24"/>
              </w:rPr>
              <w:t>г</w:t>
            </w:r>
            <w:proofErr w:type="gramEnd"/>
            <w:r w:rsidR="006C3F0D" w:rsidRPr="009B0110">
              <w:rPr>
                <w:sz w:val="24"/>
                <w:szCs w:val="24"/>
              </w:rPr>
              <w:t>.</w:t>
            </w:r>
            <w:r w:rsidR="00B01A70" w:rsidRPr="009B0110">
              <w:rPr>
                <w:sz w:val="24"/>
                <w:szCs w:val="24"/>
              </w:rPr>
              <w:t xml:space="preserve"> </w:t>
            </w:r>
            <w:r w:rsidR="006C3F0D" w:rsidRPr="009B0110">
              <w:rPr>
                <w:sz w:val="24"/>
                <w:szCs w:val="24"/>
              </w:rPr>
              <w:t>Губкинском</w:t>
            </w:r>
          </w:p>
        </w:tc>
      </w:tr>
      <w:tr w:rsidR="006C3F0D" w:rsidRPr="009B0110" w:rsidTr="00B01A70">
        <w:trPr>
          <w:trHeight w:val="921"/>
        </w:trPr>
        <w:tc>
          <w:tcPr>
            <w:tcW w:w="5511" w:type="dxa"/>
          </w:tcPr>
          <w:p w:rsidR="006C3F0D" w:rsidRPr="009B0110" w:rsidRDefault="006C3F0D" w:rsidP="006C3F0D">
            <w:pPr>
              <w:pStyle w:val="Style18"/>
              <w:widowControl/>
              <w:tabs>
                <w:tab w:val="left" w:leader="underscore" w:pos="4680"/>
              </w:tabs>
              <w:spacing w:line="360" w:lineRule="auto"/>
              <w:jc w:val="left"/>
              <w:rPr>
                <w:rStyle w:val="FontStyle31"/>
                <w:sz w:val="24"/>
                <w:szCs w:val="24"/>
              </w:rPr>
            </w:pPr>
            <w:r w:rsidRPr="009B0110">
              <w:rPr>
                <w:rStyle w:val="FontStyle31"/>
                <w:sz w:val="24"/>
                <w:szCs w:val="24"/>
              </w:rPr>
              <w:t xml:space="preserve"> </w:t>
            </w:r>
            <w:r w:rsidR="009B0110" w:rsidRPr="009B0110">
              <w:rPr>
                <w:rStyle w:val="FontStyle31"/>
                <w:sz w:val="24"/>
                <w:szCs w:val="24"/>
              </w:rPr>
              <w:t>Руководитель:</w:t>
            </w:r>
          </w:p>
          <w:p w:rsidR="006C3F0D" w:rsidRPr="009B0110" w:rsidRDefault="006C3F0D" w:rsidP="006C3F0D">
            <w:pPr>
              <w:pStyle w:val="Style18"/>
              <w:widowControl/>
              <w:tabs>
                <w:tab w:val="left" w:leader="underscore" w:pos="4680"/>
              </w:tabs>
              <w:spacing w:line="360" w:lineRule="auto"/>
              <w:jc w:val="left"/>
              <w:rPr>
                <w:rStyle w:val="FontStyle31"/>
                <w:sz w:val="24"/>
                <w:szCs w:val="24"/>
              </w:rPr>
            </w:pPr>
            <w:proofErr w:type="spellStart"/>
            <w:r w:rsidRPr="009B0110">
              <w:rPr>
                <w:rStyle w:val="FontStyle31"/>
                <w:sz w:val="24"/>
                <w:szCs w:val="24"/>
              </w:rPr>
              <w:t>Колоцинская</w:t>
            </w:r>
            <w:proofErr w:type="spellEnd"/>
            <w:r w:rsidRPr="009B0110">
              <w:rPr>
                <w:rStyle w:val="FontStyle31"/>
                <w:sz w:val="24"/>
                <w:szCs w:val="24"/>
              </w:rPr>
              <w:t xml:space="preserve"> Светлана Михайловна </w:t>
            </w:r>
          </w:p>
          <w:p w:rsidR="00B01A70" w:rsidRPr="009B0110" w:rsidRDefault="00B01A70" w:rsidP="006C3F0D">
            <w:pPr>
              <w:pStyle w:val="Style18"/>
              <w:widowControl/>
              <w:tabs>
                <w:tab w:val="left" w:leader="underscore" w:pos="4680"/>
              </w:tabs>
              <w:spacing w:line="360" w:lineRule="auto"/>
              <w:jc w:val="left"/>
              <w:rPr>
                <w:rStyle w:val="FontStyle31"/>
                <w:sz w:val="24"/>
                <w:szCs w:val="24"/>
              </w:rPr>
            </w:pPr>
            <w:r w:rsidRPr="009B0110">
              <w:rPr>
                <w:rStyle w:val="FontStyle31"/>
                <w:sz w:val="24"/>
                <w:szCs w:val="24"/>
              </w:rPr>
              <w:t>Преподаватель профессионального цикла</w:t>
            </w:r>
          </w:p>
        </w:tc>
      </w:tr>
      <w:tr w:rsidR="006C3F0D" w:rsidRPr="008C5689" w:rsidTr="00B01A70">
        <w:trPr>
          <w:trHeight w:val="444"/>
        </w:trPr>
        <w:tc>
          <w:tcPr>
            <w:tcW w:w="5511" w:type="dxa"/>
          </w:tcPr>
          <w:p w:rsidR="006C3F0D" w:rsidRPr="006C3F0D" w:rsidRDefault="006C3F0D" w:rsidP="00AF7097">
            <w:pPr>
              <w:pStyle w:val="Style18"/>
              <w:widowControl/>
              <w:spacing w:line="360" w:lineRule="auto"/>
              <w:jc w:val="left"/>
              <w:rPr>
                <w:rStyle w:val="FontStyle31"/>
                <w:sz w:val="24"/>
                <w:szCs w:val="24"/>
              </w:rPr>
            </w:pPr>
          </w:p>
        </w:tc>
      </w:tr>
    </w:tbl>
    <w:p w:rsidR="006C3F0D" w:rsidRPr="00AE79CC" w:rsidRDefault="006C3F0D" w:rsidP="006C3F0D">
      <w:pPr>
        <w:pStyle w:val="Style18"/>
        <w:widowControl/>
        <w:spacing w:line="360" w:lineRule="auto"/>
        <w:ind w:firstLine="709"/>
      </w:pPr>
    </w:p>
    <w:p w:rsidR="006C3F0D" w:rsidRPr="008F31C9" w:rsidRDefault="006C3F0D" w:rsidP="006C3F0D">
      <w:pPr>
        <w:pStyle w:val="Style18"/>
        <w:widowControl/>
        <w:spacing w:line="360" w:lineRule="auto"/>
        <w:ind w:firstLine="709"/>
        <w:jc w:val="left"/>
      </w:pPr>
    </w:p>
    <w:p w:rsidR="006C3F0D" w:rsidRPr="008F31C9" w:rsidRDefault="006C3F0D" w:rsidP="006C3F0D">
      <w:pPr>
        <w:pStyle w:val="Style18"/>
        <w:widowControl/>
        <w:spacing w:line="360" w:lineRule="auto"/>
        <w:ind w:firstLine="709"/>
        <w:rPr>
          <w:rStyle w:val="FontStyle31"/>
        </w:rPr>
      </w:pPr>
    </w:p>
    <w:p w:rsidR="006C3F0D" w:rsidRPr="008F31C9" w:rsidRDefault="006C3F0D" w:rsidP="006C3F0D">
      <w:pPr>
        <w:pStyle w:val="Style14"/>
        <w:widowControl/>
        <w:spacing w:line="360" w:lineRule="auto"/>
        <w:ind w:firstLine="709"/>
        <w:jc w:val="right"/>
        <w:rPr>
          <w:rStyle w:val="FontStyle28"/>
        </w:rPr>
      </w:pPr>
    </w:p>
    <w:p w:rsidR="006C3F0D" w:rsidRDefault="006C3F0D" w:rsidP="006C3F0D">
      <w:pPr>
        <w:pStyle w:val="Style14"/>
        <w:widowControl/>
        <w:spacing w:line="360" w:lineRule="auto"/>
        <w:ind w:firstLine="709"/>
        <w:jc w:val="right"/>
        <w:rPr>
          <w:rStyle w:val="FontStyle28"/>
        </w:rPr>
      </w:pPr>
    </w:p>
    <w:p w:rsidR="009B0110" w:rsidRDefault="009B0110" w:rsidP="006C3F0D">
      <w:pPr>
        <w:pStyle w:val="Style14"/>
        <w:widowControl/>
        <w:spacing w:line="360" w:lineRule="auto"/>
        <w:ind w:firstLine="709"/>
        <w:jc w:val="right"/>
        <w:rPr>
          <w:rStyle w:val="FontStyle28"/>
        </w:rPr>
      </w:pPr>
    </w:p>
    <w:p w:rsidR="009B0110" w:rsidRDefault="009B0110" w:rsidP="006C3F0D">
      <w:pPr>
        <w:pStyle w:val="Style14"/>
        <w:widowControl/>
        <w:spacing w:line="360" w:lineRule="auto"/>
        <w:ind w:firstLine="709"/>
        <w:jc w:val="right"/>
        <w:rPr>
          <w:rStyle w:val="FontStyle28"/>
        </w:rPr>
      </w:pPr>
    </w:p>
    <w:p w:rsidR="009B0110" w:rsidRDefault="009B0110" w:rsidP="006C3F0D">
      <w:pPr>
        <w:pStyle w:val="Style14"/>
        <w:widowControl/>
        <w:spacing w:line="360" w:lineRule="auto"/>
        <w:ind w:firstLine="709"/>
        <w:jc w:val="right"/>
        <w:rPr>
          <w:rStyle w:val="FontStyle28"/>
        </w:rPr>
      </w:pPr>
    </w:p>
    <w:p w:rsidR="009B0110" w:rsidRDefault="009B0110" w:rsidP="006C3F0D">
      <w:pPr>
        <w:pStyle w:val="Style14"/>
        <w:widowControl/>
        <w:spacing w:line="360" w:lineRule="auto"/>
        <w:ind w:firstLine="709"/>
        <w:jc w:val="right"/>
        <w:rPr>
          <w:rStyle w:val="FontStyle28"/>
        </w:rPr>
      </w:pPr>
    </w:p>
    <w:p w:rsidR="009B0110" w:rsidRDefault="009B0110" w:rsidP="006C3F0D">
      <w:pPr>
        <w:pStyle w:val="Style14"/>
        <w:widowControl/>
        <w:spacing w:line="360" w:lineRule="auto"/>
        <w:ind w:firstLine="709"/>
        <w:jc w:val="right"/>
        <w:rPr>
          <w:rStyle w:val="FontStyle28"/>
        </w:rPr>
      </w:pPr>
    </w:p>
    <w:p w:rsidR="009B0110" w:rsidRDefault="009B0110" w:rsidP="006C3F0D">
      <w:pPr>
        <w:pStyle w:val="Style14"/>
        <w:widowControl/>
        <w:spacing w:line="360" w:lineRule="auto"/>
        <w:ind w:firstLine="709"/>
        <w:jc w:val="right"/>
        <w:rPr>
          <w:rStyle w:val="FontStyle28"/>
        </w:rPr>
      </w:pPr>
    </w:p>
    <w:p w:rsidR="009B0110" w:rsidRDefault="009B0110" w:rsidP="006C3F0D">
      <w:pPr>
        <w:pStyle w:val="Style14"/>
        <w:widowControl/>
        <w:spacing w:line="360" w:lineRule="auto"/>
        <w:ind w:firstLine="709"/>
        <w:jc w:val="right"/>
        <w:rPr>
          <w:rStyle w:val="FontStyle28"/>
        </w:rPr>
      </w:pPr>
    </w:p>
    <w:p w:rsidR="009B0110" w:rsidRDefault="009B0110" w:rsidP="006C3F0D">
      <w:pPr>
        <w:pStyle w:val="Style14"/>
        <w:widowControl/>
        <w:spacing w:line="360" w:lineRule="auto"/>
        <w:ind w:firstLine="709"/>
        <w:jc w:val="right"/>
        <w:rPr>
          <w:rStyle w:val="FontStyle28"/>
        </w:rPr>
      </w:pPr>
    </w:p>
    <w:p w:rsidR="009B0110" w:rsidRPr="008F31C9" w:rsidRDefault="009B0110" w:rsidP="006C3F0D">
      <w:pPr>
        <w:pStyle w:val="Style14"/>
        <w:widowControl/>
        <w:spacing w:line="360" w:lineRule="auto"/>
        <w:ind w:firstLine="709"/>
        <w:jc w:val="right"/>
        <w:rPr>
          <w:rStyle w:val="FontStyle28"/>
        </w:rPr>
      </w:pPr>
    </w:p>
    <w:p w:rsidR="006C3F0D" w:rsidRPr="008F31C9" w:rsidRDefault="006C3F0D" w:rsidP="006C3F0D">
      <w:pPr>
        <w:pStyle w:val="Style14"/>
        <w:widowControl/>
        <w:spacing w:line="360" w:lineRule="auto"/>
        <w:ind w:firstLine="709"/>
        <w:jc w:val="right"/>
        <w:rPr>
          <w:rStyle w:val="FontStyle28"/>
        </w:rPr>
      </w:pPr>
    </w:p>
    <w:p w:rsidR="00A67B8D" w:rsidRPr="00B01A70" w:rsidRDefault="00A67B8D" w:rsidP="00A67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7B8D" w:rsidRPr="009B0110" w:rsidRDefault="00B01A70" w:rsidP="00B01A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B011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B0110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9B0110">
        <w:rPr>
          <w:rFonts w:ascii="Times New Roman" w:hAnsi="Times New Roman" w:cs="Times New Roman"/>
          <w:sz w:val="24"/>
          <w:szCs w:val="24"/>
        </w:rPr>
        <w:t>убкинский</w:t>
      </w:r>
      <w:proofErr w:type="spellEnd"/>
      <w:r w:rsidRPr="009B0110">
        <w:rPr>
          <w:rFonts w:ascii="Times New Roman" w:hAnsi="Times New Roman" w:cs="Times New Roman"/>
          <w:sz w:val="24"/>
          <w:szCs w:val="24"/>
        </w:rPr>
        <w:t>, 2015</w:t>
      </w:r>
    </w:p>
    <w:p w:rsidR="00A67B8D" w:rsidRPr="009B0110" w:rsidRDefault="00A67B8D" w:rsidP="00A67B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7B8D" w:rsidRPr="006F2053" w:rsidRDefault="006F2053" w:rsidP="00B26034">
      <w:pPr>
        <w:pStyle w:val="1"/>
        <w:spacing w:line="360" w:lineRule="auto"/>
        <w:rPr>
          <w:b/>
          <w:bCs/>
          <w:caps/>
          <w:sz w:val="24"/>
          <w:szCs w:val="24"/>
        </w:rPr>
      </w:pPr>
      <w:r w:rsidRPr="006F2053">
        <w:rPr>
          <w:b/>
          <w:bCs/>
          <w:sz w:val="24"/>
          <w:szCs w:val="24"/>
        </w:rPr>
        <w:lastRenderedPageBreak/>
        <w:t>Содержание</w:t>
      </w:r>
    </w:p>
    <w:p w:rsidR="00B26034" w:rsidRPr="00B26034" w:rsidRDefault="00B26034" w:rsidP="00B2603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8926"/>
        <w:gridCol w:w="815"/>
      </w:tblGrid>
      <w:tr w:rsidR="00B26034" w:rsidRPr="00B26034" w:rsidTr="008B6D95">
        <w:tc>
          <w:tcPr>
            <w:tcW w:w="392" w:type="dxa"/>
          </w:tcPr>
          <w:p w:rsidR="00B26034" w:rsidRPr="00B26034" w:rsidRDefault="00B26034" w:rsidP="008B6D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26034" w:rsidRPr="00B26034" w:rsidRDefault="00B26034" w:rsidP="008B6D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034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15" w:type="dxa"/>
          </w:tcPr>
          <w:p w:rsidR="00B26034" w:rsidRPr="00B26034" w:rsidRDefault="008B6D95" w:rsidP="008B6D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6034" w:rsidRPr="00B26034" w:rsidTr="008B6D95">
        <w:tc>
          <w:tcPr>
            <w:tcW w:w="392" w:type="dxa"/>
          </w:tcPr>
          <w:p w:rsidR="00B26034" w:rsidRPr="00B26034" w:rsidRDefault="00B26034" w:rsidP="008B6D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0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B26034" w:rsidRPr="00B26034" w:rsidRDefault="00B26034" w:rsidP="008B6D95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034">
              <w:rPr>
                <w:rFonts w:ascii="Times New Roman" w:hAnsi="Times New Roman" w:cs="Times New Roman"/>
                <w:sz w:val="24"/>
                <w:szCs w:val="24"/>
              </w:rPr>
              <w:t>Особенности комплекса маркетинга в банковском предпринимательстве</w:t>
            </w:r>
            <w:r w:rsidRPr="00B260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</w:tcPr>
          <w:p w:rsidR="00B26034" w:rsidRPr="00B26034" w:rsidRDefault="00B26034" w:rsidP="008B6D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0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6034" w:rsidRPr="00B26034" w:rsidTr="008B6D95">
        <w:tc>
          <w:tcPr>
            <w:tcW w:w="392" w:type="dxa"/>
          </w:tcPr>
          <w:p w:rsidR="00B26034" w:rsidRPr="00B26034" w:rsidRDefault="00B26034" w:rsidP="008B6D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0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</w:tcPr>
          <w:p w:rsidR="00B26034" w:rsidRPr="00B26034" w:rsidRDefault="00B26034" w:rsidP="008B6D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034">
              <w:rPr>
                <w:rFonts w:ascii="Times New Roman" w:hAnsi="Times New Roman" w:cs="Times New Roman"/>
                <w:sz w:val="24"/>
                <w:szCs w:val="24"/>
              </w:rPr>
              <w:t>Маркетинговое исследование удовлетворенности потребителей банковскими услугами</w:t>
            </w:r>
          </w:p>
        </w:tc>
        <w:tc>
          <w:tcPr>
            <w:tcW w:w="815" w:type="dxa"/>
          </w:tcPr>
          <w:p w:rsidR="00B26034" w:rsidRPr="00B26034" w:rsidRDefault="008B6D95" w:rsidP="008B6D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6034" w:rsidRPr="00B26034" w:rsidTr="008B6D95">
        <w:tc>
          <w:tcPr>
            <w:tcW w:w="392" w:type="dxa"/>
          </w:tcPr>
          <w:p w:rsidR="00B26034" w:rsidRPr="00B26034" w:rsidRDefault="00B26034" w:rsidP="008B6D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0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</w:tcPr>
          <w:p w:rsidR="00B26034" w:rsidRPr="00B26034" w:rsidRDefault="00B26034" w:rsidP="008B6D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034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и пути совершенствования банковского маркетинга</w:t>
            </w:r>
          </w:p>
        </w:tc>
        <w:tc>
          <w:tcPr>
            <w:tcW w:w="815" w:type="dxa"/>
          </w:tcPr>
          <w:p w:rsidR="00B26034" w:rsidRPr="00B26034" w:rsidRDefault="008B6D95" w:rsidP="008B6D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6034" w:rsidRPr="00B26034" w:rsidTr="008B6D95">
        <w:tc>
          <w:tcPr>
            <w:tcW w:w="392" w:type="dxa"/>
          </w:tcPr>
          <w:p w:rsidR="00B26034" w:rsidRPr="00B26034" w:rsidRDefault="00B26034" w:rsidP="008B6D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26034" w:rsidRPr="00B26034" w:rsidRDefault="00B26034" w:rsidP="008B6D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034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815" w:type="dxa"/>
          </w:tcPr>
          <w:p w:rsidR="00B26034" w:rsidRPr="00B26034" w:rsidRDefault="008B6D95" w:rsidP="008B6D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26034" w:rsidRPr="00B26034" w:rsidTr="008B6D95">
        <w:tc>
          <w:tcPr>
            <w:tcW w:w="392" w:type="dxa"/>
          </w:tcPr>
          <w:p w:rsidR="00B26034" w:rsidRPr="00B26034" w:rsidRDefault="00B26034" w:rsidP="008B6D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26034" w:rsidRPr="00B26034" w:rsidRDefault="00B26034" w:rsidP="008B6D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03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15" w:type="dxa"/>
          </w:tcPr>
          <w:p w:rsidR="00B26034" w:rsidRPr="00B26034" w:rsidRDefault="008B6D95" w:rsidP="008B6D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26034" w:rsidRPr="00B26034" w:rsidTr="008B6D95">
        <w:tc>
          <w:tcPr>
            <w:tcW w:w="392" w:type="dxa"/>
          </w:tcPr>
          <w:p w:rsidR="00B26034" w:rsidRPr="00B26034" w:rsidRDefault="00B26034" w:rsidP="008B6D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B26034" w:rsidRPr="00B26034" w:rsidRDefault="00B26034" w:rsidP="008B6D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034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815" w:type="dxa"/>
          </w:tcPr>
          <w:p w:rsidR="00B26034" w:rsidRPr="00B26034" w:rsidRDefault="008F31C9" w:rsidP="008B6D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B26034" w:rsidRPr="00B26034" w:rsidRDefault="00B26034" w:rsidP="008B6D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7B8D" w:rsidRPr="00B26034" w:rsidRDefault="00A67B8D" w:rsidP="000224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B8D" w:rsidRPr="0002249A" w:rsidRDefault="00A67B8D" w:rsidP="000224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967" w:rsidRPr="0002249A" w:rsidRDefault="00BF2967" w:rsidP="000224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br w:type="page"/>
      </w:r>
    </w:p>
    <w:p w:rsidR="00733D35" w:rsidRPr="00B26034" w:rsidRDefault="00733D35" w:rsidP="00723D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034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="00430AEA" w:rsidRPr="00B26034">
        <w:rPr>
          <w:rFonts w:ascii="Times New Roman" w:hAnsi="Times New Roman" w:cs="Times New Roman"/>
          <w:b/>
          <w:sz w:val="24"/>
          <w:szCs w:val="24"/>
        </w:rPr>
        <w:t>в</w:t>
      </w:r>
      <w:r w:rsidRPr="00B26034">
        <w:rPr>
          <w:rFonts w:ascii="Times New Roman" w:hAnsi="Times New Roman" w:cs="Times New Roman"/>
          <w:b/>
          <w:sz w:val="24"/>
          <w:szCs w:val="24"/>
        </w:rPr>
        <w:t>едение</w:t>
      </w:r>
    </w:p>
    <w:p w:rsidR="00430AEA" w:rsidRPr="0002249A" w:rsidRDefault="00430AEA" w:rsidP="0002249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>Сегодня меняется многое. Идеи перехода к рыночной экономике с трудом, но завоевывают все больше сторонников. Растет интерес к банковской сфере. Создаются коммерческие банки, укрупняются уже имеющиеся и исчезают те, которые не выдерживают конкуренцию. Создаются и другие финансовые институты</w:t>
      </w:r>
      <w:r w:rsidR="00847D01" w:rsidRPr="0002249A">
        <w:rPr>
          <w:rFonts w:ascii="Times New Roman" w:hAnsi="Times New Roman" w:cs="Times New Roman"/>
          <w:sz w:val="24"/>
          <w:szCs w:val="24"/>
        </w:rPr>
        <w:t xml:space="preserve">. </w:t>
      </w:r>
      <w:r w:rsidRPr="0002249A">
        <w:rPr>
          <w:rFonts w:ascii="Times New Roman" w:hAnsi="Times New Roman" w:cs="Times New Roman"/>
          <w:sz w:val="24"/>
          <w:szCs w:val="24"/>
        </w:rPr>
        <w:t>Современный маркетинг рассматривается специалистами как система организации всей деятельности банка (фирмы) по разработке, производству и сбыта товаров, предоставления услуг на основе комплексного изучения рынка и реальных запросов клиентов, с целью получения максимальной прибыли.</w:t>
      </w:r>
    </w:p>
    <w:p w:rsidR="00430AEA" w:rsidRPr="0002249A" w:rsidRDefault="00430AEA" w:rsidP="0002249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 xml:space="preserve">Создание реальной банковской системы в России привело к необходимости внедрения коммерческими банками современных приемов и способов маркетинга. </w:t>
      </w:r>
    </w:p>
    <w:p w:rsidR="00847D01" w:rsidRPr="0002249A" w:rsidRDefault="00430AEA" w:rsidP="000224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 xml:space="preserve">Маркетинг известен как система управления и организации деятельности компаний, фирм, банков, всесторонне учитывающая происходящие на рынке процессы. Банковский маркетинг в силу его специфики представляет собой особую отрасль маркетинга. Это – внешняя и внутренняя идеология, стратегия, тактика и политика деятельности банка, определяемая конкретной общественно-политической и экономической ситуацией. </w:t>
      </w:r>
    </w:p>
    <w:p w:rsidR="00F76A5D" w:rsidRPr="0002249A" w:rsidRDefault="00430AEA" w:rsidP="000224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 xml:space="preserve"> Чтобы выжить в конкурентной борьбе, банки осваивают новые виды услуг, новые формы бизнеса, выдвигают на первое место не только интересы акционеров, но и </w:t>
      </w:r>
      <w:r w:rsidR="00C02B09" w:rsidRPr="0002249A">
        <w:rPr>
          <w:rFonts w:ascii="Times New Roman" w:hAnsi="Times New Roman" w:cs="Times New Roman"/>
          <w:sz w:val="24"/>
          <w:szCs w:val="24"/>
        </w:rPr>
        <w:t>борются</w:t>
      </w:r>
      <w:r w:rsidRPr="0002249A">
        <w:rPr>
          <w:rFonts w:ascii="Times New Roman" w:hAnsi="Times New Roman" w:cs="Times New Roman"/>
          <w:sz w:val="24"/>
          <w:szCs w:val="24"/>
        </w:rPr>
        <w:t xml:space="preserve"> за каждого клиента.</w:t>
      </w:r>
      <w:r w:rsidRPr="0002249A">
        <w:rPr>
          <w:rStyle w:val="ac"/>
          <w:rFonts w:ascii="Times New Roman" w:hAnsi="Times New Roman"/>
          <w:sz w:val="24"/>
          <w:szCs w:val="24"/>
        </w:rPr>
        <w:footnoteReference w:id="1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B09" w:rsidRDefault="00430AEA" w:rsidP="00C02B09">
      <w:pPr>
        <w:spacing w:after="0" w:line="360" w:lineRule="auto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 xml:space="preserve">В настоящее время банковский маркетинг выступает как сочетание конкретных технических приемов работы с новым мышлением банковских служащих. Маркетинг лежит в основе </w:t>
      </w:r>
      <w:r w:rsidR="00847D01" w:rsidRPr="0002249A">
        <w:rPr>
          <w:rFonts w:ascii="Times New Roman" w:hAnsi="Times New Roman" w:cs="Times New Roman"/>
          <w:sz w:val="24"/>
          <w:szCs w:val="24"/>
        </w:rPr>
        <w:t>работы всех подразделений банка</w:t>
      </w:r>
      <w:r w:rsidRPr="0002249A">
        <w:rPr>
          <w:rFonts w:ascii="Times New Roman" w:hAnsi="Times New Roman" w:cs="Times New Roman"/>
          <w:sz w:val="24"/>
          <w:szCs w:val="24"/>
        </w:rPr>
        <w:t>.</w:t>
      </w:r>
      <w:r w:rsidRPr="0002249A">
        <w:rPr>
          <w:rStyle w:val="a9"/>
          <w:rFonts w:ascii="Times New Roman" w:hAnsi="Times New Roman"/>
          <w:sz w:val="24"/>
          <w:szCs w:val="24"/>
        </w:rPr>
        <w:footnoteReference w:id="2"/>
      </w:r>
    </w:p>
    <w:p w:rsidR="00430AEA" w:rsidRPr="0002249A" w:rsidRDefault="00430AEA" w:rsidP="00C02B09">
      <w:pPr>
        <w:spacing w:after="0" w:line="360" w:lineRule="auto"/>
        <w:ind w:firstLine="902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="00C02B09" w:rsidRPr="00C02B09">
        <w:rPr>
          <w:rFonts w:ascii="Times New Roman" w:hAnsi="Times New Roman" w:cs="Times New Roman"/>
          <w:sz w:val="24"/>
          <w:szCs w:val="24"/>
        </w:rPr>
        <w:t>Поэтому тема исследовательской работ</w:t>
      </w:r>
      <w:r w:rsidR="00C02B09">
        <w:rPr>
          <w:rFonts w:ascii="Times New Roman" w:hAnsi="Times New Roman" w:cs="Times New Roman"/>
          <w:sz w:val="24"/>
          <w:szCs w:val="24"/>
        </w:rPr>
        <w:t>ы «Банковский маркетинг</w:t>
      </w:r>
      <w:r w:rsidR="00C02B09" w:rsidRPr="00C02B09">
        <w:rPr>
          <w:rFonts w:ascii="Times New Roman" w:hAnsi="Times New Roman" w:cs="Times New Roman"/>
          <w:sz w:val="24"/>
          <w:szCs w:val="24"/>
        </w:rPr>
        <w:t xml:space="preserve">» очень </w:t>
      </w:r>
      <w:r w:rsidR="00C02B09" w:rsidRPr="00C02B09">
        <w:rPr>
          <w:rFonts w:ascii="Times New Roman" w:hAnsi="Times New Roman" w:cs="Times New Roman"/>
          <w:i/>
          <w:sz w:val="24"/>
          <w:szCs w:val="24"/>
        </w:rPr>
        <w:t>актуальна</w:t>
      </w:r>
      <w:r w:rsidR="00C02B09" w:rsidRPr="00C02B09">
        <w:rPr>
          <w:rFonts w:ascii="Times New Roman" w:hAnsi="Times New Roman" w:cs="Times New Roman"/>
          <w:sz w:val="24"/>
          <w:szCs w:val="24"/>
        </w:rPr>
        <w:t xml:space="preserve"> и имеет большую </w:t>
      </w:r>
      <w:r w:rsidR="00C02B09" w:rsidRPr="00C02B09">
        <w:rPr>
          <w:rFonts w:ascii="Times New Roman" w:hAnsi="Times New Roman" w:cs="Times New Roman"/>
          <w:i/>
          <w:sz w:val="24"/>
          <w:szCs w:val="24"/>
        </w:rPr>
        <w:t>практическую значимость</w:t>
      </w:r>
      <w:r w:rsidR="00C02B09" w:rsidRPr="00C02B09">
        <w:rPr>
          <w:rFonts w:ascii="Times New Roman" w:hAnsi="Times New Roman" w:cs="Times New Roman"/>
          <w:sz w:val="24"/>
          <w:szCs w:val="24"/>
        </w:rPr>
        <w:t>.</w:t>
      </w:r>
    </w:p>
    <w:p w:rsidR="001A53D9" w:rsidRPr="0002249A" w:rsidRDefault="001A53D9" w:rsidP="000224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b/>
          <w:iCs/>
          <w:sz w:val="24"/>
          <w:szCs w:val="24"/>
        </w:rPr>
        <w:t>Объектом исследования</w:t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="00B17596" w:rsidRPr="0002249A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F76694" w:rsidRPr="0002249A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B17596" w:rsidRPr="0002249A">
        <w:rPr>
          <w:rFonts w:ascii="Times New Roman" w:hAnsi="Times New Roman" w:cs="Times New Roman"/>
          <w:sz w:val="24"/>
          <w:szCs w:val="24"/>
        </w:rPr>
        <w:t xml:space="preserve">ОАО </w:t>
      </w:r>
      <w:r w:rsidR="006F2053">
        <w:rPr>
          <w:rFonts w:ascii="Times New Roman" w:hAnsi="Times New Roman" w:cs="Times New Roman"/>
          <w:sz w:val="24"/>
          <w:szCs w:val="24"/>
        </w:rPr>
        <w:t>«Зап</w:t>
      </w:r>
      <w:r w:rsidR="0017655D" w:rsidRPr="0002249A">
        <w:rPr>
          <w:rFonts w:ascii="Times New Roman" w:hAnsi="Times New Roman" w:cs="Times New Roman"/>
          <w:sz w:val="24"/>
          <w:szCs w:val="24"/>
        </w:rPr>
        <w:t>сибкомбанк</w:t>
      </w:r>
      <w:r w:rsidR="00B17596" w:rsidRPr="0002249A">
        <w:rPr>
          <w:rFonts w:ascii="Times New Roman" w:hAnsi="Times New Roman" w:cs="Times New Roman"/>
          <w:sz w:val="24"/>
          <w:szCs w:val="24"/>
        </w:rPr>
        <w:t>».</w:t>
      </w:r>
    </w:p>
    <w:p w:rsidR="001A53D9" w:rsidRPr="0002249A" w:rsidRDefault="001A53D9" w:rsidP="0002249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b/>
          <w:iCs/>
          <w:sz w:val="24"/>
          <w:szCs w:val="24"/>
        </w:rPr>
        <w:t>Предметом исследования</w:t>
      </w:r>
      <w:r w:rsidRPr="000224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sz w:val="24"/>
          <w:szCs w:val="24"/>
        </w:rPr>
        <w:t>является анализ лояльности и удовлетворенности клиентов качеством обслужив</w:t>
      </w:r>
      <w:r w:rsidR="00847D01" w:rsidRPr="0002249A">
        <w:rPr>
          <w:rFonts w:ascii="Times New Roman" w:hAnsi="Times New Roman" w:cs="Times New Roman"/>
          <w:sz w:val="24"/>
          <w:szCs w:val="24"/>
        </w:rPr>
        <w:t xml:space="preserve">ания </w:t>
      </w:r>
      <w:r w:rsidRPr="0002249A">
        <w:rPr>
          <w:rFonts w:ascii="Times New Roman" w:hAnsi="Times New Roman" w:cs="Times New Roman"/>
          <w:sz w:val="24"/>
          <w:szCs w:val="24"/>
        </w:rPr>
        <w:t>банка.</w:t>
      </w:r>
    </w:p>
    <w:p w:rsidR="001A53D9" w:rsidRPr="00C02B09" w:rsidRDefault="001A53D9" w:rsidP="00C02B09">
      <w:pPr>
        <w:pStyle w:val="a3"/>
        <w:spacing w:after="0" w:line="360" w:lineRule="auto"/>
        <w:ind w:firstLine="567"/>
        <w:jc w:val="both"/>
        <w:rPr>
          <w:bCs/>
        </w:rPr>
      </w:pPr>
      <w:r w:rsidRPr="0002249A">
        <w:rPr>
          <w:b/>
          <w:iCs/>
        </w:rPr>
        <w:t>Целью исследования</w:t>
      </w:r>
      <w:r w:rsidRPr="0002249A">
        <w:t xml:space="preserve"> является выявление актуальных проблем и перспектив банковского маркетинга.</w:t>
      </w:r>
      <w:r w:rsidR="00C02B09">
        <w:t xml:space="preserve"> </w:t>
      </w:r>
      <w:r w:rsidRPr="0002249A">
        <w:t xml:space="preserve">Для достижения поставленной цели </w:t>
      </w:r>
      <w:r w:rsidR="00DF1AE7" w:rsidRPr="0002249A">
        <w:t xml:space="preserve">поставлены и последовательно решались </w:t>
      </w:r>
      <w:r w:rsidRPr="0002249A">
        <w:t xml:space="preserve"> следующие </w:t>
      </w:r>
      <w:r w:rsidR="00DF1AE7" w:rsidRPr="0002249A">
        <w:t xml:space="preserve">взаимосвязанные </w:t>
      </w:r>
      <w:r w:rsidRPr="0002249A">
        <w:rPr>
          <w:b/>
          <w:iCs/>
        </w:rPr>
        <w:t>задачи:</w:t>
      </w:r>
    </w:p>
    <w:p w:rsidR="00DF1AE7" w:rsidRPr="0002249A" w:rsidRDefault="00DF1AE7" w:rsidP="00C02B09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49A">
        <w:rPr>
          <w:rFonts w:ascii="Times New Roman" w:hAnsi="Times New Roman" w:cs="Times New Roman"/>
          <w:iCs/>
          <w:sz w:val="24"/>
          <w:szCs w:val="24"/>
        </w:rPr>
        <w:t>- рассмотреть</w:t>
      </w:r>
      <w:r w:rsidRPr="0002249A">
        <w:rPr>
          <w:rFonts w:ascii="Times New Roman" w:hAnsi="Times New Roman" w:cs="Times New Roman"/>
          <w:bCs/>
          <w:sz w:val="24"/>
          <w:szCs w:val="24"/>
        </w:rPr>
        <w:t xml:space="preserve"> т</w:t>
      </w:r>
      <w:r w:rsidR="00C02B09">
        <w:rPr>
          <w:rFonts w:ascii="Times New Roman" w:hAnsi="Times New Roman" w:cs="Times New Roman"/>
          <w:bCs/>
          <w:sz w:val="24"/>
          <w:szCs w:val="24"/>
        </w:rPr>
        <w:t xml:space="preserve">еоретические </w:t>
      </w:r>
      <w:r w:rsidRPr="0002249A">
        <w:rPr>
          <w:rFonts w:ascii="Times New Roman" w:hAnsi="Times New Roman" w:cs="Times New Roman"/>
          <w:bCs/>
          <w:sz w:val="24"/>
          <w:szCs w:val="24"/>
        </w:rPr>
        <w:t>основы банковского маркетинга;</w:t>
      </w:r>
    </w:p>
    <w:p w:rsidR="00DF1AE7" w:rsidRPr="0002249A" w:rsidRDefault="00DF1AE7" w:rsidP="0002249A">
      <w:pPr>
        <w:pStyle w:val="a6"/>
        <w:tabs>
          <w:tab w:val="left" w:pos="709"/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49A">
        <w:rPr>
          <w:rFonts w:ascii="Times New Roman" w:hAnsi="Times New Roman" w:cs="Times New Roman"/>
          <w:iCs/>
          <w:sz w:val="24"/>
          <w:szCs w:val="24"/>
        </w:rPr>
        <w:t xml:space="preserve">- провести </w:t>
      </w:r>
      <w:r w:rsidR="00C02B09">
        <w:rPr>
          <w:rFonts w:ascii="Times New Roman" w:hAnsi="Times New Roman" w:cs="Times New Roman"/>
          <w:iCs/>
          <w:sz w:val="24"/>
          <w:szCs w:val="24"/>
        </w:rPr>
        <w:t>исследование</w:t>
      </w:r>
      <w:r w:rsidRPr="0002249A">
        <w:rPr>
          <w:rFonts w:ascii="Times New Roman" w:hAnsi="Times New Roman" w:cs="Times New Roman"/>
          <w:bCs/>
          <w:sz w:val="24"/>
          <w:szCs w:val="24"/>
        </w:rPr>
        <w:t xml:space="preserve"> в ОАО «</w:t>
      </w:r>
      <w:r w:rsidR="006F2053">
        <w:rPr>
          <w:rFonts w:ascii="Times New Roman" w:hAnsi="Times New Roman" w:cs="Times New Roman"/>
          <w:sz w:val="24"/>
          <w:szCs w:val="24"/>
        </w:rPr>
        <w:t>Зап</w:t>
      </w:r>
      <w:r w:rsidR="0017655D" w:rsidRPr="0002249A">
        <w:rPr>
          <w:rFonts w:ascii="Times New Roman" w:hAnsi="Times New Roman" w:cs="Times New Roman"/>
          <w:sz w:val="24"/>
          <w:szCs w:val="24"/>
        </w:rPr>
        <w:t>сибкомбанк</w:t>
      </w:r>
      <w:r w:rsidRPr="0002249A">
        <w:rPr>
          <w:rFonts w:ascii="Times New Roman" w:hAnsi="Times New Roman" w:cs="Times New Roman"/>
          <w:bCs/>
          <w:sz w:val="24"/>
          <w:szCs w:val="24"/>
        </w:rPr>
        <w:t>»;</w:t>
      </w:r>
    </w:p>
    <w:p w:rsidR="001A53D9" w:rsidRPr="0002249A" w:rsidRDefault="00F76694" w:rsidP="00C02B0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72565543"/>
      <w:bookmarkStart w:id="2" w:name="_Toc73760304"/>
      <w:r w:rsidRPr="0002249A">
        <w:rPr>
          <w:rFonts w:ascii="Times New Roman" w:hAnsi="Times New Roman" w:cs="Times New Roman"/>
          <w:sz w:val="24"/>
          <w:szCs w:val="24"/>
        </w:rPr>
        <w:t>- о</w:t>
      </w:r>
      <w:r w:rsidR="001A53D9" w:rsidRPr="0002249A">
        <w:rPr>
          <w:rFonts w:ascii="Times New Roman" w:hAnsi="Times New Roman" w:cs="Times New Roman"/>
          <w:sz w:val="24"/>
          <w:szCs w:val="24"/>
        </w:rPr>
        <w:t xml:space="preserve">бобщить перспективы развития и разработать </w:t>
      </w:r>
      <w:r w:rsidRPr="0002249A">
        <w:rPr>
          <w:rFonts w:ascii="Times New Roman" w:hAnsi="Times New Roman" w:cs="Times New Roman"/>
          <w:sz w:val="24"/>
          <w:szCs w:val="24"/>
        </w:rPr>
        <w:t>пути совершенствования</w:t>
      </w:r>
      <w:r w:rsidR="001A53D9" w:rsidRPr="000224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банковского маркетинга в ОАО «</w:t>
      </w:r>
      <w:r w:rsidR="006F2053">
        <w:rPr>
          <w:rFonts w:ascii="Times New Roman" w:hAnsi="Times New Roman" w:cs="Times New Roman"/>
          <w:sz w:val="24"/>
          <w:szCs w:val="24"/>
        </w:rPr>
        <w:t>Зап</w:t>
      </w:r>
      <w:r w:rsidR="0017655D" w:rsidRPr="0002249A">
        <w:rPr>
          <w:rFonts w:ascii="Times New Roman" w:hAnsi="Times New Roman" w:cs="Times New Roman"/>
          <w:sz w:val="24"/>
          <w:szCs w:val="24"/>
        </w:rPr>
        <w:t>сибкомбанк</w:t>
      </w:r>
      <w:r w:rsidRPr="0002249A">
        <w:rPr>
          <w:rFonts w:ascii="Times New Roman" w:hAnsi="Times New Roman" w:cs="Times New Roman"/>
          <w:iCs/>
          <w:sz w:val="24"/>
          <w:szCs w:val="24"/>
        </w:rPr>
        <w:t>».</w:t>
      </w:r>
    </w:p>
    <w:bookmarkEnd w:id="1"/>
    <w:bookmarkEnd w:id="2"/>
    <w:p w:rsidR="00723D9D" w:rsidRPr="00C02B09" w:rsidRDefault="00C02B09" w:rsidP="00C02B09">
      <w:pPr>
        <w:widowControl w:val="0"/>
        <w:tabs>
          <w:tab w:val="num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2B09">
        <w:rPr>
          <w:rFonts w:ascii="Times New Roman" w:hAnsi="Times New Roman" w:cs="Times New Roman"/>
          <w:b/>
          <w:sz w:val="24"/>
          <w:szCs w:val="24"/>
        </w:rPr>
        <w:t>Гипотеза</w:t>
      </w:r>
      <w:r>
        <w:rPr>
          <w:rFonts w:ascii="Times New Roman" w:hAnsi="Times New Roman" w:cs="Times New Roman"/>
          <w:sz w:val="24"/>
          <w:szCs w:val="24"/>
        </w:rPr>
        <w:t xml:space="preserve"> если мы проведем </w:t>
      </w:r>
      <w:r w:rsidRPr="0002249A">
        <w:rPr>
          <w:rFonts w:ascii="Times New Roman" w:hAnsi="Times New Roman" w:cs="Times New Roman"/>
          <w:sz w:val="24"/>
          <w:szCs w:val="24"/>
        </w:rPr>
        <w:t xml:space="preserve"> исследование,</w:t>
      </w:r>
      <w:r>
        <w:rPr>
          <w:rFonts w:ascii="Times New Roman" w:hAnsi="Times New Roman" w:cs="Times New Roman"/>
          <w:sz w:val="24"/>
          <w:szCs w:val="24"/>
        </w:rPr>
        <w:t xml:space="preserve"> то оно  позволит</w:t>
      </w:r>
      <w:r w:rsidRPr="0002249A">
        <w:rPr>
          <w:rFonts w:ascii="Times New Roman" w:hAnsi="Times New Roman" w:cs="Times New Roman"/>
          <w:sz w:val="24"/>
          <w:szCs w:val="24"/>
        </w:rPr>
        <w:t xml:space="preserve"> сделать выводы о степени удовлетворенности клиент</w:t>
      </w:r>
      <w:r>
        <w:rPr>
          <w:rFonts w:ascii="Times New Roman" w:hAnsi="Times New Roman" w:cs="Times New Roman"/>
          <w:sz w:val="24"/>
          <w:szCs w:val="24"/>
        </w:rPr>
        <w:t>ов банка и уровне их лояльности.</w:t>
      </w:r>
    </w:p>
    <w:p w:rsidR="00733D35" w:rsidRPr="008B6D95" w:rsidRDefault="00B71B0B" w:rsidP="008B6D9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733D35" w:rsidRPr="008B6D95">
        <w:rPr>
          <w:rFonts w:ascii="Times New Roman" w:hAnsi="Times New Roman" w:cs="Times New Roman"/>
          <w:b/>
          <w:sz w:val="24"/>
          <w:szCs w:val="24"/>
        </w:rPr>
        <w:t>Особенности комплекса маркетинга в банковском предпринимательстве</w:t>
      </w:r>
    </w:p>
    <w:p w:rsidR="00733D35" w:rsidRPr="0002249A" w:rsidRDefault="00733D35" w:rsidP="000224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76A5D" w:rsidRPr="0002249A" w:rsidRDefault="00F76A5D" w:rsidP="0002249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>Комплекс маркетинга - набор допускающих контроль переменных факторов маркетинга, совокупность которых фирма использует в стремлении вызвать желаемую ответную реакцию со стороны целевого рынка.</w:t>
      </w:r>
    </w:p>
    <w:p w:rsidR="00F76A5D" w:rsidRPr="0002249A" w:rsidRDefault="00F76A5D" w:rsidP="0002249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>Комплекс маркетинга включает в себя четыре составляющих: товар, цена, методы распределения, методы стимулирования.</w:t>
      </w:r>
      <w:r w:rsidRPr="0002249A">
        <w:rPr>
          <w:rStyle w:val="a9"/>
          <w:rFonts w:ascii="Times New Roman" w:hAnsi="Times New Roman"/>
          <w:sz w:val="24"/>
          <w:szCs w:val="24"/>
        </w:rPr>
        <w:footnoteReference w:id="3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A5D" w:rsidRPr="0002249A" w:rsidRDefault="00F76A5D" w:rsidP="000224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>Концепция маркетинговой деятельности в банковском предпринимательстве – это ориентированная на потребителя целевая философия и стратегия банка. Она основывается на анализе всего спектра показателей, влияющих на финансово-кредитную сист</w:t>
      </w:r>
      <w:r w:rsidR="00847D01" w:rsidRPr="0002249A">
        <w:rPr>
          <w:rFonts w:ascii="Times New Roman" w:hAnsi="Times New Roman" w:cs="Times New Roman"/>
          <w:sz w:val="24"/>
          <w:szCs w:val="24"/>
        </w:rPr>
        <w:t>ему в целом и банка в частности</w:t>
      </w:r>
      <w:r w:rsidRPr="0002249A">
        <w:rPr>
          <w:rFonts w:ascii="Times New Roman" w:hAnsi="Times New Roman" w:cs="Times New Roman"/>
          <w:sz w:val="24"/>
          <w:szCs w:val="24"/>
        </w:rPr>
        <w:t>.</w:t>
      </w:r>
      <w:r w:rsidRPr="0002249A">
        <w:rPr>
          <w:rStyle w:val="a9"/>
          <w:rFonts w:ascii="Times New Roman" w:hAnsi="Times New Roman"/>
          <w:sz w:val="24"/>
          <w:szCs w:val="24"/>
        </w:rPr>
        <w:footnoteReference w:id="4"/>
      </w:r>
    </w:p>
    <w:p w:rsidR="00F76A5D" w:rsidRPr="0002249A" w:rsidRDefault="00F76A5D" w:rsidP="000224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>В банковском предпринимательстве могут применяться следующие концепции маркетинга:</w:t>
      </w:r>
    </w:p>
    <w:p w:rsidR="00B71B0B" w:rsidRPr="0002249A" w:rsidRDefault="00F76A5D" w:rsidP="0002249A">
      <w:pPr>
        <w:numPr>
          <w:ilvl w:val="0"/>
          <w:numId w:val="4"/>
        </w:numPr>
        <w:tabs>
          <w:tab w:val="clear" w:pos="1428"/>
          <w:tab w:val="num" w:pos="0"/>
          <w:tab w:val="left" w:pos="851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b/>
          <w:iCs/>
          <w:sz w:val="24"/>
          <w:szCs w:val="24"/>
        </w:rPr>
        <w:t xml:space="preserve">Производственная, </w:t>
      </w:r>
      <w:r w:rsidRPr="0002249A">
        <w:rPr>
          <w:rFonts w:ascii="Times New Roman" w:hAnsi="Times New Roman" w:cs="Times New Roman"/>
          <w:iCs/>
          <w:sz w:val="24"/>
          <w:szCs w:val="24"/>
        </w:rPr>
        <w:t xml:space="preserve">или концепция совершенствования банковских технологий. </w:t>
      </w:r>
    </w:p>
    <w:p w:rsidR="00B71B0B" w:rsidRPr="0002249A" w:rsidRDefault="00F76A5D" w:rsidP="0002249A">
      <w:pPr>
        <w:numPr>
          <w:ilvl w:val="0"/>
          <w:numId w:val="4"/>
        </w:numPr>
        <w:tabs>
          <w:tab w:val="clear" w:pos="1428"/>
          <w:tab w:val="num" w:pos="0"/>
          <w:tab w:val="left" w:pos="851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b/>
          <w:iCs/>
          <w:sz w:val="24"/>
          <w:szCs w:val="24"/>
        </w:rPr>
        <w:t>Продуктовая</w:t>
      </w:r>
      <w:r w:rsidRPr="0002249A">
        <w:rPr>
          <w:rFonts w:ascii="Times New Roman" w:hAnsi="Times New Roman" w:cs="Times New Roman"/>
          <w:iCs/>
          <w:sz w:val="24"/>
          <w:szCs w:val="24"/>
        </w:rPr>
        <w:t>, или концепция совершенствования банковских услуг.</w:t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B0B" w:rsidRPr="0002249A" w:rsidRDefault="00F76A5D" w:rsidP="0002249A">
      <w:pPr>
        <w:numPr>
          <w:ilvl w:val="0"/>
          <w:numId w:val="4"/>
        </w:numPr>
        <w:tabs>
          <w:tab w:val="clear" w:pos="1428"/>
          <w:tab w:val="num" w:pos="0"/>
          <w:tab w:val="left" w:pos="851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b/>
          <w:iCs/>
          <w:sz w:val="24"/>
          <w:szCs w:val="24"/>
        </w:rPr>
        <w:t>Торговая концепция</w:t>
      </w:r>
      <w:r w:rsidRPr="0002249A">
        <w:rPr>
          <w:rFonts w:ascii="Times New Roman" w:hAnsi="Times New Roman" w:cs="Times New Roman"/>
          <w:iCs/>
          <w:sz w:val="24"/>
          <w:szCs w:val="24"/>
        </w:rPr>
        <w:t>, или концепция интенсификации коммерческих усилий.</w:t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B0B" w:rsidRPr="0002249A" w:rsidRDefault="00F76A5D" w:rsidP="0002249A">
      <w:pPr>
        <w:numPr>
          <w:ilvl w:val="0"/>
          <w:numId w:val="4"/>
        </w:numPr>
        <w:tabs>
          <w:tab w:val="clear" w:pos="1428"/>
          <w:tab w:val="num" w:pos="0"/>
          <w:tab w:val="left" w:pos="851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b/>
          <w:iCs/>
          <w:sz w:val="24"/>
          <w:szCs w:val="24"/>
        </w:rPr>
        <w:t>Традиционная маркетинговая концепция</w:t>
      </w:r>
      <w:r w:rsidRPr="0002249A">
        <w:rPr>
          <w:rFonts w:ascii="Times New Roman" w:hAnsi="Times New Roman" w:cs="Times New Roman"/>
          <w:iCs/>
          <w:sz w:val="24"/>
          <w:szCs w:val="24"/>
        </w:rPr>
        <w:t>.</w:t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B0B" w:rsidRPr="0002249A" w:rsidRDefault="00F76A5D" w:rsidP="0002249A">
      <w:pPr>
        <w:widowControl w:val="0"/>
        <w:numPr>
          <w:ilvl w:val="0"/>
          <w:numId w:val="4"/>
        </w:numPr>
        <w:tabs>
          <w:tab w:val="clear" w:pos="1428"/>
          <w:tab w:val="num" w:pos="0"/>
          <w:tab w:val="left" w:pos="851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b/>
          <w:iCs/>
          <w:sz w:val="24"/>
          <w:szCs w:val="24"/>
        </w:rPr>
        <w:t>Концепция социально-этического маркетинга</w:t>
      </w:r>
      <w:r w:rsidRPr="0002249A">
        <w:rPr>
          <w:rFonts w:ascii="Times New Roman" w:hAnsi="Times New Roman" w:cs="Times New Roman"/>
          <w:iCs/>
          <w:sz w:val="24"/>
          <w:szCs w:val="24"/>
        </w:rPr>
        <w:t>.</w:t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024" w:rsidRPr="0002249A" w:rsidRDefault="00B71B0B" w:rsidP="0002249A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="00CF7024" w:rsidRPr="0002249A">
        <w:rPr>
          <w:rFonts w:ascii="Times New Roman" w:hAnsi="Times New Roman" w:cs="Times New Roman"/>
          <w:sz w:val="24"/>
          <w:szCs w:val="24"/>
        </w:rPr>
        <w:t xml:space="preserve">При планировании комплекса услуг, как новых, так и существующих, банк определяет и анализирует структуру затрат и, следовательно, их цену. </w:t>
      </w:r>
      <w:r w:rsidR="00CF7024" w:rsidRPr="0002249A">
        <w:rPr>
          <w:rFonts w:ascii="Times New Roman" w:hAnsi="Times New Roman" w:cs="Times New Roman"/>
          <w:b/>
          <w:sz w:val="24"/>
          <w:szCs w:val="24"/>
        </w:rPr>
        <w:t xml:space="preserve">Ценообразование </w:t>
      </w:r>
      <w:r w:rsidR="00CF7024" w:rsidRPr="0002249A">
        <w:rPr>
          <w:rFonts w:ascii="Times New Roman" w:hAnsi="Times New Roman" w:cs="Times New Roman"/>
          <w:sz w:val="24"/>
          <w:szCs w:val="24"/>
        </w:rPr>
        <w:t>является элементом комплекса маркетинга.</w:t>
      </w:r>
    </w:p>
    <w:p w:rsidR="00CF7024" w:rsidRPr="0002249A" w:rsidRDefault="00CF7024" w:rsidP="0002249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 xml:space="preserve"> Поэтому перед банками особую важность имеет назначение наиболее рациональной цены на оказываемые услуги.</w:t>
      </w:r>
    </w:p>
    <w:p w:rsidR="00CF7024" w:rsidRPr="0002249A" w:rsidRDefault="00CF7024" w:rsidP="0002249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b/>
          <w:sz w:val="24"/>
          <w:szCs w:val="24"/>
        </w:rPr>
        <w:t>Система стимулирования или коммуникационная стратегия</w:t>
      </w:r>
      <w:r w:rsidRPr="0002249A">
        <w:rPr>
          <w:rFonts w:ascii="Times New Roman" w:hAnsi="Times New Roman" w:cs="Times New Roman"/>
          <w:sz w:val="24"/>
          <w:szCs w:val="24"/>
        </w:rPr>
        <w:t>, является следующим элементом комплекса маркетинга.</w:t>
      </w:r>
    </w:p>
    <w:p w:rsidR="00CF7024" w:rsidRPr="0002249A" w:rsidRDefault="00CF7024" w:rsidP="0002249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 xml:space="preserve">Стимулирование сбыта может проводиться банком по трем основным направлениям: стимулирование потребителей, стимулирование работников банка, стимулирование посредников. </w:t>
      </w:r>
    </w:p>
    <w:p w:rsidR="00CF7024" w:rsidRPr="0002249A" w:rsidRDefault="00CF7024" w:rsidP="0002249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b/>
          <w:sz w:val="24"/>
          <w:szCs w:val="24"/>
        </w:rPr>
        <w:t xml:space="preserve">Один из элементов коммуникационной стратегии – </w:t>
      </w:r>
      <w:r w:rsidRPr="0002249A">
        <w:rPr>
          <w:rFonts w:ascii="Times New Roman" w:hAnsi="Times New Roman" w:cs="Times New Roman"/>
          <w:b/>
          <w:sz w:val="24"/>
          <w:szCs w:val="24"/>
          <w:lang w:val="en-US"/>
        </w:rPr>
        <w:t>Public</w:t>
      </w:r>
      <w:r w:rsidRPr="000224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b/>
          <w:sz w:val="24"/>
          <w:szCs w:val="24"/>
          <w:lang w:val="en-US"/>
        </w:rPr>
        <w:t>Relations</w:t>
      </w:r>
      <w:r w:rsidRPr="0002249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2249A">
        <w:rPr>
          <w:rFonts w:ascii="Times New Roman" w:hAnsi="Times New Roman" w:cs="Times New Roman"/>
          <w:b/>
          <w:sz w:val="24"/>
          <w:szCs w:val="24"/>
          <w:lang w:val="en-US"/>
        </w:rPr>
        <w:t>PR</w:t>
      </w:r>
      <w:r w:rsidRPr="0002249A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Pr="0002249A">
        <w:rPr>
          <w:rFonts w:ascii="Times New Roman" w:hAnsi="Times New Roman" w:cs="Times New Roman"/>
          <w:sz w:val="24"/>
          <w:szCs w:val="24"/>
        </w:rPr>
        <w:t>предполагающий целенаправленную деятельность банка для достижения взаимопонимания с окружающими его субъектами с целью доброжелательного отношения к своей деятельности. В основе Р</w:t>
      </w:r>
      <w:proofErr w:type="gramStart"/>
      <w:r w:rsidRPr="0002249A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gramEnd"/>
      <w:r w:rsidRPr="0002249A">
        <w:rPr>
          <w:rFonts w:ascii="Times New Roman" w:hAnsi="Times New Roman" w:cs="Times New Roman"/>
          <w:sz w:val="24"/>
          <w:szCs w:val="24"/>
        </w:rPr>
        <w:t xml:space="preserve"> лежит умение и желание наладить контакт, выгодную обоюдную связь с общественностью. </w:t>
      </w:r>
    </w:p>
    <w:p w:rsidR="00CF7024" w:rsidRPr="0002249A" w:rsidRDefault="00CF7024" w:rsidP="0002249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 xml:space="preserve">Следующий элемент коммуникационной стратегии – </w:t>
      </w:r>
      <w:r w:rsidRPr="0002249A">
        <w:rPr>
          <w:rFonts w:ascii="Times New Roman" w:hAnsi="Times New Roman" w:cs="Times New Roman"/>
          <w:b/>
          <w:sz w:val="24"/>
          <w:szCs w:val="24"/>
        </w:rPr>
        <w:t>средства рекламы</w:t>
      </w:r>
      <w:r w:rsidRPr="0002249A">
        <w:rPr>
          <w:rFonts w:ascii="Times New Roman" w:hAnsi="Times New Roman" w:cs="Times New Roman"/>
          <w:sz w:val="24"/>
          <w:szCs w:val="24"/>
        </w:rPr>
        <w:t xml:space="preserve"> - довольно разнообразны, однако, банковские работники начинают осознавать, что большие затраты на </w:t>
      </w:r>
      <w:r w:rsidRPr="0002249A">
        <w:rPr>
          <w:rFonts w:ascii="Times New Roman" w:hAnsi="Times New Roman" w:cs="Times New Roman"/>
          <w:sz w:val="24"/>
          <w:szCs w:val="24"/>
        </w:rPr>
        <w:lastRenderedPageBreak/>
        <w:t xml:space="preserve">рекламу не обеспечивают автоматически необходимой эффективности рекламы по широте охвата, степени воздействия на аудиторию, точности достижения поставленных целей. </w:t>
      </w:r>
    </w:p>
    <w:p w:rsidR="00CF7024" w:rsidRPr="0002249A" w:rsidRDefault="00CF7024" w:rsidP="0002249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 xml:space="preserve">Следующий элемент комплекса маркетинга - </w:t>
      </w:r>
      <w:r w:rsidRPr="0002249A">
        <w:rPr>
          <w:rFonts w:ascii="Times New Roman" w:hAnsi="Times New Roman" w:cs="Times New Roman"/>
          <w:b/>
          <w:sz w:val="24"/>
          <w:szCs w:val="24"/>
        </w:rPr>
        <w:t>распределение товаров и услуг среди потребителей.</w:t>
      </w:r>
      <w:r w:rsidRPr="0002249A">
        <w:rPr>
          <w:rFonts w:ascii="Times New Roman" w:hAnsi="Times New Roman" w:cs="Times New Roman"/>
          <w:sz w:val="24"/>
          <w:szCs w:val="24"/>
        </w:rPr>
        <w:t xml:space="preserve"> Традиционным для банков является доставка услуг клиентам при помощи банковских отделений.</w:t>
      </w:r>
      <w:r w:rsidRPr="0002249A">
        <w:rPr>
          <w:rStyle w:val="a9"/>
          <w:rFonts w:ascii="Times New Roman" w:hAnsi="Times New Roman"/>
          <w:sz w:val="24"/>
          <w:szCs w:val="24"/>
        </w:rPr>
        <w:footnoteReference w:id="5"/>
      </w:r>
    </w:p>
    <w:p w:rsidR="00BD2CEB" w:rsidRDefault="00BD2CEB" w:rsidP="0002249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6034" w:rsidRPr="0002249A" w:rsidRDefault="00B26034" w:rsidP="008F31C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D35" w:rsidRPr="00B26034" w:rsidRDefault="00836524" w:rsidP="00B26034">
      <w:pPr>
        <w:pStyle w:val="a6"/>
        <w:numPr>
          <w:ilvl w:val="0"/>
          <w:numId w:val="39"/>
        </w:numPr>
        <w:tabs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034">
        <w:rPr>
          <w:rFonts w:ascii="Times New Roman" w:hAnsi="Times New Roman" w:cs="Times New Roman"/>
          <w:sz w:val="24"/>
          <w:szCs w:val="24"/>
        </w:rPr>
        <w:t xml:space="preserve"> </w:t>
      </w:r>
      <w:r w:rsidR="00B71B0B" w:rsidRPr="00B26034">
        <w:rPr>
          <w:rFonts w:ascii="Times New Roman" w:hAnsi="Times New Roman" w:cs="Times New Roman"/>
          <w:b/>
          <w:sz w:val="24"/>
          <w:szCs w:val="24"/>
        </w:rPr>
        <w:t>Маркетинговое исследование удовлетворенности потребителей банковскими услугам</w:t>
      </w:r>
      <w:r w:rsidR="00B26034">
        <w:rPr>
          <w:rFonts w:ascii="Times New Roman" w:hAnsi="Times New Roman" w:cs="Times New Roman"/>
          <w:b/>
          <w:sz w:val="24"/>
          <w:szCs w:val="24"/>
        </w:rPr>
        <w:t>и.</w:t>
      </w:r>
    </w:p>
    <w:p w:rsidR="00B26034" w:rsidRPr="00B26034" w:rsidRDefault="00B26034" w:rsidP="00B26034">
      <w:pPr>
        <w:pStyle w:val="a6"/>
        <w:tabs>
          <w:tab w:val="left" w:pos="709"/>
          <w:tab w:val="left" w:pos="1134"/>
        </w:tabs>
        <w:spacing w:after="0" w:line="360" w:lineRule="auto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3D35" w:rsidRPr="0002249A" w:rsidRDefault="00723D9D" w:rsidP="000224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ОАО «</w:t>
      </w:r>
      <w:r w:rsidR="006F2053">
        <w:rPr>
          <w:rFonts w:ascii="Times New Roman" w:hAnsi="Times New Roman" w:cs="Times New Roman"/>
          <w:sz w:val="24"/>
          <w:szCs w:val="24"/>
        </w:rPr>
        <w:t>Зап</w:t>
      </w:r>
      <w:r w:rsidR="00BD2CEB" w:rsidRPr="0002249A">
        <w:rPr>
          <w:rFonts w:ascii="Times New Roman" w:hAnsi="Times New Roman" w:cs="Times New Roman"/>
          <w:sz w:val="24"/>
          <w:szCs w:val="24"/>
        </w:rPr>
        <w:t>сибкомбанк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D2CEB"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="00DD33C7" w:rsidRPr="0002249A">
        <w:rPr>
          <w:rFonts w:ascii="Times New Roman" w:hAnsi="Times New Roman" w:cs="Times New Roman"/>
          <w:sz w:val="24"/>
          <w:szCs w:val="24"/>
        </w:rPr>
        <w:t xml:space="preserve"> является универсальным банком, осуществляющим все основные виды банковских операций, представленных на рынке финансовых услуг, включая обслуживание частных и корпоративных клиентов, инвестиционный банковский бизнес, торговое финансирование и управление активами.</w:t>
      </w:r>
    </w:p>
    <w:p w:rsidR="00314ADE" w:rsidRPr="0002249A" w:rsidRDefault="00314ADE" w:rsidP="0002249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>В данной работе использованы результаты исследований качества обслуживания в</w:t>
      </w:r>
      <w:r w:rsidR="00BD2CEB" w:rsidRPr="0002249A">
        <w:rPr>
          <w:rFonts w:ascii="Times New Roman" w:hAnsi="Times New Roman" w:cs="Times New Roman"/>
          <w:sz w:val="24"/>
          <w:szCs w:val="24"/>
        </w:rPr>
        <w:t xml:space="preserve"> ОАО «</w:t>
      </w:r>
      <w:r w:rsidR="00C409E9" w:rsidRPr="0002249A">
        <w:rPr>
          <w:rFonts w:ascii="Times New Roman" w:hAnsi="Times New Roman" w:cs="Times New Roman"/>
          <w:sz w:val="24"/>
          <w:szCs w:val="24"/>
        </w:rPr>
        <w:t>З</w:t>
      </w:r>
      <w:r w:rsidR="006F2053">
        <w:rPr>
          <w:rFonts w:ascii="Times New Roman" w:hAnsi="Times New Roman" w:cs="Times New Roman"/>
          <w:sz w:val="24"/>
          <w:szCs w:val="24"/>
        </w:rPr>
        <w:t>ап</w:t>
      </w:r>
      <w:r w:rsidR="00BD2CEB" w:rsidRPr="0002249A">
        <w:rPr>
          <w:rFonts w:ascii="Times New Roman" w:hAnsi="Times New Roman" w:cs="Times New Roman"/>
          <w:sz w:val="24"/>
          <w:szCs w:val="24"/>
        </w:rPr>
        <w:t>сибкомбанк</w:t>
      </w:r>
      <w:r w:rsidR="00E75021" w:rsidRPr="0002249A">
        <w:rPr>
          <w:rFonts w:ascii="Times New Roman" w:hAnsi="Times New Roman" w:cs="Times New Roman"/>
          <w:sz w:val="24"/>
          <w:szCs w:val="24"/>
        </w:rPr>
        <w:t>»</w:t>
      </w:r>
      <w:r w:rsidRPr="0002249A">
        <w:rPr>
          <w:rFonts w:ascii="Times New Roman" w:hAnsi="Times New Roman" w:cs="Times New Roman"/>
          <w:sz w:val="24"/>
          <w:szCs w:val="24"/>
        </w:rPr>
        <w:t>, которое было пров</w:t>
      </w:r>
      <w:r w:rsidR="008F31C9">
        <w:rPr>
          <w:rFonts w:ascii="Times New Roman" w:hAnsi="Times New Roman" w:cs="Times New Roman"/>
          <w:sz w:val="24"/>
          <w:szCs w:val="24"/>
        </w:rPr>
        <w:t>едено  в 2013</w:t>
      </w:r>
      <w:r w:rsidR="00E75021"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sz w:val="24"/>
          <w:szCs w:val="24"/>
        </w:rPr>
        <w:t>году.</w:t>
      </w:r>
    </w:p>
    <w:p w:rsidR="00C409E9" w:rsidRPr="0002249A" w:rsidRDefault="00314ADE" w:rsidP="0002249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>Наличие лояльности, т.е. благоприятного отношения потребителей к данной организации, ее продуктам служит основой для получения стабильного объема продаж, что, в свою очередь, является стратегическим показателем успешности организации.</w:t>
      </w:r>
      <w:r w:rsidRPr="0002249A">
        <w:rPr>
          <w:rStyle w:val="a9"/>
          <w:rFonts w:ascii="Times New Roman" w:hAnsi="Times New Roman"/>
          <w:sz w:val="24"/>
          <w:szCs w:val="24"/>
        </w:rPr>
        <w:footnoteReference w:id="6"/>
      </w:r>
      <w:r w:rsidRPr="0002249A">
        <w:rPr>
          <w:rFonts w:ascii="Times New Roman" w:hAnsi="Times New Roman" w:cs="Times New Roman"/>
          <w:sz w:val="24"/>
          <w:szCs w:val="24"/>
        </w:rPr>
        <w:t xml:space="preserve"> Под лояльностью мы понимаем положительное отношение потребителей ко всему, что касается деятельности: оказываемым банковским услугам, персоналу, имиджу, исходящей от банка информации, рекламным обращениям, символике и т.д. </w:t>
      </w:r>
    </w:p>
    <w:p w:rsidR="00314ADE" w:rsidRPr="0002249A" w:rsidRDefault="00314ADE" w:rsidP="0002249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b/>
          <w:sz w:val="24"/>
          <w:szCs w:val="24"/>
        </w:rPr>
        <w:t>Цель маркетингового исследования</w:t>
      </w:r>
      <w:r w:rsidRPr="0002249A">
        <w:rPr>
          <w:rFonts w:ascii="Times New Roman" w:hAnsi="Times New Roman" w:cs="Times New Roman"/>
          <w:sz w:val="24"/>
          <w:szCs w:val="24"/>
        </w:rPr>
        <w:t xml:space="preserve"> состоит в выявлении уровня удовлетворенности кл</w:t>
      </w:r>
      <w:r w:rsidR="00C409E9" w:rsidRPr="0002249A">
        <w:rPr>
          <w:rFonts w:ascii="Times New Roman" w:hAnsi="Times New Roman" w:cs="Times New Roman"/>
          <w:sz w:val="24"/>
          <w:szCs w:val="24"/>
        </w:rPr>
        <w:t>иентов качеством обслуживания</w:t>
      </w:r>
      <w:r w:rsidRPr="0002249A">
        <w:rPr>
          <w:rFonts w:ascii="Times New Roman" w:hAnsi="Times New Roman" w:cs="Times New Roman"/>
          <w:sz w:val="24"/>
          <w:szCs w:val="24"/>
        </w:rPr>
        <w:t xml:space="preserve">. В ходе исследования было </w:t>
      </w:r>
      <w:r w:rsidRPr="0002249A">
        <w:rPr>
          <w:rFonts w:ascii="Times New Roman" w:hAnsi="Times New Roman" w:cs="Times New Roman"/>
          <w:iCs/>
          <w:sz w:val="24"/>
          <w:szCs w:val="24"/>
        </w:rPr>
        <w:t>сформировано несколько гипотез</w:t>
      </w:r>
      <w:r w:rsidRPr="0002249A">
        <w:rPr>
          <w:rFonts w:ascii="Times New Roman" w:hAnsi="Times New Roman" w:cs="Times New Roman"/>
          <w:sz w:val="24"/>
          <w:szCs w:val="24"/>
        </w:rPr>
        <w:t>, которые тестировались в ходе исследования:</w:t>
      </w:r>
    </w:p>
    <w:p w:rsidR="00314ADE" w:rsidRPr="0002249A" w:rsidRDefault="00972EE9" w:rsidP="0002249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>- р</w:t>
      </w:r>
      <w:r w:rsidR="00314ADE" w:rsidRPr="0002249A">
        <w:rPr>
          <w:rFonts w:ascii="Times New Roman" w:hAnsi="Times New Roman" w:cs="Times New Roman"/>
          <w:sz w:val="24"/>
          <w:szCs w:val="24"/>
        </w:rPr>
        <w:t>еальный уровень удовлетворенности клиентов качес</w:t>
      </w:r>
      <w:r w:rsidR="00C409E9" w:rsidRPr="0002249A">
        <w:rPr>
          <w:rFonts w:ascii="Times New Roman" w:hAnsi="Times New Roman" w:cs="Times New Roman"/>
          <w:sz w:val="24"/>
          <w:szCs w:val="24"/>
        </w:rPr>
        <w:t xml:space="preserve">твом обслуживания </w:t>
      </w:r>
      <w:r w:rsidR="00314ADE" w:rsidRPr="0002249A">
        <w:rPr>
          <w:rFonts w:ascii="Times New Roman" w:hAnsi="Times New Roman" w:cs="Times New Roman"/>
          <w:sz w:val="24"/>
          <w:szCs w:val="24"/>
        </w:rPr>
        <w:t>исследуемого коммерческого б</w:t>
      </w:r>
      <w:r w:rsidRPr="0002249A">
        <w:rPr>
          <w:rFonts w:ascii="Times New Roman" w:hAnsi="Times New Roman" w:cs="Times New Roman"/>
          <w:sz w:val="24"/>
          <w:szCs w:val="24"/>
        </w:rPr>
        <w:t>анка ниже, чем желаемый оптимум;</w:t>
      </w:r>
    </w:p>
    <w:p w:rsidR="00314ADE" w:rsidRPr="0002249A" w:rsidRDefault="00972EE9" w:rsidP="0002249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>- у</w:t>
      </w:r>
      <w:r w:rsidR="00314ADE" w:rsidRPr="0002249A">
        <w:rPr>
          <w:rFonts w:ascii="Times New Roman" w:hAnsi="Times New Roman" w:cs="Times New Roman"/>
          <w:sz w:val="24"/>
          <w:szCs w:val="24"/>
        </w:rPr>
        <w:t>ровень удовлетворенности клиентов</w:t>
      </w:r>
      <w:r w:rsidR="00C409E9" w:rsidRPr="0002249A">
        <w:rPr>
          <w:rFonts w:ascii="Times New Roman" w:hAnsi="Times New Roman" w:cs="Times New Roman"/>
          <w:sz w:val="24"/>
          <w:szCs w:val="24"/>
        </w:rPr>
        <w:t xml:space="preserve"> качеством обслуживания </w:t>
      </w:r>
      <w:r w:rsidR="00314ADE" w:rsidRPr="0002249A">
        <w:rPr>
          <w:rFonts w:ascii="Times New Roman" w:hAnsi="Times New Roman" w:cs="Times New Roman"/>
          <w:sz w:val="24"/>
          <w:szCs w:val="24"/>
        </w:rPr>
        <w:t xml:space="preserve"> банка различается в зависимости от сегмента потребителей. Исследовались следующие сегменты – студенты, пенсионеры, </w:t>
      </w:r>
      <w:r w:rsidRPr="0002249A">
        <w:rPr>
          <w:rFonts w:ascii="Times New Roman" w:hAnsi="Times New Roman" w:cs="Times New Roman"/>
          <w:sz w:val="24"/>
          <w:szCs w:val="24"/>
        </w:rPr>
        <w:t>экономически активное население;</w:t>
      </w:r>
    </w:p>
    <w:p w:rsidR="00314ADE" w:rsidRPr="0002249A" w:rsidRDefault="00972EE9" w:rsidP="0002249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>- р</w:t>
      </w:r>
      <w:r w:rsidR="00314ADE" w:rsidRPr="0002249A">
        <w:rPr>
          <w:rFonts w:ascii="Times New Roman" w:hAnsi="Times New Roman" w:cs="Times New Roman"/>
          <w:sz w:val="24"/>
          <w:szCs w:val="24"/>
        </w:rPr>
        <w:t>еальный уровень лояльности клие</w:t>
      </w:r>
      <w:r w:rsidRPr="0002249A">
        <w:rPr>
          <w:rFonts w:ascii="Times New Roman" w:hAnsi="Times New Roman" w:cs="Times New Roman"/>
          <w:sz w:val="24"/>
          <w:szCs w:val="24"/>
        </w:rPr>
        <w:t>нтов ниже, чем желаемый оптимум;</w:t>
      </w:r>
    </w:p>
    <w:p w:rsidR="00314ADE" w:rsidRPr="0002249A" w:rsidRDefault="00972EE9" w:rsidP="0002249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>- к</w:t>
      </w:r>
      <w:r w:rsidR="00314ADE" w:rsidRPr="0002249A">
        <w:rPr>
          <w:rFonts w:ascii="Times New Roman" w:hAnsi="Times New Roman" w:cs="Times New Roman"/>
          <w:sz w:val="24"/>
          <w:szCs w:val="24"/>
        </w:rPr>
        <w:t xml:space="preserve">оммуникация между потребителями банковских услуг и сотрудниками банка </w:t>
      </w:r>
      <w:proofErr w:type="gramStart"/>
      <w:r w:rsidR="00314ADE" w:rsidRPr="0002249A">
        <w:rPr>
          <w:rFonts w:ascii="Times New Roman" w:hAnsi="Times New Roman" w:cs="Times New Roman"/>
          <w:sz w:val="24"/>
          <w:szCs w:val="24"/>
        </w:rPr>
        <w:t>носят напряженный характер характеризуется</w:t>
      </w:r>
      <w:proofErr w:type="gramEnd"/>
      <w:r w:rsidR="00314ADE" w:rsidRPr="0002249A">
        <w:rPr>
          <w:rFonts w:ascii="Times New Roman" w:hAnsi="Times New Roman" w:cs="Times New Roman"/>
          <w:sz w:val="24"/>
          <w:szCs w:val="24"/>
        </w:rPr>
        <w:t xml:space="preserve"> повышенным уровнем конфликтности.</w:t>
      </w:r>
    </w:p>
    <w:p w:rsidR="00314ADE" w:rsidRPr="0002249A" w:rsidRDefault="00314ADE" w:rsidP="0002249A">
      <w:pPr>
        <w:widowControl w:val="0"/>
        <w:tabs>
          <w:tab w:val="num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bCs/>
          <w:iCs/>
          <w:sz w:val="24"/>
          <w:szCs w:val="24"/>
        </w:rPr>
        <w:t>Методика исследования</w:t>
      </w:r>
      <w:r w:rsidR="006D0181" w:rsidRPr="0002249A">
        <w:rPr>
          <w:rFonts w:ascii="Times New Roman" w:hAnsi="Times New Roman" w:cs="Times New Roman"/>
          <w:bCs/>
          <w:iCs/>
          <w:sz w:val="24"/>
          <w:szCs w:val="24"/>
        </w:rPr>
        <w:t>: п</w:t>
      </w:r>
      <w:r w:rsidRPr="0002249A">
        <w:rPr>
          <w:rFonts w:ascii="Times New Roman" w:hAnsi="Times New Roman" w:cs="Times New Roman"/>
          <w:sz w:val="24"/>
          <w:szCs w:val="24"/>
        </w:rPr>
        <w:t>о</w:t>
      </w:r>
      <w:r w:rsidR="00C409E9" w:rsidRPr="0002249A">
        <w:rPr>
          <w:rFonts w:ascii="Times New Roman" w:hAnsi="Times New Roman" w:cs="Times New Roman"/>
          <w:sz w:val="24"/>
          <w:szCs w:val="24"/>
        </w:rPr>
        <w:t xml:space="preserve">скольку в ходе исследования </w:t>
      </w:r>
      <w:r w:rsidRPr="0002249A">
        <w:rPr>
          <w:rFonts w:ascii="Times New Roman" w:hAnsi="Times New Roman" w:cs="Times New Roman"/>
          <w:sz w:val="24"/>
          <w:szCs w:val="24"/>
        </w:rPr>
        <w:t>в проверке гипот</w:t>
      </w:r>
      <w:r w:rsidR="00C409E9" w:rsidRPr="0002249A">
        <w:rPr>
          <w:rFonts w:ascii="Times New Roman" w:hAnsi="Times New Roman" w:cs="Times New Roman"/>
          <w:sz w:val="24"/>
          <w:szCs w:val="24"/>
        </w:rPr>
        <w:t xml:space="preserve">ез, было </w:t>
      </w:r>
      <w:r w:rsidR="00C409E9" w:rsidRPr="0002249A">
        <w:rPr>
          <w:rFonts w:ascii="Times New Roman" w:hAnsi="Times New Roman" w:cs="Times New Roman"/>
          <w:sz w:val="24"/>
          <w:szCs w:val="24"/>
        </w:rPr>
        <w:lastRenderedPageBreak/>
        <w:t xml:space="preserve">проведено </w:t>
      </w:r>
      <w:r w:rsidRPr="0002249A">
        <w:rPr>
          <w:rFonts w:ascii="Times New Roman" w:hAnsi="Times New Roman" w:cs="Times New Roman"/>
          <w:sz w:val="24"/>
          <w:szCs w:val="24"/>
        </w:rPr>
        <w:t>исследование, позволившее сделать выводы о степени удовлетворенности клиентов банка и уровне их лояльности.</w:t>
      </w:r>
    </w:p>
    <w:p w:rsidR="00314ADE" w:rsidRPr="0002249A" w:rsidRDefault="00314ADE" w:rsidP="0002249A">
      <w:pPr>
        <w:widowControl w:val="0"/>
        <w:tabs>
          <w:tab w:val="num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 xml:space="preserve">В качестве базы </w:t>
      </w:r>
      <w:r w:rsidR="006D0181" w:rsidRPr="0002249A"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Pr="0002249A">
        <w:rPr>
          <w:rFonts w:ascii="Times New Roman" w:hAnsi="Times New Roman" w:cs="Times New Roman"/>
          <w:sz w:val="24"/>
          <w:szCs w:val="24"/>
        </w:rPr>
        <w:t>использована первичная информация, собр</w:t>
      </w:r>
      <w:r w:rsidR="00C409E9" w:rsidRPr="0002249A">
        <w:rPr>
          <w:rFonts w:ascii="Times New Roman" w:hAnsi="Times New Roman" w:cs="Times New Roman"/>
          <w:sz w:val="24"/>
          <w:szCs w:val="24"/>
        </w:rPr>
        <w:t>анная методом опроса клиентов</w:t>
      </w:r>
      <w:r w:rsidRPr="0002249A">
        <w:rPr>
          <w:rFonts w:ascii="Times New Roman" w:hAnsi="Times New Roman" w:cs="Times New Roman"/>
          <w:sz w:val="24"/>
          <w:szCs w:val="24"/>
        </w:rPr>
        <w:t>. Объектами исследов</w:t>
      </w:r>
      <w:r w:rsidR="006D0181" w:rsidRPr="0002249A">
        <w:rPr>
          <w:rFonts w:ascii="Times New Roman" w:hAnsi="Times New Roman" w:cs="Times New Roman"/>
          <w:sz w:val="24"/>
          <w:szCs w:val="24"/>
        </w:rPr>
        <w:t>ания выступали посетители офиса</w:t>
      </w:r>
      <w:r w:rsidRPr="0002249A">
        <w:rPr>
          <w:rFonts w:ascii="Times New Roman" w:hAnsi="Times New Roman" w:cs="Times New Roman"/>
          <w:sz w:val="24"/>
          <w:szCs w:val="24"/>
        </w:rPr>
        <w:t xml:space="preserve"> банка в течение </w:t>
      </w:r>
      <w:r w:rsidR="006D0181" w:rsidRPr="0002249A">
        <w:rPr>
          <w:rFonts w:ascii="Times New Roman" w:hAnsi="Times New Roman" w:cs="Times New Roman"/>
          <w:sz w:val="24"/>
          <w:szCs w:val="24"/>
        </w:rPr>
        <w:t>месяца</w:t>
      </w:r>
      <w:r w:rsidRPr="0002249A">
        <w:rPr>
          <w:rFonts w:ascii="Times New Roman" w:hAnsi="Times New Roman" w:cs="Times New Roman"/>
          <w:sz w:val="24"/>
          <w:szCs w:val="24"/>
        </w:rPr>
        <w:t>. В результате опроса выявлены предпочтения потребителей по различным параметрам обслуживания, получено их мнение относительно качества предоставления банковских услуг. При проведении опроса использовалась анкета, состоящая из вопросов с многовариантными ответами</w:t>
      </w:r>
      <w:r w:rsidR="00FF7392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 w:rsidR="006D0181" w:rsidRPr="0002249A">
        <w:rPr>
          <w:rFonts w:ascii="Times New Roman" w:hAnsi="Times New Roman" w:cs="Times New Roman"/>
          <w:sz w:val="24"/>
          <w:szCs w:val="24"/>
        </w:rPr>
        <w:t>)</w:t>
      </w:r>
      <w:r w:rsidRPr="000224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4ADE" w:rsidRPr="0002249A" w:rsidRDefault="001D6FDC" w:rsidP="0002249A">
      <w:pPr>
        <w:widowControl w:val="0"/>
        <w:tabs>
          <w:tab w:val="num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>Д</w:t>
      </w:r>
      <w:r w:rsidR="00314ADE" w:rsidRPr="0002249A">
        <w:rPr>
          <w:rFonts w:ascii="Times New Roman" w:hAnsi="Times New Roman" w:cs="Times New Roman"/>
          <w:sz w:val="24"/>
          <w:szCs w:val="24"/>
        </w:rPr>
        <w:t xml:space="preserve">ля анализа данных использовались метод ранжирования и простой математический подсчет. С помощью простого математического подсчета обрабатывались ответы </w:t>
      </w:r>
      <w:proofErr w:type="gramStart"/>
      <w:r w:rsidR="00314ADE" w:rsidRPr="0002249A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="00314ADE" w:rsidRPr="0002249A">
        <w:rPr>
          <w:rFonts w:ascii="Times New Roman" w:hAnsi="Times New Roman" w:cs="Times New Roman"/>
          <w:sz w:val="24"/>
          <w:szCs w:val="24"/>
        </w:rPr>
        <w:t xml:space="preserve"> вопросы, где однозначно требовалось ответить «да» или «нет» либо выбрать какие-то из предоставленных ответов. Так обрабатывались вопросы об услугах других банков, рейтинге надежности их, достаточности поступления информации об услугах, стремлении сотрудников помочь клиенту. </w:t>
      </w:r>
    </w:p>
    <w:p w:rsidR="00314ADE" w:rsidRPr="0002249A" w:rsidRDefault="00314ADE" w:rsidP="0002249A">
      <w:pPr>
        <w:widowControl w:val="0"/>
        <w:tabs>
          <w:tab w:val="num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bCs/>
          <w:iCs/>
          <w:sz w:val="24"/>
          <w:szCs w:val="24"/>
        </w:rPr>
        <w:t>Результаты исследования</w:t>
      </w:r>
      <w:r w:rsidR="006D0181" w:rsidRPr="0002249A">
        <w:rPr>
          <w:rFonts w:ascii="Times New Roman" w:hAnsi="Times New Roman" w:cs="Times New Roman"/>
          <w:bCs/>
          <w:iCs/>
          <w:sz w:val="24"/>
          <w:szCs w:val="24"/>
        </w:rPr>
        <w:t>: п</w:t>
      </w:r>
      <w:r w:rsidRPr="0002249A">
        <w:rPr>
          <w:rFonts w:ascii="Times New Roman" w:hAnsi="Times New Roman" w:cs="Times New Roman"/>
          <w:sz w:val="24"/>
          <w:szCs w:val="24"/>
        </w:rPr>
        <w:t>одход к сбору данных – самостоятельный. На достижение целей было направлено изучение поведения клиентов</w:t>
      </w:r>
      <w:r w:rsidR="006D0181" w:rsidRPr="0002249A">
        <w:rPr>
          <w:rFonts w:ascii="Times New Roman" w:hAnsi="Times New Roman" w:cs="Times New Roman"/>
          <w:sz w:val="24"/>
          <w:szCs w:val="24"/>
        </w:rPr>
        <w:t xml:space="preserve"> ОАО «</w:t>
      </w:r>
      <w:r w:rsidR="006F2053">
        <w:rPr>
          <w:rFonts w:ascii="Times New Roman" w:hAnsi="Times New Roman" w:cs="Times New Roman"/>
          <w:sz w:val="24"/>
          <w:szCs w:val="24"/>
        </w:rPr>
        <w:t>Запсибко</w:t>
      </w:r>
      <w:r w:rsidR="001D6FDC" w:rsidRPr="0002249A">
        <w:rPr>
          <w:rFonts w:ascii="Times New Roman" w:hAnsi="Times New Roman" w:cs="Times New Roman"/>
          <w:sz w:val="24"/>
          <w:szCs w:val="24"/>
        </w:rPr>
        <w:t>мбанк</w:t>
      </w:r>
      <w:r w:rsidR="006D0181" w:rsidRPr="0002249A">
        <w:rPr>
          <w:rFonts w:ascii="Times New Roman" w:hAnsi="Times New Roman" w:cs="Times New Roman"/>
          <w:sz w:val="24"/>
          <w:szCs w:val="24"/>
        </w:rPr>
        <w:t>»</w:t>
      </w:r>
      <w:r w:rsidRPr="0002249A">
        <w:rPr>
          <w:rFonts w:ascii="Times New Roman" w:hAnsi="Times New Roman" w:cs="Times New Roman"/>
          <w:sz w:val="24"/>
          <w:szCs w:val="24"/>
        </w:rPr>
        <w:t>, определение их демографического профиля, с использованием таких параметров, как возраст, пол, образование, семейных доход, выявления уровня потребности населения в предоставлении тех или иных банковских услугах, получение информации о качественном, профессиональном обслуживании клиентов</w:t>
      </w:r>
      <w:r w:rsidR="00C57577" w:rsidRPr="0002249A">
        <w:rPr>
          <w:rFonts w:ascii="Times New Roman" w:hAnsi="Times New Roman" w:cs="Times New Roman"/>
          <w:sz w:val="24"/>
          <w:szCs w:val="24"/>
        </w:rPr>
        <w:t xml:space="preserve"> ОАО «</w:t>
      </w:r>
      <w:r w:rsidR="006F2053">
        <w:rPr>
          <w:rFonts w:ascii="Times New Roman" w:hAnsi="Times New Roman" w:cs="Times New Roman"/>
          <w:sz w:val="24"/>
          <w:szCs w:val="24"/>
        </w:rPr>
        <w:t>Зап</w:t>
      </w:r>
      <w:r w:rsidR="001D6FDC" w:rsidRPr="0002249A">
        <w:rPr>
          <w:rFonts w:ascii="Times New Roman" w:hAnsi="Times New Roman" w:cs="Times New Roman"/>
          <w:sz w:val="24"/>
          <w:szCs w:val="24"/>
        </w:rPr>
        <w:t>сибкомбанк</w:t>
      </w:r>
      <w:r w:rsidR="00C57577" w:rsidRPr="0002249A">
        <w:rPr>
          <w:rFonts w:ascii="Times New Roman" w:hAnsi="Times New Roman" w:cs="Times New Roman"/>
          <w:sz w:val="24"/>
          <w:szCs w:val="24"/>
        </w:rPr>
        <w:t>»</w:t>
      </w:r>
      <w:r w:rsidRPr="000224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7577" w:rsidRPr="0002249A" w:rsidRDefault="00314ADE" w:rsidP="00723D9D">
      <w:pPr>
        <w:pStyle w:val="a3"/>
        <w:spacing w:after="0" w:line="360" w:lineRule="auto"/>
        <w:ind w:firstLine="567"/>
        <w:jc w:val="both"/>
      </w:pPr>
      <w:r w:rsidRPr="0002249A">
        <w:t>В результате обобщения полученных данных удалось выяснить, что основная масса респондентов является клиентами банка весьма долгое</w:t>
      </w:r>
      <w:r w:rsidR="00FF7392">
        <w:t xml:space="preserve"> время (приложение 2) </w:t>
      </w:r>
      <w:r w:rsidRPr="0002249A">
        <w:t xml:space="preserve">. </w:t>
      </w:r>
    </w:p>
    <w:p w:rsidR="000F7F04" w:rsidRPr="0002249A" w:rsidRDefault="00314ADE" w:rsidP="0002249A">
      <w:pPr>
        <w:pStyle w:val="a3"/>
        <w:spacing w:after="0" w:line="360" w:lineRule="auto"/>
        <w:ind w:firstLine="567"/>
        <w:jc w:val="both"/>
      </w:pPr>
      <w:r w:rsidRPr="0002249A">
        <w:t xml:space="preserve">Выяснилось, что </w:t>
      </w:r>
      <w:r w:rsidR="001D6FDC" w:rsidRPr="0002249A">
        <w:t xml:space="preserve">более </w:t>
      </w:r>
      <w:r w:rsidR="00B55EE4" w:rsidRPr="0002249A">
        <w:t xml:space="preserve">47% </w:t>
      </w:r>
      <w:r w:rsidR="000F7F04" w:rsidRPr="0002249A">
        <w:t xml:space="preserve"> (118 человек) </w:t>
      </w:r>
      <w:r w:rsidR="00B55EE4" w:rsidRPr="0002249A">
        <w:t>клиентов обслуживаются в банке в среднем 4,5 года, 3,0% клиентов являются «новичками» данного банка.</w:t>
      </w:r>
    </w:p>
    <w:p w:rsidR="000F7F04" w:rsidRPr="0002249A" w:rsidRDefault="00314ADE" w:rsidP="0002249A">
      <w:pPr>
        <w:pStyle w:val="a3"/>
        <w:spacing w:after="0" w:line="360" w:lineRule="auto"/>
        <w:ind w:firstLine="567"/>
        <w:jc w:val="both"/>
      </w:pPr>
      <w:r w:rsidRPr="0002249A">
        <w:t>Далее рассматривалось предпочтение клиентов к банковским услугам, как и</w:t>
      </w:r>
      <w:r w:rsidR="00B55EE4" w:rsidRPr="0002249A">
        <w:t xml:space="preserve"> старым, так и новым их видам</w:t>
      </w:r>
      <w:r w:rsidR="00FF7392">
        <w:t xml:space="preserve"> (Приложение 3</w:t>
      </w:r>
      <w:r w:rsidR="000F7F04" w:rsidRPr="0002249A">
        <w:t>)</w:t>
      </w:r>
      <w:r w:rsidR="00B55EE4" w:rsidRPr="0002249A">
        <w:t xml:space="preserve">. </w:t>
      </w:r>
    </w:p>
    <w:p w:rsidR="00403022" w:rsidRPr="0002249A" w:rsidRDefault="00314ADE" w:rsidP="00FF7392">
      <w:pPr>
        <w:pStyle w:val="a3"/>
        <w:tabs>
          <w:tab w:val="num" w:pos="0"/>
        </w:tabs>
        <w:spacing w:after="0" w:line="360" w:lineRule="auto"/>
        <w:ind w:firstLine="567"/>
        <w:jc w:val="both"/>
      </w:pPr>
      <w:r w:rsidRPr="0002249A">
        <w:t xml:space="preserve">Из </w:t>
      </w:r>
      <w:r w:rsidR="001D6FDC" w:rsidRPr="0002249A">
        <w:t xml:space="preserve">данных </w:t>
      </w:r>
      <w:r w:rsidR="00FF7392">
        <w:t>(Приложение 4, рис 1)</w:t>
      </w:r>
      <w:r w:rsidR="00403022" w:rsidRPr="0002249A">
        <w:t xml:space="preserve"> </w:t>
      </w:r>
      <w:r w:rsidRPr="0002249A">
        <w:t xml:space="preserve">видно, что большинство клиентов </w:t>
      </w:r>
      <w:r w:rsidR="003752D3" w:rsidRPr="0002249A">
        <w:t xml:space="preserve">78,0% </w:t>
      </w:r>
      <w:r w:rsidRPr="0002249A">
        <w:t>(</w:t>
      </w:r>
      <w:r w:rsidR="009E5F3D" w:rsidRPr="0002249A">
        <w:t>195</w:t>
      </w:r>
      <w:r w:rsidRPr="0002249A">
        <w:t xml:space="preserve"> человек) пользовались услугами других банков до того, как стать клиентами</w:t>
      </w:r>
      <w:r w:rsidR="001162D3">
        <w:t xml:space="preserve"> ОАО «Зап</w:t>
      </w:r>
      <w:r w:rsidR="001D6FDC" w:rsidRPr="0002249A">
        <w:t>сибкомбанк</w:t>
      </w:r>
      <w:r w:rsidR="00403022" w:rsidRPr="0002249A">
        <w:t>»</w:t>
      </w:r>
      <w:r w:rsidRPr="0002249A">
        <w:t xml:space="preserve">. </w:t>
      </w:r>
    </w:p>
    <w:p w:rsidR="00403022" w:rsidRPr="0002249A" w:rsidRDefault="00314ADE" w:rsidP="00723D9D">
      <w:pPr>
        <w:pStyle w:val="a3"/>
        <w:tabs>
          <w:tab w:val="num" w:pos="0"/>
        </w:tabs>
        <w:spacing w:after="0" w:line="360" w:lineRule="auto"/>
        <w:ind w:firstLine="567"/>
        <w:jc w:val="both"/>
      </w:pPr>
      <w:r w:rsidRPr="0002249A">
        <w:t xml:space="preserve">В связи с эти возникает вопрос – </w:t>
      </w:r>
      <w:proofErr w:type="gramStart"/>
      <w:r w:rsidRPr="0002249A">
        <w:t>услугами</w:t>
      </w:r>
      <w:proofErr w:type="gramEnd"/>
      <w:r w:rsidRPr="0002249A">
        <w:t xml:space="preserve"> каких банков пользовались или пользуются в настоящее время опрашиваемые респонденты? Ответ получен в результате анализа данных предоставл</w:t>
      </w:r>
      <w:r w:rsidR="00FF7392">
        <w:t xml:space="preserve">яемой анкеты (Приложение 4, рис 2) </w:t>
      </w:r>
    </w:p>
    <w:p w:rsidR="001B6B3C" w:rsidRPr="0002249A" w:rsidRDefault="00314ADE" w:rsidP="0002249A">
      <w:pPr>
        <w:pStyle w:val="a3"/>
        <w:tabs>
          <w:tab w:val="num" w:pos="0"/>
        </w:tabs>
        <w:spacing w:after="0" w:line="360" w:lineRule="auto"/>
        <w:ind w:firstLine="567"/>
        <w:jc w:val="both"/>
      </w:pPr>
      <w:r w:rsidRPr="0002249A">
        <w:t>Отсюда видно, что лидирующее положение на рынке предоставления банковских услуг занимают банки</w:t>
      </w:r>
      <w:r w:rsidR="001B6B3C" w:rsidRPr="0002249A">
        <w:t xml:space="preserve">: Сбербанк (47,0%), </w:t>
      </w:r>
      <w:r w:rsidR="003C704E" w:rsidRPr="0002249A">
        <w:t>Кольцо Урала (24,0%), Всеро</w:t>
      </w:r>
      <w:r w:rsidR="006F2053">
        <w:t>с</w:t>
      </w:r>
      <w:r w:rsidR="003C704E" w:rsidRPr="0002249A">
        <w:t>сийский банк развития регионов</w:t>
      </w:r>
      <w:r w:rsidR="001B6B3C" w:rsidRPr="0002249A">
        <w:t xml:space="preserve"> (13,0%)</w:t>
      </w:r>
      <w:r w:rsidRPr="0002249A">
        <w:t xml:space="preserve">. </w:t>
      </w:r>
    </w:p>
    <w:p w:rsidR="00151CAC" w:rsidRPr="0002249A" w:rsidRDefault="00314ADE" w:rsidP="006F235F">
      <w:pPr>
        <w:pStyle w:val="a3"/>
        <w:tabs>
          <w:tab w:val="num" w:pos="0"/>
        </w:tabs>
        <w:spacing w:after="0" w:line="360" w:lineRule="auto"/>
        <w:ind w:firstLine="567"/>
        <w:jc w:val="both"/>
      </w:pPr>
      <w:r w:rsidRPr="0002249A">
        <w:lastRenderedPageBreak/>
        <w:t xml:space="preserve">Далее в практической части настоящего исследования требовалось </w:t>
      </w:r>
      <w:r w:rsidR="001B6B3C" w:rsidRPr="0002249A">
        <w:t>выявить</w:t>
      </w:r>
      <w:r w:rsidRPr="0002249A">
        <w:t xml:space="preserve">, по какой же причине респонденты обслуживаются в </w:t>
      </w:r>
      <w:r w:rsidR="001B6B3C" w:rsidRPr="0002249A">
        <w:t>ОАО «</w:t>
      </w:r>
      <w:r w:rsidR="006F2053">
        <w:t>Зап</w:t>
      </w:r>
      <w:r w:rsidR="003C704E" w:rsidRPr="0002249A">
        <w:t>сибкомбанк</w:t>
      </w:r>
      <w:r w:rsidR="001B6B3C" w:rsidRPr="0002249A">
        <w:t>»</w:t>
      </w:r>
      <w:r w:rsidRPr="0002249A">
        <w:t>, что повлияло на выбор при такой конкуренции на банковском рынке</w:t>
      </w:r>
      <w:r w:rsidR="006F235F">
        <w:t xml:space="preserve"> (Приложение 5</w:t>
      </w:r>
      <w:r w:rsidR="00526467" w:rsidRPr="0002249A">
        <w:t>)</w:t>
      </w:r>
      <w:r w:rsidRPr="0002249A">
        <w:t xml:space="preserve">. </w:t>
      </w:r>
    </w:p>
    <w:p w:rsidR="00526467" w:rsidRPr="0002249A" w:rsidRDefault="00314ADE" w:rsidP="0002249A">
      <w:pPr>
        <w:pStyle w:val="a3"/>
        <w:tabs>
          <w:tab w:val="num" w:pos="0"/>
        </w:tabs>
        <w:spacing w:after="0" w:line="360" w:lineRule="auto"/>
        <w:ind w:firstLine="567"/>
        <w:jc w:val="both"/>
      </w:pPr>
      <w:r w:rsidRPr="0002249A">
        <w:t xml:space="preserve">Удалось выяснить, что на первое место выходит такой немаловажный параметр, как </w:t>
      </w:r>
      <w:r w:rsidR="00526467" w:rsidRPr="0002249A">
        <w:t xml:space="preserve">широкий спектр услуг (21,9%), оптимальные тарифы банка (18,1%), привлекла реклама (19,2%), </w:t>
      </w:r>
      <w:r w:rsidRPr="0002249A">
        <w:t>надежность банка</w:t>
      </w:r>
      <w:r w:rsidR="00526467" w:rsidRPr="0002249A">
        <w:t xml:space="preserve"> (16,2%)</w:t>
      </w:r>
      <w:r w:rsidRPr="0002249A">
        <w:t>, далее – удобное расположение</w:t>
      </w:r>
      <w:r w:rsidR="00526467" w:rsidRPr="0002249A">
        <w:t xml:space="preserve"> (10,4%)</w:t>
      </w:r>
      <w:r w:rsidRPr="0002249A">
        <w:t xml:space="preserve">, </w:t>
      </w:r>
      <w:r w:rsidR="00526467" w:rsidRPr="0002249A">
        <w:t>неудовлетворенность контактами с прежними банками (8,4%).</w:t>
      </w:r>
    </w:p>
    <w:p w:rsidR="00526467" w:rsidRPr="0002249A" w:rsidRDefault="00314ADE" w:rsidP="0002249A">
      <w:pPr>
        <w:pStyle w:val="a3"/>
        <w:tabs>
          <w:tab w:val="num" w:pos="0"/>
        </w:tabs>
        <w:spacing w:after="0" w:line="360" w:lineRule="auto"/>
        <w:ind w:firstLine="567"/>
        <w:jc w:val="both"/>
      </w:pPr>
      <w:r w:rsidRPr="0002249A">
        <w:rPr>
          <w:noProof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249A">
        <w:t>Далее следует вопрос о качестве обслуживания в</w:t>
      </w:r>
      <w:r w:rsidR="006F2053">
        <w:t xml:space="preserve"> ОАО «Зап</w:t>
      </w:r>
      <w:r w:rsidR="003C704E" w:rsidRPr="0002249A">
        <w:t>сибкомбанк</w:t>
      </w:r>
      <w:r w:rsidR="00526467" w:rsidRPr="0002249A">
        <w:t>»</w:t>
      </w:r>
      <w:r w:rsidRPr="0002249A">
        <w:t xml:space="preserve">. </w:t>
      </w:r>
    </w:p>
    <w:p w:rsidR="00C00538" w:rsidRPr="0002249A" w:rsidRDefault="00314ADE" w:rsidP="006F235F">
      <w:pPr>
        <w:pStyle w:val="a3"/>
        <w:tabs>
          <w:tab w:val="num" w:pos="0"/>
        </w:tabs>
        <w:spacing w:after="0" w:line="360" w:lineRule="auto"/>
        <w:ind w:firstLine="567"/>
        <w:jc w:val="both"/>
      </w:pPr>
      <w:r w:rsidRPr="0002249A">
        <w:t>Проанализировав полученные данные, можно с</w:t>
      </w:r>
      <w:r w:rsidR="00C00538" w:rsidRPr="0002249A">
        <w:t>оставит</w:t>
      </w:r>
      <w:r w:rsidR="006F235F">
        <w:t>ь следующую гистограмму (Приложение 6</w:t>
      </w:r>
      <w:r w:rsidR="00C00538" w:rsidRPr="0002249A">
        <w:t>)</w:t>
      </w:r>
      <w:r w:rsidRPr="0002249A">
        <w:t xml:space="preserve">. </w:t>
      </w:r>
    </w:p>
    <w:p w:rsidR="00314ADE" w:rsidRPr="0002249A" w:rsidRDefault="00314ADE" w:rsidP="0002249A">
      <w:pPr>
        <w:pStyle w:val="a3"/>
        <w:tabs>
          <w:tab w:val="num" w:pos="0"/>
        </w:tabs>
        <w:spacing w:after="0" w:line="360" w:lineRule="auto"/>
        <w:ind w:firstLine="567"/>
        <w:jc w:val="both"/>
      </w:pPr>
      <w:r w:rsidRPr="0002249A">
        <w:t xml:space="preserve">Здесь дается возможность респондентам оценить качество обслуживания в </w:t>
      </w:r>
      <w:r w:rsidR="00953D85" w:rsidRPr="0002249A">
        <w:t>банке</w:t>
      </w:r>
      <w:r w:rsidR="006F235F">
        <w:t xml:space="preserve"> по пяти</w:t>
      </w:r>
      <w:r w:rsidR="006F2053">
        <w:t xml:space="preserve"> </w:t>
      </w:r>
      <w:r w:rsidR="006F235F">
        <w:t xml:space="preserve">бальной системе. </w:t>
      </w:r>
      <w:r w:rsidRPr="0002249A">
        <w:t>Итак, по гистограмме видно, что большинство респондентов</w:t>
      </w:r>
      <w:r w:rsidR="00953D85" w:rsidRPr="0002249A">
        <w:t xml:space="preserve"> склоняется к оценочному баллу «5»</w:t>
      </w:r>
      <w:r w:rsidRPr="0002249A">
        <w:t xml:space="preserve">. </w:t>
      </w:r>
    </w:p>
    <w:p w:rsidR="0016281E" w:rsidRPr="0002249A" w:rsidRDefault="0016281E" w:rsidP="0002249A">
      <w:pPr>
        <w:pStyle w:val="a3"/>
        <w:tabs>
          <w:tab w:val="num" w:pos="0"/>
        </w:tabs>
        <w:spacing w:after="0" w:line="360" w:lineRule="auto"/>
        <w:ind w:firstLine="567"/>
        <w:jc w:val="both"/>
      </w:pPr>
      <w:r w:rsidRPr="0002249A">
        <w:t>М</w:t>
      </w:r>
      <w:r w:rsidR="00314ADE" w:rsidRPr="0002249A">
        <w:t>ожно проследить, насколько доброжелателен, приветлив в обращении с клиентами обслуживающий персонал. Последним параметром в оценке качества обслуживания клиентов здесь является непосредственное внимание к респонденту, как к потенциальному клиенту</w:t>
      </w:r>
      <w:r w:rsidRPr="0002249A">
        <w:t>.</w:t>
      </w:r>
    </w:p>
    <w:p w:rsidR="00956967" w:rsidRPr="0002249A" w:rsidRDefault="003C704E" w:rsidP="00723D9D">
      <w:pPr>
        <w:pStyle w:val="a3"/>
        <w:tabs>
          <w:tab w:val="num" w:pos="0"/>
        </w:tabs>
        <w:spacing w:after="0" w:line="360" w:lineRule="auto"/>
        <w:ind w:firstLine="567"/>
        <w:jc w:val="both"/>
      </w:pPr>
      <w:r w:rsidRPr="0002249A">
        <w:t xml:space="preserve">В </w:t>
      </w:r>
      <w:r w:rsidR="00314ADE" w:rsidRPr="0002249A">
        <w:t xml:space="preserve"> анкеты маркетингового исследования ставился вопрос о том, обращали ли респонденты внимание на </w:t>
      </w:r>
      <w:r w:rsidR="006B7806" w:rsidRPr="0002249A">
        <w:t xml:space="preserve">банковский </w:t>
      </w:r>
      <w:r w:rsidR="00314ADE" w:rsidRPr="0002249A">
        <w:t>рейтинг их надежности</w:t>
      </w:r>
      <w:r w:rsidR="006F235F">
        <w:t xml:space="preserve"> (Приложение 7</w:t>
      </w:r>
      <w:proofErr w:type="gramStart"/>
      <w:r w:rsidR="00723D9D">
        <w:t xml:space="preserve"> </w:t>
      </w:r>
      <w:r w:rsidR="0016281E" w:rsidRPr="0002249A">
        <w:t>)</w:t>
      </w:r>
      <w:proofErr w:type="gramEnd"/>
      <w:r w:rsidR="00314ADE" w:rsidRPr="0002249A">
        <w:t xml:space="preserve">. </w:t>
      </w:r>
    </w:p>
    <w:p w:rsidR="006B7806" w:rsidRPr="0002249A" w:rsidRDefault="00314ADE" w:rsidP="00723D9D">
      <w:pPr>
        <w:pStyle w:val="a3"/>
        <w:tabs>
          <w:tab w:val="num" w:pos="0"/>
        </w:tabs>
        <w:spacing w:after="0" w:line="360" w:lineRule="auto"/>
        <w:ind w:firstLine="567"/>
        <w:jc w:val="both"/>
      </w:pPr>
      <w:r w:rsidRPr="0002249A">
        <w:t xml:space="preserve">Отсюда видно, что лишь 38 % опрошенных клиентов обращали внимание на рейтинг надежности банков при их выборе. </w:t>
      </w:r>
    </w:p>
    <w:p w:rsidR="00314ADE" w:rsidRPr="0002249A" w:rsidRDefault="00314ADE" w:rsidP="0002249A">
      <w:pPr>
        <w:pStyle w:val="a3"/>
        <w:tabs>
          <w:tab w:val="num" w:pos="0"/>
        </w:tabs>
        <w:spacing w:after="0" w:line="360" w:lineRule="auto"/>
        <w:ind w:firstLine="567"/>
        <w:jc w:val="both"/>
      </w:pPr>
      <w:r w:rsidRPr="0002249A">
        <w:t>В плане достаточности поступления информации о банковских продуктах (</w:t>
      </w:r>
      <w:r w:rsidR="006F235F">
        <w:t>приложение 8</w:t>
      </w:r>
      <w:r w:rsidRPr="0002249A">
        <w:t>) удалось выяснить следующее. 80% респондентов ответили, что достаточно поступает информации , 16% затруднились ответить, и только 2% решили, что информации о банковских продуктах поступает недостаточно.</w:t>
      </w:r>
    </w:p>
    <w:p w:rsidR="0055486B" w:rsidRPr="0002249A" w:rsidRDefault="00314ADE" w:rsidP="00723D9D">
      <w:pPr>
        <w:pStyle w:val="a3"/>
        <w:spacing w:after="0" w:line="360" w:lineRule="auto"/>
        <w:ind w:firstLine="567"/>
        <w:jc w:val="both"/>
      </w:pPr>
      <w:r w:rsidRPr="0002249A">
        <w:t>Доведение продукта до потребителя – элемент комплекса маркетинга, характеризующий деятельность организации, направленную на то, чтобы сделать продукт доступным целевым потребителям.</w:t>
      </w:r>
      <w:r w:rsidRPr="0002249A">
        <w:rPr>
          <w:rStyle w:val="a9"/>
          <w:rFonts w:eastAsiaTheme="majorEastAsia"/>
        </w:rPr>
        <w:footnoteReference w:id="7"/>
      </w:r>
      <w:r w:rsidRPr="0002249A">
        <w:t xml:space="preserve"> Главным содержанием элемента этого комплекса является прямой маркетинг, т.е. доводимый до клиента через рекламу, непосредственно каналы СМИ. Существуют, как известно, несколько форм прямого маркетинга. В </w:t>
      </w:r>
      <w:r w:rsidR="0055486B" w:rsidRPr="0002249A">
        <w:t>исследовании</w:t>
      </w:r>
      <w:r w:rsidRPr="0002249A">
        <w:t xml:space="preserve"> выявляется предпочтение опрашиваемых респондентов в отношении выбора способа получения информации (</w:t>
      </w:r>
      <w:r w:rsidR="006F235F">
        <w:t xml:space="preserve">Приложение </w:t>
      </w:r>
      <w:r w:rsidR="003C704E" w:rsidRPr="0002249A">
        <w:t xml:space="preserve"> 9</w:t>
      </w:r>
      <w:r w:rsidRPr="0002249A">
        <w:t xml:space="preserve">). </w:t>
      </w:r>
    </w:p>
    <w:p w:rsidR="00314ADE" w:rsidRPr="0002249A" w:rsidRDefault="0055486B" w:rsidP="0002249A">
      <w:pPr>
        <w:pStyle w:val="a3"/>
        <w:widowControl w:val="0"/>
        <w:spacing w:after="0" w:line="360" w:lineRule="auto"/>
        <w:ind w:firstLine="567"/>
        <w:jc w:val="both"/>
      </w:pPr>
      <w:r w:rsidRPr="0002249A">
        <w:t xml:space="preserve">Данные рисунка показывают, что </w:t>
      </w:r>
      <w:r w:rsidR="00314ADE" w:rsidRPr="0002249A">
        <w:t>76% респондентов уверены, что лучший способ получения информации – через средства массовой информации</w:t>
      </w:r>
      <w:r w:rsidRPr="0002249A">
        <w:t xml:space="preserve">; </w:t>
      </w:r>
      <w:r w:rsidR="00314ADE" w:rsidRPr="0002249A">
        <w:t>12% отдают предпочтение консультации специалистов банка</w:t>
      </w:r>
      <w:r w:rsidRPr="0002249A">
        <w:t xml:space="preserve">; </w:t>
      </w:r>
      <w:r w:rsidR="00314ADE" w:rsidRPr="0002249A">
        <w:t>6% - размещению на информационных стендах</w:t>
      </w:r>
      <w:r w:rsidRPr="0002249A">
        <w:t>; 2</w:t>
      </w:r>
      <w:r w:rsidR="00314ADE" w:rsidRPr="0002249A">
        <w:t>% - рекламное письмо</w:t>
      </w:r>
      <w:r w:rsidRPr="0002249A">
        <w:t>; 4% - сайт банка.</w:t>
      </w:r>
    </w:p>
    <w:p w:rsidR="0055486B" w:rsidRPr="0002249A" w:rsidRDefault="00314ADE" w:rsidP="00723D9D">
      <w:pPr>
        <w:pStyle w:val="a3"/>
        <w:spacing w:after="0" w:line="360" w:lineRule="auto"/>
        <w:ind w:firstLine="567"/>
        <w:jc w:val="both"/>
      </w:pPr>
      <w:r w:rsidRPr="0002249A">
        <w:lastRenderedPageBreak/>
        <w:t xml:space="preserve">Последним вопросом, касающимся непосредственно обслуживания клиентов в части оказания банковских услуг в проводимом исследовании являлся вопрос о </w:t>
      </w:r>
      <w:proofErr w:type="gramStart"/>
      <w:r w:rsidRPr="0002249A">
        <w:t>решении проблемной ситуации</w:t>
      </w:r>
      <w:proofErr w:type="gramEnd"/>
      <w:r w:rsidRPr="0002249A">
        <w:t>, касающейся обслуживания</w:t>
      </w:r>
      <w:r w:rsidR="006F235F">
        <w:t xml:space="preserve"> (приложение </w:t>
      </w:r>
      <w:r w:rsidR="003C704E" w:rsidRPr="0002249A">
        <w:t>10</w:t>
      </w:r>
      <w:r w:rsidR="0055486B" w:rsidRPr="0002249A">
        <w:t>)</w:t>
      </w:r>
      <w:r w:rsidRPr="0002249A">
        <w:t xml:space="preserve">. </w:t>
      </w:r>
    </w:p>
    <w:p w:rsidR="00314ADE" w:rsidRPr="0002249A" w:rsidRDefault="00314ADE" w:rsidP="0002249A">
      <w:pPr>
        <w:pStyle w:val="a3"/>
        <w:spacing w:after="0" w:line="360" w:lineRule="auto"/>
        <w:ind w:firstLine="567"/>
        <w:jc w:val="both"/>
      </w:pPr>
      <w:r w:rsidRPr="0002249A">
        <w:t>Диаграмма показывает ответы на вопросы, заданные респондентам. В процентном отношении:</w:t>
      </w:r>
    </w:p>
    <w:p w:rsidR="00314ADE" w:rsidRPr="0002249A" w:rsidRDefault="00151804" w:rsidP="0002249A">
      <w:pPr>
        <w:pStyle w:val="a3"/>
        <w:widowControl w:val="0"/>
        <w:spacing w:after="0" w:line="360" w:lineRule="auto"/>
        <w:ind w:firstLine="567"/>
        <w:jc w:val="both"/>
      </w:pPr>
      <w:r w:rsidRPr="0002249A">
        <w:t xml:space="preserve">- </w:t>
      </w:r>
      <w:r w:rsidR="00314ADE" w:rsidRPr="0002249A">
        <w:t xml:space="preserve">52% респондентов уверены, что стремятся работники </w:t>
      </w:r>
      <w:r w:rsidR="003C704E" w:rsidRPr="0002249A">
        <w:t>ОАО «</w:t>
      </w:r>
      <w:r w:rsidR="008F31C9" w:rsidRPr="0002249A">
        <w:t>Запсибкомбанк</w:t>
      </w:r>
      <w:r w:rsidRPr="0002249A">
        <w:t xml:space="preserve">» </w:t>
      </w:r>
      <w:r w:rsidR="00314ADE" w:rsidRPr="0002249A">
        <w:t>оказать помощь в разрешении возникших проблем</w:t>
      </w:r>
      <w:r w:rsidRPr="0002249A">
        <w:t>;</w:t>
      </w:r>
    </w:p>
    <w:p w:rsidR="00314ADE" w:rsidRPr="0002249A" w:rsidRDefault="00151804" w:rsidP="0002249A">
      <w:pPr>
        <w:pStyle w:val="a3"/>
        <w:widowControl w:val="0"/>
        <w:spacing w:after="0" w:line="360" w:lineRule="auto"/>
        <w:ind w:firstLine="567"/>
        <w:jc w:val="both"/>
      </w:pPr>
      <w:r w:rsidRPr="0002249A">
        <w:t xml:space="preserve">- </w:t>
      </w:r>
      <w:r w:rsidR="00314ADE" w:rsidRPr="0002249A">
        <w:t>36% указали на то, что проблемных ситуаций не возникало</w:t>
      </w:r>
      <w:r w:rsidRPr="0002249A">
        <w:t>;</w:t>
      </w:r>
    </w:p>
    <w:p w:rsidR="00314ADE" w:rsidRPr="0002249A" w:rsidRDefault="00151804" w:rsidP="0002249A">
      <w:pPr>
        <w:pStyle w:val="a3"/>
        <w:widowControl w:val="0"/>
        <w:spacing w:after="0" w:line="360" w:lineRule="auto"/>
        <w:ind w:firstLine="567"/>
        <w:jc w:val="both"/>
      </w:pPr>
      <w:r w:rsidRPr="0002249A">
        <w:t xml:space="preserve">- </w:t>
      </w:r>
      <w:r w:rsidR="00314ADE" w:rsidRPr="0002249A">
        <w:t>8% - затруднились дать ответ</w:t>
      </w:r>
      <w:r w:rsidRPr="0002249A">
        <w:t>;</w:t>
      </w:r>
    </w:p>
    <w:p w:rsidR="00314ADE" w:rsidRPr="0002249A" w:rsidRDefault="00151804" w:rsidP="0002249A">
      <w:pPr>
        <w:pStyle w:val="a3"/>
        <w:widowControl w:val="0"/>
        <w:spacing w:after="0" w:line="360" w:lineRule="auto"/>
        <w:ind w:firstLine="567"/>
        <w:jc w:val="both"/>
      </w:pPr>
      <w:r w:rsidRPr="0002249A">
        <w:t>- 4% ответили «нет»</w:t>
      </w:r>
      <w:r w:rsidR="00CB2CD1" w:rsidRPr="0002249A">
        <w:t>.</w:t>
      </w:r>
    </w:p>
    <w:p w:rsidR="00CB2CD1" w:rsidRPr="0002249A" w:rsidRDefault="00314ADE" w:rsidP="0002249A">
      <w:pPr>
        <w:pStyle w:val="a3"/>
        <w:spacing w:after="0" w:line="360" w:lineRule="auto"/>
        <w:ind w:firstLine="567"/>
        <w:jc w:val="both"/>
      </w:pPr>
      <w:r w:rsidRPr="0002249A">
        <w:t xml:space="preserve">Далее в анкете маркетингового исследования ставились вопросы классификационного характера, сюда относятся вопросы о возрасте, поле, образовании, уровне дохода, сфере профессиональной деятельности. Здесь видно, что из числа опрошенных </w:t>
      </w:r>
      <w:r w:rsidR="00CB2CD1" w:rsidRPr="0002249A">
        <w:t>145 человек (58,0%)</w:t>
      </w:r>
      <w:r w:rsidRPr="0002249A">
        <w:t xml:space="preserve"> мужского пола, остальные </w:t>
      </w:r>
      <w:r w:rsidR="00CB2CD1" w:rsidRPr="0002249A">
        <w:t>105 человек (42%)</w:t>
      </w:r>
      <w:r w:rsidRPr="0002249A">
        <w:t xml:space="preserve"> – женского, в принципе, разница не велика. Также был отмечен возрастной ценз респондентов (</w:t>
      </w:r>
      <w:r w:rsidR="00723D9D">
        <w:t xml:space="preserve">приложение </w:t>
      </w:r>
      <w:r w:rsidR="003C704E" w:rsidRPr="0002249A">
        <w:t xml:space="preserve"> 11</w:t>
      </w:r>
      <w:r w:rsidRPr="0002249A">
        <w:t xml:space="preserve">). </w:t>
      </w:r>
    </w:p>
    <w:p w:rsidR="00314ADE" w:rsidRPr="0002249A" w:rsidRDefault="00723D9D" w:rsidP="0002249A">
      <w:pPr>
        <w:pStyle w:val="a3"/>
        <w:widowControl w:val="0"/>
        <w:tabs>
          <w:tab w:val="num" w:pos="0"/>
        </w:tabs>
        <w:spacing w:after="0" w:line="360" w:lineRule="auto"/>
        <w:ind w:firstLine="567"/>
        <w:jc w:val="both"/>
      </w:pPr>
      <w:r>
        <w:t xml:space="preserve">Данные </w:t>
      </w:r>
      <w:r w:rsidR="006323D7" w:rsidRPr="0002249A">
        <w:t xml:space="preserve"> показали, что </w:t>
      </w:r>
      <w:r w:rsidR="00314ADE" w:rsidRPr="0002249A">
        <w:t xml:space="preserve">34% </w:t>
      </w:r>
      <w:r w:rsidR="006323D7" w:rsidRPr="0002249A">
        <w:t xml:space="preserve"> респондентов в </w:t>
      </w:r>
      <w:r w:rsidR="00314ADE" w:rsidRPr="0002249A">
        <w:t xml:space="preserve"> возраст</w:t>
      </w:r>
      <w:r w:rsidR="006323D7" w:rsidRPr="0002249A">
        <w:t>е</w:t>
      </w:r>
      <w:r w:rsidR="00314ADE" w:rsidRPr="0002249A">
        <w:t xml:space="preserve"> от 25 до 36 лет</w:t>
      </w:r>
      <w:r w:rsidR="006323D7" w:rsidRPr="0002249A">
        <w:t xml:space="preserve">; </w:t>
      </w:r>
      <w:r w:rsidR="00314ADE" w:rsidRPr="0002249A">
        <w:t>30% - 37-45 лет</w:t>
      </w:r>
      <w:r w:rsidR="006323D7" w:rsidRPr="0002249A">
        <w:t xml:space="preserve">; </w:t>
      </w:r>
      <w:r w:rsidR="00314ADE" w:rsidRPr="0002249A">
        <w:t>18% - 46-55 лет</w:t>
      </w:r>
      <w:r w:rsidR="006323D7" w:rsidRPr="0002249A">
        <w:t xml:space="preserve">; </w:t>
      </w:r>
      <w:r w:rsidR="00314ADE" w:rsidRPr="0002249A">
        <w:t>8% - до 25 лет</w:t>
      </w:r>
      <w:r w:rsidR="006323D7" w:rsidRPr="0002249A">
        <w:t xml:space="preserve">; </w:t>
      </w:r>
      <w:r w:rsidR="00314ADE" w:rsidRPr="0002249A">
        <w:t>6% - 56-65 лет</w:t>
      </w:r>
      <w:r w:rsidR="006323D7" w:rsidRPr="0002249A">
        <w:t xml:space="preserve">; </w:t>
      </w:r>
      <w:r w:rsidR="00314ADE" w:rsidRPr="0002249A">
        <w:t>4% - клиенты более 65 лет</w:t>
      </w:r>
      <w:r w:rsidR="006323D7" w:rsidRPr="0002249A">
        <w:t>.</w:t>
      </w:r>
    </w:p>
    <w:p w:rsidR="006323D7" w:rsidRPr="0002249A" w:rsidRDefault="006323D7" w:rsidP="0002249A">
      <w:pPr>
        <w:pStyle w:val="a3"/>
        <w:spacing w:after="0" w:line="360" w:lineRule="auto"/>
        <w:ind w:firstLine="567"/>
        <w:jc w:val="both"/>
      </w:pPr>
      <w:r w:rsidRPr="0002249A">
        <w:t xml:space="preserve">В </w:t>
      </w:r>
      <w:r w:rsidR="00314ADE" w:rsidRPr="0002249A">
        <w:t xml:space="preserve">большинстве своем клиенты </w:t>
      </w:r>
      <w:r w:rsidR="006F2053">
        <w:t>ОАО «Зап</w:t>
      </w:r>
      <w:r w:rsidR="003C704E" w:rsidRPr="0002249A">
        <w:t>сибкомбанк</w:t>
      </w:r>
      <w:r w:rsidRPr="0002249A">
        <w:t xml:space="preserve">» </w:t>
      </w:r>
      <w:r w:rsidR="00314ADE" w:rsidRPr="0002249A">
        <w:t xml:space="preserve">имеют </w:t>
      </w:r>
      <w:r w:rsidRPr="0002249A">
        <w:t xml:space="preserve">среднее специальное </w:t>
      </w:r>
      <w:r w:rsidR="00314ADE" w:rsidRPr="0002249A">
        <w:t>образование</w:t>
      </w:r>
    </w:p>
    <w:p w:rsidR="00314ADE" w:rsidRPr="0002249A" w:rsidRDefault="00314ADE" w:rsidP="0002249A">
      <w:pPr>
        <w:pStyle w:val="a3"/>
        <w:spacing w:after="0" w:line="360" w:lineRule="auto"/>
        <w:ind w:firstLine="567"/>
        <w:jc w:val="both"/>
      </w:pPr>
      <w:r w:rsidRPr="0002249A">
        <w:t>Проведенное исследование показало, что опрашиваемые клиенты банка заняты практически во всех сферах деятельности,</w:t>
      </w:r>
      <w:r w:rsidR="006323D7" w:rsidRPr="0002249A">
        <w:t xml:space="preserve"> </w:t>
      </w:r>
      <w:r w:rsidR="00D031B1" w:rsidRPr="0002249A">
        <w:t xml:space="preserve">что </w:t>
      </w:r>
      <w:r w:rsidR="006323D7" w:rsidRPr="0002249A">
        <w:t>в</w:t>
      </w:r>
      <w:r w:rsidRPr="0002249A">
        <w:t xml:space="preserve"> процентном отношении</w:t>
      </w:r>
      <w:r w:rsidR="00D031B1" w:rsidRPr="0002249A">
        <w:t xml:space="preserve"> составило: </w:t>
      </w:r>
      <w:r w:rsidR="00A676C9" w:rsidRPr="0002249A">
        <w:t>36</w:t>
      </w:r>
      <w:r w:rsidRPr="0002249A">
        <w:t xml:space="preserve">% - </w:t>
      </w:r>
      <w:r w:rsidR="006323D7" w:rsidRPr="0002249A">
        <w:t>промышленность;</w:t>
      </w:r>
      <w:r w:rsidR="00D031B1" w:rsidRPr="0002249A">
        <w:t xml:space="preserve"> </w:t>
      </w:r>
      <w:r w:rsidR="00A676C9" w:rsidRPr="0002249A">
        <w:t>2</w:t>
      </w:r>
      <w:r w:rsidRPr="0002249A">
        <w:t xml:space="preserve">3% - </w:t>
      </w:r>
      <w:r w:rsidR="006323D7" w:rsidRPr="0002249A">
        <w:t>образование, наука, культура;</w:t>
      </w:r>
      <w:r w:rsidR="00D031B1" w:rsidRPr="0002249A">
        <w:t xml:space="preserve"> </w:t>
      </w:r>
      <w:r w:rsidR="00A676C9" w:rsidRPr="0002249A">
        <w:t>18</w:t>
      </w:r>
      <w:r w:rsidRPr="0002249A">
        <w:t>% - бытовое обслуживание</w:t>
      </w:r>
      <w:r w:rsidR="006323D7" w:rsidRPr="0002249A">
        <w:t>;</w:t>
      </w:r>
      <w:r w:rsidR="00D031B1" w:rsidRPr="0002249A">
        <w:t xml:space="preserve"> </w:t>
      </w:r>
      <w:r w:rsidR="00A676C9" w:rsidRPr="0002249A">
        <w:t>1</w:t>
      </w:r>
      <w:r w:rsidRPr="0002249A">
        <w:t>9% - управление</w:t>
      </w:r>
      <w:r w:rsidR="006323D7" w:rsidRPr="0002249A">
        <w:t>;</w:t>
      </w:r>
      <w:r w:rsidR="00D031B1" w:rsidRPr="0002249A">
        <w:t xml:space="preserve"> </w:t>
      </w:r>
      <w:r w:rsidRPr="0002249A">
        <w:t>4% - ЖКХ</w:t>
      </w:r>
      <w:proofErr w:type="gramStart"/>
      <w:r w:rsidR="006323D7" w:rsidRPr="0002249A">
        <w:t>.</w:t>
      </w:r>
      <w:proofErr w:type="gramEnd"/>
      <w:r w:rsidR="00723D9D" w:rsidRPr="00723D9D">
        <w:t xml:space="preserve"> </w:t>
      </w:r>
      <w:r w:rsidR="00723D9D">
        <w:t>(</w:t>
      </w:r>
      <w:proofErr w:type="gramStart"/>
      <w:r w:rsidR="00723D9D">
        <w:t>п</w:t>
      </w:r>
      <w:proofErr w:type="gramEnd"/>
      <w:r w:rsidR="00723D9D">
        <w:t>риложение 12)</w:t>
      </w:r>
    </w:p>
    <w:p w:rsidR="00D031B1" w:rsidRPr="0002249A" w:rsidRDefault="00D031B1" w:rsidP="0002249A">
      <w:pPr>
        <w:pStyle w:val="a6"/>
        <w:tabs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>В следующей части работы определим перспективы развития и пути совершенствования банковского маркетинга.</w:t>
      </w:r>
    </w:p>
    <w:p w:rsidR="00D031B1" w:rsidRPr="0002249A" w:rsidRDefault="00D031B1" w:rsidP="0002249A">
      <w:pPr>
        <w:pStyle w:val="a3"/>
        <w:spacing w:after="0" w:line="360" w:lineRule="auto"/>
        <w:ind w:firstLine="567"/>
        <w:jc w:val="both"/>
      </w:pPr>
    </w:p>
    <w:p w:rsidR="00E33537" w:rsidRPr="0002249A" w:rsidRDefault="00E33537" w:rsidP="000224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br w:type="page"/>
      </w:r>
    </w:p>
    <w:p w:rsidR="00733D35" w:rsidRPr="00723D9D" w:rsidRDefault="00733D35" w:rsidP="00723D9D">
      <w:pPr>
        <w:pStyle w:val="a6"/>
        <w:numPr>
          <w:ilvl w:val="0"/>
          <w:numId w:val="39"/>
        </w:numPr>
        <w:tabs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D9D">
        <w:rPr>
          <w:rFonts w:ascii="Times New Roman" w:hAnsi="Times New Roman" w:cs="Times New Roman"/>
          <w:b/>
          <w:sz w:val="24"/>
          <w:szCs w:val="24"/>
        </w:rPr>
        <w:lastRenderedPageBreak/>
        <w:t>Перспективы развития и пути совершенствования банковского маркетинга</w:t>
      </w:r>
    </w:p>
    <w:p w:rsidR="00733D35" w:rsidRPr="0002249A" w:rsidRDefault="00733D35" w:rsidP="000224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45B8" w:rsidRPr="0002249A" w:rsidRDefault="00E33537" w:rsidP="000224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 xml:space="preserve">Для успешного продвижения банковских продуктов необходимо изучить клиента. Технология изучения потребителя с маркетинговой точки зрения состоит в индивидуализации клиентуры, т.е. проведении ее сегментирования с использованием маркетингового инструментария, в индивидуализации критических факторов успеха. </w:t>
      </w:r>
    </w:p>
    <w:p w:rsidR="00E33537" w:rsidRPr="0002249A" w:rsidRDefault="00E33537" w:rsidP="0002249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2249A">
        <w:rPr>
          <w:rFonts w:ascii="Times New Roman" w:hAnsi="Times New Roman" w:cs="Times New Roman"/>
          <w:bCs/>
          <w:iCs/>
          <w:sz w:val="24"/>
          <w:szCs w:val="24"/>
        </w:rPr>
        <w:t>Сегментирование клиентуры</w:t>
      </w:r>
    </w:p>
    <w:p w:rsidR="00E33537" w:rsidRPr="0002249A" w:rsidRDefault="00E33537" w:rsidP="000224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>Изучение клиентуры начинается с проведения ее сегментации. Для банковского филиала наиболее подходящими являются следующие признаки рыночной сегментации клиентуры:</w:t>
      </w:r>
    </w:p>
    <w:p w:rsidR="00E33537" w:rsidRPr="0002249A" w:rsidRDefault="00E33537" w:rsidP="000224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 xml:space="preserve">1) географический: по микрорайонам, если филиал охватывает район; по зонам (кварталам, улицам), если пункт продаж работает в микрорайоне; </w:t>
      </w:r>
    </w:p>
    <w:p w:rsidR="00E33537" w:rsidRPr="0002249A" w:rsidRDefault="00E33537" w:rsidP="000224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249A">
        <w:rPr>
          <w:rFonts w:ascii="Times New Roman" w:hAnsi="Times New Roman" w:cs="Times New Roman"/>
          <w:sz w:val="24"/>
          <w:szCs w:val="24"/>
        </w:rPr>
        <w:t xml:space="preserve">2) демографический: пол; возраст; размер семьи; этап жизненного цикла семьи (молодая семья без детей, семья с малолетними детьми, семья с более старшими детьми, пожилые супруги без родителей); социально-экономический (уровень дохода, уровень образования, вид деятельности; для юридических лиц — юридическая форма предприятия, объем продаж, число занятых, срок деятельности, основные показатели баланса); </w:t>
      </w:r>
      <w:proofErr w:type="gramEnd"/>
    </w:p>
    <w:p w:rsidR="00E33537" w:rsidRPr="0002249A" w:rsidRDefault="00E33537" w:rsidP="000224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249A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2249A">
        <w:rPr>
          <w:rFonts w:ascii="Times New Roman" w:hAnsi="Times New Roman" w:cs="Times New Roman"/>
          <w:sz w:val="24"/>
          <w:szCs w:val="24"/>
        </w:rPr>
        <w:t>психографический</w:t>
      </w:r>
      <w:proofErr w:type="spellEnd"/>
      <w:r w:rsidRPr="0002249A">
        <w:rPr>
          <w:rFonts w:ascii="Times New Roman" w:hAnsi="Times New Roman" w:cs="Times New Roman"/>
          <w:sz w:val="24"/>
          <w:szCs w:val="24"/>
        </w:rPr>
        <w:t xml:space="preserve">: тип личности (увлекающаяся натура, любитель поступать «как все», авторитарная натура, честолюбивая натура); стиль жизни (традиционалисты, жизнелюбы, эстеты); социальные классы; финансовые стили (склонность к осторожности или риску, к накоплению или влезанию в долги, открытость или замкнутость к новым финансовым предложениям); </w:t>
      </w:r>
      <w:proofErr w:type="gramEnd"/>
    </w:p>
    <w:p w:rsidR="00E33537" w:rsidRPr="0002249A" w:rsidRDefault="00E33537" w:rsidP="000224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249A">
        <w:rPr>
          <w:rFonts w:ascii="Times New Roman" w:hAnsi="Times New Roman" w:cs="Times New Roman"/>
          <w:sz w:val="24"/>
          <w:szCs w:val="24"/>
        </w:rPr>
        <w:t xml:space="preserve">4) поведенческий: владение продуктом (текущий счет, сберегательная книжка, кредитная карточка, кредит и т.д.); интенсивность потребления; искомые выгоды (качество, сервис, экономия). </w:t>
      </w:r>
      <w:proofErr w:type="gramEnd"/>
    </w:p>
    <w:p w:rsidR="00E33537" w:rsidRPr="0002249A" w:rsidRDefault="00E33537" w:rsidP="0002249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2249A">
        <w:rPr>
          <w:rFonts w:ascii="Times New Roman" w:hAnsi="Times New Roman" w:cs="Times New Roman"/>
          <w:snapToGrid w:val="0"/>
          <w:sz w:val="24"/>
          <w:szCs w:val="24"/>
        </w:rPr>
        <w:t>Для р</w:t>
      </w:r>
      <w:bookmarkStart w:id="3" w:name="OCRUncertain2486"/>
      <w:r w:rsidRPr="0002249A">
        <w:rPr>
          <w:rFonts w:ascii="Times New Roman" w:hAnsi="Times New Roman" w:cs="Times New Roman"/>
          <w:snapToGrid w:val="0"/>
          <w:sz w:val="24"/>
          <w:szCs w:val="24"/>
        </w:rPr>
        <w:t>а</w:t>
      </w:r>
      <w:bookmarkEnd w:id="3"/>
      <w:r w:rsidRPr="0002249A">
        <w:rPr>
          <w:rFonts w:ascii="Times New Roman" w:hAnsi="Times New Roman" w:cs="Times New Roman"/>
          <w:snapToGrid w:val="0"/>
          <w:sz w:val="24"/>
          <w:szCs w:val="24"/>
        </w:rPr>
        <w:t xml:space="preserve">звития </w:t>
      </w:r>
      <w:bookmarkStart w:id="4" w:name="OCRUncertain2487"/>
      <w:r w:rsidRPr="0002249A">
        <w:rPr>
          <w:rFonts w:ascii="Times New Roman" w:hAnsi="Times New Roman" w:cs="Times New Roman"/>
          <w:snapToGrid w:val="0"/>
          <w:sz w:val="24"/>
          <w:szCs w:val="24"/>
        </w:rPr>
        <w:t>б</w:t>
      </w:r>
      <w:bookmarkEnd w:id="4"/>
      <w:r w:rsidRPr="0002249A">
        <w:rPr>
          <w:rFonts w:ascii="Times New Roman" w:hAnsi="Times New Roman" w:cs="Times New Roman"/>
          <w:snapToGrid w:val="0"/>
          <w:sz w:val="24"/>
          <w:szCs w:val="24"/>
        </w:rPr>
        <w:t>а</w:t>
      </w:r>
      <w:bookmarkStart w:id="5" w:name="OCRUncertain2488"/>
      <w:r w:rsidRPr="0002249A">
        <w:rPr>
          <w:rFonts w:ascii="Times New Roman" w:hAnsi="Times New Roman" w:cs="Times New Roman"/>
          <w:snapToGrid w:val="0"/>
          <w:sz w:val="24"/>
          <w:szCs w:val="24"/>
        </w:rPr>
        <w:t>нк</w:t>
      </w:r>
      <w:bookmarkEnd w:id="5"/>
      <w:r w:rsidRPr="0002249A">
        <w:rPr>
          <w:rFonts w:ascii="Times New Roman" w:hAnsi="Times New Roman" w:cs="Times New Roman"/>
          <w:snapToGrid w:val="0"/>
          <w:sz w:val="24"/>
          <w:szCs w:val="24"/>
        </w:rPr>
        <w:t xml:space="preserve">а в условиях конкурентной борьбы в сфере </w:t>
      </w:r>
      <w:bookmarkStart w:id="6" w:name="OCRUncertain2489"/>
      <w:r w:rsidRPr="0002249A">
        <w:rPr>
          <w:rFonts w:ascii="Times New Roman" w:hAnsi="Times New Roman" w:cs="Times New Roman"/>
          <w:snapToGrid w:val="0"/>
          <w:sz w:val="24"/>
          <w:szCs w:val="24"/>
        </w:rPr>
        <w:t>кредитно-фин</w:t>
      </w:r>
      <w:bookmarkEnd w:id="6"/>
      <w:r w:rsidRPr="0002249A">
        <w:rPr>
          <w:rFonts w:ascii="Times New Roman" w:hAnsi="Times New Roman" w:cs="Times New Roman"/>
          <w:snapToGrid w:val="0"/>
          <w:sz w:val="24"/>
          <w:szCs w:val="24"/>
        </w:rPr>
        <w:t>а</w:t>
      </w:r>
      <w:bookmarkStart w:id="7" w:name="OCRUncertain2490"/>
      <w:r w:rsidRPr="0002249A">
        <w:rPr>
          <w:rFonts w:ascii="Times New Roman" w:hAnsi="Times New Roman" w:cs="Times New Roman"/>
          <w:snapToGrid w:val="0"/>
          <w:sz w:val="24"/>
          <w:szCs w:val="24"/>
        </w:rPr>
        <w:t>нсов</w:t>
      </w:r>
      <w:bookmarkEnd w:id="7"/>
      <w:r w:rsidRPr="0002249A">
        <w:rPr>
          <w:rFonts w:ascii="Times New Roman" w:hAnsi="Times New Roman" w:cs="Times New Roman"/>
          <w:snapToGrid w:val="0"/>
          <w:sz w:val="24"/>
          <w:szCs w:val="24"/>
        </w:rPr>
        <w:t>ы</w:t>
      </w:r>
      <w:bookmarkStart w:id="8" w:name="OCRUncertain2491"/>
      <w:r w:rsidRPr="0002249A">
        <w:rPr>
          <w:rFonts w:ascii="Times New Roman" w:hAnsi="Times New Roman" w:cs="Times New Roman"/>
          <w:snapToGrid w:val="0"/>
          <w:sz w:val="24"/>
          <w:szCs w:val="24"/>
        </w:rPr>
        <w:t>х</w:t>
      </w:r>
      <w:bookmarkEnd w:id="8"/>
      <w:r w:rsidRPr="0002249A">
        <w:rPr>
          <w:rFonts w:ascii="Times New Roman" w:hAnsi="Times New Roman" w:cs="Times New Roman"/>
          <w:snapToGrid w:val="0"/>
          <w:sz w:val="24"/>
          <w:szCs w:val="24"/>
        </w:rPr>
        <w:t xml:space="preserve"> отношений необходимо:</w:t>
      </w:r>
    </w:p>
    <w:p w:rsidR="00E33537" w:rsidRPr="0002249A" w:rsidRDefault="00E33537" w:rsidP="0002249A">
      <w:pPr>
        <w:widowControl w:val="0"/>
        <w:numPr>
          <w:ilvl w:val="0"/>
          <w:numId w:val="30"/>
        </w:numPr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bookmarkStart w:id="9" w:name="OCRUncertain2496"/>
      <w:r w:rsidRPr="0002249A">
        <w:rPr>
          <w:rFonts w:ascii="Times New Roman" w:hAnsi="Times New Roman" w:cs="Times New Roman"/>
          <w:snapToGrid w:val="0"/>
          <w:sz w:val="24"/>
          <w:szCs w:val="24"/>
        </w:rPr>
        <w:t>пов</w:t>
      </w:r>
      <w:bookmarkEnd w:id="9"/>
      <w:r w:rsidRPr="0002249A">
        <w:rPr>
          <w:rFonts w:ascii="Times New Roman" w:hAnsi="Times New Roman" w:cs="Times New Roman"/>
          <w:snapToGrid w:val="0"/>
          <w:sz w:val="24"/>
          <w:szCs w:val="24"/>
        </w:rPr>
        <w:t>ы</w:t>
      </w:r>
      <w:bookmarkStart w:id="10" w:name="OCRUncertain2497"/>
      <w:r w:rsidRPr="0002249A">
        <w:rPr>
          <w:rFonts w:ascii="Times New Roman" w:hAnsi="Times New Roman" w:cs="Times New Roman"/>
          <w:snapToGrid w:val="0"/>
          <w:sz w:val="24"/>
          <w:szCs w:val="24"/>
        </w:rPr>
        <w:t>шение</w:t>
      </w:r>
      <w:bookmarkEnd w:id="10"/>
      <w:r w:rsidRPr="0002249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bookmarkStart w:id="11" w:name="OCRUncertain2498"/>
      <w:r w:rsidRPr="0002249A">
        <w:rPr>
          <w:rFonts w:ascii="Times New Roman" w:hAnsi="Times New Roman" w:cs="Times New Roman"/>
          <w:snapToGrid w:val="0"/>
          <w:sz w:val="24"/>
          <w:szCs w:val="24"/>
        </w:rPr>
        <w:t>к</w:t>
      </w:r>
      <w:bookmarkEnd w:id="11"/>
      <w:r w:rsidRPr="0002249A">
        <w:rPr>
          <w:rFonts w:ascii="Times New Roman" w:hAnsi="Times New Roman" w:cs="Times New Roman"/>
          <w:snapToGrid w:val="0"/>
          <w:sz w:val="24"/>
          <w:szCs w:val="24"/>
        </w:rPr>
        <w:t>а</w:t>
      </w:r>
      <w:bookmarkStart w:id="12" w:name="OCRUncertain2499"/>
      <w:r w:rsidRPr="0002249A">
        <w:rPr>
          <w:rFonts w:ascii="Times New Roman" w:hAnsi="Times New Roman" w:cs="Times New Roman"/>
          <w:snapToGrid w:val="0"/>
          <w:sz w:val="24"/>
          <w:szCs w:val="24"/>
        </w:rPr>
        <w:t>честв</w:t>
      </w:r>
      <w:bookmarkStart w:id="13" w:name="OCRUncertain2500"/>
      <w:bookmarkEnd w:id="12"/>
      <w:r w:rsidRPr="0002249A">
        <w:rPr>
          <w:rFonts w:ascii="Times New Roman" w:hAnsi="Times New Roman" w:cs="Times New Roman"/>
          <w:snapToGrid w:val="0"/>
          <w:sz w:val="24"/>
          <w:szCs w:val="24"/>
        </w:rPr>
        <w:t>а обслуживания клиентов банк</w:t>
      </w:r>
      <w:bookmarkEnd w:id="13"/>
      <w:r w:rsidRPr="0002249A"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02249A">
        <w:rPr>
          <w:rFonts w:ascii="Times New Roman" w:hAnsi="Times New Roman" w:cs="Times New Roman"/>
          <w:noProof/>
          <w:snapToGrid w:val="0"/>
          <w:sz w:val="24"/>
          <w:szCs w:val="24"/>
        </w:rPr>
        <w:t>;</w:t>
      </w:r>
    </w:p>
    <w:p w:rsidR="00E33537" w:rsidRPr="0002249A" w:rsidRDefault="00E33537" w:rsidP="0002249A">
      <w:pPr>
        <w:widowControl w:val="0"/>
        <w:numPr>
          <w:ilvl w:val="0"/>
          <w:numId w:val="30"/>
        </w:numPr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2249A">
        <w:rPr>
          <w:rFonts w:ascii="Times New Roman" w:hAnsi="Times New Roman" w:cs="Times New Roman"/>
          <w:snapToGrid w:val="0"/>
          <w:sz w:val="24"/>
          <w:szCs w:val="24"/>
        </w:rPr>
        <w:t>более активная работа с высшими учебными заведениями с целью привлечения молодых перспективных кадров;</w:t>
      </w:r>
    </w:p>
    <w:p w:rsidR="00E33537" w:rsidRPr="0002249A" w:rsidRDefault="00E33537" w:rsidP="0002249A">
      <w:pPr>
        <w:widowControl w:val="0"/>
        <w:numPr>
          <w:ilvl w:val="0"/>
          <w:numId w:val="30"/>
        </w:numPr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2249A">
        <w:rPr>
          <w:rFonts w:ascii="Times New Roman" w:hAnsi="Times New Roman" w:cs="Times New Roman"/>
          <w:snapToGrid w:val="0"/>
          <w:sz w:val="24"/>
          <w:szCs w:val="24"/>
        </w:rPr>
        <w:t>проведение активных рекламных кампаний.</w:t>
      </w:r>
    </w:p>
    <w:p w:rsidR="00E33537" w:rsidRPr="0002249A" w:rsidRDefault="00E33537" w:rsidP="0002249A">
      <w:pPr>
        <w:pStyle w:val="a3"/>
        <w:tabs>
          <w:tab w:val="center" w:pos="567"/>
        </w:tabs>
        <w:spacing w:after="0" w:line="360" w:lineRule="auto"/>
        <w:ind w:firstLine="567"/>
        <w:jc w:val="both"/>
      </w:pPr>
      <w:r w:rsidRPr="0002249A">
        <w:rPr>
          <w:snapToGrid w:val="0"/>
        </w:rPr>
        <w:t xml:space="preserve">Нужно также помнить, что сам по себе факт </w:t>
      </w:r>
      <w:proofErr w:type="spellStart"/>
      <w:r w:rsidRPr="0002249A">
        <w:rPr>
          <w:snapToGrid w:val="0"/>
        </w:rPr>
        <w:t>ребрэндинга</w:t>
      </w:r>
      <w:proofErr w:type="spellEnd"/>
      <w:r w:rsidRPr="0002249A">
        <w:rPr>
          <w:snapToGrid w:val="0"/>
        </w:rPr>
        <w:t xml:space="preserve"> и сопровождающая его реклама – хороший информационный повод для привлечения клиентов, кроме того, развитие бизнеса должно идти по пути улучшения качества предоставляемых услуг, расширение их доступности (ценовой, географической, временной).</w:t>
      </w:r>
      <w:r w:rsidRPr="0002249A">
        <w:t xml:space="preserve"> Реклама же банковской продукции будет более эффективна, если она будет проводиться массированно, и, кроме того, в комплексе. Для более </w:t>
      </w:r>
      <w:r w:rsidRPr="0002249A">
        <w:lastRenderedPageBreak/>
        <w:t>точной оценки уровня полученных результатов в данном случае возможно проведение повторного обследования с определением степени подробности полученных результатов.</w:t>
      </w:r>
    </w:p>
    <w:p w:rsidR="00E33537" w:rsidRPr="0002249A" w:rsidRDefault="00E33537" w:rsidP="0002249A">
      <w:pPr>
        <w:pStyle w:val="a3"/>
        <w:tabs>
          <w:tab w:val="center" w:pos="567"/>
        </w:tabs>
        <w:spacing w:after="0" w:line="360" w:lineRule="auto"/>
        <w:ind w:firstLine="567"/>
        <w:jc w:val="both"/>
      </w:pPr>
      <w:r w:rsidRPr="0002249A">
        <w:t xml:space="preserve">Особое внимание следует уделить </w:t>
      </w:r>
      <w:r w:rsidRPr="0002249A">
        <w:rPr>
          <w:iCs/>
        </w:rPr>
        <w:t>профессиональной подготовке кадров и деловым качествам руководителей</w:t>
      </w:r>
      <w:r w:rsidRPr="0002249A">
        <w:t xml:space="preserve"> филиалов, что будет залогом успешных продаж банковских продуктов. Необходимо регулярно обучать сотрудников филиалов навыкам ведения деловых переговоров и управлению конфликтными ситуациями.</w:t>
      </w:r>
    </w:p>
    <w:p w:rsidR="008628FD" w:rsidRPr="0002249A" w:rsidRDefault="00E33537" w:rsidP="0002249A">
      <w:pPr>
        <w:pStyle w:val="a3"/>
        <w:tabs>
          <w:tab w:val="center" w:pos="567"/>
        </w:tabs>
        <w:spacing w:after="0" w:line="360" w:lineRule="auto"/>
        <w:ind w:firstLine="567"/>
        <w:jc w:val="both"/>
      </w:pPr>
      <w:r w:rsidRPr="0002249A">
        <w:rPr>
          <w:iCs/>
        </w:rPr>
        <w:t>Формы обслуживания.</w:t>
      </w:r>
      <w:r w:rsidRPr="0002249A">
        <w:t xml:space="preserve"> Необходимо уделять больше внимания распределению клиентских потоков в операционном зале офиса банка и продолжить ведение работ по созданию филиалов, ориентированных на целевые группы клиентов. </w:t>
      </w:r>
    </w:p>
    <w:p w:rsidR="00E33537" w:rsidRPr="0002249A" w:rsidRDefault="00E33537" w:rsidP="0002249A">
      <w:pPr>
        <w:pStyle w:val="a3"/>
        <w:tabs>
          <w:tab w:val="center" w:pos="567"/>
        </w:tabs>
        <w:spacing w:after="0" w:line="360" w:lineRule="auto"/>
        <w:ind w:firstLine="567"/>
        <w:jc w:val="both"/>
      </w:pPr>
      <w:r w:rsidRPr="0002249A">
        <w:rPr>
          <w:iCs/>
        </w:rPr>
        <w:t>Коммуникации.</w:t>
      </w:r>
      <w:r w:rsidRPr="0002249A">
        <w:t xml:space="preserve"> Для того чтобы повысить информированную отдачу от сбытовой сети, необходимо вывести ее влияние на более «агрессивный уровень» (т.е. перейти от ненавязчивого информирования к активному продвижению услуг). Наряду с методами продвижения продуктов путем личных продаж сбытовая сеть должна стать одним из наиболее важных методов продвижения, в том числе за счет более активного применения звуковой рекламы (посредством не только аудио-видео, но и компьютерной техники). Классифицировать рекламный материал, расположенный в офисах банка, желательно от категории покупателей. Кроме того, необходимо проводить регулярные мониторинги:</w:t>
      </w:r>
    </w:p>
    <w:p w:rsidR="00E33537" w:rsidRPr="0002249A" w:rsidRDefault="00E33537" w:rsidP="0002249A">
      <w:pPr>
        <w:pStyle w:val="a3"/>
        <w:tabs>
          <w:tab w:val="center" w:pos="567"/>
        </w:tabs>
        <w:spacing w:after="0" w:line="360" w:lineRule="auto"/>
        <w:jc w:val="both"/>
        <w:rPr>
          <w:snapToGrid w:val="0"/>
        </w:rPr>
      </w:pPr>
      <w:r w:rsidRPr="0002249A">
        <w:rPr>
          <w:snapToGrid w:val="0"/>
        </w:rPr>
        <w:t>- уровня качества обслуживания;</w:t>
      </w:r>
    </w:p>
    <w:p w:rsidR="00E33537" w:rsidRPr="0002249A" w:rsidRDefault="00E33537" w:rsidP="0002249A">
      <w:pPr>
        <w:pStyle w:val="a3"/>
        <w:tabs>
          <w:tab w:val="center" w:pos="567"/>
        </w:tabs>
        <w:spacing w:after="0" w:line="360" w:lineRule="auto"/>
        <w:jc w:val="both"/>
        <w:rPr>
          <w:snapToGrid w:val="0"/>
        </w:rPr>
      </w:pPr>
      <w:r w:rsidRPr="0002249A">
        <w:rPr>
          <w:snapToGrid w:val="0"/>
        </w:rPr>
        <w:t>- уровня напряженности коммуникаций с клиентами;</w:t>
      </w:r>
    </w:p>
    <w:p w:rsidR="00E33537" w:rsidRPr="0002249A" w:rsidRDefault="00E33537" w:rsidP="0002249A">
      <w:pPr>
        <w:pStyle w:val="a3"/>
        <w:tabs>
          <w:tab w:val="center" w:pos="567"/>
        </w:tabs>
        <w:spacing w:after="0" w:line="360" w:lineRule="auto"/>
        <w:jc w:val="both"/>
        <w:rPr>
          <w:snapToGrid w:val="0"/>
        </w:rPr>
      </w:pPr>
      <w:r w:rsidRPr="0002249A">
        <w:rPr>
          <w:snapToGrid w:val="0"/>
        </w:rPr>
        <w:t>- уровня лояльности клиентов к банку;</w:t>
      </w:r>
    </w:p>
    <w:p w:rsidR="00E33537" w:rsidRPr="0002249A" w:rsidRDefault="00E33537" w:rsidP="0002249A">
      <w:pPr>
        <w:pStyle w:val="a3"/>
        <w:tabs>
          <w:tab w:val="center" w:pos="567"/>
        </w:tabs>
        <w:spacing w:after="0" w:line="360" w:lineRule="auto"/>
        <w:jc w:val="both"/>
        <w:rPr>
          <w:snapToGrid w:val="0"/>
        </w:rPr>
      </w:pPr>
      <w:r w:rsidRPr="0002249A">
        <w:rPr>
          <w:snapToGrid w:val="0"/>
        </w:rPr>
        <w:t>- уровня информированности клиентов о банковских продуктах;</w:t>
      </w:r>
    </w:p>
    <w:p w:rsidR="00E33537" w:rsidRPr="0002249A" w:rsidRDefault="00E33537" w:rsidP="0002249A">
      <w:pPr>
        <w:pStyle w:val="a3"/>
        <w:tabs>
          <w:tab w:val="center" w:pos="567"/>
        </w:tabs>
        <w:spacing w:after="0" w:line="360" w:lineRule="auto"/>
        <w:jc w:val="both"/>
        <w:rPr>
          <w:snapToGrid w:val="0"/>
        </w:rPr>
      </w:pPr>
      <w:r w:rsidRPr="0002249A">
        <w:rPr>
          <w:snapToGrid w:val="0"/>
        </w:rPr>
        <w:t>- морально-психологического климата в коллективе в офисах банка.</w:t>
      </w:r>
    </w:p>
    <w:p w:rsidR="00733D35" w:rsidRPr="0002249A" w:rsidRDefault="00733D35" w:rsidP="000224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3D35" w:rsidRPr="0002249A" w:rsidRDefault="00733D35" w:rsidP="000224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22D9" w:rsidRPr="0002249A" w:rsidRDefault="00CA22D9" w:rsidP="000224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br w:type="page"/>
      </w:r>
    </w:p>
    <w:p w:rsidR="00CA22D9" w:rsidRPr="0002249A" w:rsidRDefault="00CA22D9" w:rsidP="00723D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49A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CA22D9" w:rsidRPr="0002249A" w:rsidRDefault="00CA22D9" w:rsidP="0002249A">
      <w:pPr>
        <w:spacing w:after="0" w:line="36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</w:p>
    <w:p w:rsidR="00CA22D9" w:rsidRPr="0002249A" w:rsidRDefault="00CA22D9" w:rsidP="0002249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2249A">
        <w:rPr>
          <w:rFonts w:ascii="Times New Roman" w:hAnsi="Times New Roman" w:cs="Times New Roman"/>
          <w:snapToGrid w:val="0"/>
          <w:sz w:val="24"/>
          <w:szCs w:val="24"/>
        </w:rPr>
        <w:t>Изучив маркетинговую политику</w:t>
      </w:r>
      <w:r w:rsidR="006F2053">
        <w:rPr>
          <w:rFonts w:ascii="Times New Roman" w:hAnsi="Times New Roman" w:cs="Times New Roman"/>
          <w:snapToGrid w:val="0"/>
          <w:sz w:val="24"/>
          <w:szCs w:val="24"/>
        </w:rPr>
        <w:t xml:space="preserve"> ОАО «Зап</w:t>
      </w:r>
      <w:r w:rsidR="006445B8" w:rsidRPr="0002249A">
        <w:rPr>
          <w:rFonts w:ascii="Times New Roman" w:hAnsi="Times New Roman" w:cs="Times New Roman"/>
          <w:snapToGrid w:val="0"/>
          <w:sz w:val="24"/>
          <w:szCs w:val="24"/>
        </w:rPr>
        <w:t>сибкомбанк</w:t>
      </w:r>
      <w:r w:rsidR="008628FD" w:rsidRPr="0002249A">
        <w:rPr>
          <w:rFonts w:ascii="Times New Roman" w:hAnsi="Times New Roman" w:cs="Times New Roman"/>
          <w:snapToGrid w:val="0"/>
          <w:sz w:val="24"/>
          <w:szCs w:val="24"/>
        </w:rPr>
        <w:t>»</w:t>
      </w:r>
      <w:r w:rsidRPr="0002249A">
        <w:rPr>
          <w:rFonts w:ascii="Times New Roman" w:hAnsi="Times New Roman" w:cs="Times New Roman"/>
          <w:snapToGrid w:val="0"/>
          <w:sz w:val="24"/>
          <w:szCs w:val="24"/>
        </w:rPr>
        <w:t xml:space="preserve">, можно </w:t>
      </w:r>
      <w:bookmarkStart w:id="14" w:name="OCRUncertain2440"/>
      <w:r w:rsidRPr="0002249A">
        <w:rPr>
          <w:rFonts w:ascii="Times New Roman" w:hAnsi="Times New Roman" w:cs="Times New Roman"/>
          <w:snapToGrid w:val="0"/>
          <w:sz w:val="24"/>
          <w:szCs w:val="24"/>
        </w:rPr>
        <w:t>ск</w:t>
      </w:r>
      <w:bookmarkEnd w:id="14"/>
      <w:r w:rsidRPr="0002249A">
        <w:rPr>
          <w:rFonts w:ascii="Times New Roman" w:hAnsi="Times New Roman" w:cs="Times New Roman"/>
          <w:snapToGrid w:val="0"/>
          <w:sz w:val="24"/>
          <w:szCs w:val="24"/>
        </w:rPr>
        <w:t>а</w:t>
      </w:r>
      <w:bookmarkStart w:id="15" w:name="OCRUncertain2441"/>
      <w:r w:rsidRPr="0002249A">
        <w:rPr>
          <w:rFonts w:ascii="Times New Roman" w:hAnsi="Times New Roman" w:cs="Times New Roman"/>
          <w:snapToGrid w:val="0"/>
          <w:sz w:val="24"/>
          <w:szCs w:val="24"/>
        </w:rPr>
        <w:t>з</w:t>
      </w:r>
      <w:bookmarkEnd w:id="15"/>
      <w:r w:rsidRPr="0002249A">
        <w:rPr>
          <w:rFonts w:ascii="Times New Roman" w:hAnsi="Times New Roman" w:cs="Times New Roman"/>
          <w:snapToGrid w:val="0"/>
          <w:sz w:val="24"/>
          <w:szCs w:val="24"/>
        </w:rPr>
        <w:t>а</w:t>
      </w:r>
      <w:bookmarkStart w:id="16" w:name="OCRUncertain2442"/>
      <w:r w:rsidRPr="0002249A">
        <w:rPr>
          <w:rFonts w:ascii="Times New Roman" w:hAnsi="Times New Roman" w:cs="Times New Roman"/>
          <w:snapToGrid w:val="0"/>
          <w:sz w:val="24"/>
          <w:szCs w:val="24"/>
        </w:rPr>
        <w:t>ть,</w:t>
      </w:r>
      <w:bookmarkEnd w:id="16"/>
      <w:r w:rsidRPr="0002249A">
        <w:rPr>
          <w:rFonts w:ascii="Times New Roman" w:hAnsi="Times New Roman" w:cs="Times New Roman"/>
          <w:snapToGrid w:val="0"/>
          <w:sz w:val="24"/>
          <w:szCs w:val="24"/>
        </w:rPr>
        <w:t xml:space="preserve"> что </w:t>
      </w:r>
      <w:bookmarkStart w:id="17" w:name="OCRUncertain2443"/>
      <w:r w:rsidRPr="0002249A">
        <w:rPr>
          <w:rFonts w:ascii="Times New Roman" w:hAnsi="Times New Roman" w:cs="Times New Roman"/>
          <w:snapToGrid w:val="0"/>
          <w:sz w:val="24"/>
          <w:szCs w:val="24"/>
        </w:rPr>
        <w:t>б</w:t>
      </w:r>
      <w:bookmarkEnd w:id="17"/>
      <w:r w:rsidRPr="0002249A">
        <w:rPr>
          <w:rFonts w:ascii="Times New Roman" w:hAnsi="Times New Roman" w:cs="Times New Roman"/>
          <w:snapToGrid w:val="0"/>
          <w:sz w:val="24"/>
          <w:szCs w:val="24"/>
        </w:rPr>
        <w:t>а</w:t>
      </w:r>
      <w:bookmarkStart w:id="18" w:name="OCRUncertain2444"/>
      <w:r w:rsidRPr="0002249A">
        <w:rPr>
          <w:rFonts w:ascii="Times New Roman" w:hAnsi="Times New Roman" w:cs="Times New Roman"/>
          <w:snapToGrid w:val="0"/>
          <w:sz w:val="24"/>
          <w:szCs w:val="24"/>
        </w:rPr>
        <w:t>нк</w:t>
      </w:r>
      <w:bookmarkEnd w:id="18"/>
      <w:r w:rsidR="006445B8" w:rsidRPr="0002249A">
        <w:rPr>
          <w:rFonts w:ascii="Times New Roman" w:hAnsi="Times New Roman" w:cs="Times New Roman"/>
          <w:snapToGrid w:val="0"/>
          <w:sz w:val="24"/>
          <w:szCs w:val="24"/>
        </w:rPr>
        <w:t xml:space="preserve"> является</w:t>
      </w:r>
      <w:r w:rsidRPr="0002249A">
        <w:rPr>
          <w:rFonts w:ascii="Times New Roman" w:hAnsi="Times New Roman" w:cs="Times New Roman"/>
          <w:snapToGrid w:val="0"/>
          <w:sz w:val="24"/>
          <w:szCs w:val="24"/>
        </w:rPr>
        <w:t xml:space="preserve"> стабильным, конкурентоспособным </w:t>
      </w:r>
      <w:r w:rsidR="006445B8" w:rsidRPr="0002249A">
        <w:rPr>
          <w:rFonts w:ascii="Times New Roman" w:hAnsi="Times New Roman" w:cs="Times New Roman"/>
          <w:snapToGrid w:val="0"/>
          <w:sz w:val="24"/>
          <w:szCs w:val="24"/>
        </w:rPr>
        <w:t>учреждением среди банков города Губкинский</w:t>
      </w:r>
      <w:r w:rsidRPr="0002249A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CA22D9" w:rsidRPr="0002249A" w:rsidRDefault="00CA22D9" w:rsidP="000224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 xml:space="preserve">Успех на рынке предоставления банковских услуг, достижения в маркетинге в значительной степени предопределяется качеством управления работой банка. </w:t>
      </w:r>
    </w:p>
    <w:p w:rsidR="006445B8" w:rsidRPr="0002249A" w:rsidRDefault="00CA22D9" w:rsidP="0002249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>Вкусы клиентов различаются, при</w:t>
      </w:r>
      <w:r w:rsidR="006445B8" w:rsidRPr="0002249A">
        <w:rPr>
          <w:rFonts w:ascii="Times New Roman" w:hAnsi="Times New Roman" w:cs="Times New Roman"/>
          <w:sz w:val="24"/>
          <w:szCs w:val="24"/>
        </w:rPr>
        <w:t>чем существует специфика.</w:t>
      </w:r>
      <w:r w:rsidRPr="0002249A">
        <w:rPr>
          <w:rFonts w:ascii="Times New Roman" w:hAnsi="Times New Roman" w:cs="Times New Roman"/>
          <w:sz w:val="24"/>
          <w:szCs w:val="24"/>
        </w:rPr>
        <w:t xml:space="preserve"> Кроме того, с возрастом меняются и их вкусы. Увеличиваются доходы – увеличиваются запросы. Соответственно, банки должны отслеживать изменения в отношении клиентов к услугам и вносить коррективы в ассортимент. </w:t>
      </w:r>
      <w:bookmarkStart w:id="19" w:name="OCRUncertain2455"/>
    </w:p>
    <w:p w:rsidR="00CA22D9" w:rsidRPr="0002249A" w:rsidRDefault="00CA22D9" w:rsidP="0002249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2249A">
        <w:rPr>
          <w:rFonts w:ascii="Times New Roman" w:hAnsi="Times New Roman" w:cs="Times New Roman"/>
          <w:snapToGrid w:val="0"/>
          <w:sz w:val="24"/>
          <w:szCs w:val="24"/>
        </w:rPr>
        <w:t xml:space="preserve">У банка есть своя клиентура, у него налажены корреспондентские отношения </w:t>
      </w:r>
      <w:bookmarkEnd w:id="19"/>
      <w:r w:rsidRPr="0002249A">
        <w:rPr>
          <w:rFonts w:ascii="Times New Roman" w:hAnsi="Times New Roman" w:cs="Times New Roman"/>
          <w:snapToGrid w:val="0"/>
          <w:sz w:val="24"/>
          <w:szCs w:val="24"/>
        </w:rPr>
        <w:t>с другими б</w:t>
      </w:r>
      <w:bookmarkStart w:id="20" w:name="OCRUncertain2461"/>
      <w:r w:rsidRPr="0002249A">
        <w:rPr>
          <w:rFonts w:ascii="Times New Roman" w:hAnsi="Times New Roman" w:cs="Times New Roman"/>
          <w:snapToGrid w:val="0"/>
          <w:sz w:val="24"/>
          <w:szCs w:val="24"/>
        </w:rPr>
        <w:t>а</w:t>
      </w:r>
      <w:bookmarkEnd w:id="20"/>
      <w:r w:rsidRPr="0002249A">
        <w:rPr>
          <w:rFonts w:ascii="Times New Roman" w:hAnsi="Times New Roman" w:cs="Times New Roman"/>
          <w:snapToGrid w:val="0"/>
          <w:sz w:val="24"/>
          <w:szCs w:val="24"/>
        </w:rPr>
        <w:t>нк</w:t>
      </w:r>
      <w:bookmarkStart w:id="21" w:name="OCRUncertain2462"/>
      <w:r w:rsidRPr="0002249A">
        <w:rPr>
          <w:rFonts w:ascii="Times New Roman" w:hAnsi="Times New Roman" w:cs="Times New Roman"/>
          <w:snapToGrid w:val="0"/>
          <w:sz w:val="24"/>
          <w:szCs w:val="24"/>
        </w:rPr>
        <w:t>а</w:t>
      </w:r>
      <w:bookmarkEnd w:id="21"/>
      <w:r w:rsidRPr="0002249A">
        <w:rPr>
          <w:rFonts w:ascii="Times New Roman" w:hAnsi="Times New Roman" w:cs="Times New Roman"/>
          <w:snapToGrid w:val="0"/>
          <w:sz w:val="24"/>
          <w:szCs w:val="24"/>
        </w:rPr>
        <w:t>ми. Банком проводится большая работа по привлечению клиентуры, с этой целью разрабатываются и внедряются новые банковские продукты и услуги.</w:t>
      </w:r>
    </w:p>
    <w:p w:rsidR="006445B8" w:rsidRPr="0002249A" w:rsidRDefault="00CA22D9" w:rsidP="0002249A">
      <w:pPr>
        <w:widowControl w:val="0"/>
        <w:tabs>
          <w:tab w:val="num" w:pos="28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>Банком широко изучается потребность клиентов в банковских услугах, анализ услуг, предлагаемых другими кредитными учреждениями, осуществляется взаимодействие со структурными подразделениями по вопросам привлечения в банк временно свободных денежных сре</w:t>
      </w:r>
      <w:proofErr w:type="gramStart"/>
      <w:r w:rsidRPr="0002249A">
        <w:rPr>
          <w:rFonts w:ascii="Times New Roman" w:hAnsi="Times New Roman" w:cs="Times New Roman"/>
          <w:sz w:val="24"/>
          <w:szCs w:val="24"/>
        </w:rPr>
        <w:t>дств кл</w:t>
      </w:r>
      <w:proofErr w:type="gramEnd"/>
      <w:r w:rsidRPr="0002249A">
        <w:rPr>
          <w:rFonts w:ascii="Times New Roman" w:hAnsi="Times New Roman" w:cs="Times New Roman"/>
          <w:sz w:val="24"/>
          <w:szCs w:val="24"/>
        </w:rPr>
        <w:t xml:space="preserve">иента. </w:t>
      </w:r>
    </w:p>
    <w:p w:rsidR="00CA22D9" w:rsidRPr="0002249A" w:rsidRDefault="00CA22D9" w:rsidP="0002249A">
      <w:pPr>
        <w:widowControl w:val="0"/>
        <w:tabs>
          <w:tab w:val="num" w:pos="284"/>
        </w:tabs>
        <w:spacing w:after="0" w:line="36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 xml:space="preserve">Службами маркетинга постоянно ведется осуществление мониторинга, что очень важно в современной рыночной среде. </w:t>
      </w:r>
    </w:p>
    <w:p w:rsidR="00CA22D9" w:rsidRPr="0002249A" w:rsidRDefault="00CA22D9" w:rsidP="0002249A">
      <w:pPr>
        <w:widowControl w:val="0"/>
        <w:tabs>
          <w:tab w:val="num" w:pos="142"/>
          <w:tab w:val="num" w:pos="28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 xml:space="preserve">На основе предыдущих маркетинговых исследований выяснилось, что сегодня, такой кредитной организации, как </w:t>
      </w:r>
      <w:r w:rsidR="006F2053">
        <w:rPr>
          <w:rFonts w:ascii="Times New Roman" w:hAnsi="Times New Roman" w:cs="Times New Roman"/>
          <w:snapToGrid w:val="0"/>
          <w:sz w:val="24"/>
          <w:szCs w:val="24"/>
        </w:rPr>
        <w:t>ОАО «Зап</w:t>
      </w:r>
      <w:r w:rsidR="006445B8" w:rsidRPr="0002249A">
        <w:rPr>
          <w:rFonts w:ascii="Times New Roman" w:hAnsi="Times New Roman" w:cs="Times New Roman"/>
          <w:snapToGrid w:val="0"/>
          <w:sz w:val="24"/>
          <w:szCs w:val="24"/>
        </w:rPr>
        <w:t>сибкомбанк</w:t>
      </w:r>
      <w:r w:rsidR="008628FD" w:rsidRPr="0002249A">
        <w:rPr>
          <w:rFonts w:ascii="Times New Roman" w:hAnsi="Times New Roman" w:cs="Times New Roman"/>
          <w:snapToGrid w:val="0"/>
          <w:sz w:val="24"/>
          <w:szCs w:val="24"/>
        </w:rPr>
        <w:t>»</w:t>
      </w:r>
      <w:r w:rsidRPr="0002249A">
        <w:rPr>
          <w:rFonts w:ascii="Times New Roman" w:hAnsi="Times New Roman" w:cs="Times New Roman"/>
          <w:sz w:val="24"/>
          <w:szCs w:val="24"/>
        </w:rPr>
        <w:t>, необходимо более точно представлять запросы потребителя, как существующего, так и потенциального, отрабатывать специальные ускоренные технологии работы, ориентированные на принятие конкретных решений.</w:t>
      </w:r>
    </w:p>
    <w:p w:rsidR="00CA22D9" w:rsidRPr="0002249A" w:rsidRDefault="00CA22D9" w:rsidP="0002249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>Результаты проводимых ранее исследований позволяют сказать о большой потенциальной емкости оптового рынка банковских услуг. Банк должен хоро</w:t>
      </w:r>
      <w:r w:rsidR="008628FD" w:rsidRPr="0002249A">
        <w:rPr>
          <w:rFonts w:ascii="Times New Roman" w:hAnsi="Times New Roman" w:cs="Times New Roman"/>
          <w:sz w:val="24"/>
          <w:szCs w:val="24"/>
        </w:rPr>
        <w:t>шо знать бизнес своих клиентов «изнутри»</w:t>
      </w:r>
      <w:r w:rsidRPr="0002249A">
        <w:rPr>
          <w:rFonts w:ascii="Times New Roman" w:hAnsi="Times New Roman" w:cs="Times New Roman"/>
          <w:sz w:val="24"/>
          <w:szCs w:val="24"/>
        </w:rPr>
        <w:t>, понимать цели и задачи корпоративного потребителя и предлагать различные варианты оптимизации и совершенствования финансовых механизмов.</w:t>
      </w:r>
    </w:p>
    <w:p w:rsidR="00CA22D9" w:rsidRPr="006F2053" w:rsidRDefault="008628FD" w:rsidP="0002249A">
      <w:pPr>
        <w:widowControl w:val="0"/>
        <w:tabs>
          <w:tab w:val="num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053">
        <w:rPr>
          <w:rFonts w:ascii="Times New Roman" w:hAnsi="Times New Roman" w:cs="Times New Roman"/>
          <w:sz w:val="24"/>
          <w:szCs w:val="24"/>
        </w:rPr>
        <w:t>П</w:t>
      </w:r>
      <w:r w:rsidR="00CA22D9" w:rsidRPr="006F2053">
        <w:rPr>
          <w:rFonts w:ascii="Times New Roman" w:hAnsi="Times New Roman" w:cs="Times New Roman"/>
          <w:sz w:val="24"/>
          <w:szCs w:val="24"/>
        </w:rPr>
        <w:t>роведя обзор марке</w:t>
      </w:r>
      <w:r w:rsidR="007F75F6" w:rsidRPr="006F2053">
        <w:rPr>
          <w:rFonts w:ascii="Times New Roman" w:hAnsi="Times New Roman" w:cs="Times New Roman"/>
          <w:sz w:val="24"/>
          <w:szCs w:val="24"/>
        </w:rPr>
        <w:t>тингового исследования поведения</w:t>
      </w:r>
      <w:r w:rsidR="00CA22D9" w:rsidRPr="006F2053">
        <w:rPr>
          <w:rFonts w:ascii="Times New Roman" w:hAnsi="Times New Roman" w:cs="Times New Roman"/>
          <w:sz w:val="24"/>
          <w:szCs w:val="24"/>
        </w:rPr>
        <w:t xml:space="preserve"> клиентов банка, можно сделать следующие рекомендательные выводы:</w:t>
      </w:r>
    </w:p>
    <w:p w:rsidR="00CA22D9" w:rsidRPr="0002249A" w:rsidRDefault="008628FD" w:rsidP="0002249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 xml:space="preserve">- </w:t>
      </w:r>
      <w:r w:rsidR="00CA22D9" w:rsidRPr="0002249A">
        <w:rPr>
          <w:rFonts w:ascii="Times New Roman" w:hAnsi="Times New Roman" w:cs="Times New Roman"/>
          <w:sz w:val="24"/>
          <w:szCs w:val="24"/>
        </w:rPr>
        <w:t>необходимо взять под контроль организацию работы по развитию платных банковских услуг</w:t>
      </w:r>
      <w:r w:rsidRPr="0002249A">
        <w:rPr>
          <w:rFonts w:ascii="Times New Roman" w:hAnsi="Times New Roman" w:cs="Times New Roman"/>
          <w:sz w:val="24"/>
          <w:szCs w:val="24"/>
        </w:rPr>
        <w:t>;</w:t>
      </w:r>
    </w:p>
    <w:p w:rsidR="00CA22D9" w:rsidRPr="0002249A" w:rsidRDefault="008628FD" w:rsidP="0002249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 xml:space="preserve">- </w:t>
      </w:r>
      <w:r w:rsidR="00CA22D9" w:rsidRPr="0002249A">
        <w:rPr>
          <w:rFonts w:ascii="Times New Roman" w:hAnsi="Times New Roman" w:cs="Times New Roman"/>
          <w:sz w:val="24"/>
          <w:szCs w:val="24"/>
        </w:rPr>
        <w:t>принять меры по мобилизации внутренних резервов по наращиванию объемов платных услуг</w:t>
      </w:r>
      <w:r w:rsidRPr="0002249A">
        <w:rPr>
          <w:rFonts w:ascii="Times New Roman" w:hAnsi="Times New Roman" w:cs="Times New Roman"/>
          <w:sz w:val="24"/>
          <w:szCs w:val="24"/>
        </w:rPr>
        <w:t>;</w:t>
      </w:r>
    </w:p>
    <w:p w:rsidR="00CA22D9" w:rsidRPr="0002249A" w:rsidRDefault="008628FD" w:rsidP="0002249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 xml:space="preserve">- </w:t>
      </w:r>
      <w:r w:rsidR="00CA22D9" w:rsidRPr="0002249A">
        <w:rPr>
          <w:rFonts w:ascii="Times New Roman" w:hAnsi="Times New Roman" w:cs="Times New Roman"/>
          <w:sz w:val="24"/>
          <w:szCs w:val="24"/>
        </w:rPr>
        <w:t>повысить качество обслуживания клиентов</w:t>
      </w:r>
      <w:r w:rsidRPr="0002249A">
        <w:rPr>
          <w:rFonts w:ascii="Times New Roman" w:hAnsi="Times New Roman" w:cs="Times New Roman"/>
          <w:sz w:val="24"/>
          <w:szCs w:val="24"/>
        </w:rPr>
        <w:t>;</w:t>
      </w:r>
    </w:p>
    <w:p w:rsidR="00CA22D9" w:rsidRPr="0002249A" w:rsidRDefault="008628FD" w:rsidP="0002249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 xml:space="preserve">- </w:t>
      </w:r>
      <w:r w:rsidR="00CA22D9" w:rsidRPr="0002249A">
        <w:rPr>
          <w:rFonts w:ascii="Times New Roman" w:hAnsi="Times New Roman" w:cs="Times New Roman"/>
          <w:sz w:val="24"/>
          <w:szCs w:val="24"/>
        </w:rPr>
        <w:t>оптимизировать структуру вкладов</w:t>
      </w:r>
      <w:r w:rsidRPr="0002249A">
        <w:rPr>
          <w:rFonts w:ascii="Times New Roman" w:hAnsi="Times New Roman" w:cs="Times New Roman"/>
          <w:sz w:val="24"/>
          <w:szCs w:val="24"/>
        </w:rPr>
        <w:t>;</w:t>
      </w:r>
    </w:p>
    <w:p w:rsidR="00B71B0B" w:rsidRPr="0002249A" w:rsidRDefault="008628FD" w:rsidP="0002249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 xml:space="preserve">- </w:t>
      </w:r>
      <w:r w:rsidR="00CA22D9" w:rsidRPr="0002249A">
        <w:rPr>
          <w:rFonts w:ascii="Times New Roman" w:hAnsi="Times New Roman" w:cs="Times New Roman"/>
          <w:sz w:val="24"/>
          <w:szCs w:val="24"/>
        </w:rPr>
        <w:t>внедрять новые банковские продукты</w:t>
      </w:r>
      <w:r w:rsidRPr="0002249A">
        <w:rPr>
          <w:rFonts w:ascii="Times New Roman" w:hAnsi="Times New Roman" w:cs="Times New Roman"/>
          <w:sz w:val="24"/>
          <w:szCs w:val="24"/>
        </w:rPr>
        <w:t>.</w:t>
      </w:r>
    </w:p>
    <w:p w:rsidR="00CA22D9" w:rsidRPr="0002249A" w:rsidRDefault="00723D9D" w:rsidP="00723D9D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Литература</w:t>
      </w:r>
    </w:p>
    <w:p w:rsidR="00CA22D9" w:rsidRPr="0002249A" w:rsidRDefault="00CA22D9" w:rsidP="000224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22D9" w:rsidRPr="0002249A" w:rsidRDefault="00CA22D9" w:rsidP="00723D9D">
      <w:pPr>
        <w:pStyle w:val="f"/>
        <w:numPr>
          <w:ilvl w:val="0"/>
          <w:numId w:val="37"/>
        </w:numPr>
        <w:tabs>
          <w:tab w:val="num" w:pos="284"/>
          <w:tab w:val="num" w:pos="420"/>
          <w:tab w:val="num" w:pos="928"/>
          <w:tab w:val="num" w:pos="960"/>
          <w:tab w:val="left" w:pos="1050"/>
        </w:tabs>
        <w:spacing w:before="0" w:beforeAutospacing="0" w:after="0" w:afterAutospacing="0" w:line="360" w:lineRule="auto"/>
        <w:ind w:left="0" w:firstLine="0"/>
        <w:jc w:val="both"/>
      </w:pPr>
      <w:r w:rsidRPr="0002249A">
        <w:t>О защите конкуренции [Электронный ресурс]: Федеральный закон от 18.07.2009 № 181-ФЗ. - Доступ из справочно-правовой системы «</w:t>
      </w:r>
      <w:proofErr w:type="spellStart"/>
      <w:r w:rsidRPr="0002249A">
        <w:t>КонсультантПлюс</w:t>
      </w:r>
      <w:proofErr w:type="spellEnd"/>
      <w:r w:rsidRPr="0002249A">
        <w:t xml:space="preserve">. </w:t>
      </w:r>
      <w:proofErr w:type="spellStart"/>
      <w:r w:rsidRPr="0002249A">
        <w:t>ВерсияПроф</w:t>
      </w:r>
      <w:proofErr w:type="spellEnd"/>
      <w:r w:rsidRPr="0002249A">
        <w:t xml:space="preserve">». - Режим доступа: </w:t>
      </w:r>
      <w:hyperlink r:id="rId8" w:history="1">
        <w:r w:rsidRPr="0002249A">
          <w:rPr>
            <w:rStyle w:val="af1"/>
          </w:rPr>
          <w:t>http://www.consultant.ru</w:t>
        </w:r>
      </w:hyperlink>
    </w:p>
    <w:p w:rsidR="00CA22D9" w:rsidRPr="0002249A" w:rsidRDefault="00CA22D9" w:rsidP="00723D9D">
      <w:pPr>
        <w:pStyle w:val="f"/>
        <w:numPr>
          <w:ilvl w:val="0"/>
          <w:numId w:val="37"/>
        </w:numPr>
        <w:tabs>
          <w:tab w:val="num" w:pos="284"/>
          <w:tab w:val="num" w:pos="420"/>
          <w:tab w:val="num" w:pos="928"/>
          <w:tab w:val="num" w:pos="960"/>
          <w:tab w:val="left" w:pos="1050"/>
        </w:tabs>
        <w:spacing w:before="0" w:beforeAutospacing="0" w:after="0" w:afterAutospacing="0" w:line="360" w:lineRule="auto"/>
        <w:ind w:left="0" w:firstLine="0"/>
        <w:jc w:val="both"/>
      </w:pPr>
      <w:r w:rsidRPr="0002249A">
        <w:t>О развитии малого и среднего предпринимательства в РФ [Электронный ресурс]: ФЗ от 24.07.07 № 209-ФЗ. - Доступ из справочно-правовой системы «</w:t>
      </w:r>
      <w:proofErr w:type="spellStart"/>
      <w:r w:rsidRPr="0002249A">
        <w:t>КонсультантПлюс</w:t>
      </w:r>
      <w:proofErr w:type="spellEnd"/>
      <w:r w:rsidRPr="0002249A">
        <w:t xml:space="preserve">. </w:t>
      </w:r>
      <w:proofErr w:type="spellStart"/>
      <w:r w:rsidRPr="0002249A">
        <w:t>ВерсияПроф</w:t>
      </w:r>
      <w:proofErr w:type="spellEnd"/>
      <w:r w:rsidRPr="0002249A">
        <w:t xml:space="preserve">». - Режим доступа: </w:t>
      </w:r>
      <w:hyperlink r:id="rId9" w:history="1">
        <w:r w:rsidRPr="0002249A">
          <w:rPr>
            <w:rStyle w:val="af1"/>
          </w:rPr>
          <w:t>http://www.consultant.ru</w:t>
        </w:r>
      </w:hyperlink>
    </w:p>
    <w:p w:rsidR="00CA22D9" w:rsidRPr="0002249A" w:rsidRDefault="00CA22D9" w:rsidP="00723D9D">
      <w:pPr>
        <w:pStyle w:val="f"/>
        <w:numPr>
          <w:ilvl w:val="0"/>
          <w:numId w:val="37"/>
        </w:numPr>
        <w:tabs>
          <w:tab w:val="num" w:pos="284"/>
          <w:tab w:val="num" w:pos="420"/>
          <w:tab w:val="num" w:pos="928"/>
          <w:tab w:val="num" w:pos="960"/>
          <w:tab w:val="left" w:pos="1050"/>
        </w:tabs>
        <w:spacing w:before="0" w:beforeAutospacing="0" w:after="0" w:afterAutospacing="0" w:line="360" w:lineRule="auto"/>
        <w:ind w:left="0" w:firstLine="0"/>
        <w:jc w:val="both"/>
      </w:pPr>
      <w:r w:rsidRPr="0002249A">
        <w:t xml:space="preserve">Акимова, И.М. Промышленный маркетинг </w:t>
      </w:r>
      <w:r w:rsidRPr="0002249A">
        <w:rPr>
          <w:noProof/>
        </w:rPr>
        <w:t>[Текст]</w:t>
      </w:r>
      <w:r w:rsidRPr="0002249A">
        <w:t xml:space="preserve"> – Киев, 2003. – 282с.</w:t>
      </w:r>
    </w:p>
    <w:p w:rsidR="00CA22D9" w:rsidRPr="0002249A" w:rsidRDefault="00CA22D9" w:rsidP="00723D9D">
      <w:pPr>
        <w:pStyle w:val="a3"/>
        <w:numPr>
          <w:ilvl w:val="0"/>
          <w:numId w:val="37"/>
        </w:numPr>
        <w:tabs>
          <w:tab w:val="num" w:pos="420"/>
          <w:tab w:val="num" w:pos="960"/>
          <w:tab w:val="left" w:pos="1050"/>
          <w:tab w:val="num" w:pos="1428"/>
        </w:tabs>
        <w:autoSpaceDE/>
        <w:autoSpaceDN/>
        <w:spacing w:after="0" w:line="360" w:lineRule="auto"/>
        <w:ind w:left="0" w:firstLine="0"/>
        <w:jc w:val="both"/>
      </w:pPr>
      <w:proofErr w:type="spellStart"/>
      <w:r w:rsidRPr="0002249A">
        <w:t>Алексунин</w:t>
      </w:r>
      <w:proofErr w:type="spellEnd"/>
      <w:r w:rsidRPr="0002249A">
        <w:t xml:space="preserve">, В.А. Международный маркетинг </w:t>
      </w:r>
      <w:r w:rsidRPr="0002249A">
        <w:rPr>
          <w:noProof/>
        </w:rPr>
        <w:t>[Текст]</w:t>
      </w:r>
      <w:r w:rsidRPr="0002249A">
        <w:t xml:space="preserve"> – М.: Инфра-М, 2007.- 345с.</w:t>
      </w:r>
    </w:p>
    <w:p w:rsidR="00CA22D9" w:rsidRPr="0002249A" w:rsidRDefault="00CA22D9" w:rsidP="00723D9D">
      <w:pPr>
        <w:pStyle w:val="a3"/>
        <w:numPr>
          <w:ilvl w:val="0"/>
          <w:numId w:val="37"/>
        </w:numPr>
        <w:tabs>
          <w:tab w:val="num" w:pos="420"/>
          <w:tab w:val="num" w:pos="960"/>
          <w:tab w:val="left" w:pos="1050"/>
          <w:tab w:val="num" w:pos="1428"/>
        </w:tabs>
        <w:autoSpaceDE/>
        <w:autoSpaceDN/>
        <w:spacing w:after="0" w:line="360" w:lineRule="auto"/>
        <w:ind w:left="0" w:firstLine="0"/>
        <w:jc w:val="both"/>
      </w:pPr>
      <w:r w:rsidRPr="0002249A">
        <w:t xml:space="preserve">Андреева, О.Д. Технология бизнеса </w:t>
      </w:r>
      <w:r w:rsidRPr="0002249A">
        <w:rPr>
          <w:noProof/>
        </w:rPr>
        <w:t>[Текст]</w:t>
      </w:r>
      <w:r w:rsidRPr="0002249A">
        <w:t xml:space="preserve"> – М.: Инфра – М, 2008.-125с.</w:t>
      </w:r>
    </w:p>
    <w:p w:rsidR="00CA22D9" w:rsidRPr="0002249A" w:rsidRDefault="00CA22D9" w:rsidP="00723D9D">
      <w:pPr>
        <w:pStyle w:val="a3"/>
        <w:numPr>
          <w:ilvl w:val="0"/>
          <w:numId w:val="37"/>
        </w:numPr>
        <w:tabs>
          <w:tab w:val="num" w:pos="420"/>
          <w:tab w:val="num" w:pos="960"/>
          <w:tab w:val="left" w:pos="1050"/>
          <w:tab w:val="num" w:pos="1428"/>
        </w:tabs>
        <w:autoSpaceDE/>
        <w:autoSpaceDN/>
        <w:spacing w:after="0" w:line="360" w:lineRule="auto"/>
        <w:ind w:left="0" w:firstLine="0"/>
        <w:jc w:val="both"/>
      </w:pPr>
      <w:r w:rsidRPr="0002249A">
        <w:t xml:space="preserve">Артеменко, В.Г. Финансовый анализ </w:t>
      </w:r>
      <w:r w:rsidRPr="0002249A">
        <w:rPr>
          <w:noProof/>
        </w:rPr>
        <w:t>[Текст]</w:t>
      </w:r>
      <w:r w:rsidRPr="0002249A">
        <w:t xml:space="preserve"> – М.: Инфра – М, 2006.- 452с.</w:t>
      </w:r>
    </w:p>
    <w:p w:rsidR="00723D9D" w:rsidRDefault="00CA22D9" w:rsidP="00723D9D">
      <w:pPr>
        <w:pStyle w:val="a3"/>
        <w:numPr>
          <w:ilvl w:val="0"/>
          <w:numId w:val="37"/>
        </w:numPr>
        <w:tabs>
          <w:tab w:val="num" w:pos="420"/>
          <w:tab w:val="num" w:pos="960"/>
          <w:tab w:val="left" w:pos="1050"/>
          <w:tab w:val="num" w:pos="1428"/>
        </w:tabs>
        <w:autoSpaceDE/>
        <w:autoSpaceDN/>
        <w:spacing w:after="0" w:line="360" w:lineRule="auto"/>
        <w:ind w:left="0" w:firstLine="0"/>
        <w:jc w:val="both"/>
      </w:pPr>
      <w:proofErr w:type="spellStart"/>
      <w:r w:rsidRPr="0002249A">
        <w:t>Багиев</w:t>
      </w:r>
      <w:proofErr w:type="spellEnd"/>
      <w:r w:rsidRPr="0002249A">
        <w:t>, Г.Л. Маркетинг</w:t>
      </w:r>
      <w:r w:rsidRPr="0002249A">
        <w:rPr>
          <w:noProof/>
        </w:rPr>
        <w:t xml:space="preserve"> [Текст]</w:t>
      </w:r>
      <w:r w:rsidRPr="0002249A">
        <w:t xml:space="preserve"> – М.: Инфра – М, 2003. – 348с.</w:t>
      </w:r>
    </w:p>
    <w:p w:rsidR="00723D9D" w:rsidRDefault="00CA22D9" w:rsidP="00723D9D">
      <w:pPr>
        <w:pStyle w:val="a3"/>
        <w:numPr>
          <w:ilvl w:val="0"/>
          <w:numId w:val="37"/>
        </w:numPr>
        <w:tabs>
          <w:tab w:val="num" w:pos="420"/>
          <w:tab w:val="num" w:pos="960"/>
          <w:tab w:val="left" w:pos="1050"/>
          <w:tab w:val="num" w:pos="1428"/>
        </w:tabs>
        <w:autoSpaceDE/>
        <w:autoSpaceDN/>
        <w:spacing w:after="0" w:line="360" w:lineRule="auto"/>
        <w:ind w:left="0" w:firstLine="0"/>
        <w:jc w:val="both"/>
      </w:pPr>
      <w:proofErr w:type="spellStart"/>
      <w:r w:rsidRPr="00723D9D">
        <w:t>Басовский</w:t>
      </w:r>
      <w:proofErr w:type="spellEnd"/>
      <w:proofErr w:type="gramStart"/>
      <w:r w:rsidRPr="00723D9D">
        <w:t xml:space="preserve"> ,</w:t>
      </w:r>
      <w:proofErr w:type="gramEnd"/>
      <w:r w:rsidRPr="00723D9D">
        <w:t xml:space="preserve">Л.Е. Маркетинг </w:t>
      </w:r>
      <w:r w:rsidRPr="00723D9D">
        <w:rPr>
          <w:noProof/>
        </w:rPr>
        <w:t>[Текст] -</w:t>
      </w:r>
      <w:r w:rsidRPr="00723D9D">
        <w:t xml:space="preserve"> М.: Инфра – М., 2006.- 302с.</w:t>
      </w:r>
    </w:p>
    <w:p w:rsidR="00723D9D" w:rsidRDefault="00CA22D9" w:rsidP="00723D9D">
      <w:pPr>
        <w:pStyle w:val="a3"/>
        <w:numPr>
          <w:ilvl w:val="0"/>
          <w:numId w:val="37"/>
        </w:numPr>
        <w:tabs>
          <w:tab w:val="num" w:pos="420"/>
          <w:tab w:val="num" w:pos="960"/>
          <w:tab w:val="left" w:pos="1050"/>
          <w:tab w:val="num" w:pos="1428"/>
        </w:tabs>
        <w:autoSpaceDE/>
        <w:autoSpaceDN/>
        <w:spacing w:after="0" w:line="360" w:lineRule="auto"/>
        <w:ind w:left="0" w:firstLine="0"/>
        <w:jc w:val="both"/>
      </w:pPr>
      <w:r w:rsidRPr="0002249A">
        <w:t xml:space="preserve">Гончаров, В.С. Руководство для высшего управленческого персонала </w:t>
      </w:r>
      <w:r w:rsidRPr="0002249A">
        <w:rPr>
          <w:noProof/>
        </w:rPr>
        <w:t>[Текст]</w:t>
      </w:r>
      <w:r w:rsidRPr="0002249A">
        <w:t xml:space="preserve"> Т. 2. – М.: Финансы и статистика, 2007. – 458с.</w:t>
      </w:r>
    </w:p>
    <w:p w:rsidR="00723D9D" w:rsidRDefault="00CA22D9" w:rsidP="00723D9D">
      <w:pPr>
        <w:pStyle w:val="a3"/>
        <w:numPr>
          <w:ilvl w:val="0"/>
          <w:numId w:val="37"/>
        </w:numPr>
        <w:tabs>
          <w:tab w:val="num" w:pos="420"/>
          <w:tab w:val="num" w:pos="960"/>
          <w:tab w:val="left" w:pos="1050"/>
          <w:tab w:val="num" w:pos="1428"/>
        </w:tabs>
        <w:autoSpaceDE/>
        <w:autoSpaceDN/>
        <w:spacing w:after="0" w:line="360" w:lineRule="auto"/>
        <w:ind w:left="0" w:firstLine="0"/>
        <w:jc w:val="both"/>
      </w:pPr>
      <w:r w:rsidRPr="00723D9D">
        <w:t xml:space="preserve">Голубков, Е.П. Маркетинговые исследования: теория, практика, методология </w:t>
      </w:r>
      <w:r w:rsidRPr="00723D9D">
        <w:rPr>
          <w:noProof/>
        </w:rPr>
        <w:t>[Текст]</w:t>
      </w:r>
      <w:r w:rsidRPr="00723D9D">
        <w:t xml:space="preserve"> – М.: </w:t>
      </w:r>
      <w:proofErr w:type="spellStart"/>
      <w:r w:rsidRPr="00723D9D">
        <w:t>Финпресс</w:t>
      </w:r>
      <w:proofErr w:type="spellEnd"/>
      <w:r w:rsidRPr="00723D9D">
        <w:t>, 2008. – 504с.</w:t>
      </w:r>
    </w:p>
    <w:p w:rsidR="00723D9D" w:rsidRDefault="00CA22D9" w:rsidP="00723D9D">
      <w:pPr>
        <w:pStyle w:val="a3"/>
        <w:numPr>
          <w:ilvl w:val="0"/>
          <w:numId w:val="37"/>
        </w:numPr>
        <w:tabs>
          <w:tab w:val="num" w:pos="420"/>
          <w:tab w:val="num" w:pos="960"/>
          <w:tab w:val="left" w:pos="1050"/>
          <w:tab w:val="num" w:pos="1428"/>
        </w:tabs>
        <w:autoSpaceDE/>
        <w:autoSpaceDN/>
        <w:spacing w:after="0" w:line="360" w:lineRule="auto"/>
        <w:ind w:left="0" w:firstLine="0"/>
        <w:jc w:val="both"/>
      </w:pPr>
      <w:proofErr w:type="spellStart"/>
      <w:r w:rsidRPr="00723D9D">
        <w:t>Дихтель</w:t>
      </w:r>
      <w:proofErr w:type="spellEnd"/>
      <w:r w:rsidRPr="00723D9D">
        <w:t xml:space="preserve">, Е., </w:t>
      </w:r>
      <w:proofErr w:type="spellStart"/>
      <w:r w:rsidRPr="00723D9D">
        <w:t>Хершен</w:t>
      </w:r>
      <w:proofErr w:type="spellEnd"/>
      <w:r w:rsidRPr="00723D9D">
        <w:t>, Х. Практический маркетинг</w:t>
      </w:r>
      <w:r w:rsidRPr="00723D9D">
        <w:rPr>
          <w:noProof/>
        </w:rPr>
        <w:t xml:space="preserve"> [Текст]</w:t>
      </w:r>
      <w:r w:rsidRPr="00723D9D">
        <w:t xml:space="preserve"> – М.: Инфра – М, 2005. – 283с.</w:t>
      </w:r>
    </w:p>
    <w:p w:rsidR="00723D9D" w:rsidRDefault="00CA22D9" w:rsidP="00723D9D">
      <w:pPr>
        <w:pStyle w:val="a3"/>
        <w:numPr>
          <w:ilvl w:val="0"/>
          <w:numId w:val="37"/>
        </w:numPr>
        <w:tabs>
          <w:tab w:val="num" w:pos="420"/>
          <w:tab w:val="num" w:pos="960"/>
          <w:tab w:val="left" w:pos="1050"/>
          <w:tab w:val="num" w:pos="1428"/>
        </w:tabs>
        <w:autoSpaceDE/>
        <w:autoSpaceDN/>
        <w:spacing w:after="0" w:line="360" w:lineRule="auto"/>
        <w:ind w:left="0" w:firstLine="0"/>
        <w:jc w:val="both"/>
      </w:pPr>
      <w:r w:rsidRPr="0002249A">
        <w:t xml:space="preserve">Данько, Т.П. Управление маркетингом </w:t>
      </w:r>
      <w:r w:rsidRPr="0002249A">
        <w:rPr>
          <w:noProof/>
        </w:rPr>
        <w:t>[Текст]</w:t>
      </w:r>
      <w:r w:rsidRPr="0002249A">
        <w:t xml:space="preserve"> – М.: </w:t>
      </w:r>
      <w:proofErr w:type="spellStart"/>
      <w:r w:rsidRPr="0002249A">
        <w:t>Финпресс</w:t>
      </w:r>
      <w:proofErr w:type="spellEnd"/>
      <w:r w:rsidRPr="0002249A">
        <w:t>, 2008. – 367с.</w:t>
      </w:r>
    </w:p>
    <w:p w:rsidR="00723D9D" w:rsidRDefault="00CA22D9" w:rsidP="00723D9D">
      <w:pPr>
        <w:pStyle w:val="a3"/>
        <w:numPr>
          <w:ilvl w:val="0"/>
          <w:numId w:val="37"/>
        </w:numPr>
        <w:tabs>
          <w:tab w:val="num" w:pos="420"/>
          <w:tab w:val="num" w:pos="960"/>
          <w:tab w:val="left" w:pos="1050"/>
          <w:tab w:val="num" w:pos="1428"/>
        </w:tabs>
        <w:autoSpaceDE/>
        <w:autoSpaceDN/>
        <w:spacing w:after="0" w:line="360" w:lineRule="auto"/>
        <w:ind w:left="0" w:firstLine="0"/>
        <w:jc w:val="both"/>
      </w:pPr>
      <w:r w:rsidRPr="00723D9D">
        <w:t xml:space="preserve">Завьялов, П.С. Демидов, В.Е. Формула успеха: маркетинг </w:t>
      </w:r>
      <w:r w:rsidRPr="00723D9D">
        <w:rPr>
          <w:noProof/>
        </w:rPr>
        <w:t>[Текст]</w:t>
      </w:r>
      <w:r w:rsidRPr="00723D9D">
        <w:t xml:space="preserve"> – М.: Дрофа, 2007. – 248с.</w:t>
      </w:r>
    </w:p>
    <w:p w:rsidR="00B26034" w:rsidRDefault="00CA22D9" w:rsidP="00B26034">
      <w:pPr>
        <w:pStyle w:val="a3"/>
        <w:numPr>
          <w:ilvl w:val="0"/>
          <w:numId w:val="37"/>
        </w:numPr>
        <w:tabs>
          <w:tab w:val="num" w:pos="420"/>
          <w:tab w:val="num" w:pos="960"/>
          <w:tab w:val="left" w:pos="1050"/>
          <w:tab w:val="num" w:pos="1428"/>
        </w:tabs>
        <w:autoSpaceDE/>
        <w:autoSpaceDN/>
        <w:spacing w:after="0" w:line="360" w:lineRule="auto"/>
        <w:ind w:left="0" w:firstLine="0"/>
        <w:jc w:val="both"/>
      </w:pPr>
      <w:proofErr w:type="spellStart"/>
      <w:r w:rsidRPr="0002249A">
        <w:t>Завгородняя</w:t>
      </w:r>
      <w:proofErr w:type="spellEnd"/>
      <w:r w:rsidRPr="0002249A">
        <w:t>, А.В., Ямпольская, Д.О. Маркетинговое планирование</w:t>
      </w:r>
      <w:r w:rsidRPr="0002249A">
        <w:rPr>
          <w:noProof/>
        </w:rPr>
        <w:t xml:space="preserve"> [Текст]</w:t>
      </w:r>
      <w:r w:rsidRPr="0002249A">
        <w:t>. – СПб</w:t>
      </w:r>
      <w:proofErr w:type="gramStart"/>
      <w:r w:rsidRPr="0002249A">
        <w:t xml:space="preserve">.: </w:t>
      </w:r>
      <w:proofErr w:type="gramEnd"/>
      <w:r w:rsidRPr="0002249A">
        <w:t>Омега-Л, 2006. – 396с.</w:t>
      </w:r>
    </w:p>
    <w:p w:rsidR="00B26034" w:rsidRDefault="00CA22D9" w:rsidP="00B26034">
      <w:pPr>
        <w:pStyle w:val="a3"/>
        <w:numPr>
          <w:ilvl w:val="0"/>
          <w:numId w:val="37"/>
        </w:numPr>
        <w:tabs>
          <w:tab w:val="num" w:pos="420"/>
          <w:tab w:val="num" w:pos="960"/>
          <w:tab w:val="left" w:pos="1050"/>
          <w:tab w:val="num" w:pos="1428"/>
        </w:tabs>
        <w:autoSpaceDE/>
        <w:autoSpaceDN/>
        <w:spacing w:after="0" w:line="360" w:lineRule="auto"/>
        <w:ind w:left="0" w:firstLine="0"/>
        <w:jc w:val="both"/>
      </w:pPr>
      <w:proofErr w:type="spellStart"/>
      <w:r w:rsidRPr="0002249A">
        <w:t>Котлер</w:t>
      </w:r>
      <w:proofErr w:type="spellEnd"/>
      <w:r w:rsidRPr="0002249A">
        <w:t xml:space="preserve">, Ф. Основы маркетинга </w:t>
      </w:r>
      <w:r w:rsidRPr="0002249A">
        <w:rPr>
          <w:noProof/>
        </w:rPr>
        <w:t>[Текст]</w:t>
      </w:r>
      <w:r w:rsidRPr="0002249A">
        <w:t xml:space="preserve"> – М.: Прогресс, 2008. – 501с.</w:t>
      </w:r>
    </w:p>
    <w:p w:rsidR="00CA22D9" w:rsidRPr="0002249A" w:rsidRDefault="00CA22D9" w:rsidP="00B26034">
      <w:pPr>
        <w:pStyle w:val="a3"/>
        <w:numPr>
          <w:ilvl w:val="0"/>
          <w:numId w:val="37"/>
        </w:numPr>
        <w:tabs>
          <w:tab w:val="num" w:pos="420"/>
          <w:tab w:val="num" w:pos="960"/>
          <w:tab w:val="left" w:pos="1050"/>
          <w:tab w:val="num" w:pos="1428"/>
        </w:tabs>
        <w:autoSpaceDE/>
        <w:autoSpaceDN/>
        <w:spacing w:after="0" w:line="360" w:lineRule="auto"/>
        <w:ind w:left="0" w:firstLine="0"/>
        <w:jc w:val="both"/>
      </w:pPr>
      <w:proofErr w:type="spellStart"/>
      <w:r w:rsidRPr="0002249A">
        <w:t>Котлер</w:t>
      </w:r>
      <w:proofErr w:type="spellEnd"/>
      <w:r w:rsidRPr="0002249A">
        <w:t xml:space="preserve">, Ф. Основы маркетинга </w:t>
      </w:r>
      <w:r w:rsidRPr="0002249A">
        <w:rPr>
          <w:noProof/>
        </w:rPr>
        <w:t>[Текст]</w:t>
      </w:r>
      <w:r w:rsidRPr="0002249A">
        <w:t xml:space="preserve"> – СПб</w:t>
      </w:r>
      <w:proofErr w:type="gramStart"/>
      <w:r w:rsidRPr="0002249A">
        <w:t xml:space="preserve">.: </w:t>
      </w:r>
      <w:proofErr w:type="gramEnd"/>
      <w:r w:rsidRPr="0002249A">
        <w:t>АО «</w:t>
      </w:r>
      <w:proofErr w:type="spellStart"/>
      <w:r w:rsidRPr="0002249A">
        <w:t>Коруна</w:t>
      </w:r>
      <w:proofErr w:type="spellEnd"/>
      <w:r w:rsidRPr="0002249A">
        <w:t>», АОЗТ «Литера плюс», 2009. – 699с.</w:t>
      </w:r>
    </w:p>
    <w:p w:rsidR="00CA22D9" w:rsidRPr="0002249A" w:rsidRDefault="00CA22D9" w:rsidP="0002249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</w:p>
    <w:p w:rsidR="00CA22D9" w:rsidRPr="0002249A" w:rsidRDefault="00CA22D9" w:rsidP="008F31C9">
      <w:pPr>
        <w:pStyle w:val="af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2249A">
        <w:rPr>
          <w:rFonts w:ascii="Times New Roman" w:hAnsi="Times New Roman" w:cs="Times New Roman"/>
          <w:bCs/>
          <w:sz w:val="24"/>
          <w:szCs w:val="24"/>
        </w:rPr>
        <w:br w:type="page"/>
      </w:r>
      <w:r w:rsidR="006F235F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</w:t>
      </w:r>
    </w:p>
    <w:p w:rsidR="00CA22D9" w:rsidRPr="0002249A" w:rsidRDefault="00CA22D9" w:rsidP="008F31C9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6034" w:rsidRDefault="00CA22D9" w:rsidP="008F31C9">
      <w:pPr>
        <w:pStyle w:val="af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249A">
        <w:rPr>
          <w:rFonts w:ascii="Times New Roman" w:hAnsi="Times New Roman" w:cs="Times New Roman"/>
          <w:bCs/>
          <w:sz w:val="24"/>
          <w:szCs w:val="24"/>
        </w:rPr>
        <w:t>Уважаемые друзья, мы рады приветствовать Вас в качестве клиентов</w:t>
      </w:r>
      <w:r w:rsidR="00B71B0B" w:rsidRPr="0002249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A22D9" w:rsidRPr="0002249A" w:rsidRDefault="006F2053" w:rsidP="008F31C9">
      <w:pPr>
        <w:pStyle w:val="af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ОАО «Зап</w:t>
      </w:r>
      <w:r w:rsidR="00B71B0B" w:rsidRPr="0002249A">
        <w:rPr>
          <w:rFonts w:ascii="Times New Roman" w:hAnsi="Times New Roman" w:cs="Times New Roman"/>
          <w:bCs/>
          <w:sz w:val="24"/>
          <w:szCs w:val="24"/>
        </w:rPr>
        <w:t>сибкомбанк</w:t>
      </w:r>
      <w:r w:rsidR="00D6093E" w:rsidRPr="0002249A">
        <w:rPr>
          <w:rFonts w:ascii="Times New Roman" w:hAnsi="Times New Roman" w:cs="Times New Roman"/>
          <w:bCs/>
          <w:sz w:val="24"/>
          <w:szCs w:val="24"/>
        </w:rPr>
        <w:t>»</w:t>
      </w:r>
      <w:r w:rsidR="00CA22D9" w:rsidRPr="0002249A">
        <w:rPr>
          <w:rFonts w:ascii="Times New Roman" w:hAnsi="Times New Roman" w:cs="Times New Roman"/>
          <w:bCs/>
          <w:sz w:val="24"/>
          <w:szCs w:val="24"/>
        </w:rPr>
        <w:t>!</w:t>
      </w:r>
    </w:p>
    <w:p w:rsidR="00CA22D9" w:rsidRPr="0002249A" w:rsidRDefault="00CA22D9" w:rsidP="008F3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 xml:space="preserve">Стремясь к наивысшим стандартам обслуживания клиентов, улучшению качества работы, </w:t>
      </w:r>
      <w:r w:rsidR="00D6093E" w:rsidRPr="0002249A">
        <w:rPr>
          <w:rFonts w:ascii="Times New Roman" w:hAnsi="Times New Roman" w:cs="Times New Roman"/>
          <w:bCs/>
          <w:sz w:val="24"/>
          <w:szCs w:val="24"/>
        </w:rPr>
        <w:t>ОАО «</w:t>
      </w:r>
      <w:r w:rsidR="006F2053">
        <w:rPr>
          <w:rFonts w:ascii="Times New Roman" w:hAnsi="Times New Roman" w:cs="Times New Roman"/>
          <w:bCs/>
          <w:sz w:val="24"/>
          <w:szCs w:val="24"/>
        </w:rPr>
        <w:t>Зап</w:t>
      </w:r>
      <w:r w:rsidR="00B71B0B" w:rsidRPr="0002249A">
        <w:rPr>
          <w:rFonts w:ascii="Times New Roman" w:hAnsi="Times New Roman" w:cs="Times New Roman"/>
          <w:bCs/>
          <w:sz w:val="24"/>
          <w:szCs w:val="24"/>
        </w:rPr>
        <w:t>сибкомбанк</w:t>
      </w:r>
      <w:r w:rsidR="00D6093E" w:rsidRPr="0002249A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02249A">
        <w:rPr>
          <w:rFonts w:ascii="Times New Roman" w:hAnsi="Times New Roman" w:cs="Times New Roman"/>
          <w:sz w:val="24"/>
          <w:szCs w:val="24"/>
        </w:rPr>
        <w:t>предлагает Вам ответить на нижеприведённые вопросы.</w:t>
      </w:r>
    </w:p>
    <w:p w:rsidR="00CA22D9" w:rsidRPr="0002249A" w:rsidRDefault="00CA22D9" w:rsidP="008F3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t>Ваши ответы помогут специалистам банка повысить уровень обслуживания клиентов банка.</w:t>
      </w:r>
    </w:p>
    <w:p w:rsidR="00CA22D9" w:rsidRPr="0002249A" w:rsidRDefault="00CA22D9" w:rsidP="008F3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bCs/>
          <w:iCs/>
          <w:sz w:val="24"/>
          <w:szCs w:val="24"/>
        </w:rPr>
        <w:t>1. Сколько лет Вы являетесь клиентом нашего банка?</w:t>
      </w:r>
      <w:r w:rsidRPr="0002249A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CA22D9" w:rsidRPr="0002249A" w:rsidRDefault="00CA22D9" w:rsidP="008F31C9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2249A">
        <w:rPr>
          <w:rFonts w:ascii="Times New Roman" w:hAnsi="Times New Roman" w:cs="Times New Roman"/>
          <w:bCs/>
          <w:iCs/>
          <w:sz w:val="24"/>
          <w:szCs w:val="24"/>
        </w:rPr>
        <w:t>Какими банковскими продуктами Вы пользуетесь?</w:t>
      </w:r>
    </w:p>
    <w:p w:rsidR="00CA22D9" w:rsidRPr="0002249A" w:rsidRDefault="00CA22D9" w:rsidP="008F31C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п</w:t>
      </w:r>
      <w:r w:rsidR="00B26034">
        <w:rPr>
          <w:rFonts w:ascii="Times New Roman" w:hAnsi="Times New Roman" w:cs="Times New Roman"/>
          <w:iCs/>
          <w:sz w:val="24"/>
          <w:szCs w:val="24"/>
        </w:rPr>
        <w:t>рием коммунальных платежей</w:t>
      </w:r>
      <w:r w:rsidR="00B26034">
        <w:rPr>
          <w:rFonts w:ascii="Times New Roman" w:hAnsi="Times New Roman" w:cs="Times New Roman"/>
          <w:iCs/>
          <w:sz w:val="24"/>
          <w:szCs w:val="24"/>
        </w:rPr>
        <w:tab/>
      </w:r>
      <w:r w:rsidR="00B26034">
        <w:rPr>
          <w:rFonts w:ascii="Times New Roman" w:hAnsi="Times New Roman" w:cs="Times New Roman"/>
          <w:iCs/>
          <w:sz w:val="24"/>
          <w:szCs w:val="24"/>
        </w:rPr>
        <w:tab/>
      </w:r>
      <w:r w:rsidR="00B26034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iCs/>
          <w:sz w:val="24"/>
          <w:szCs w:val="24"/>
        </w:rPr>
        <w:t xml:space="preserve"> банковские карты </w:t>
      </w:r>
    </w:p>
    <w:p w:rsidR="00CA22D9" w:rsidRPr="0002249A" w:rsidRDefault="00CA22D9" w:rsidP="008F31C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iCs/>
          <w:sz w:val="24"/>
          <w:szCs w:val="24"/>
        </w:rPr>
        <w:t xml:space="preserve"> услуги по кредитованию частных клиентов </w:t>
      </w:r>
      <w:r w:rsidR="00B26034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iCs/>
          <w:sz w:val="24"/>
          <w:szCs w:val="24"/>
        </w:rPr>
        <w:t xml:space="preserve"> переводы денежных средств</w:t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</w:p>
    <w:p w:rsidR="00CA22D9" w:rsidRPr="0002249A" w:rsidRDefault="00CA22D9" w:rsidP="008F31C9">
      <w:pPr>
        <w:tabs>
          <w:tab w:val="left" w:pos="1407"/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выдача справок по вкладам</w:t>
      </w:r>
      <w:r w:rsidR="00B26034">
        <w:rPr>
          <w:rFonts w:ascii="Times New Roman" w:hAnsi="Times New Roman" w:cs="Times New Roman"/>
          <w:iCs/>
          <w:sz w:val="24"/>
          <w:szCs w:val="24"/>
        </w:rPr>
        <w:tab/>
      </w:r>
      <w:r w:rsidR="00B26034">
        <w:rPr>
          <w:rFonts w:ascii="Times New Roman" w:hAnsi="Times New Roman" w:cs="Times New Roman"/>
          <w:iCs/>
          <w:sz w:val="24"/>
          <w:szCs w:val="24"/>
        </w:rPr>
        <w:tab/>
      </w:r>
      <w:r w:rsidR="00B26034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услуги по операциям с ин</w:t>
      </w:r>
      <w:proofErr w:type="gramStart"/>
      <w:r w:rsidRPr="0002249A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02249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02249A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02249A">
        <w:rPr>
          <w:rFonts w:ascii="Times New Roman" w:hAnsi="Times New Roman" w:cs="Times New Roman"/>
          <w:iCs/>
          <w:sz w:val="24"/>
          <w:szCs w:val="24"/>
        </w:rPr>
        <w:t>алютой</w:t>
      </w:r>
    </w:p>
    <w:p w:rsidR="00CA22D9" w:rsidRPr="0002249A" w:rsidRDefault="00CA22D9" w:rsidP="008F31C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iCs/>
          <w:sz w:val="24"/>
          <w:szCs w:val="24"/>
        </w:rPr>
        <w:t xml:space="preserve"> получение заработной платы, пенсии</w:t>
      </w:r>
      <w:r w:rsidR="00B26034">
        <w:rPr>
          <w:rFonts w:ascii="Times New Roman" w:hAnsi="Times New Roman" w:cs="Times New Roman"/>
          <w:iCs/>
          <w:sz w:val="24"/>
          <w:szCs w:val="24"/>
        </w:rPr>
        <w:tab/>
      </w:r>
      <w:r w:rsidR="00B26034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операции с драг</w:t>
      </w:r>
      <w:proofErr w:type="gramStart"/>
      <w:r w:rsidRPr="0002249A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02249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02249A">
        <w:rPr>
          <w:rFonts w:ascii="Times New Roman" w:hAnsi="Times New Roman" w:cs="Times New Roman"/>
          <w:iCs/>
          <w:sz w:val="24"/>
          <w:szCs w:val="24"/>
        </w:rPr>
        <w:t>м</w:t>
      </w:r>
      <w:proofErr w:type="gramEnd"/>
      <w:r w:rsidRPr="0002249A">
        <w:rPr>
          <w:rFonts w:ascii="Times New Roman" w:hAnsi="Times New Roman" w:cs="Times New Roman"/>
          <w:iCs/>
          <w:sz w:val="24"/>
          <w:szCs w:val="24"/>
        </w:rPr>
        <w:t>еталлами</w:t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</w:p>
    <w:p w:rsidR="00CA22D9" w:rsidRPr="0002249A" w:rsidRDefault="00CA22D9" w:rsidP="008F31C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 xml:space="preserve">розыск действующих и закрытых вкладов </w:t>
      </w:r>
      <w:r w:rsidR="00B26034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iCs/>
          <w:sz w:val="24"/>
          <w:szCs w:val="24"/>
        </w:rPr>
        <w:t xml:space="preserve"> депозиты в рублях и ин</w:t>
      </w:r>
      <w:proofErr w:type="gramStart"/>
      <w:r w:rsidRPr="0002249A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02249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02249A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02249A">
        <w:rPr>
          <w:rFonts w:ascii="Times New Roman" w:hAnsi="Times New Roman" w:cs="Times New Roman"/>
          <w:iCs/>
          <w:sz w:val="24"/>
          <w:szCs w:val="24"/>
        </w:rPr>
        <w:t>алюте</w:t>
      </w:r>
    </w:p>
    <w:p w:rsidR="00CA22D9" w:rsidRPr="0002249A" w:rsidRDefault="00CA22D9" w:rsidP="008F31C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операции с ценными бумагами</w:t>
      </w:r>
    </w:p>
    <w:p w:rsidR="00CA22D9" w:rsidRPr="0002249A" w:rsidRDefault="00CA22D9" w:rsidP="008F31C9">
      <w:pPr>
        <w:numPr>
          <w:ilvl w:val="0"/>
          <w:numId w:val="32"/>
        </w:numPr>
        <w:tabs>
          <w:tab w:val="left" w:pos="14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2249A">
        <w:rPr>
          <w:rFonts w:ascii="Times New Roman" w:hAnsi="Times New Roman" w:cs="Times New Roman"/>
          <w:bCs/>
          <w:iCs/>
          <w:sz w:val="24"/>
          <w:szCs w:val="24"/>
        </w:rPr>
        <w:t>До того, как стать нашим клиентом, кроме Сбербанка Вы пользовались услугами других банков?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iCs/>
          <w:sz w:val="24"/>
          <w:szCs w:val="24"/>
        </w:rPr>
        <w:t xml:space="preserve"> да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нет</w:t>
      </w:r>
    </w:p>
    <w:p w:rsidR="00CA22D9" w:rsidRPr="0002249A" w:rsidRDefault="00CA22D9" w:rsidP="008F31C9">
      <w:pPr>
        <w:numPr>
          <w:ilvl w:val="0"/>
          <w:numId w:val="32"/>
        </w:numPr>
        <w:tabs>
          <w:tab w:val="left" w:pos="14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2249A">
        <w:rPr>
          <w:rFonts w:ascii="Times New Roman" w:hAnsi="Times New Roman" w:cs="Times New Roman"/>
          <w:bCs/>
          <w:iCs/>
          <w:sz w:val="24"/>
          <w:szCs w:val="24"/>
        </w:rPr>
        <w:t xml:space="preserve">Укажите, пожалуйста, </w:t>
      </w:r>
      <w:proofErr w:type="gramStart"/>
      <w:r w:rsidRPr="0002249A">
        <w:rPr>
          <w:rFonts w:ascii="Times New Roman" w:hAnsi="Times New Roman" w:cs="Times New Roman"/>
          <w:bCs/>
          <w:iCs/>
          <w:sz w:val="24"/>
          <w:szCs w:val="24"/>
        </w:rPr>
        <w:t>услугами</w:t>
      </w:r>
      <w:proofErr w:type="gramEnd"/>
      <w:r w:rsidRPr="0002249A">
        <w:rPr>
          <w:rFonts w:ascii="Times New Roman" w:hAnsi="Times New Roman" w:cs="Times New Roman"/>
          <w:bCs/>
          <w:iCs/>
          <w:sz w:val="24"/>
          <w:szCs w:val="24"/>
        </w:rPr>
        <w:t xml:space="preserve"> каких банков Вы пользовались или пользуетесь в настоящее время?</w:t>
      </w:r>
    </w:p>
    <w:p w:rsidR="00CA22D9" w:rsidRPr="0002249A" w:rsidRDefault="00CA22D9" w:rsidP="008F31C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="002E25F7" w:rsidRPr="0002249A">
        <w:rPr>
          <w:rFonts w:ascii="Times New Roman" w:hAnsi="Times New Roman" w:cs="Times New Roman"/>
          <w:iCs/>
          <w:sz w:val="24"/>
          <w:szCs w:val="24"/>
        </w:rPr>
        <w:t>Сбербанк</w:t>
      </w:r>
      <w:r w:rsidR="002E25F7"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="00B71B0B" w:rsidRPr="0002249A">
        <w:rPr>
          <w:rFonts w:ascii="Times New Roman" w:hAnsi="Times New Roman" w:cs="Times New Roman"/>
          <w:iCs/>
          <w:sz w:val="24"/>
          <w:szCs w:val="24"/>
        </w:rPr>
        <w:t xml:space="preserve"> Кольцо Урала</w:t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</w:p>
    <w:p w:rsidR="00CA22D9" w:rsidRPr="0002249A" w:rsidRDefault="00CA22D9" w:rsidP="008F31C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="00B71B0B" w:rsidRPr="0002249A">
        <w:rPr>
          <w:rFonts w:ascii="Times New Roman" w:hAnsi="Times New Roman" w:cs="Times New Roman"/>
          <w:iCs/>
          <w:sz w:val="24"/>
          <w:szCs w:val="24"/>
        </w:rPr>
        <w:t>Всеро</w:t>
      </w:r>
      <w:r w:rsidR="00B26034">
        <w:rPr>
          <w:rFonts w:ascii="Times New Roman" w:hAnsi="Times New Roman" w:cs="Times New Roman"/>
          <w:iCs/>
          <w:sz w:val="24"/>
          <w:szCs w:val="24"/>
        </w:rPr>
        <w:t>с</w:t>
      </w:r>
      <w:r w:rsidR="00B71B0B" w:rsidRPr="0002249A">
        <w:rPr>
          <w:rFonts w:ascii="Times New Roman" w:hAnsi="Times New Roman" w:cs="Times New Roman"/>
          <w:iCs/>
          <w:sz w:val="24"/>
          <w:szCs w:val="24"/>
        </w:rPr>
        <w:t>сийский банк развития регионов</w:t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="00B26034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="002E25F7" w:rsidRPr="0002249A">
        <w:rPr>
          <w:rFonts w:ascii="Times New Roman" w:hAnsi="Times New Roman" w:cs="Times New Roman"/>
          <w:iCs/>
          <w:sz w:val="24"/>
          <w:szCs w:val="24"/>
        </w:rPr>
        <w:t xml:space="preserve"> ОТП-Банк</w:t>
      </w:r>
    </w:p>
    <w:p w:rsidR="00CA22D9" w:rsidRPr="0002249A" w:rsidRDefault="00CA22D9" w:rsidP="008F31C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="002E25F7" w:rsidRPr="0002249A">
        <w:rPr>
          <w:rFonts w:ascii="Times New Roman" w:hAnsi="Times New Roman" w:cs="Times New Roman"/>
          <w:iCs/>
          <w:sz w:val="24"/>
          <w:szCs w:val="24"/>
        </w:rPr>
        <w:t>СКБ банк</w:t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="008628FD" w:rsidRPr="0002249A">
        <w:rPr>
          <w:rFonts w:ascii="Times New Roman" w:hAnsi="Times New Roman" w:cs="Times New Roman"/>
          <w:iCs/>
          <w:sz w:val="24"/>
          <w:szCs w:val="24"/>
        </w:rPr>
        <w:t>Русский стандарт</w:t>
      </w:r>
    </w:p>
    <w:p w:rsidR="00CA22D9" w:rsidRPr="0002249A" w:rsidRDefault="00CA22D9" w:rsidP="008F31C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B0B" w:rsidRPr="0002249A">
        <w:rPr>
          <w:rFonts w:ascii="Times New Roman" w:hAnsi="Times New Roman" w:cs="Times New Roman"/>
          <w:iCs/>
          <w:sz w:val="24"/>
          <w:szCs w:val="24"/>
        </w:rPr>
        <w:t>Сибнефтебанк</w:t>
      </w:r>
      <w:proofErr w:type="spellEnd"/>
      <w:r w:rsidR="002E25F7"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="002E25F7"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="002E25F7"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="002E25F7"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="002E25F7" w:rsidRPr="0002249A">
        <w:rPr>
          <w:rFonts w:ascii="Times New Roman" w:hAnsi="Times New Roman" w:cs="Times New Roman"/>
          <w:iCs/>
          <w:sz w:val="24"/>
          <w:szCs w:val="24"/>
        </w:rPr>
        <w:tab/>
      </w:r>
    </w:p>
    <w:p w:rsidR="00CA22D9" w:rsidRPr="0002249A" w:rsidRDefault="00CA22D9" w:rsidP="008F31C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2249A">
        <w:rPr>
          <w:rFonts w:ascii="Times New Roman" w:hAnsi="Times New Roman" w:cs="Times New Roman"/>
          <w:bCs/>
          <w:iCs/>
          <w:sz w:val="24"/>
          <w:szCs w:val="24"/>
        </w:rPr>
        <w:t>5. По какой причине Вы перешли н</w:t>
      </w:r>
      <w:r w:rsidR="002E25F7" w:rsidRPr="0002249A">
        <w:rPr>
          <w:rFonts w:ascii="Times New Roman" w:hAnsi="Times New Roman" w:cs="Times New Roman"/>
          <w:bCs/>
          <w:iCs/>
          <w:sz w:val="24"/>
          <w:szCs w:val="24"/>
        </w:rPr>
        <w:t>а обслуживание в ОАО «</w:t>
      </w:r>
      <w:r w:rsidR="006F2053">
        <w:rPr>
          <w:rFonts w:ascii="Times New Roman" w:hAnsi="Times New Roman" w:cs="Times New Roman"/>
          <w:bCs/>
          <w:sz w:val="24"/>
          <w:szCs w:val="24"/>
        </w:rPr>
        <w:t>Зап</w:t>
      </w:r>
      <w:r w:rsidR="00B71B0B" w:rsidRPr="0002249A">
        <w:rPr>
          <w:rFonts w:ascii="Times New Roman" w:hAnsi="Times New Roman" w:cs="Times New Roman"/>
          <w:bCs/>
          <w:sz w:val="24"/>
          <w:szCs w:val="24"/>
        </w:rPr>
        <w:t>сибкомбанк</w:t>
      </w:r>
      <w:r w:rsidR="002E25F7" w:rsidRPr="0002249A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02249A">
        <w:rPr>
          <w:rFonts w:ascii="Times New Roman" w:hAnsi="Times New Roman" w:cs="Times New Roman"/>
          <w:bCs/>
          <w:iCs/>
          <w:sz w:val="24"/>
          <w:szCs w:val="24"/>
        </w:rPr>
        <w:t>?</w:t>
      </w:r>
    </w:p>
    <w:p w:rsidR="00CA22D9" w:rsidRPr="0002249A" w:rsidRDefault="00CA22D9" w:rsidP="008F31C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iCs/>
          <w:sz w:val="24"/>
          <w:szCs w:val="24"/>
        </w:rPr>
        <w:t xml:space="preserve"> более удобное месторасположение</w:t>
      </w:r>
    </w:p>
    <w:p w:rsidR="00CA22D9" w:rsidRPr="0002249A" w:rsidRDefault="00CA22D9" w:rsidP="008F31C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 xml:space="preserve">более хорошее отношение к клиентам </w:t>
      </w:r>
    </w:p>
    <w:p w:rsidR="00CA22D9" w:rsidRPr="0002249A" w:rsidRDefault="00CA22D9" w:rsidP="008F31C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б</w:t>
      </w:r>
      <w:r w:rsidRPr="0002249A">
        <w:rPr>
          <w:rFonts w:ascii="Times New Roman" w:hAnsi="Times New Roman" w:cs="Times New Roman"/>
          <w:iCs/>
          <w:sz w:val="24"/>
          <w:szCs w:val="24"/>
        </w:rPr>
        <w:t>олее надежный банк</w:t>
      </w:r>
    </w:p>
    <w:p w:rsidR="00CA22D9" w:rsidRPr="0002249A" w:rsidRDefault="00CA22D9" w:rsidP="008F31C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высокий профессионализм и компетентность сотрудников</w:t>
      </w:r>
    </w:p>
    <w:p w:rsidR="00CA22D9" w:rsidRPr="0002249A" w:rsidRDefault="00CA22D9" w:rsidP="008F31C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привлекла реклама</w:t>
      </w:r>
    </w:p>
    <w:p w:rsidR="00CA22D9" w:rsidRPr="0002249A" w:rsidRDefault="00CA22D9" w:rsidP="008F31C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iCs/>
          <w:sz w:val="24"/>
          <w:szCs w:val="24"/>
        </w:rPr>
        <w:t xml:space="preserve"> неудовлетворенность контактами с прежними банками</w:t>
      </w:r>
    </w:p>
    <w:p w:rsidR="00CA22D9" w:rsidRPr="0002249A" w:rsidRDefault="00CA22D9" w:rsidP="008F31C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iCs/>
          <w:sz w:val="24"/>
          <w:szCs w:val="24"/>
        </w:rPr>
        <w:t xml:space="preserve"> без особых причин</w:t>
      </w:r>
    </w:p>
    <w:p w:rsidR="00CA22D9" w:rsidRPr="0002249A" w:rsidRDefault="00CA22D9" w:rsidP="008F31C9">
      <w:pPr>
        <w:tabs>
          <w:tab w:val="left" w:pos="1440"/>
          <w:tab w:val="left" w:pos="810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2249A">
        <w:rPr>
          <w:rFonts w:ascii="Times New Roman" w:hAnsi="Times New Roman" w:cs="Times New Roman"/>
          <w:bCs/>
          <w:iCs/>
          <w:sz w:val="24"/>
          <w:szCs w:val="24"/>
        </w:rPr>
        <w:t>6.</w:t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bCs/>
          <w:iCs/>
          <w:sz w:val="24"/>
          <w:szCs w:val="24"/>
        </w:rPr>
        <w:t>Оцените, пожалуйста, качество обслуживания в нашем банке:</w:t>
      </w:r>
    </w:p>
    <w:p w:rsidR="00CA22D9" w:rsidRPr="0002249A" w:rsidRDefault="00CA22D9" w:rsidP="008F31C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iCs/>
          <w:sz w:val="24"/>
          <w:szCs w:val="24"/>
        </w:rPr>
        <w:t>профессионализм в обслуживании</w:t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  <w:t xml:space="preserve"> 1 2 3 4 5</w:t>
      </w:r>
    </w:p>
    <w:p w:rsidR="00CA22D9" w:rsidRPr="0002249A" w:rsidRDefault="00CA22D9" w:rsidP="008F31C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iCs/>
          <w:sz w:val="24"/>
          <w:szCs w:val="24"/>
        </w:rPr>
        <w:t xml:space="preserve">доброжелательность работников банка </w:t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  <w:t xml:space="preserve"> 1 2 3 4 5</w:t>
      </w:r>
    </w:p>
    <w:p w:rsidR="00CA22D9" w:rsidRPr="0002249A" w:rsidRDefault="0002249A" w:rsidP="008F31C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оперативность обслуживания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CA22D9" w:rsidRPr="0002249A">
        <w:rPr>
          <w:rFonts w:ascii="Times New Roman" w:hAnsi="Times New Roman" w:cs="Times New Roman"/>
          <w:iCs/>
          <w:sz w:val="24"/>
          <w:szCs w:val="24"/>
        </w:rPr>
        <w:t xml:space="preserve"> 1 2 3 4 5</w:t>
      </w:r>
    </w:p>
    <w:p w:rsidR="00CA22D9" w:rsidRPr="0002249A" w:rsidRDefault="00CA22D9" w:rsidP="008F31C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iCs/>
          <w:sz w:val="24"/>
          <w:szCs w:val="24"/>
        </w:rPr>
        <w:t>внешний вид работников банка</w:t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  <w:t xml:space="preserve"> 1 2 3 4 5</w:t>
      </w:r>
    </w:p>
    <w:p w:rsidR="00CA22D9" w:rsidRPr="0002249A" w:rsidRDefault="00CA22D9" w:rsidP="008F31C9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iCs/>
          <w:sz w:val="24"/>
          <w:szCs w:val="24"/>
        </w:rPr>
        <w:t>внимание к клиенту</w:t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  <w:t xml:space="preserve"> 1 2 3 4 5</w:t>
      </w:r>
    </w:p>
    <w:p w:rsidR="00CA22D9" w:rsidRPr="0002249A" w:rsidRDefault="00CA22D9" w:rsidP="008F31C9">
      <w:pPr>
        <w:numPr>
          <w:ilvl w:val="0"/>
          <w:numId w:val="33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bCs/>
          <w:iCs/>
          <w:sz w:val="24"/>
          <w:szCs w:val="24"/>
        </w:rPr>
        <w:t>Обращали ли Вы внимание при выборе банков на рейтинг их надежности?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да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нет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2249A">
        <w:rPr>
          <w:rFonts w:ascii="Times New Roman" w:hAnsi="Times New Roman" w:cs="Times New Roman"/>
          <w:bCs/>
          <w:iCs/>
          <w:sz w:val="24"/>
          <w:szCs w:val="24"/>
        </w:rPr>
        <w:t>8. Как Вы считаете, достаточно ли информации поступает к Вам о банковских продуктах?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да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нет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затрудняюсь ответить</w:t>
      </w:r>
    </w:p>
    <w:p w:rsidR="00CA22D9" w:rsidRPr="0002249A" w:rsidRDefault="00CA22D9" w:rsidP="008F31C9">
      <w:pPr>
        <w:numPr>
          <w:ilvl w:val="0"/>
          <w:numId w:val="34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2249A">
        <w:rPr>
          <w:rFonts w:ascii="Times New Roman" w:hAnsi="Times New Roman" w:cs="Times New Roman"/>
          <w:bCs/>
          <w:iCs/>
          <w:sz w:val="24"/>
          <w:szCs w:val="24"/>
        </w:rPr>
        <w:t>Какой способ получения информации об услугах банка для Вас более предпочтителен?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средства массовой информации</w:t>
      </w:r>
      <w:r w:rsidRPr="0002249A">
        <w:rPr>
          <w:rFonts w:ascii="Times New Roman" w:hAnsi="Times New Roman" w:cs="Times New Roman"/>
          <w:sz w:val="24"/>
          <w:szCs w:val="24"/>
        </w:rPr>
        <w:tab/>
      </w:r>
      <w:r w:rsidRPr="0002249A">
        <w:rPr>
          <w:rFonts w:ascii="Times New Roman" w:hAnsi="Times New Roman" w:cs="Times New Roman"/>
          <w:sz w:val="24"/>
          <w:szCs w:val="24"/>
        </w:rPr>
        <w:tab/>
      </w:r>
      <w:r w:rsidR="0002249A">
        <w:rPr>
          <w:rFonts w:ascii="Times New Roman" w:hAnsi="Times New Roman" w:cs="Times New Roman"/>
          <w:sz w:val="24"/>
          <w:szCs w:val="24"/>
        </w:rPr>
        <w:tab/>
      </w: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рекламная</w:t>
      </w:r>
      <w:r w:rsidR="002E25F7" w:rsidRPr="000224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рассылка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информационные стенды</w:t>
      </w:r>
      <w:r w:rsidRPr="0002249A">
        <w:rPr>
          <w:rFonts w:ascii="Times New Roman" w:hAnsi="Times New Roman" w:cs="Times New Roman"/>
          <w:sz w:val="24"/>
          <w:szCs w:val="24"/>
        </w:rPr>
        <w:tab/>
      </w:r>
      <w:r w:rsidRPr="0002249A">
        <w:rPr>
          <w:rFonts w:ascii="Times New Roman" w:hAnsi="Times New Roman" w:cs="Times New Roman"/>
          <w:sz w:val="24"/>
          <w:szCs w:val="24"/>
        </w:rPr>
        <w:tab/>
      </w:r>
      <w:r w:rsidRPr="0002249A">
        <w:rPr>
          <w:rFonts w:ascii="Times New Roman" w:hAnsi="Times New Roman" w:cs="Times New Roman"/>
          <w:sz w:val="24"/>
          <w:szCs w:val="24"/>
        </w:rPr>
        <w:tab/>
      </w:r>
      <w:r w:rsidR="0002249A">
        <w:rPr>
          <w:rFonts w:ascii="Times New Roman" w:hAnsi="Times New Roman" w:cs="Times New Roman"/>
          <w:sz w:val="24"/>
          <w:szCs w:val="24"/>
        </w:rPr>
        <w:tab/>
      </w: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="008628FD" w:rsidRPr="0002249A">
        <w:rPr>
          <w:rFonts w:ascii="Times New Roman" w:hAnsi="Times New Roman" w:cs="Times New Roman"/>
          <w:iCs/>
          <w:sz w:val="24"/>
          <w:szCs w:val="24"/>
        </w:rPr>
        <w:t>сайт банка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консультация специалиста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bCs/>
          <w:iCs/>
          <w:sz w:val="24"/>
          <w:szCs w:val="24"/>
        </w:rPr>
        <w:lastRenderedPageBreak/>
        <w:t>10. Стремятся ли работники банка при возникновении проблемной ситуации понять Вас и решить Вашу проблему?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да</w:t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iCs/>
          <w:sz w:val="24"/>
          <w:szCs w:val="24"/>
        </w:rPr>
        <w:t>проблемных ситуаций не возникало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49A">
        <w:rPr>
          <w:rFonts w:ascii="Times New Roman" w:hAnsi="Times New Roman" w:cs="Times New Roman"/>
          <w:iCs/>
          <w:sz w:val="24"/>
          <w:szCs w:val="24"/>
        </w:rPr>
        <w:t>нет</w:t>
      </w:r>
      <w:proofErr w:type="gramEnd"/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iCs/>
          <w:sz w:val="24"/>
          <w:szCs w:val="24"/>
        </w:rPr>
        <w:t>затрудняюсь ответить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49A">
        <w:rPr>
          <w:rFonts w:ascii="Times New Roman" w:hAnsi="Times New Roman" w:cs="Times New Roman"/>
          <w:bCs/>
          <w:sz w:val="24"/>
          <w:szCs w:val="24"/>
        </w:rPr>
        <w:t>Сообщите, пожалуйста, некоторые сведения о себе: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2249A">
        <w:rPr>
          <w:rFonts w:ascii="Times New Roman" w:hAnsi="Times New Roman" w:cs="Times New Roman"/>
          <w:bCs/>
          <w:iCs/>
          <w:sz w:val="24"/>
          <w:szCs w:val="24"/>
        </w:rPr>
        <w:t>11. Ваш пол?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муж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жен</w:t>
      </w:r>
    </w:p>
    <w:p w:rsidR="00CA22D9" w:rsidRPr="0002249A" w:rsidRDefault="00CA22D9" w:rsidP="008F31C9">
      <w:pPr>
        <w:numPr>
          <w:ilvl w:val="0"/>
          <w:numId w:val="35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2249A">
        <w:rPr>
          <w:rFonts w:ascii="Times New Roman" w:hAnsi="Times New Roman" w:cs="Times New Roman"/>
          <w:bCs/>
          <w:iCs/>
          <w:sz w:val="24"/>
          <w:szCs w:val="24"/>
        </w:rPr>
        <w:t>Ваш возраст?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до 25 лет</w:t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46-55 лет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25-36 лет</w:t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56-65 лет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37-45 лет</w:t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более 65 лет</w:t>
      </w:r>
    </w:p>
    <w:p w:rsidR="00CA22D9" w:rsidRPr="0002249A" w:rsidRDefault="00CA22D9" w:rsidP="008F31C9">
      <w:pPr>
        <w:numPr>
          <w:ilvl w:val="0"/>
          <w:numId w:val="35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2249A">
        <w:rPr>
          <w:rFonts w:ascii="Times New Roman" w:hAnsi="Times New Roman" w:cs="Times New Roman"/>
          <w:bCs/>
          <w:iCs/>
          <w:sz w:val="24"/>
          <w:szCs w:val="24"/>
        </w:rPr>
        <w:t>Ваше образование?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начальное</w:t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незаконченное высшее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среднее</w:t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высшее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среднее специальное</w:t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имею ученую степень</w:t>
      </w:r>
    </w:p>
    <w:p w:rsidR="00CA22D9" w:rsidRPr="0002249A" w:rsidRDefault="00CA22D9" w:rsidP="008F31C9">
      <w:pPr>
        <w:numPr>
          <w:ilvl w:val="0"/>
          <w:numId w:val="35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2249A">
        <w:rPr>
          <w:rFonts w:ascii="Times New Roman" w:hAnsi="Times New Roman" w:cs="Times New Roman"/>
          <w:bCs/>
          <w:iCs/>
          <w:sz w:val="24"/>
          <w:szCs w:val="24"/>
        </w:rPr>
        <w:t xml:space="preserve">Если Вы работаете, то укажите, пожалуйста, сферу деятельности: 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 xml:space="preserve">промышленность </w:t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="0002249A">
        <w:rPr>
          <w:rFonts w:ascii="Times New Roman" w:hAnsi="Times New Roman" w:cs="Times New Roman"/>
          <w:iCs/>
          <w:sz w:val="24"/>
          <w:szCs w:val="24"/>
        </w:rPr>
        <w:tab/>
      </w:r>
      <w:r w:rsidR="0002249A">
        <w:rPr>
          <w:rFonts w:ascii="Times New Roman" w:hAnsi="Times New Roman" w:cs="Times New Roman"/>
          <w:iCs/>
          <w:sz w:val="24"/>
          <w:szCs w:val="24"/>
        </w:rPr>
        <w:tab/>
      </w:r>
      <w:r w:rsid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бытовое обслуживание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 xml:space="preserve">строительство </w:t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="0002249A">
        <w:rPr>
          <w:rFonts w:ascii="Times New Roman" w:hAnsi="Times New Roman" w:cs="Times New Roman"/>
          <w:iCs/>
          <w:sz w:val="24"/>
          <w:szCs w:val="24"/>
        </w:rPr>
        <w:tab/>
      </w:r>
      <w:r w:rsid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здравоохранение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транспорт</w:t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  <w:t xml:space="preserve"> </w:t>
      </w:r>
      <w:r w:rsidR="0002249A">
        <w:rPr>
          <w:rFonts w:ascii="Times New Roman" w:hAnsi="Times New Roman" w:cs="Times New Roman"/>
          <w:iCs/>
          <w:sz w:val="24"/>
          <w:szCs w:val="24"/>
        </w:rPr>
        <w:tab/>
      </w:r>
      <w:r w:rsidR="0002249A">
        <w:rPr>
          <w:rFonts w:ascii="Times New Roman" w:hAnsi="Times New Roman" w:cs="Times New Roman"/>
          <w:iCs/>
          <w:sz w:val="24"/>
          <w:szCs w:val="24"/>
        </w:rPr>
        <w:tab/>
      </w:r>
      <w:r w:rsid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образование, наука, культура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торговля, общественное питание</w:t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финансы, кредит, страхование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связь</w:t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iCs/>
          <w:sz w:val="24"/>
          <w:szCs w:val="24"/>
        </w:rPr>
        <w:tab/>
      </w:r>
      <w:r w:rsidR="0002249A">
        <w:rPr>
          <w:rFonts w:ascii="Times New Roman" w:hAnsi="Times New Roman" w:cs="Times New Roman"/>
          <w:iCs/>
          <w:sz w:val="24"/>
          <w:szCs w:val="24"/>
        </w:rPr>
        <w:tab/>
      </w:r>
      <w:r w:rsidR="0002249A">
        <w:rPr>
          <w:rFonts w:ascii="Times New Roman" w:hAnsi="Times New Roman" w:cs="Times New Roman"/>
          <w:iCs/>
          <w:sz w:val="24"/>
          <w:szCs w:val="24"/>
        </w:rPr>
        <w:tab/>
      </w:r>
      <w:r w:rsidR="0002249A">
        <w:rPr>
          <w:rFonts w:ascii="Times New Roman" w:hAnsi="Times New Roman" w:cs="Times New Roman"/>
          <w:iCs/>
          <w:sz w:val="24"/>
          <w:szCs w:val="24"/>
        </w:rPr>
        <w:tab/>
      </w: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управление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ЖКХ</w:t>
      </w:r>
    </w:p>
    <w:p w:rsidR="00CA22D9" w:rsidRPr="0002249A" w:rsidRDefault="00CA22D9" w:rsidP="008F31C9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2249A">
        <w:rPr>
          <w:rFonts w:ascii="Times New Roman" w:hAnsi="Times New Roman" w:cs="Times New Roman"/>
          <w:sz w:val="24"/>
          <w:szCs w:val="24"/>
        </w:rPr>
        <w:sym w:font="Symbol" w:char="F07F"/>
      </w:r>
      <w:r w:rsidRPr="0002249A">
        <w:rPr>
          <w:rFonts w:ascii="Times New Roman" w:hAnsi="Times New Roman" w:cs="Times New Roman"/>
          <w:sz w:val="24"/>
          <w:szCs w:val="24"/>
        </w:rPr>
        <w:t xml:space="preserve"> </w:t>
      </w:r>
      <w:r w:rsidRPr="0002249A">
        <w:rPr>
          <w:rFonts w:ascii="Times New Roman" w:hAnsi="Times New Roman" w:cs="Times New Roman"/>
          <w:iCs/>
          <w:sz w:val="24"/>
          <w:szCs w:val="24"/>
        </w:rPr>
        <w:t>другая отрасль</w:t>
      </w:r>
    </w:p>
    <w:p w:rsidR="008628FD" w:rsidRPr="0002249A" w:rsidRDefault="008628FD" w:rsidP="008F31C9">
      <w:pPr>
        <w:tabs>
          <w:tab w:val="num" w:pos="54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22D9" w:rsidRPr="0002249A" w:rsidRDefault="00CA22D9" w:rsidP="008F31C9">
      <w:pPr>
        <w:tabs>
          <w:tab w:val="num" w:pos="54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bCs/>
          <w:sz w:val="24"/>
          <w:szCs w:val="24"/>
        </w:rPr>
        <w:t>Благодарим Вас за ответы</w:t>
      </w:r>
    </w:p>
    <w:p w:rsidR="00CA22D9" w:rsidRPr="0002249A" w:rsidRDefault="00CA22D9" w:rsidP="008F31C9">
      <w:pPr>
        <w:tabs>
          <w:tab w:val="num" w:pos="540"/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249A">
        <w:rPr>
          <w:rFonts w:ascii="Times New Roman" w:hAnsi="Times New Roman" w:cs="Times New Roman"/>
          <w:bCs/>
          <w:sz w:val="24"/>
          <w:szCs w:val="24"/>
        </w:rPr>
        <w:t>Мы рады видеть Вас в нашем банке!</w:t>
      </w:r>
    </w:p>
    <w:p w:rsidR="00E33537" w:rsidRDefault="00E33537" w:rsidP="000224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392" w:rsidRDefault="00FF7392" w:rsidP="000224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392" w:rsidRDefault="00FF7392" w:rsidP="000224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392" w:rsidRDefault="00FF7392" w:rsidP="000224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392" w:rsidRDefault="00FF7392" w:rsidP="000224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392" w:rsidRDefault="00FF7392" w:rsidP="000224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392" w:rsidRDefault="00FF7392" w:rsidP="000224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392" w:rsidRDefault="00FF7392" w:rsidP="000224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392" w:rsidRDefault="00FF7392" w:rsidP="000224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392" w:rsidRDefault="00FF7392" w:rsidP="000224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392" w:rsidRDefault="00FF7392" w:rsidP="000224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392" w:rsidRDefault="00FF7392" w:rsidP="000224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392" w:rsidRDefault="00FF7392" w:rsidP="000224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392" w:rsidRDefault="00FF7392" w:rsidP="000224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392" w:rsidRDefault="00FF7392" w:rsidP="000224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392" w:rsidRDefault="00FF7392" w:rsidP="000224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6034" w:rsidRDefault="00B26034" w:rsidP="008F31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1C9" w:rsidRPr="008F31C9" w:rsidRDefault="008F31C9" w:rsidP="008F31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392" w:rsidRDefault="00FF7392" w:rsidP="00FF7392">
      <w:pPr>
        <w:pStyle w:val="a6"/>
        <w:spacing w:after="0" w:line="36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F7392" w:rsidRPr="00B26034" w:rsidRDefault="00FF7392" w:rsidP="00FF7392">
      <w:pPr>
        <w:pStyle w:val="a3"/>
        <w:spacing w:after="0" w:line="360" w:lineRule="auto"/>
        <w:jc w:val="center"/>
        <w:rPr>
          <w:b/>
        </w:rPr>
      </w:pPr>
      <w:r w:rsidRPr="00B26034">
        <w:rPr>
          <w:b/>
        </w:rPr>
        <w:t xml:space="preserve">Срок </w:t>
      </w:r>
      <w:r w:rsidR="006F2053">
        <w:rPr>
          <w:b/>
        </w:rPr>
        <w:t>обслуживания клиентов в ОАО «Зап</w:t>
      </w:r>
      <w:r w:rsidRPr="00B26034">
        <w:rPr>
          <w:b/>
        </w:rPr>
        <w:t>сибкомбанк», %</w:t>
      </w:r>
    </w:p>
    <w:p w:rsidR="00FF7392" w:rsidRDefault="00FF7392" w:rsidP="000224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392" w:rsidRDefault="00FF7392" w:rsidP="0002249A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4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14975" cy="425767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F7392" w:rsidRPr="00FF7392" w:rsidRDefault="00FF7392" w:rsidP="00FF7392"/>
    <w:p w:rsidR="00FF7392" w:rsidRPr="00FF7392" w:rsidRDefault="00FF7392" w:rsidP="00FF7392"/>
    <w:p w:rsidR="00FF7392" w:rsidRPr="00FF7392" w:rsidRDefault="00FF7392" w:rsidP="00FF7392"/>
    <w:p w:rsidR="00FF7392" w:rsidRPr="00FF7392" w:rsidRDefault="00FF7392" w:rsidP="00FF7392"/>
    <w:p w:rsidR="00FF7392" w:rsidRPr="00FF7392" w:rsidRDefault="00FF7392" w:rsidP="00FF7392"/>
    <w:p w:rsidR="00FF7392" w:rsidRPr="00FF7392" w:rsidRDefault="00FF7392" w:rsidP="00FF7392"/>
    <w:p w:rsidR="00FF7392" w:rsidRPr="00FF7392" w:rsidRDefault="00FF7392" w:rsidP="00FF7392"/>
    <w:p w:rsidR="00FF7392" w:rsidRDefault="00FF7392" w:rsidP="00FF7392"/>
    <w:p w:rsidR="00FF7392" w:rsidRDefault="00FF7392" w:rsidP="00FF7392">
      <w:pPr>
        <w:tabs>
          <w:tab w:val="left" w:pos="3780"/>
        </w:tabs>
      </w:pPr>
      <w:r>
        <w:tab/>
      </w:r>
    </w:p>
    <w:p w:rsidR="00FF7392" w:rsidRDefault="00FF7392" w:rsidP="00FF7392">
      <w:pPr>
        <w:tabs>
          <w:tab w:val="left" w:pos="3780"/>
        </w:tabs>
      </w:pPr>
    </w:p>
    <w:p w:rsidR="00FF7392" w:rsidRDefault="00FF7392" w:rsidP="00FF7392">
      <w:pPr>
        <w:tabs>
          <w:tab w:val="left" w:pos="3780"/>
        </w:tabs>
      </w:pPr>
    </w:p>
    <w:p w:rsidR="00FF7392" w:rsidRDefault="00FF7392" w:rsidP="00FF7392">
      <w:pPr>
        <w:tabs>
          <w:tab w:val="left" w:pos="3780"/>
        </w:tabs>
      </w:pPr>
    </w:p>
    <w:p w:rsidR="00FF7392" w:rsidRDefault="00FF7392" w:rsidP="00FF7392">
      <w:pPr>
        <w:tabs>
          <w:tab w:val="left" w:pos="3780"/>
        </w:tabs>
      </w:pPr>
    </w:p>
    <w:p w:rsidR="00B26034" w:rsidRDefault="00B26034" w:rsidP="00FF7392">
      <w:pPr>
        <w:tabs>
          <w:tab w:val="left" w:pos="3780"/>
        </w:tabs>
      </w:pPr>
    </w:p>
    <w:p w:rsidR="00FF7392" w:rsidRPr="00FF7392" w:rsidRDefault="00FF7392" w:rsidP="00FF7392">
      <w:pPr>
        <w:tabs>
          <w:tab w:val="left" w:pos="378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F7392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FF7392" w:rsidRPr="00B26034" w:rsidRDefault="00FF7392" w:rsidP="00FF7392">
      <w:pPr>
        <w:pStyle w:val="a3"/>
        <w:spacing w:after="0" w:line="360" w:lineRule="auto"/>
        <w:jc w:val="center"/>
        <w:rPr>
          <w:b/>
        </w:rPr>
      </w:pPr>
      <w:r w:rsidRPr="00B26034">
        <w:rPr>
          <w:b/>
        </w:rPr>
        <w:t>Спрос на банковские услуги, чел.</w:t>
      </w:r>
    </w:p>
    <w:p w:rsidR="00FF7392" w:rsidRDefault="00FF7392" w:rsidP="00FF7392">
      <w:pPr>
        <w:tabs>
          <w:tab w:val="left" w:pos="3780"/>
        </w:tabs>
      </w:pPr>
    </w:p>
    <w:p w:rsidR="00FF7392" w:rsidRDefault="00FF7392" w:rsidP="00FF7392">
      <w:pPr>
        <w:tabs>
          <w:tab w:val="left" w:pos="3780"/>
        </w:tabs>
      </w:pPr>
      <w:r w:rsidRPr="000224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7392" w:rsidRPr="00FF7392" w:rsidRDefault="00FF7392" w:rsidP="00FF7392"/>
    <w:p w:rsidR="00FF7392" w:rsidRPr="00FF7392" w:rsidRDefault="00FF7392" w:rsidP="00FF7392"/>
    <w:p w:rsidR="00FF7392" w:rsidRPr="00FF7392" w:rsidRDefault="00FF7392" w:rsidP="00FF7392"/>
    <w:p w:rsidR="00FF7392" w:rsidRPr="00FF7392" w:rsidRDefault="00FF7392" w:rsidP="00FF7392"/>
    <w:p w:rsidR="00FF7392" w:rsidRPr="00FF7392" w:rsidRDefault="00FF7392" w:rsidP="00FF7392"/>
    <w:p w:rsidR="00FF7392" w:rsidRPr="00FF7392" w:rsidRDefault="00FF7392" w:rsidP="00FF7392"/>
    <w:p w:rsidR="00FF7392" w:rsidRPr="00FF7392" w:rsidRDefault="00FF7392" w:rsidP="00FF7392"/>
    <w:p w:rsidR="00FF7392" w:rsidRPr="00FF7392" w:rsidRDefault="00FF7392" w:rsidP="00FF7392"/>
    <w:p w:rsidR="00FF7392" w:rsidRPr="00FF7392" w:rsidRDefault="00FF7392" w:rsidP="00FF7392"/>
    <w:p w:rsidR="00FF7392" w:rsidRPr="00FF7392" w:rsidRDefault="00FF7392" w:rsidP="00FF7392"/>
    <w:p w:rsidR="00FF7392" w:rsidRDefault="00FF7392" w:rsidP="00FF7392"/>
    <w:p w:rsidR="00FF7392" w:rsidRDefault="00FF7392" w:rsidP="00FF7392">
      <w:pPr>
        <w:tabs>
          <w:tab w:val="left" w:pos="6390"/>
        </w:tabs>
      </w:pPr>
      <w:r>
        <w:tab/>
      </w:r>
    </w:p>
    <w:p w:rsidR="00FF7392" w:rsidRDefault="00FF7392" w:rsidP="00FF7392">
      <w:pPr>
        <w:tabs>
          <w:tab w:val="left" w:pos="6390"/>
        </w:tabs>
      </w:pPr>
    </w:p>
    <w:p w:rsidR="00FF7392" w:rsidRDefault="00FF7392" w:rsidP="00FF7392">
      <w:pPr>
        <w:tabs>
          <w:tab w:val="left" w:pos="6390"/>
        </w:tabs>
      </w:pPr>
    </w:p>
    <w:p w:rsidR="00FF7392" w:rsidRDefault="00FF7392" w:rsidP="00FF7392">
      <w:pPr>
        <w:tabs>
          <w:tab w:val="left" w:pos="6390"/>
        </w:tabs>
      </w:pPr>
    </w:p>
    <w:p w:rsidR="00B26034" w:rsidRDefault="00B26034" w:rsidP="00FF7392">
      <w:pPr>
        <w:tabs>
          <w:tab w:val="left" w:pos="6390"/>
        </w:tabs>
      </w:pPr>
    </w:p>
    <w:p w:rsidR="00B26034" w:rsidRDefault="00B26034" w:rsidP="00FF7392">
      <w:pPr>
        <w:tabs>
          <w:tab w:val="left" w:pos="6390"/>
        </w:tabs>
      </w:pPr>
    </w:p>
    <w:p w:rsidR="00FF7392" w:rsidRPr="00FF7392" w:rsidRDefault="00FF7392" w:rsidP="00FF7392">
      <w:pPr>
        <w:tabs>
          <w:tab w:val="left" w:pos="639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F7392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FF7392" w:rsidRPr="00B26034" w:rsidRDefault="00FF7392" w:rsidP="00FF7392">
      <w:pPr>
        <w:pStyle w:val="a3"/>
        <w:tabs>
          <w:tab w:val="num" w:pos="0"/>
        </w:tabs>
        <w:spacing w:after="0" w:line="360" w:lineRule="auto"/>
        <w:jc w:val="center"/>
        <w:rPr>
          <w:b/>
        </w:rPr>
      </w:pPr>
      <w:r w:rsidRPr="00B26034">
        <w:rPr>
          <w:b/>
        </w:rPr>
        <w:t>Рис. 1 Сведения о пользовании банковскими услугами, %</w:t>
      </w:r>
    </w:p>
    <w:p w:rsidR="00FF7392" w:rsidRDefault="00FF7392" w:rsidP="00FF7392">
      <w:pPr>
        <w:tabs>
          <w:tab w:val="left" w:pos="6390"/>
        </w:tabs>
      </w:pPr>
    </w:p>
    <w:p w:rsidR="00FF7392" w:rsidRDefault="00FF7392" w:rsidP="00FF7392">
      <w:pPr>
        <w:tabs>
          <w:tab w:val="left" w:pos="6390"/>
        </w:tabs>
      </w:pPr>
      <w:r w:rsidRPr="000224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24475" cy="33909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F235F" w:rsidRPr="00B26034" w:rsidRDefault="006F235F" w:rsidP="006F235F">
      <w:pPr>
        <w:pStyle w:val="a3"/>
        <w:tabs>
          <w:tab w:val="num" w:pos="0"/>
        </w:tabs>
        <w:spacing w:after="0" w:line="360" w:lineRule="auto"/>
        <w:jc w:val="center"/>
        <w:rPr>
          <w:b/>
        </w:rPr>
      </w:pPr>
      <w:r w:rsidRPr="00B26034">
        <w:rPr>
          <w:b/>
        </w:rPr>
        <w:t>Рис. 2. Степень пользования услугами, %</w:t>
      </w:r>
    </w:p>
    <w:p w:rsidR="00FF7392" w:rsidRPr="00FF7392" w:rsidRDefault="00FF7392" w:rsidP="00FF7392"/>
    <w:p w:rsidR="00FF7392" w:rsidRPr="00FF7392" w:rsidRDefault="00FF7392" w:rsidP="00FF7392"/>
    <w:p w:rsidR="00FF7392" w:rsidRDefault="00FF7392" w:rsidP="006F235F">
      <w:r w:rsidRPr="000224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3975" cy="302895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F235F" w:rsidRDefault="006F235F" w:rsidP="006F235F"/>
    <w:p w:rsidR="006F235F" w:rsidRDefault="006F235F" w:rsidP="006F235F"/>
    <w:p w:rsidR="00B26034" w:rsidRDefault="00B26034" w:rsidP="00FF7392">
      <w:pPr>
        <w:tabs>
          <w:tab w:val="left" w:pos="5760"/>
        </w:tabs>
        <w:jc w:val="right"/>
      </w:pPr>
    </w:p>
    <w:p w:rsidR="00FF7392" w:rsidRPr="00B26034" w:rsidRDefault="00FF7392" w:rsidP="00FF7392">
      <w:pPr>
        <w:tabs>
          <w:tab w:val="left" w:pos="57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26034">
        <w:rPr>
          <w:rFonts w:ascii="Times New Roman" w:hAnsi="Times New Roman" w:cs="Times New Roman"/>
          <w:sz w:val="24"/>
          <w:szCs w:val="24"/>
        </w:rPr>
        <w:lastRenderedPageBreak/>
        <w:t>Приложение  5</w:t>
      </w:r>
    </w:p>
    <w:p w:rsidR="006F235F" w:rsidRPr="00B26034" w:rsidRDefault="006F235F" w:rsidP="006F235F">
      <w:pPr>
        <w:pStyle w:val="a3"/>
        <w:tabs>
          <w:tab w:val="num" w:pos="0"/>
        </w:tabs>
        <w:spacing w:after="0" w:line="360" w:lineRule="auto"/>
        <w:ind w:firstLine="567"/>
        <w:jc w:val="center"/>
        <w:rPr>
          <w:b/>
        </w:rPr>
      </w:pPr>
      <w:r w:rsidRPr="00B26034">
        <w:rPr>
          <w:b/>
        </w:rPr>
        <w:t>Прич</w:t>
      </w:r>
      <w:r w:rsidR="006F2053">
        <w:rPr>
          <w:b/>
        </w:rPr>
        <w:t>ины, побудившие выбрать ОАО «Зап</w:t>
      </w:r>
      <w:r w:rsidRPr="00B26034">
        <w:rPr>
          <w:b/>
        </w:rPr>
        <w:t>сибкомбанк»</w:t>
      </w:r>
    </w:p>
    <w:p w:rsidR="006F235F" w:rsidRDefault="006F235F" w:rsidP="00FF7392">
      <w:pPr>
        <w:tabs>
          <w:tab w:val="left" w:pos="5760"/>
        </w:tabs>
        <w:jc w:val="right"/>
      </w:pPr>
    </w:p>
    <w:p w:rsidR="006F235F" w:rsidRDefault="006F235F" w:rsidP="00FF7392">
      <w:pPr>
        <w:tabs>
          <w:tab w:val="left" w:pos="5760"/>
        </w:tabs>
        <w:jc w:val="right"/>
      </w:pPr>
      <w:r w:rsidRPr="000224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99835" cy="423447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F235F" w:rsidRPr="006F235F" w:rsidRDefault="006F235F" w:rsidP="006F235F"/>
    <w:p w:rsidR="006F235F" w:rsidRPr="006F235F" w:rsidRDefault="006F235F" w:rsidP="006F235F"/>
    <w:p w:rsidR="006F235F" w:rsidRPr="006F235F" w:rsidRDefault="006F235F" w:rsidP="006F235F"/>
    <w:p w:rsidR="006F235F" w:rsidRPr="006F235F" w:rsidRDefault="006F235F" w:rsidP="006F235F"/>
    <w:p w:rsidR="006F235F" w:rsidRPr="006F235F" w:rsidRDefault="006F235F" w:rsidP="006F235F"/>
    <w:p w:rsidR="006F235F" w:rsidRPr="006F235F" w:rsidRDefault="006F235F" w:rsidP="006F235F"/>
    <w:p w:rsidR="006F235F" w:rsidRDefault="006F235F" w:rsidP="006F235F"/>
    <w:p w:rsidR="006F235F" w:rsidRDefault="006F235F" w:rsidP="006F235F">
      <w:pPr>
        <w:tabs>
          <w:tab w:val="left" w:pos="5415"/>
        </w:tabs>
      </w:pPr>
      <w:r>
        <w:tab/>
      </w:r>
    </w:p>
    <w:p w:rsidR="006F235F" w:rsidRDefault="006F235F" w:rsidP="006F235F">
      <w:pPr>
        <w:tabs>
          <w:tab w:val="left" w:pos="5415"/>
        </w:tabs>
      </w:pPr>
    </w:p>
    <w:p w:rsidR="006F235F" w:rsidRDefault="006F235F" w:rsidP="006F235F">
      <w:pPr>
        <w:tabs>
          <w:tab w:val="left" w:pos="5415"/>
        </w:tabs>
      </w:pPr>
    </w:p>
    <w:p w:rsidR="006F235F" w:rsidRDefault="006F235F" w:rsidP="006F235F">
      <w:pPr>
        <w:tabs>
          <w:tab w:val="left" w:pos="5415"/>
        </w:tabs>
      </w:pPr>
    </w:p>
    <w:p w:rsidR="006F235F" w:rsidRDefault="006F235F" w:rsidP="006F235F">
      <w:pPr>
        <w:tabs>
          <w:tab w:val="left" w:pos="5415"/>
        </w:tabs>
      </w:pPr>
    </w:p>
    <w:p w:rsidR="00B26034" w:rsidRDefault="00B26034" w:rsidP="006F235F">
      <w:pPr>
        <w:tabs>
          <w:tab w:val="left" w:pos="5415"/>
        </w:tabs>
      </w:pPr>
    </w:p>
    <w:p w:rsidR="006F235F" w:rsidRPr="006F235F" w:rsidRDefault="006F235F" w:rsidP="006F235F">
      <w:pPr>
        <w:tabs>
          <w:tab w:val="left" w:pos="541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F235F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6F235F" w:rsidRPr="00B26034" w:rsidRDefault="006F235F" w:rsidP="006F235F">
      <w:pPr>
        <w:pStyle w:val="a3"/>
        <w:tabs>
          <w:tab w:val="num" w:pos="0"/>
        </w:tabs>
        <w:spacing w:after="0" w:line="360" w:lineRule="auto"/>
        <w:jc w:val="center"/>
        <w:rPr>
          <w:b/>
        </w:rPr>
      </w:pPr>
      <w:r w:rsidRPr="00B26034">
        <w:rPr>
          <w:b/>
        </w:rPr>
        <w:t>Качество обслуживания, баллы</w:t>
      </w:r>
    </w:p>
    <w:p w:rsidR="006F235F" w:rsidRDefault="006F235F" w:rsidP="006F235F">
      <w:pPr>
        <w:tabs>
          <w:tab w:val="left" w:pos="5415"/>
        </w:tabs>
      </w:pPr>
    </w:p>
    <w:p w:rsidR="006F235F" w:rsidRDefault="006F235F" w:rsidP="006F235F">
      <w:pPr>
        <w:tabs>
          <w:tab w:val="left" w:pos="5415"/>
        </w:tabs>
      </w:pPr>
      <w:r w:rsidRPr="000224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4743450"/>
            <wp:effectExtent l="1905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F235F" w:rsidRPr="006F235F" w:rsidRDefault="006F235F" w:rsidP="006F235F"/>
    <w:p w:rsidR="006F235F" w:rsidRPr="006F235F" w:rsidRDefault="006F235F" w:rsidP="006F235F"/>
    <w:p w:rsidR="006F235F" w:rsidRPr="006F235F" w:rsidRDefault="006F235F" w:rsidP="006F235F"/>
    <w:p w:rsidR="006F235F" w:rsidRPr="006F235F" w:rsidRDefault="006F235F" w:rsidP="006F235F"/>
    <w:p w:rsidR="006F235F" w:rsidRDefault="006F235F" w:rsidP="006F235F"/>
    <w:p w:rsidR="006F235F" w:rsidRDefault="006F235F" w:rsidP="006F235F">
      <w:pPr>
        <w:tabs>
          <w:tab w:val="left" w:pos="4005"/>
        </w:tabs>
      </w:pPr>
      <w:r>
        <w:tab/>
      </w:r>
    </w:p>
    <w:p w:rsidR="006F235F" w:rsidRDefault="006F235F" w:rsidP="006F235F">
      <w:pPr>
        <w:tabs>
          <w:tab w:val="left" w:pos="4005"/>
        </w:tabs>
      </w:pPr>
    </w:p>
    <w:p w:rsidR="006F235F" w:rsidRDefault="006F235F" w:rsidP="006F235F">
      <w:pPr>
        <w:tabs>
          <w:tab w:val="left" w:pos="4005"/>
        </w:tabs>
      </w:pPr>
    </w:p>
    <w:p w:rsidR="006F235F" w:rsidRDefault="006F235F" w:rsidP="006F235F">
      <w:pPr>
        <w:tabs>
          <w:tab w:val="left" w:pos="4005"/>
        </w:tabs>
      </w:pPr>
    </w:p>
    <w:p w:rsidR="006F235F" w:rsidRDefault="006F235F" w:rsidP="006F235F">
      <w:pPr>
        <w:tabs>
          <w:tab w:val="left" w:pos="4005"/>
        </w:tabs>
      </w:pPr>
    </w:p>
    <w:p w:rsidR="006F235F" w:rsidRDefault="006F235F" w:rsidP="006F235F">
      <w:pPr>
        <w:tabs>
          <w:tab w:val="left" w:pos="4005"/>
        </w:tabs>
      </w:pPr>
    </w:p>
    <w:p w:rsidR="00B26034" w:rsidRDefault="00B26034" w:rsidP="006F235F">
      <w:pPr>
        <w:tabs>
          <w:tab w:val="left" w:pos="4005"/>
        </w:tabs>
      </w:pPr>
    </w:p>
    <w:p w:rsidR="006F235F" w:rsidRPr="00B26034" w:rsidRDefault="006F235F" w:rsidP="00B26034">
      <w:pPr>
        <w:tabs>
          <w:tab w:val="left" w:pos="400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2603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7 </w:t>
      </w:r>
    </w:p>
    <w:p w:rsidR="006F235F" w:rsidRPr="00B26034" w:rsidRDefault="006F235F" w:rsidP="00B26034">
      <w:pPr>
        <w:pStyle w:val="a3"/>
        <w:tabs>
          <w:tab w:val="num" w:pos="0"/>
        </w:tabs>
        <w:spacing w:after="0" w:line="360" w:lineRule="auto"/>
        <w:jc w:val="center"/>
        <w:rPr>
          <w:b/>
        </w:rPr>
      </w:pPr>
      <w:r w:rsidRPr="00B26034">
        <w:rPr>
          <w:b/>
        </w:rPr>
        <w:t>Выбор банка по рейтингу, %</w:t>
      </w:r>
    </w:p>
    <w:p w:rsidR="006F235F" w:rsidRDefault="006F235F" w:rsidP="006F235F">
      <w:pPr>
        <w:tabs>
          <w:tab w:val="left" w:pos="4005"/>
        </w:tabs>
      </w:pPr>
    </w:p>
    <w:p w:rsidR="006F235F" w:rsidRDefault="006F235F" w:rsidP="006F235F">
      <w:pPr>
        <w:tabs>
          <w:tab w:val="left" w:pos="4005"/>
        </w:tabs>
      </w:pPr>
    </w:p>
    <w:p w:rsidR="006F235F" w:rsidRPr="006F235F" w:rsidRDefault="00B26034" w:rsidP="006F235F">
      <w:r w:rsidRPr="000224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19750" cy="2695575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F235F" w:rsidRPr="006F235F" w:rsidRDefault="006F235F" w:rsidP="006F235F"/>
    <w:p w:rsidR="006F235F" w:rsidRPr="006F235F" w:rsidRDefault="006F235F" w:rsidP="006F235F"/>
    <w:p w:rsidR="006F235F" w:rsidRPr="006F235F" w:rsidRDefault="006F235F" w:rsidP="006F235F"/>
    <w:p w:rsidR="006F235F" w:rsidRPr="006F235F" w:rsidRDefault="006F235F" w:rsidP="006F235F"/>
    <w:p w:rsidR="006F235F" w:rsidRPr="006F235F" w:rsidRDefault="006F235F" w:rsidP="006F235F"/>
    <w:p w:rsidR="006F235F" w:rsidRPr="006F235F" w:rsidRDefault="006F235F" w:rsidP="006F235F"/>
    <w:p w:rsidR="006F235F" w:rsidRDefault="006F235F" w:rsidP="006F235F"/>
    <w:p w:rsidR="006F235F" w:rsidRDefault="006F235F" w:rsidP="006F235F">
      <w:pPr>
        <w:tabs>
          <w:tab w:val="left" w:pos="2925"/>
        </w:tabs>
      </w:pPr>
      <w:r>
        <w:tab/>
      </w:r>
    </w:p>
    <w:p w:rsidR="006F235F" w:rsidRDefault="006F235F" w:rsidP="006F235F">
      <w:pPr>
        <w:tabs>
          <w:tab w:val="left" w:pos="2925"/>
        </w:tabs>
      </w:pPr>
    </w:p>
    <w:p w:rsidR="006F235F" w:rsidRDefault="006F235F" w:rsidP="006F235F">
      <w:pPr>
        <w:tabs>
          <w:tab w:val="left" w:pos="2925"/>
        </w:tabs>
      </w:pPr>
    </w:p>
    <w:p w:rsidR="006F235F" w:rsidRDefault="006F235F" w:rsidP="006F235F">
      <w:pPr>
        <w:tabs>
          <w:tab w:val="left" w:pos="2925"/>
        </w:tabs>
      </w:pPr>
    </w:p>
    <w:p w:rsidR="006F235F" w:rsidRDefault="006F235F" w:rsidP="006F235F">
      <w:pPr>
        <w:tabs>
          <w:tab w:val="left" w:pos="2925"/>
        </w:tabs>
      </w:pPr>
    </w:p>
    <w:p w:rsidR="006F235F" w:rsidRDefault="006F235F" w:rsidP="006F235F">
      <w:pPr>
        <w:tabs>
          <w:tab w:val="left" w:pos="2925"/>
        </w:tabs>
      </w:pPr>
    </w:p>
    <w:p w:rsidR="006F235F" w:rsidRDefault="006F235F" w:rsidP="006F235F">
      <w:pPr>
        <w:tabs>
          <w:tab w:val="left" w:pos="2925"/>
        </w:tabs>
      </w:pPr>
    </w:p>
    <w:p w:rsidR="006F235F" w:rsidRDefault="006F235F" w:rsidP="006F235F">
      <w:pPr>
        <w:tabs>
          <w:tab w:val="left" w:pos="2925"/>
        </w:tabs>
      </w:pPr>
    </w:p>
    <w:p w:rsidR="006F235F" w:rsidRDefault="006F235F" w:rsidP="006F235F">
      <w:pPr>
        <w:tabs>
          <w:tab w:val="left" w:pos="2925"/>
        </w:tabs>
      </w:pPr>
    </w:p>
    <w:p w:rsidR="006F235F" w:rsidRDefault="006F235F" w:rsidP="006F235F">
      <w:pPr>
        <w:tabs>
          <w:tab w:val="left" w:pos="2925"/>
        </w:tabs>
      </w:pPr>
    </w:p>
    <w:p w:rsidR="006F235F" w:rsidRPr="006F235F" w:rsidRDefault="006F235F" w:rsidP="006F235F">
      <w:pPr>
        <w:tabs>
          <w:tab w:val="left" w:pos="292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F235F">
        <w:rPr>
          <w:rFonts w:ascii="Times New Roman" w:hAnsi="Times New Roman" w:cs="Times New Roman"/>
          <w:sz w:val="24"/>
          <w:szCs w:val="24"/>
        </w:rPr>
        <w:lastRenderedPageBreak/>
        <w:t>Приложение 8</w:t>
      </w:r>
    </w:p>
    <w:p w:rsidR="006F235F" w:rsidRPr="00B26034" w:rsidRDefault="006F235F" w:rsidP="006F235F">
      <w:pPr>
        <w:pStyle w:val="a3"/>
        <w:tabs>
          <w:tab w:val="num" w:pos="0"/>
        </w:tabs>
        <w:spacing w:after="0" w:line="360" w:lineRule="auto"/>
        <w:jc w:val="center"/>
        <w:rPr>
          <w:b/>
        </w:rPr>
      </w:pPr>
      <w:r w:rsidRPr="00B26034">
        <w:rPr>
          <w:b/>
        </w:rPr>
        <w:t>Степень достаточности информации о банковских услугах, %</w:t>
      </w:r>
    </w:p>
    <w:p w:rsidR="006F235F" w:rsidRDefault="006F235F" w:rsidP="006F235F">
      <w:pPr>
        <w:tabs>
          <w:tab w:val="left" w:pos="2925"/>
        </w:tabs>
      </w:pPr>
    </w:p>
    <w:p w:rsidR="006F235F" w:rsidRDefault="006F235F" w:rsidP="006F235F">
      <w:pPr>
        <w:tabs>
          <w:tab w:val="left" w:pos="2925"/>
        </w:tabs>
      </w:pPr>
      <w:r w:rsidRPr="000224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00775" cy="3495675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F235F" w:rsidRPr="006F235F" w:rsidRDefault="006F235F" w:rsidP="006F235F"/>
    <w:p w:rsidR="006F235F" w:rsidRPr="006F235F" w:rsidRDefault="006F235F" w:rsidP="006F235F"/>
    <w:p w:rsidR="006F235F" w:rsidRDefault="006F235F" w:rsidP="006F235F"/>
    <w:p w:rsidR="006F235F" w:rsidRDefault="006F235F" w:rsidP="006F235F">
      <w:pPr>
        <w:jc w:val="center"/>
      </w:pPr>
    </w:p>
    <w:p w:rsidR="006F235F" w:rsidRDefault="006F235F" w:rsidP="006F235F">
      <w:pPr>
        <w:jc w:val="center"/>
      </w:pPr>
    </w:p>
    <w:p w:rsidR="006F235F" w:rsidRDefault="006F235F" w:rsidP="006F235F">
      <w:pPr>
        <w:jc w:val="center"/>
      </w:pPr>
    </w:p>
    <w:p w:rsidR="006F235F" w:rsidRDefault="006F235F" w:rsidP="006F235F">
      <w:pPr>
        <w:jc w:val="center"/>
      </w:pPr>
    </w:p>
    <w:p w:rsidR="006F235F" w:rsidRDefault="006F235F" w:rsidP="006F235F">
      <w:pPr>
        <w:jc w:val="center"/>
      </w:pPr>
    </w:p>
    <w:p w:rsidR="006F235F" w:rsidRDefault="006F235F" w:rsidP="006F235F">
      <w:pPr>
        <w:jc w:val="center"/>
      </w:pPr>
    </w:p>
    <w:p w:rsidR="006F235F" w:rsidRDefault="006F235F" w:rsidP="006F235F">
      <w:pPr>
        <w:jc w:val="center"/>
      </w:pPr>
    </w:p>
    <w:p w:rsidR="006F235F" w:rsidRDefault="006F235F" w:rsidP="006F235F">
      <w:pPr>
        <w:jc w:val="center"/>
      </w:pPr>
    </w:p>
    <w:p w:rsidR="006F235F" w:rsidRDefault="006F235F" w:rsidP="006F235F">
      <w:pPr>
        <w:jc w:val="center"/>
      </w:pPr>
    </w:p>
    <w:p w:rsidR="006F235F" w:rsidRDefault="006F235F" w:rsidP="006F235F">
      <w:pPr>
        <w:jc w:val="center"/>
      </w:pPr>
    </w:p>
    <w:p w:rsidR="006F235F" w:rsidRDefault="006F235F" w:rsidP="006F235F">
      <w:pPr>
        <w:jc w:val="center"/>
      </w:pPr>
    </w:p>
    <w:p w:rsidR="006F235F" w:rsidRDefault="006F235F" w:rsidP="006F235F">
      <w:pPr>
        <w:jc w:val="center"/>
      </w:pPr>
    </w:p>
    <w:p w:rsidR="006F235F" w:rsidRDefault="006F235F" w:rsidP="00B26034"/>
    <w:p w:rsidR="006F235F" w:rsidRPr="00B26034" w:rsidRDefault="006F235F" w:rsidP="006F235F">
      <w:pPr>
        <w:jc w:val="right"/>
        <w:rPr>
          <w:rFonts w:ascii="Times New Roman" w:hAnsi="Times New Roman" w:cs="Times New Roman"/>
          <w:sz w:val="24"/>
          <w:szCs w:val="24"/>
        </w:rPr>
      </w:pPr>
      <w:r w:rsidRPr="00B26034">
        <w:rPr>
          <w:rFonts w:ascii="Times New Roman" w:hAnsi="Times New Roman" w:cs="Times New Roman"/>
          <w:sz w:val="24"/>
          <w:szCs w:val="24"/>
        </w:rPr>
        <w:lastRenderedPageBreak/>
        <w:t>Приложение 9</w:t>
      </w:r>
    </w:p>
    <w:p w:rsidR="006F235F" w:rsidRPr="00B26034" w:rsidRDefault="006F235F" w:rsidP="006F235F">
      <w:pPr>
        <w:pStyle w:val="a3"/>
        <w:spacing w:after="0" w:line="360" w:lineRule="auto"/>
        <w:jc w:val="center"/>
        <w:rPr>
          <w:b/>
        </w:rPr>
      </w:pPr>
      <w:r w:rsidRPr="00B26034">
        <w:rPr>
          <w:b/>
        </w:rPr>
        <w:t>Способы получения информации об услугах банка, %</w:t>
      </w:r>
    </w:p>
    <w:p w:rsidR="006F235F" w:rsidRDefault="006F235F" w:rsidP="006F235F">
      <w:pPr>
        <w:jc w:val="right"/>
      </w:pPr>
    </w:p>
    <w:p w:rsidR="006F235F" w:rsidRDefault="006F235F" w:rsidP="006F235F">
      <w:pPr>
        <w:jc w:val="right"/>
      </w:pPr>
    </w:p>
    <w:p w:rsidR="006F235F" w:rsidRDefault="006F235F" w:rsidP="006F235F">
      <w:pPr>
        <w:jc w:val="right"/>
      </w:pPr>
      <w:r w:rsidRPr="000224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10250" cy="325755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F235F" w:rsidRPr="006F235F" w:rsidRDefault="006F235F" w:rsidP="006F235F"/>
    <w:p w:rsidR="006F235F" w:rsidRPr="006F235F" w:rsidRDefault="006F235F" w:rsidP="006F235F"/>
    <w:p w:rsidR="006F235F" w:rsidRPr="006F235F" w:rsidRDefault="006F235F" w:rsidP="006F235F"/>
    <w:p w:rsidR="006F235F" w:rsidRPr="006F235F" w:rsidRDefault="006F235F" w:rsidP="006F235F"/>
    <w:p w:rsidR="006F235F" w:rsidRPr="006F235F" w:rsidRDefault="006F235F" w:rsidP="006F235F"/>
    <w:p w:rsidR="006F235F" w:rsidRDefault="006F235F" w:rsidP="006F235F"/>
    <w:p w:rsidR="006F235F" w:rsidRDefault="006F235F" w:rsidP="006F235F">
      <w:pPr>
        <w:jc w:val="center"/>
      </w:pPr>
    </w:p>
    <w:p w:rsidR="006F235F" w:rsidRDefault="006F235F" w:rsidP="006F235F">
      <w:pPr>
        <w:jc w:val="center"/>
      </w:pPr>
    </w:p>
    <w:p w:rsidR="006F235F" w:rsidRDefault="006F235F" w:rsidP="006F235F">
      <w:pPr>
        <w:jc w:val="center"/>
      </w:pPr>
    </w:p>
    <w:p w:rsidR="006F235F" w:rsidRDefault="006F235F" w:rsidP="006F235F">
      <w:pPr>
        <w:jc w:val="center"/>
      </w:pPr>
    </w:p>
    <w:p w:rsidR="006F235F" w:rsidRDefault="006F235F" w:rsidP="006F235F">
      <w:pPr>
        <w:jc w:val="center"/>
      </w:pPr>
    </w:p>
    <w:p w:rsidR="006F235F" w:rsidRDefault="006F235F" w:rsidP="006F235F">
      <w:pPr>
        <w:jc w:val="center"/>
      </w:pPr>
    </w:p>
    <w:p w:rsidR="006F235F" w:rsidRDefault="006F235F" w:rsidP="006F235F">
      <w:pPr>
        <w:jc w:val="center"/>
      </w:pPr>
    </w:p>
    <w:p w:rsidR="006F235F" w:rsidRDefault="006F235F" w:rsidP="006F235F">
      <w:pPr>
        <w:jc w:val="center"/>
      </w:pPr>
    </w:p>
    <w:p w:rsidR="006F235F" w:rsidRDefault="006F235F" w:rsidP="006F235F">
      <w:pPr>
        <w:jc w:val="center"/>
      </w:pPr>
    </w:p>
    <w:p w:rsidR="006F235F" w:rsidRDefault="006F235F" w:rsidP="006F235F">
      <w:pPr>
        <w:jc w:val="center"/>
      </w:pPr>
    </w:p>
    <w:p w:rsidR="006F235F" w:rsidRPr="00B26034" w:rsidRDefault="006F235F" w:rsidP="006F235F">
      <w:pPr>
        <w:jc w:val="right"/>
        <w:rPr>
          <w:rFonts w:ascii="Times New Roman" w:hAnsi="Times New Roman" w:cs="Times New Roman"/>
          <w:sz w:val="24"/>
          <w:szCs w:val="24"/>
        </w:rPr>
      </w:pPr>
      <w:r w:rsidRPr="00B26034">
        <w:rPr>
          <w:rFonts w:ascii="Times New Roman" w:hAnsi="Times New Roman" w:cs="Times New Roman"/>
          <w:sz w:val="24"/>
          <w:szCs w:val="24"/>
        </w:rPr>
        <w:t>Приложение 10</w:t>
      </w:r>
    </w:p>
    <w:p w:rsidR="006F235F" w:rsidRPr="00B26034" w:rsidRDefault="006F235F" w:rsidP="006F235F">
      <w:pPr>
        <w:pStyle w:val="a3"/>
        <w:spacing w:after="0" w:line="360" w:lineRule="auto"/>
        <w:jc w:val="center"/>
        <w:rPr>
          <w:b/>
        </w:rPr>
      </w:pPr>
      <w:r w:rsidRPr="00B26034">
        <w:rPr>
          <w:b/>
        </w:rPr>
        <w:t>Стремление работников банка в решении проблемных ситуаций, %</w:t>
      </w:r>
    </w:p>
    <w:p w:rsidR="006F235F" w:rsidRPr="00B26034" w:rsidRDefault="006F235F" w:rsidP="006F235F">
      <w:pPr>
        <w:jc w:val="center"/>
        <w:rPr>
          <w:b/>
        </w:rPr>
      </w:pPr>
    </w:p>
    <w:p w:rsidR="00723D9D" w:rsidRDefault="006F235F" w:rsidP="006F235F">
      <w:pPr>
        <w:jc w:val="center"/>
      </w:pPr>
      <w:r w:rsidRPr="000224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05400" cy="3495675"/>
            <wp:effectExtent l="3810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23D9D" w:rsidRPr="00723D9D" w:rsidRDefault="00723D9D" w:rsidP="00723D9D"/>
    <w:p w:rsidR="00723D9D" w:rsidRPr="00723D9D" w:rsidRDefault="00723D9D" w:rsidP="00723D9D"/>
    <w:p w:rsidR="00723D9D" w:rsidRPr="00723D9D" w:rsidRDefault="00723D9D" w:rsidP="00723D9D"/>
    <w:p w:rsidR="00723D9D" w:rsidRPr="00723D9D" w:rsidRDefault="00723D9D" w:rsidP="00723D9D"/>
    <w:p w:rsidR="00723D9D" w:rsidRDefault="00723D9D" w:rsidP="00723D9D"/>
    <w:p w:rsidR="006F235F" w:rsidRDefault="00723D9D" w:rsidP="00723D9D">
      <w:pPr>
        <w:tabs>
          <w:tab w:val="left" w:pos="5445"/>
        </w:tabs>
      </w:pPr>
      <w:r>
        <w:tab/>
      </w:r>
    </w:p>
    <w:p w:rsidR="00723D9D" w:rsidRDefault="00723D9D" w:rsidP="00723D9D">
      <w:pPr>
        <w:tabs>
          <w:tab w:val="left" w:pos="5445"/>
        </w:tabs>
      </w:pPr>
    </w:p>
    <w:p w:rsidR="00723D9D" w:rsidRDefault="00723D9D" w:rsidP="00723D9D">
      <w:pPr>
        <w:tabs>
          <w:tab w:val="left" w:pos="5445"/>
        </w:tabs>
      </w:pPr>
    </w:p>
    <w:p w:rsidR="00723D9D" w:rsidRDefault="00723D9D" w:rsidP="00723D9D">
      <w:pPr>
        <w:tabs>
          <w:tab w:val="left" w:pos="5445"/>
        </w:tabs>
      </w:pPr>
    </w:p>
    <w:p w:rsidR="00723D9D" w:rsidRDefault="00723D9D" w:rsidP="00723D9D">
      <w:pPr>
        <w:tabs>
          <w:tab w:val="left" w:pos="5445"/>
        </w:tabs>
      </w:pPr>
    </w:p>
    <w:p w:rsidR="00723D9D" w:rsidRDefault="00723D9D" w:rsidP="00723D9D">
      <w:pPr>
        <w:tabs>
          <w:tab w:val="left" w:pos="5445"/>
        </w:tabs>
      </w:pPr>
    </w:p>
    <w:p w:rsidR="00723D9D" w:rsidRDefault="00723D9D" w:rsidP="00723D9D">
      <w:pPr>
        <w:tabs>
          <w:tab w:val="left" w:pos="5445"/>
        </w:tabs>
      </w:pPr>
    </w:p>
    <w:p w:rsidR="00723D9D" w:rsidRDefault="00723D9D" w:rsidP="00723D9D">
      <w:pPr>
        <w:tabs>
          <w:tab w:val="left" w:pos="5445"/>
        </w:tabs>
      </w:pPr>
    </w:p>
    <w:p w:rsidR="00723D9D" w:rsidRDefault="00723D9D" w:rsidP="00723D9D">
      <w:pPr>
        <w:tabs>
          <w:tab w:val="left" w:pos="5445"/>
        </w:tabs>
      </w:pPr>
    </w:p>
    <w:p w:rsidR="00723D9D" w:rsidRDefault="00723D9D" w:rsidP="00723D9D">
      <w:pPr>
        <w:tabs>
          <w:tab w:val="left" w:pos="5445"/>
        </w:tabs>
      </w:pPr>
    </w:p>
    <w:p w:rsidR="00723D9D" w:rsidRPr="00B26034" w:rsidRDefault="00723D9D" w:rsidP="00723D9D">
      <w:pPr>
        <w:tabs>
          <w:tab w:val="left" w:pos="544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26034">
        <w:rPr>
          <w:rFonts w:ascii="Times New Roman" w:hAnsi="Times New Roman" w:cs="Times New Roman"/>
          <w:sz w:val="24"/>
          <w:szCs w:val="24"/>
        </w:rPr>
        <w:lastRenderedPageBreak/>
        <w:t>Приложение 11</w:t>
      </w:r>
    </w:p>
    <w:p w:rsidR="00723D9D" w:rsidRPr="0002249A" w:rsidRDefault="00723D9D" w:rsidP="00723D9D">
      <w:pPr>
        <w:pStyle w:val="a3"/>
        <w:spacing w:after="0" w:line="360" w:lineRule="auto"/>
        <w:jc w:val="both"/>
      </w:pPr>
    </w:p>
    <w:p w:rsidR="00723D9D" w:rsidRPr="00B26034" w:rsidRDefault="00723D9D" w:rsidP="00723D9D">
      <w:pPr>
        <w:pStyle w:val="a3"/>
        <w:spacing w:after="0" w:line="360" w:lineRule="auto"/>
        <w:jc w:val="center"/>
        <w:rPr>
          <w:b/>
        </w:rPr>
      </w:pPr>
      <w:r w:rsidRPr="00B26034">
        <w:rPr>
          <w:b/>
        </w:rPr>
        <w:t>Возраст респондентов, %</w:t>
      </w:r>
    </w:p>
    <w:p w:rsidR="00723D9D" w:rsidRDefault="00723D9D" w:rsidP="00723D9D">
      <w:pPr>
        <w:tabs>
          <w:tab w:val="left" w:pos="5445"/>
        </w:tabs>
      </w:pPr>
    </w:p>
    <w:p w:rsidR="00723D9D" w:rsidRDefault="00723D9D" w:rsidP="00723D9D">
      <w:pPr>
        <w:tabs>
          <w:tab w:val="left" w:pos="5445"/>
        </w:tabs>
        <w:spacing w:after="0" w:line="360" w:lineRule="auto"/>
      </w:pPr>
      <w:r w:rsidRPr="000224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48350" cy="4143375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23D9D" w:rsidRPr="00723D9D" w:rsidRDefault="00723D9D" w:rsidP="00723D9D"/>
    <w:p w:rsidR="00723D9D" w:rsidRPr="00723D9D" w:rsidRDefault="00723D9D" w:rsidP="00723D9D"/>
    <w:p w:rsidR="00723D9D" w:rsidRPr="00723D9D" w:rsidRDefault="00723D9D" w:rsidP="00723D9D"/>
    <w:p w:rsidR="00723D9D" w:rsidRPr="00723D9D" w:rsidRDefault="00723D9D" w:rsidP="00723D9D"/>
    <w:p w:rsidR="00723D9D" w:rsidRPr="00723D9D" w:rsidRDefault="00723D9D" w:rsidP="00723D9D"/>
    <w:p w:rsidR="00723D9D" w:rsidRPr="00723D9D" w:rsidRDefault="00723D9D" w:rsidP="00723D9D"/>
    <w:p w:rsidR="00723D9D" w:rsidRPr="00723D9D" w:rsidRDefault="00723D9D" w:rsidP="00723D9D"/>
    <w:p w:rsidR="00723D9D" w:rsidRDefault="00723D9D" w:rsidP="00723D9D"/>
    <w:p w:rsidR="00723D9D" w:rsidRDefault="00723D9D" w:rsidP="00723D9D">
      <w:pPr>
        <w:jc w:val="center"/>
      </w:pPr>
    </w:p>
    <w:p w:rsidR="00723D9D" w:rsidRDefault="00723D9D" w:rsidP="00723D9D">
      <w:pPr>
        <w:jc w:val="center"/>
      </w:pPr>
    </w:p>
    <w:p w:rsidR="00723D9D" w:rsidRDefault="00723D9D" w:rsidP="00723D9D">
      <w:pPr>
        <w:jc w:val="center"/>
      </w:pPr>
    </w:p>
    <w:p w:rsidR="00723D9D" w:rsidRDefault="00723D9D" w:rsidP="00723D9D">
      <w:pPr>
        <w:jc w:val="center"/>
      </w:pPr>
    </w:p>
    <w:p w:rsidR="00723D9D" w:rsidRDefault="00723D9D" w:rsidP="00B26034"/>
    <w:p w:rsidR="00723D9D" w:rsidRPr="00B26034" w:rsidRDefault="00723D9D" w:rsidP="00723D9D">
      <w:pPr>
        <w:jc w:val="right"/>
        <w:rPr>
          <w:rFonts w:ascii="Times New Roman" w:hAnsi="Times New Roman" w:cs="Times New Roman"/>
          <w:sz w:val="24"/>
          <w:szCs w:val="24"/>
        </w:rPr>
      </w:pPr>
      <w:r w:rsidRPr="00B26034">
        <w:rPr>
          <w:rFonts w:ascii="Times New Roman" w:hAnsi="Times New Roman" w:cs="Times New Roman"/>
          <w:sz w:val="24"/>
          <w:szCs w:val="24"/>
        </w:rPr>
        <w:lastRenderedPageBreak/>
        <w:t>Приложение 12</w:t>
      </w:r>
    </w:p>
    <w:p w:rsidR="00723D9D" w:rsidRPr="0002249A" w:rsidRDefault="00723D9D" w:rsidP="00723D9D">
      <w:pPr>
        <w:pStyle w:val="a3"/>
        <w:spacing w:after="0" w:line="360" w:lineRule="auto"/>
        <w:jc w:val="both"/>
      </w:pPr>
    </w:p>
    <w:p w:rsidR="00723D9D" w:rsidRPr="00B26034" w:rsidRDefault="00723D9D" w:rsidP="00723D9D">
      <w:pPr>
        <w:pStyle w:val="a3"/>
        <w:spacing w:after="0" w:line="360" w:lineRule="auto"/>
        <w:jc w:val="center"/>
        <w:rPr>
          <w:b/>
        </w:rPr>
      </w:pPr>
      <w:r w:rsidRPr="00B26034">
        <w:rPr>
          <w:b/>
        </w:rPr>
        <w:t>Сфера деятельности клиентов банка, %</w:t>
      </w:r>
    </w:p>
    <w:p w:rsidR="00723D9D" w:rsidRDefault="00723D9D" w:rsidP="00723D9D">
      <w:pPr>
        <w:jc w:val="right"/>
      </w:pPr>
    </w:p>
    <w:p w:rsidR="00723D9D" w:rsidRPr="00723D9D" w:rsidRDefault="00723D9D" w:rsidP="00723D9D">
      <w:pPr>
        <w:jc w:val="right"/>
      </w:pPr>
      <w:r w:rsidRPr="000224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43575" cy="4953000"/>
            <wp:effectExtent l="3810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sectPr w:rsidR="00723D9D" w:rsidRPr="00723D9D" w:rsidSect="00723D9D">
      <w:headerReference w:type="default" r:id="rId22"/>
      <w:footerReference w:type="default" r:id="rId23"/>
      <w:pgSz w:w="11906" w:h="16838"/>
      <w:pgMar w:top="851" w:right="567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99E" w:rsidRDefault="0078599E" w:rsidP="00430AEA">
      <w:pPr>
        <w:spacing w:after="0" w:line="240" w:lineRule="auto"/>
      </w:pPr>
      <w:r>
        <w:separator/>
      </w:r>
    </w:p>
  </w:endnote>
  <w:endnote w:type="continuationSeparator" w:id="0">
    <w:p w:rsidR="0078599E" w:rsidRDefault="0078599E" w:rsidP="00430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0069"/>
      <w:docPartObj>
        <w:docPartGallery w:val="Page Numbers (Bottom of Page)"/>
        <w:docPartUnique/>
      </w:docPartObj>
    </w:sdtPr>
    <w:sdtContent>
      <w:p w:rsidR="00BD2CEB" w:rsidRDefault="008B3FB9">
        <w:pPr>
          <w:pStyle w:val="af4"/>
          <w:jc w:val="right"/>
        </w:pPr>
        <w:r>
          <w:fldChar w:fldCharType="begin"/>
        </w:r>
        <w:r w:rsidR="0053532D">
          <w:instrText xml:space="preserve"> PAGE   \* MERGEFORMAT </w:instrText>
        </w:r>
        <w:r>
          <w:fldChar w:fldCharType="separate"/>
        </w:r>
        <w:r w:rsidR="009B01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2CEB" w:rsidRDefault="00BD2CEB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99E" w:rsidRDefault="0078599E" w:rsidP="00430AEA">
      <w:pPr>
        <w:spacing w:after="0" w:line="240" w:lineRule="auto"/>
      </w:pPr>
      <w:r>
        <w:separator/>
      </w:r>
    </w:p>
  </w:footnote>
  <w:footnote w:type="continuationSeparator" w:id="0">
    <w:p w:rsidR="0078599E" w:rsidRDefault="0078599E" w:rsidP="00430AEA">
      <w:pPr>
        <w:spacing w:after="0" w:line="240" w:lineRule="auto"/>
      </w:pPr>
      <w:r>
        <w:continuationSeparator/>
      </w:r>
    </w:p>
  </w:footnote>
  <w:footnote w:id="1">
    <w:p w:rsidR="00847D01" w:rsidRDefault="00847D01" w:rsidP="00430AEA">
      <w:pPr>
        <w:pStyle w:val="aa"/>
      </w:pPr>
      <w:r w:rsidRPr="008C1684">
        <w:rPr>
          <w:rStyle w:val="ac"/>
          <w:rFonts w:eastAsiaTheme="majorEastAsia"/>
        </w:rPr>
        <w:footnoteRef/>
      </w:r>
      <w:r>
        <w:t xml:space="preserve"> Сбережения//Сбербанк России. – 2011. - №3, с</w:t>
      </w:r>
      <w:r w:rsidRPr="008C1684">
        <w:t>.2</w:t>
      </w:r>
      <w:r>
        <w:t>.</w:t>
      </w:r>
    </w:p>
  </w:footnote>
  <w:footnote w:id="2">
    <w:p w:rsidR="00847D01" w:rsidRDefault="00847D01" w:rsidP="00430AEA">
      <w:pPr>
        <w:pStyle w:val="a7"/>
      </w:pPr>
      <w:r w:rsidRPr="008C1684">
        <w:rPr>
          <w:rStyle w:val="a9"/>
          <w:rFonts w:eastAsiaTheme="majorEastAsia"/>
        </w:rPr>
        <w:footnoteRef/>
      </w:r>
      <w:r>
        <w:t xml:space="preserve"> </w:t>
      </w:r>
      <w:r w:rsidRPr="008C1684">
        <w:t>Уткин</w:t>
      </w:r>
      <w:r>
        <w:t xml:space="preserve"> Э.А., Банковский маркетинг. – М.: ИНФРА-М, 2009. - с</w:t>
      </w:r>
      <w:r w:rsidRPr="008C1684">
        <w:t>. 40.</w:t>
      </w:r>
    </w:p>
  </w:footnote>
  <w:footnote w:id="3">
    <w:p w:rsidR="00847D01" w:rsidRPr="00F76A5D" w:rsidRDefault="00847D01" w:rsidP="00F76A5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F76A5D">
        <w:rPr>
          <w:rStyle w:val="a9"/>
          <w:rFonts w:ascii="Times New Roman" w:hAnsi="Times New Roman"/>
          <w:sz w:val="20"/>
          <w:szCs w:val="20"/>
        </w:rPr>
        <w:footnoteRef/>
      </w:r>
      <w:r w:rsidRPr="00F76A5D">
        <w:rPr>
          <w:rFonts w:ascii="Times New Roman" w:hAnsi="Times New Roman" w:cs="Times New Roman"/>
          <w:sz w:val="20"/>
          <w:szCs w:val="20"/>
        </w:rPr>
        <w:t xml:space="preserve"> Основы маркетинга. Конспект лекций. Составитель: </w:t>
      </w:r>
      <w:proofErr w:type="gramStart"/>
      <w:r w:rsidRPr="00F76A5D">
        <w:rPr>
          <w:rFonts w:ascii="Times New Roman" w:hAnsi="Times New Roman" w:cs="Times New Roman"/>
          <w:sz w:val="20"/>
          <w:szCs w:val="20"/>
        </w:rPr>
        <w:t>Ивановская</w:t>
      </w:r>
      <w:proofErr w:type="gramEnd"/>
      <w:r w:rsidRPr="00F76A5D">
        <w:rPr>
          <w:rFonts w:ascii="Times New Roman" w:hAnsi="Times New Roman" w:cs="Times New Roman"/>
          <w:sz w:val="20"/>
          <w:szCs w:val="20"/>
        </w:rPr>
        <w:t xml:space="preserve"> Т.И. </w:t>
      </w:r>
      <w:r>
        <w:rPr>
          <w:rFonts w:ascii="Times New Roman" w:hAnsi="Times New Roman" w:cs="Times New Roman"/>
          <w:sz w:val="20"/>
          <w:szCs w:val="20"/>
        </w:rPr>
        <w:t>Хакасский институт бизнеса, 2008</w:t>
      </w:r>
      <w:r w:rsidRPr="00F76A5D">
        <w:rPr>
          <w:rFonts w:ascii="Times New Roman" w:hAnsi="Times New Roman" w:cs="Times New Roman"/>
          <w:sz w:val="20"/>
          <w:szCs w:val="20"/>
        </w:rPr>
        <w:t>-с 12.</w:t>
      </w:r>
    </w:p>
  </w:footnote>
  <w:footnote w:id="4">
    <w:p w:rsidR="00847D01" w:rsidRPr="00F76A5D" w:rsidRDefault="00847D01" w:rsidP="00F76A5D">
      <w:pPr>
        <w:pStyle w:val="a7"/>
      </w:pPr>
      <w:r w:rsidRPr="00F76A5D">
        <w:rPr>
          <w:rStyle w:val="a9"/>
          <w:rFonts w:eastAsiaTheme="majorEastAsia"/>
        </w:rPr>
        <w:footnoteRef/>
      </w:r>
      <w:r>
        <w:t xml:space="preserve"> </w:t>
      </w:r>
      <w:proofErr w:type="spellStart"/>
      <w:r w:rsidRPr="00F76A5D">
        <w:t>Мхитарян</w:t>
      </w:r>
      <w:proofErr w:type="spellEnd"/>
      <w:r>
        <w:t xml:space="preserve"> С.В.</w:t>
      </w:r>
      <w:r w:rsidRPr="00F76A5D">
        <w:t xml:space="preserve"> Отраслевой маркет</w:t>
      </w:r>
      <w:r>
        <w:t xml:space="preserve">инг. – М.: </w:t>
      </w:r>
      <w:proofErr w:type="spellStart"/>
      <w:r>
        <w:t>Эксмо</w:t>
      </w:r>
      <w:proofErr w:type="spellEnd"/>
      <w:r>
        <w:t>, 2006. - с</w:t>
      </w:r>
      <w:r w:rsidRPr="00F76A5D">
        <w:t>.277.</w:t>
      </w:r>
    </w:p>
  </w:footnote>
  <w:footnote w:id="5">
    <w:p w:rsidR="00847D01" w:rsidRDefault="00847D01" w:rsidP="00FE5D99">
      <w:pPr>
        <w:widowControl w:val="0"/>
        <w:spacing w:after="0" w:line="240" w:lineRule="auto"/>
        <w:jc w:val="both"/>
      </w:pPr>
      <w:r w:rsidRPr="00FE5D99">
        <w:rPr>
          <w:rStyle w:val="a9"/>
          <w:rFonts w:ascii="Times New Roman" w:hAnsi="Times New Roman"/>
          <w:sz w:val="20"/>
          <w:szCs w:val="20"/>
        </w:rPr>
        <w:footnoteRef/>
      </w:r>
      <w:r w:rsidRPr="00FE5D99">
        <w:rPr>
          <w:rFonts w:ascii="Times New Roman" w:hAnsi="Times New Roman" w:cs="Times New Roman"/>
          <w:sz w:val="20"/>
          <w:szCs w:val="20"/>
        </w:rPr>
        <w:t xml:space="preserve"> Маркетинг в с</w:t>
      </w:r>
      <w:r>
        <w:rPr>
          <w:rFonts w:ascii="Times New Roman" w:hAnsi="Times New Roman" w:cs="Times New Roman"/>
          <w:sz w:val="20"/>
          <w:szCs w:val="20"/>
        </w:rPr>
        <w:t xml:space="preserve">трастях и сферах деятельности </w:t>
      </w:r>
      <w:r w:rsidRPr="00FE5D99">
        <w:rPr>
          <w:rFonts w:ascii="Times New Roman" w:hAnsi="Times New Roman" w:cs="Times New Roman"/>
          <w:sz w:val="20"/>
          <w:szCs w:val="20"/>
        </w:rPr>
        <w:t xml:space="preserve">/Под </w:t>
      </w:r>
      <w:proofErr w:type="spellStart"/>
      <w:proofErr w:type="gramStart"/>
      <w:r w:rsidRPr="00FE5D99">
        <w:rPr>
          <w:rFonts w:ascii="Times New Roman" w:hAnsi="Times New Roman" w:cs="Times New Roman"/>
          <w:sz w:val="20"/>
          <w:szCs w:val="20"/>
        </w:rPr>
        <w:t>ред</w:t>
      </w:r>
      <w:proofErr w:type="spellEnd"/>
      <w:proofErr w:type="gramEnd"/>
      <w:r w:rsidRPr="00FE5D99">
        <w:rPr>
          <w:rFonts w:ascii="Times New Roman" w:hAnsi="Times New Roman" w:cs="Times New Roman"/>
          <w:sz w:val="20"/>
          <w:szCs w:val="20"/>
        </w:rPr>
        <w:t xml:space="preserve"> В.А. </w:t>
      </w:r>
      <w:proofErr w:type="spellStart"/>
      <w:r w:rsidRPr="00FE5D99">
        <w:rPr>
          <w:rFonts w:ascii="Times New Roman" w:hAnsi="Times New Roman" w:cs="Times New Roman"/>
          <w:sz w:val="20"/>
          <w:szCs w:val="20"/>
        </w:rPr>
        <w:t>Алексмш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FE5D99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FE5D99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FE5D99">
        <w:rPr>
          <w:rFonts w:ascii="Times New Roman" w:hAnsi="Times New Roman" w:cs="Times New Roman"/>
          <w:sz w:val="20"/>
          <w:szCs w:val="20"/>
        </w:rPr>
        <w:t>Изл</w:t>
      </w:r>
      <w:proofErr w:type="spellEnd"/>
      <w:r w:rsidRPr="00FE5D99">
        <w:rPr>
          <w:rFonts w:ascii="Times New Roman" w:hAnsi="Times New Roman" w:cs="Times New Roman"/>
          <w:sz w:val="20"/>
          <w:szCs w:val="20"/>
        </w:rPr>
        <w:t xml:space="preserve">  Книготорговый центр Маркетинг' </w:t>
      </w:r>
      <w:r>
        <w:rPr>
          <w:rFonts w:ascii="Times New Roman" w:hAnsi="Times New Roman" w:cs="Times New Roman"/>
          <w:sz w:val="20"/>
          <w:szCs w:val="20"/>
        </w:rPr>
        <w:t xml:space="preserve"> -2009</w:t>
      </w:r>
      <w:r w:rsidRPr="00FE5D99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FE5D99">
        <w:rPr>
          <w:rFonts w:ascii="Times New Roman" w:hAnsi="Times New Roman" w:cs="Times New Roman"/>
          <w:sz w:val="20"/>
          <w:szCs w:val="20"/>
        </w:rPr>
        <w:t>с 330</w:t>
      </w:r>
    </w:p>
  </w:footnote>
  <w:footnote w:id="6">
    <w:p w:rsidR="00847D01" w:rsidRDefault="00847D01" w:rsidP="00314ADE">
      <w:pPr>
        <w:pStyle w:val="a7"/>
      </w:pPr>
      <w:r>
        <w:rPr>
          <w:rStyle w:val="a9"/>
          <w:rFonts w:eastAsiaTheme="majorEastAsia"/>
        </w:rPr>
        <w:footnoteRef/>
      </w:r>
      <w:r>
        <w:t xml:space="preserve"> Семенова Т.Б. Маркетинг и маркетинговые исследования. Хорошо ли клиенту. – 2011.- № 4 (58)</w:t>
      </w:r>
      <w:proofErr w:type="gramStart"/>
      <w:r>
        <w:t>.</w:t>
      </w:r>
      <w:proofErr w:type="gramEnd"/>
      <w:r>
        <w:t xml:space="preserve"> – </w:t>
      </w:r>
      <w:proofErr w:type="gramStart"/>
      <w:r>
        <w:t>с</w:t>
      </w:r>
      <w:proofErr w:type="gramEnd"/>
      <w:r>
        <w:t>. 47.</w:t>
      </w:r>
    </w:p>
  </w:footnote>
  <w:footnote w:id="7">
    <w:p w:rsidR="00847D01" w:rsidRDefault="00847D01" w:rsidP="00314ADE">
      <w:pPr>
        <w:pStyle w:val="a7"/>
      </w:pPr>
      <w:r w:rsidRPr="00DC4934">
        <w:rPr>
          <w:rStyle w:val="a9"/>
          <w:rFonts w:eastAsiaTheme="majorEastAsia"/>
        </w:rPr>
        <w:footnoteRef/>
      </w:r>
      <w:r>
        <w:t xml:space="preserve"> </w:t>
      </w:r>
      <w:r w:rsidRPr="00DC4934">
        <w:t>Голубков</w:t>
      </w:r>
      <w:r>
        <w:t xml:space="preserve"> Е.П.</w:t>
      </w:r>
      <w:r w:rsidRPr="00DC4934">
        <w:t>Маркетинговые исследования</w:t>
      </w:r>
      <w:r>
        <w:t xml:space="preserve">. – М.: </w:t>
      </w:r>
      <w:proofErr w:type="spellStart"/>
      <w:r>
        <w:t>Финпресс</w:t>
      </w:r>
      <w:proofErr w:type="spellEnd"/>
      <w:r>
        <w:t>, 2008, -с.</w:t>
      </w:r>
      <w:r w:rsidRPr="00DC4934">
        <w:t xml:space="preserve"> 30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D01" w:rsidRDefault="00847D01" w:rsidP="00BD2CEB">
    <w:pPr>
      <w:pStyle w:val="af2"/>
    </w:pPr>
  </w:p>
  <w:p w:rsidR="00847D01" w:rsidRDefault="00847D01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884"/>
    <w:multiLevelType w:val="hybridMultilevel"/>
    <w:tmpl w:val="B0E4B8EC"/>
    <w:lvl w:ilvl="0" w:tplc="FFFFFFFF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bCs/>
        <w:i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02BB65C7"/>
    <w:multiLevelType w:val="hybridMultilevel"/>
    <w:tmpl w:val="7E0276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3433F74"/>
    <w:multiLevelType w:val="hybridMultilevel"/>
    <w:tmpl w:val="2F0C377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65D4DA5"/>
    <w:multiLevelType w:val="hybridMultilevel"/>
    <w:tmpl w:val="E11C93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E10950"/>
    <w:multiLevelType w:val="multilevel"/>
    <w:tmpl w:val="E2B865C0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0BF90F69"/>
    <w:multiLevelType w:val="hybridMultilevel"/>
    <w:tmpl w:val="BAFE1332"/>
    <w:lvl w:ilvl="0" w:tplc="04190001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6">
    <w:nsid w:val="0D46738D"/>
    <w:multiLevelType w:val="hybridMultilevel"/>
    <w:tmpl w:val="68A4E04E"/>
    <w:lvl w:ilvl="0" w:tplc="04190001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">
    <w:nsid w:val="118A2106"/>
    <w:multiLevelType w:val="hybridMultilevel"/>
    <w:tmpl w:val="12EE86B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65E4E11"/>
    <w:multiLevelType w:val="hybridMultilevel"/>
    <w:tmpl w:val="33E8CE82"/>
    <w:lvl w:ilvl="0" w:tplc="04190001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9">
    <w:nsid w:val="1ED8692C"/>
    <w:multiLevelType w:val="hybridMultilevel"/>
    <w:tmpl w:val="046CE54A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0">
    <w:nsid w:val="212704A8"/>
    <w:multiLevelType w:val="hybridMultilevel"/>
    <w:tmpl w:val="B75CF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E472A3"/>
    <w:multiLevelType w:val="hybridMultilevel"/>
    <w:tmpl w:val="6474514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2">
    <w:nsid w:val="22E033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3524623"/>
    <w:multiLevelType w:val="hybridMultilevel"/>
    <w:tmpl w:val="BACCC8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296071A7"/>
    <w:multiLevelType w:val="multilevel"/>
    <w:tmpl w:val="D522FF7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2B8A095F"/>
    <w:multiLevelType w:val="hybridMultilevel"/>
    <w:tmpl w:val="6922BE60"/>
    <w:lvl w:ilvl="0" w:tplc="04190001">
      <w:start w:val="1"/>
      <w:numFmt w:val="bullet"/>
      <w:lvlText w:val=""/>
      <w:lvlJc w:val="left"/>
      <w:pPr>
        <w:tabs>
          <w:tab w:val="num" w:pos="1935"/>
        </w:tabs>
        <w:ind w:left="19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16">
    <w:nsid w:val="2D2F1270"/>
    <w:multiLevelType w:val="hybridMultilevel"/>
    <w:tmpl w:val="D10EB9D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2EDB4FE3"/>
    <w:multiLevelType w:val="hybridMultilevel"/>
    <w:tmpl w:val="D06EAE4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2F6877E3"/>
    <w:multiLevelType w:val="hybridMultilevel"/>
    <w:tmpl w:val="712E6578"/>
    <w:lvl w:ilvl="0" w:tplc="FFFFFFFF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>
    <w:nsid w:val="31AC5E90"/>
    <w:multiLevelType w:val="multilevel"/>
    <w:tmpl w:val="2B3AD1B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37F276F8"/>
    <w:multiLevelType w:val="hybridMultilevel"/>
    <w:tmpl w:val="C6DEE1F8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21">
    <w:nsid w:val="38125395"/>
    <w:multiLevelType w:val="hybridMultilevel"/>
    <w:tmpl w:val="9F62DB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86A7850"/>
    <w:multiLevelType w:val="multilevel"/>
    <w:tmpl w:val="E828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F374EB"/>
    <w:multiLevelType w:val="hybridMultilevel"/>
    <w:tmpl w:val="71F2F0CC"/>
    <w:lvl w:ilvl="0" w:tplc="CFC4457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432770A"/>
    <w:multiLevelType w:val="multilevel"/>
    <w:tmpl w:val="1E1C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73C7EB4"/>
    <w:multiLevelType w:val="hybridMultilevel"/>
    <w:tmpl w:val="0BFE8D22"/>
    <w:lvl w:ilvl="0" w:tplc="0419000F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abstractNum w:abstractNumId="26">
    <w:nsid w:val="476660A1"/>
    <w:multiLevelType w:val="multilevel"/>
    <w:tmpl w:val="9630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337206"/>
    <w:multiLevelType w:val="multilevel"/>
    <w:tmpl w:val="5E80F018"/>
    <w:lvl w:ilvl="0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28">
    <w:nsid w:val="52D877CB"/>
    <w:multiLevelType w:val="singleLevel"/>
    <w:tmpl w:val="7138D632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>
    <w:nsid w:val="53B9253A"/>
    <w:multiLevelType w:val="hybridMultilevel"/>
    <w:tmpl w:val="AF1C4E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EC43D57"/>
    <w:multiLevelType w:val="hybridMultilevel"/>
    <w:tmpl w:val="CD48CD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5F935B9E"/>
    <w:multiLevelType w:val="hybridMultilevel"/>
    <w:tmpl w:val="789A317A"/>
    <w:lvl w:ilvl="0" w:tplc="FFFFFFFF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2">
    <w:nsid w:val="612937D4"/>
    <w:multiLevelType w:val="multilevel"/>
    <w:tmpl w:val="ECF64A4A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5"/>
        </w:tabs>
        <w:ind w:left="4955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3">
    <w:nsid w:val="6A70182A"/>
    <w:multiLevelType w:val="hybridMultilevel"/>
    <w:tmpl w:val="6F28C904"/>
    <w:lvl w:ilvl="0" w:tplc="041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34">
    <w:nsid w:val="6B613472"/>
    <w:multiLevelType w:val="multilevel"/>
    <w:tmpl w:val="86DC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C302C7"/>
    <w:multiLevelType w:val="multilevel"/>
    <w:tmpl w:val="8EF00ED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440"/>
      </w:pPr>
      <w:rPr>
        <w:rFonts w:hint="default"/>
      </w:rPr>
    </w:lvl>
  </w:abstractNum>
  <w:abstractNum w:abstractNumId="36">
    <w:nsid w:val="77A7240E"/>
    <w:multiLevelType w:val="hybridMultilevel"/>
    <w:tmpl w:val="276016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BE631C"/>
    <w:multiLevelType w:val="hybridMultilevel"/>
    <w:tmpl w:val="6F20C0A4"/>
    <w:lvl w:ilvl="0" w:tplc="98380F3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5"/>
  </w:num>
  <w:num w:numId="2">
    <w:abstractNumId w:val="3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2"/>
  </w:num>
  <w:num w:numId="7">
    <w:abstractNumId w:val="9"/>
  </w:num>
  <w:num w:numId="8">
    <w:abstractNumId w:val="36"/>
  </w:num>
  <w:num w:numId="9">
    <w:abstractNumId w:val="21"/>
  </w:num>
  <w:num w:numId="10">
    <w:abstractNumId w:val="8"/>
  </w:num>
  <w:num w:numId="11">
    <w:abstractNumId w:val="33"/>
  </w:num>
  <w:num w:numId="12">
    <w:abstractNumId w:val="29"/>
  </w:num>
  <w:num w:numId="13">
    <w:abstractNumId w:val="7"/>
  </w:num>
  <w:num w:numId="14">
    <w:abstractNumId w:val="10"/>
  </w:num>
  <w:num w:numId="15">
    <w:abstractNumId w:val="5"/>
  </w:num>
  <w:num w:numId="16">
    <w:abstractNumId w:val="16"/>
  </w:num>
  <w:num w:numId="17">
    <w:abstractNumId w:val="30"/>
  </w:num>
  <w:num w:numId="18">
    <w:abstractNumId w:val="13"/>
  </w:num>
  <w:num w:numId="19">
    <w:abstractNumId w:val="1"/>
  </w:num>
  <w:num w:numId="20">
    <w:abstractNumId w:val="34"/>
  </w:num>
  <w:num w:numId="21">
    <w:abstractNumId w:val="19"/>
  </w:num>
  <w:num w:numId="22">
    <w:abstractNumId w:val="4"/>
  </w:num>
  <w:num w:numId="23">
    <w:abstractNumId w:val="27"/>
  </w:num>
  <w:num w:numId="24">
    <w:abstractNumId w:val="14"/>
  </w:num>
  <w:num w:numId="25">
    <w:abstractNumId w:val="26"/>
  </w:num>
  <w:num w:numId="26">
    <w:abstractNumId w:val="22"/>
  </w:num>
  <w:num w:numId="27">
    <w:abstractNumId w:val="25"/>
  </w:num>
  <w:num w:numId="28">
    <w:abstractNumId w:val="15"/>
  </w:num>
  <w:num w:numId="29">
    <w:abstractNumId w:val="24"/>
  </w:num>
  <w:num w:numId="30">
    <w:abstractNumId w:val="28"/>
  </w:num>
  <w:num w:numId="31">
    <w:abstractNumId w:val="20"/>
  </w:num>
  <w:num w:numId="32">
    <w:abstractNumId w:val="17"/>
  </w:num>
  <w:num w:numId="33">
    <w:abstractNumId w:val="0"/>
  </w:num>
  <w:num w:numId="34">
    <w:abstractNumId w:val="31"/>
  </w:num>
  <w:num w:numId="35">
    <w:abstractNumId w:val="18"/>
  </w:num>
  <w:num w:numId="36">
    <w:abstractNumId w:val="12"/>
  </w:num>
  <w:num w:numId="37">
    <w:abstractNumId w:val="23"/>
  </w:num>
  <w:num w:numId="38">
    <w:abstractNumId w:val="32"/>
  </w:num>
  <w:num w:numId="3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7B8D"/>
    <w:rsid w:val="00000706"/>
    <w:rsid w:val="0002249A"/>
    <w:rsid w:val="000755A1"/>
    <w:rsid w:val="00086852"/>
    <w:rsid w:val="00092783"/>
    <w:rsid w:val="000F7F04"/>
    <w:rsid w:val="001140AD"/>
    <w:rsid w:val="001162D3"/>
    <w:rsid w:val="00151804"/>
    <w:rsid w:val="00151CAC"/>
    <w:rsid w:val="00152B35"/>
    <w:rsid w:val="0016281E"/>
    <w:rsid w:val="0017655D"/>
    <w:rsid w:val="001A53D9"/>
    <w:rsid w:val="001B6B3C"/>
    <w:rsid w:val="001D6FDC"/>
    <w:rsid w:val="001E5C0E"/>
    <w:rsid w:val="002127B3"/>
    <w:rsid w:val="002132D9"/>
    <w:rsid w:val="0025675B"/>
    <w:rsid w:val="002C2376"/>
    <w:rsid w:val="002D0067"/>
    <w:rsid w:val="002D1822"/>
    <w:rsid w:val="002E197C"/>
    <w:rsid w:val="002E25F7"/>
    <w:rsid w:val="00314ADE"/>
    <w:rsid w:val="00324CA4"/>
    <w:rsid w:val="003404DE"/>
    <w:rsid w:val="00363521"/>
    <w:rsid w:val="003752D3"/>
    <w:rsid w:val="003C704E"/>
    <w:rsid w:val="00403022"/>
    <w:rsid w:val="00430AEA"/>
    <w:rsid w:val="004409C3"/>
    <w:rsid w:val="00451784"/>
    <w:rsid w:val="00453F8D"/>
    <w:rsid w:val="004930CD"/>
    <w:rsid w:val="004F627C"/>
    <w:rsid w:val="00507E48"/>
    <w:rsid w:val="00507FA7"/>
    <w:rsid w:val="00526467"/>
    <w:rsid w:val="0053532D"/>
    <w:rsid w:val="0055486B"/>
    <w:rsid w:val="00556C14"/>
    <w:rsid w:val="00562341"/>
    <w:rsid w:val="005D0E62"/>
    <w:rsid w:val="006323D7"/>
    <w:rsid w:val="006445B8"/>
    <w:rsid w:val="00690C03"/>
    <w:rsid w:val="006B7806"/>
    <w:rsid w:val="006C3F0D"/>
    <w:rsid w:val="006D0181"/>
    <w:rsid w:val="006D47E3"/>
    <w:rsid w:val="006E28D0"/>
    <w:rsid w:val="006F2053"/>
    <w:rsid w:val="006F235F"/>
    <w:rsid w:val="00723D9D"/>
    <w:rsid w:val="00733D35"/>
    <w:rsid w:val="0078599E"/>
    <w:rsid w:val="007B3F4C"/>
    <w:rsid w:val="007F75F6"/>
    <w:rsid w:val="008101AB"/>
    <w:rsid w:val="00836524"/>
    <w:rsid w:val="00847D01"/>
    <w:rsid w:val="00853B85"/>
    <w:rsid w:val="008628FD"/>
    <w:rsid w:val="008920E9"/>
    <w:rsid w:val="00894C8D"/>
    <w:rsid w:val="008B3FB9"/>
    <w:rsid w:val="008B6D95"/>
    <w:rsid w:val="008D1DF4"/>
    <w:rsid w:val="008F31C9"/>
    <w:rsid w:val="0090289C"/>
    <w:rsid w:val="00926618"/>
    <w:rsid w:val="00953D85"/>
    <w:rsid w:val="00956967"/>
    <w:rsid w:val="009713CD"/>
    <w:rsid w:val="00972EE9"/>
    <w:rsid w:val="009B0110"/>
    <w:rsid w:val="009B5452"/>
    <w:rsid w:val="009E0897"/>
    <w:rsid w:val="009E5F3D"/>
    <w:rsid w:val="009F747F"/>
    <w:rsid w:val="00A37E0F"/>
    <w:rsid w:val="00A676C9"/>
    <w:rsid w:val="00A67B8D"/>
    <w:rsid w:val="00AA3F36"/>
    <w:rsid w:val="00AD4E8E"/>
    <w:rsid w:val="00B01A70"/>
    <w:rsid w:val="00B0431E"/>
    <w:rsid w:val="00B053AA"/>
    <w:rsid w:val="00B17596"/>
    <w:rsid w:val="00B26034"/>
    <w:rsid w:val="00B55EE4"/>
    <w:rsid w:val="00B71B0B"/>
    <w:rsid w:val="00B74603"/>
    <w:rsid w:val="00BC6F8C"/>
    <w:rsid w:val="00BD2CEB"/>
    <w:rsid w:val="00BF2967"/>
    <w:rsid w:val="00C00538"/>
    <w:rsid w:val="00C02B09"/>
    <w:rsid w:val="00C3158E"/>
    <w:rsid w:val="00C409E9"/>
    <w:rsid w:val="00C44AA2"/>
    <w:rsid w:val="00C4644E"/>
    <w:rsid w:val="00C57577"/>
    <w:rsid w:val="00C85FFE"/>
    <w:rsid w:val="00CA22D9"/>
    <w:rsid w:val="00CB2CD1"/>
    <w:rsid w:val="00CF4D95"/>
    <w:rsid w:val="00CF7024"/>
    <w:rsid w:val="00D031B1"/>
    <w:rsid w:val="00D14604"/>
    <w:rsid w:val="00D343BE"/>
    <w:rsid w:val="00D46487"/>
    <w:rsid w:val="00D6093E"/>
    <w:rsid w:val="00DB7A2E"/>
    <w:rsid w:val="00DD0D8F"/>
    <w:rsid w:val="00DD33C7"/>
    <w:rsid w:val="00DE6AE7"/>
    <w:rsid w:val="00DF1AE7"/>
    <w:rsid w:val="00E33537"/>
    <w:rsid w:val="00E55DD2"/>
    <w:rsid w:val="00E75021"/>
    <w:rsid w:val="00E978D8"/>
    <w:rsid w:val="00EA13B0"/>
    <w:rsid w:val="00EB4A3E"/>
    <w:rsid w:val="00F750D7"/>
    <w:rsid w:val="00F76694"/>
    <w:rsid w:val="00F76A5D"/>
    <w:rsid w:val="00FC4E32"/>
    <w:rsid w:val="00FC55D4"/>
    <w:rsid w:val="00FE5D99"/>
    <w:rsid w:val="00FF7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FFE"/>
  </w:style>
  <w:style w:type="paragraph" w:styleId="1">
    <w:name w:val="heading 1"/>
    <w:basedOn w:val="a"/>
    <w:next w:val="a"/>
    <w:link w:val="10"/>
    <w:uiPriority w:val="99"/>
    <w:qFormat/>
    <w:rsid w:val="00A67B8D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0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9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9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7B8D"/>
    <w:rPr>
      <w:rFonts w:ascii="Times New Roman" w:eastAsia="Times New Roman" w:hAnsi="Times New Roman" w:cs="Times New Roman"/>
      <w:sz w:val="32"/>
      <w:szCs w:val="32"/>
    </w:rPr>
  </w:style>
  <w:style w:type="paragraph" w:styleId="a3">
    <w:name w:val="Body Text"/>
    <w:basedOn w:val="a"/>
    <w:link w:val="a4"/>
    <w:uiPriority w:val="99"/>
    <w:rsid w:val="00A67B8D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A67B8D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67B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33D35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rsid w:val="00430A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30AEA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430AEA"/>
    <w:rPr>
      <w:rFonts w:cs="Times New Roman"/>
      <w:vertAlign w:val="superscript"/>
    </w:rPr>
  </w:style>
  <w:style w:type="paragraph" w:customStyle="1" w:styleId="aa">
    <w:name w:val="текст сноски"/>
    <w:basedOn w:val="a"/>
    <w:link w:val="ab"/>
    <w:uiPriority w:val="99"/>
    <w:rsid w:val="00430A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знак сноски"/>
    <w:basedOn w:val="a0"/>
    <w:uiPriority w:val="99"/>
    <w:rsid w:val="00430AEA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locked/>
    <w:rsid w:val="00430AEA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CF70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E19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E19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31">
    <w:name w:val="Body Text Indent 3"/>
    <w:basedOn w:val="a"/>
    <w:link w:val="32"/>
    <w:uiPriority w:val="99"/>
    <w:semiHidden/>
    <w:unhideWhenUsed/>
    <w:rsid w:val="002E197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E197C"/>
    <w:rPr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2E197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E197C"/>
  </w:style>
  <w:style w:type="paragraph" w:customStyle="1" w:styleId="21">
    <w:name w:val="Стиль2"/>
    <w:basedOn w:val="a"/>
    <w:uiPriority w:val="99"/>
    <w:rsid w:val="002E197C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14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4ADE"/>
    <w:rPr>
      <w:rFonts w:ascii="Tahoma" w:hAnsi="Tahoma" w:cs="Tahoma"/>
      <w:sz w:val="16"/>
      <w:szCs w:val="16"/>
    </w:rPr>
  </w:style>
  <w:style w:type="paragraph" w:styleId="af">
    <w:name w:val="Body Text Indent"/>
    <w:basedOn w:val="a"/>
    <w:link w:val="af0"/>
    <w:uiPriority w:val="99"/>
    <w:unhideWhenUsed/>
    <w:rsid w:val="00CA22D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A22D9"/>
  </w:style>
  <w:style w:type="character" w:styleId="af1">
    <w:name w:val="Hyperlink"/>
    <w:basedOn w:val="a0"/>
    <w:uiPriority w:val="99"/>
    <w:rsid w:val="00CA22D9"/>
    <w:rPr>
      <w:rFonts w:cs="Times New Roman"/>
      <w:color w:val="0000FF"/>
      <w:u w:val="single"/>
    </w:rPr>
  </w:style>
  <w:style w:type="paragraph" w:customStyle="1" w:styleId="f">
    <w:name w:val="f"/>
    <w:basedOn w:val="a"/>
    <w:rsid w:val="00CA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D03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D031B1"/>
  </w:style>
  <w:style w:type="paragraph" w:styleId="af4">
    <w:name w:val="footer"/>
    <w:basedOn w:val="a"/>
    <w:link w:val="af5"/>
    <w:uiPriority w:val="99"/>
    <w:unhideWhenUsed/>
    <w:rsid w:val="00D03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031B1"/>
  </w:style>
  <w:style w:type="paragraph" w:customStyle="1" w:styleId="Style11">
    <w:name w:val="Style11"/>
    <w:basedOn w:val="a"/>
    <w:rsid w:val="006C3F0D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6C3F0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C3F0D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6C3F0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rsid w:val="006C3F0D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31">
    <w:name w:val="Font Style31"/>
    <w:basedOn w:val="a0"/>
    <w:rsid w:val="006C3F0D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28">
    <w:name w:val="Font Style28"/>
    <w:basedOn w:val="a0"/>
    <w:rsid w:val="006C3F0D"/>
    <w:rPr>
      <w:rFonts w:ascii="Times New Roman" w:hAnsi="Times New Roman" w:cs="Times New Roman" w:hint="default"/>
      <w:color w:val="000000"/>
      <w:sz w:val="18"/>
      <w:szCs w:val="18"/>
    </w:rPr>
  </w:style>
  <w:style w:type="paragraph" w:styleId="af6">
    <w:name w:val="No Spacing"/>
    <w:qFormat/>
    <w:rsid w:val="006C3F0D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chart" Target="charts/chart12.xml"/><Relationship Id="rId7" Type="http://schemas.openxmlformats.org/officeDocument/2006/relationships/image" Target="media/image1.wmf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6.xml"/><Relationship Id="rId23" Type="http://schemas.openxmlformats.org/officeDocument/2006/relationships/footer" Target="footer1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chart" Target="charts/chart5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2.1021200763188749E-2"/>
                  <c:y val="-5.2105681911712503E-3"/>
                </c:manualLayout>
              </c:layout>
              <c:showVal val="1"/>
            </c:dLbl>
            <c:dLbl>
              <c:idx val="1"/>
              <c:layout>
                <c:manualLayout>
                  <c:x val="4.2640168133964651E-2"/>
                  <c:y val="-8.1055721693324943E-3"/>
                </c:manualLayout>
              </c:layout>
              <c:showVal val="1"/>
            </c:dLbl>
            <c:dLbl>
              <c:idx val="2"/>
              <c:layout>
                <c:manualLayout>
                  <c:x val="6.7203029510610107E-2"/>
                  <c:y val="-0.13193082571995568"/>
                </c:manualLayout>
              </c:layout>
              <c:showVal val="1"/>
            </c:dLbl>
            <c:dLbl>
              <c:idx val="3"/>
              <c:layout>
                <c:manualLayout>
                  <c:x val="-4.26932426804583E-2"/>
                  <c:y val="-5.4998125234345864E-2"/>
                </c:manualLayout>
              </c:layout>
              <c:showVal val="1"/>
            </c:dLbl>
            <c:dLbl>
              <c:idx val="4"/>
              <c:layout>
                <c:manualLayout>
                  <c:x val="-4.1539839807846916E-2"/>
                  <c:y val="-3.9695647800122649E-2"/>
                </c:manualLayout>
              </c:layout>
              <c:showVal val="1"/>
            </c:dLbl>
            <c:dLbl>
              <c:idx val="5"/>
              <c:layout>
                <c:manualLayout>
                  <c:x val="-1.0877570193024768E-2"/>
                  <c:y val="-2.3349520334348369E-3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Лист1!$A$2:$A$7</c:f>
              <c:strCache>
                <c:ptCount val="5"/>
                <c:pt idx="0">
                  <c:v>до 1 года</c:v>
                </c:pt>
                <c:pt idx="1">
                  <c:v>от 1 до 3 лет</c:v>
                </c:pt>
                <c:pt idx="2">
                  <c:v>от 3 до 5 лет</c:v>
                </c:pt>
                <c:pt idx="3">
                  <c:v>от 5 до 7 лет</c:v>
                </c:pt>
                <c:pt idx="4">
                  <c:v>от 7 до 10 лет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</c:v>
                </c:pt>
                <c:pt idx="1">
                  <c:v>10.3</c:v>
                </c:pt>
                <c:pt idx="2">
                  <c:v>47</c:v>
                </c:pt>
                <c:pt idx="3">
                  <c:v>21.5</c:v>
                </c:pt>
                <c:pt idx="4">
                  <c:v>13.2</c:v>
                </c:pt>
                <c:pt idx="5">
                  <c:v>5</c:v>
                </c:pt>
              </c:numCache>
            </c:numRef>
          </c:val>
        </c:ser>
      </c:pie3DChart>
    </c:plotArea>
    <c:legend>
      <c:legendPos val="b"/>
    </c:legend>
    <c:plotVisOnly val="1"/>
    <c:dispBlanksAs val="zero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9333333333333392E-2"/>
          <c:y val="6.0356652949245845E-2"/>
          <c:w val="0.90133333333333332"/>
          <c:h val="0.7142226974714586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нет</c:v>
                </c:pt>
                <c:pt idx="2">
                  <c:v>проблемных ситуаций не возникало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52</c:v>
                </c:pt>
                <c:pt idx="1">
                  <c:v>4</c:v>
                </c:pt>
                <c:pt idx="2">
                  <c:v>36</c:v>
                </c:pt>
                <c:pt idx="3">
                  <c:v>8</c:v>
                </c:pt>
              </c:numCache>
            </c:numRef>
          </c:val>
        </c:ser>
      </c:pie3DChart>
    </c:plotArea>
    <c:legend>
      <c:legendPos val="b"/>
      <c:layout>
        <c:manualLayout>
          <c:xMode val="edge"/>
          <c:yMode val="edge"/>
          <c:x val="6.1718066491688534E-3"/>
          <c:y val="0.90443288338957661"/>
          <c:w val="0.98071194225721758"/>
          <c:h val="7.1757592800899883E-2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1"/>
            <c:explosion val="14"/>
          </c:dPt>
          <c:dLbls>
            <c:dLbl>
              <c:idx val="0"/>
              <c:layout>
                <c:manualLayout>
                  <c:x val="-2.2632637846339322E-2"/>
                  <c:y val="-5.2828738288055871E-2"/>
                </c:manualLayout>
              </c:layout>
              <c:showVal val="1"/>
            </c:dLbl>
            <c:dLbl>
              <c:idx val="1"/>
              <c:layout>
                <c:manualLayout>
                  <c:x val="-2.0764525056935969E-2"/>
                  <c:y val="-0.29735872759494969"/>
                </c:manualLayout>
              </c:layout>
              <c:showVal val="1"/>
            </c:dLbl>
            <c:dLbl>
              <c:idx val="2"/>
              <c:layout>
                <c:manualLayout>
                  <c:x val="-1.0454977174545778E-2"/>
                  <c:y val="-0.13787708160411569"/>
                </c:manualLayout>
              </c:layout>
              <c:showVal val="1"/>
            </c:dLbl>
            <c:dLbl>
              <c:idx val="3"/>
              <c:layout>
                <c:manualLayout>
                  <c:x val="7.8586966512454431E-3"/>
                  <c:y val="-3.8809251407676652E-2"/>
                </c:manualLayout>
              </c:layout>
              <c:showVal val="1"/>
            </c:dLbl>
            <c:dLbl>
              <c:idx val="4"/>
              <c:layout>
                <c:manualLayout>
                  <c:x val="1.2504468069895961E-3"/>
                  <c:y val="-1.9342112150511105E-2"/>
                </c:manualLayout>
              </c:layout>
              <c:showVal val="1"/>
            </c:dLbl>
            <c:dLbl>
              <c:idx val="5"/>
              <c:layout>
                <c:manualLayout>
                  <c:x val="2.1099094130743391E-2"/>
                  <c:y val="-2.3785061055402238E-2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Лист1!$A$2:$A$7</c:f>
              <c:strCache>
                <c:ptCount val="6"/>
                <c:pt idx="0">
                  <c:v>25-36 лет</c:v>
                </c:pt>
                <c:pt idx="1">
                  <c:v>37-45 лет</c:v>
                </c:pt>
                <c:pt idx="2">
                  <c:v>46-55 лет</c:v>
                </c:pt>
                <c:pt idx="3">
                  <c:v>до 25 лет</c:v>
                </c:pt>
                <c:pt idx="4">
                  <c:v>56-65 лет</c:v>
                </c:pt>
                <c:pt idx="5">
                  <c:v>более 65 лет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34</c:v>
                </c:pt>
                <c:pt idx="1">
                  <c:v>30</c:v>
                </c:pt>
                <c:pt idx="2">
                  <c:v>18</c:v>
                </c:pt>
                <c:pt idx="3">
                  <c:v>8</c:v>
                </c:pt>
                <c:pt idx="4">
                  <c:v>6</c:v>
                </c:pt>
                <c:pt idx="5">
                  <c:v>4</c:v>
                </c:pt>
              </c:numCache>
            </c:numRef>
          </c:val>
        </c:ser>
      </c:pie3DChart>
    </c:plotArea>
    <c:legend>
      <c:legendPos val="b"/>
      <c:layout>
        <c:manualLayout>
          <c:xMode val="edge"/>
          <c:yMode val="edge"/>
          <c:x val="1.689304461942262E-2"/>
          <c:y val="0.90443288338957661"/>
          <c:w val="0.97084354039078613"/>
          <c:h val="7.1757592800899883E-2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3.9351851851851853E-2"/>
          <c:y val="9.1580114985626779E-2"/>
          <c:w val="0.91203703703703709"/>
          <c:h val="0.6630749281339851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промышленность</c:v>
                </c:pt>
                <c:pt idx="1">
                  <c:v>образование, наука, культура</c:v>
                </c:pt>
                <c:pt idx="2">
                  <c:v>бытовое обслуживание</c:v>
                </c:pt>
                <c:pt idx="3">
                  <c:v>управление</c:v>
                </c:pt>
                <c:pt idx="4">
                  <c:v>ЖКХ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36</c:v>
                </c:pt>
                <c:pt idx="1">
                  <c:v>23</c:v>
                </c:pt>
                <c:pt idx="2">
                  <c:v>18</c:v>
                </c:pt>
                <c:pt idx="3">
                  <c:v>19</c:v>
                </c:pt>
                <c:pt idx="4">
                  <c:v>4</c:v>
                </c:pt>
              </c:numCache>
            </c:numRef>
          </c:val>
        </c:ser>
      </c:pie3DChart>
    </c:plotArea>
    <c:legend>
      <c:legendPos val="b"/>
      <c:layout>
        <c:manualLayout>
          <c:xMode val="edge"/>
          <c:yMode val="edge"/>
          <c:x val="3.8322944006999121E-2"/>
          <c:y val="0.81448912635920512"/>
          <c:w val="0.91409485272674262"/>
          <c:h val="0.16170134983127168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банковские карты</c:v>
                </c:pt>
              </c:strCache>
            </c:strRef>
          </c:tx>
          <c:dLbls>
            <c:dLbl>
              <c:idx val="0"/>
              <c:layout>
                <c:manualLayout>
                  <c:x val="1.1574074074074073E-2"/>
                  <c:y val="-1.1904761904761921E-2"/>
                </c:manualLayout>
              </c:layout>
              <c:showVal val="1"/>
            </c:dLbl>
            <c:showVal val="1"/>
          </c:dLbls>
          <c:cat>
            <c:strRef>
              <c:f>Лист1!$A$2</c:f>
              <c:strCache>
                <c:ptCount val="1"/>
                <c:pt idx="0">
                  <c:v>виды услуг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услуги по кредитованию</c:v>
                </c:pt>
              </c:strCache>
            </c:strRef>
          </c:tx>
          <c:dLbls>
            <c:dLbl>
              <c:idx val="0"/>
              <c:layout>
                <c:manualLayout>
                  <c:x val="6.9444444444444172E-3"/>
                  <c:y val="-1.9841269841269892E-2"/>
                </c:manualLayout>
              </c:layout>
              <c:showVal val="1"/>
            </c:dLbl>
            <c:showVal val="1"/>
          </c:dLbls>
          <c:cat>
            <c:strRef>
              <c:f>Лист1!$A$2</c:f>
              <c:strCache>
                <c:ptCount val="1"/>
                <c:pt idx="0">
                  <c:v>виды услуг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175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переводы денежных средств</c:v>
                </c:pt>
              </c:strCache>
            </c:strRef>
          </c:tx>
          <c:dLbls>
            <c:dLbl>
              <c:idx val="0"/>
              <c:layout>
                <c:manualLayout>
                  <c:x val="1.1574074074074073E-2"/>
                  <c:y val="-2.3809523809523812E-2"/>
                </c:manualLayout>
              </c:layout>
              <c:showVal val="1"/>
            </c:dLbl>
            <c:showVal val="1"/>
          </c:dLbls>
          <c:cat>
            <c:strRef>
              <c:f>Лист1!$A$2</c:f>
              <c:strCache>
                <c:ptCount val="1"/>
                <c:pt idx="0">
                  <c:v>виды услуг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выдача справок по вкладам</c:v>
                </c:pt>
              </c:strCache>
            </c:strRef>
          </c:tx>
          <c:dLbls>
            <c:dLbl>
              <c:idx val="0"/>
              <c:layout>
                <c:manualLayout>
                  <c:x val="9.2592592592593108E-3"/>
                  <c:y val="-4.3650793650793704E-2"/>
                </c:manualLayout>
              </c:layout>
              <c:showVal val="1"/>
            </c:dLbl>
            <c:showVal val="1"/>
          </c:dLbls>
          <c:cat>
            <c:strRef>
              <c:f>Лист1!$A$2</c:f>
              <c:strCache>
                <c:ptCount val="1"/>
                <c:pt idx="0">
                  <c:v>виды услуг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50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услуги по операциям с ин. Валютой</c:v>
                </c:pt>
              </c:strCache>
            </c:strRef>
          </c:tx>
          <c:dLbls>
            <c:dLbl>
              <c:idx val="0"/>
              <c:layout>
                <c:manualLayout>
                  <c:x val="4.6296296296296459E-3"/>
                  <c:y val="-3.1746031746031744E-2"/>
                </c:manualLayout>
              </c:layout>
              <c:showVal val="1"/>
            </c:dLbl>
            <c:showVal val="1"/>
          </c:dLbls>
          <c:cat>
            <c:strRef>
              <c:f>Лист1!$A$2</c:f>
              <c:strCache>
                <c:ptCount val="1"/>
                <c:pt idx="0">
                  <c:v>виды услуг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получение заработной платы, пенсии</c:v>
                </c:pt>
              </c:strCache>
            </c:strRef>
          </c:tx>
          <c:dLbls>
            <c:dLbl>
              <c:idx val="0"/>
              <c:layout>
                <c:manualLayout>
                  <c:x val="4.6296296296296459E-3"/>
                  <c:y val="-2.7777777777777922E-2"/>
                </c:manualLayout>
              </c:layout>
              <c:showVal val="1"/>
            </c:dLbl>
            <c:showVal val="1"/>
          </c:dLbls>
          <c:cat>
            <c:strRef>
              <c:f>Лист1!$A$2</c:f>
              <c:strCache>
                <c:ptCount val="1"/>
                <c:pt idx="0">
                  <c:v>виды услуг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175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операции с драг. Металлами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3.1746031746031744E-2"/>
                </c:manualLayout>
              </c:layout>
              <c:showVal val="1"/>
            </c:dLbl>
            <c:showVal val="1"/>
          </c:dLbls>
          <c:cat>
            <c:strRef>
              <c:f>Лист1!$A$2</c:f>
              <c:strCache>
                <c:ptCount val="1"/>
                <c:pt idx="0">
                  <c:v>виды услуг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депозиты в руб. и ин. Валюте</c:v>
                </c:pt>
              </c:strCache>
            </c:strRef>
          </c:tx>
          <c:dLbls>
            <c:dLbl>
              <c:idx val="0"/>
              <c:layout>
                <c:manualLayout>
                  <c:x val="2.7777777777777922E-2"/>
                  <c:y val="-2.3809523809523891E-2"/>
                </c:manualLayout>
              </c:layout>
              <c:showVal val="1"/>
            </c:dLbl>
            <c:showVal val="1"/>
          </c:dLbls>
          <c:cat>
            <c:strRef>
              <c:f>Лист1!$A$2</c:f>
              <c:strCache>
                <c:ptCount val="1"/>
                <c:pt idx="0">
                  <c:v>виды услуг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75</c:v>
                </c:pt>
              </c:numCache>
            </c:numRef>
          </c:val>
        </c:ser>
        <c:shape val="box"/>
        <c:axId val="72599040"/>
        <c:axId val="72600576"/>
        <c:axId val="0"/>
      </c:bar3DChart>
      <c:catAx>
        <c:axId val="72599040"/>
        <c:scaling>
          <c:orientation val="minMax"/>
        </c:scaling>
        <c:axPos val="b"/>
        <c:tickLblPos val="nextTo"/>
        <c:crossAx val="72600576"/>
        <c:crosses val="autoZero"/>
        <c:auto val="1"/>
        <c:lblAlgn val="ctr"/>
        <c:lblOffset val="100"/>
      </c:catAx>
      <c:valAx>
        <c:axId val="72600576"/>
        <c:scaling>
          <c:orientation val="minMax"/>
        </c:scaling>
        <c:axPos val="l"/>
        <c:majorGridlines/>
        <c:numFmt formatCode="General" sourceLinked="1"/>
        <c:tickLblPos val="nextTo"/>
        <c:crossAx val="7259904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69511248593925501"/>
          <c:w val="1"/>
          <c:h val="0.28107799025121882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9.1371236075805481E-2"/>
          <c:y val="0.11240192321092607"/>
          <c:w val="0.89599768532870394"/>
          <c:h val="0.5883771165772415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9.3430557779168533E-2"/>
                  <c:y val="-0.18114443415161396"/>
                </c:manualLayout>
              </c:layout>
              <c:showVal val="1"/>
            </c:dLbl>
            <c:dLbl>
              <c:idx val="1"/>
              <c:layout>
                <c:manualLayout>
                  <c:x val="1.6912978299154436E-2"/>
                  <c:y val="-5.4580438474602463E-2"/>
                </c:manualLayout>
              </c:layout>
              <c:showVal val="1"/>
            </c:dLbl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пользовались услугами других банков</c:v>
                </c:pt>
                <c:pt idx="1">
                  <c:v>не пользовались услугами других банков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78</c:v>
                </c:pt>
                <c:pt idx="1">
                  <c:v>22</c:v>
                </c:pt>
              </c:numCache>
            </c:numRef>
          </c:val>
        </c:ser>
      </c:pie3DChart>
    </c:plotArea>
    <c:legend>
      <c:legendPos val="b"/>
      <c:layout>
        <c:manualLayout>
          <c:xMode val="edge"/>
          <c:yMode val="edge"/>
          <c:x val="3.1942877219087791E-2"/>
          <c:y val="0.76008361786635081"/>
          <c:w val="0.89936883873767748"/>
          <c:h val="0.20451815204515394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5.0925925925925923E-2"/>
          <c:y val="4.3650793650793704E-2"/>
          <c:w val="0.91203703703703709"/>
          <c:h val="0.7195800524934402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Лист1!$A$2:$A$8</c:f>
              <c:strCache>
                <c:ptCount val="7"/>
                <c:pt idx="0">
                  <c:v>Сбербанк</c:v>
                </c:pt>
                <c:pt idx="1">
                  <c:v>всероийский банк развития регионов</c:v>
                </c:pt>
                <c:pt idx="2">
                  <c:v>СКБ банк</c:v>
                </c:pt>
                <c:pt idx="3">
                  <c:v>кольцо урала</c:v>
                </c:pt>
                <c:pt idx="4">
                  <c:v>хантымансийский банк</c:v>
                </c:pt>
                <c:pt idx="5">
                  <c:v>сибнефтебанк</c:v>
                </c:pt>
                <c:pt idx="6">
                  <c:v>Русский стандарт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47</c:v>
                </c:pt>
                <c:pt idx="1">
                  <c:v>13</c:v>
                </c:pt>
                <c:pt idx="2">
                  <c:v>10</c:v>
                </c:pt>
                <c:pt idx="3">
                  <c:v>24</c:v>
                </c:pt>
                <c:pt idx="4">
                  <c:v>2</c:v>
                </c:pt>
                <c:pt idx="5">
                  <c:v>1</c:v>
                </c:pt>
                <c:pt idx="6">
                  <c:v>3</c:v>
                </c:pt>
              </c:numCache>
            </c:numRef>
          </c:val>
        </c:ser>
      </c:pie3DChart>
    </c:plotArea>
    <c:legend>
      <c:legendPos val="b"/>
      <c:layout>
        <c:manualLayout>
          <c:xMode val="edge"/>
          <c:yMode val="edge"/>
          <c:x val="0"/>
          <c:y val="0.81878640169978922"/>
          <c:w val="0.98217118693496486"/>
          <c:h val="0.18121344790407432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4.3650793650793704E-2"/>
          <c:w val="1"/>
          <c:h val="0.5288504932144162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Лист1!$A$2:$A$8</c:f>
              <c:strCache>
                <c:ptCount val="7"/>
                <c:pt idx="0">
                  <c:v>более удобное месторасположение</c:v>
                </c:pt>
                <c:pt idx="1">
                  <c:v>более надежный банк</c:v>
                </c:pt>
                <c:pt idx="2">
                  <c:v>привлекла реклама</c:v>
                </c:pt>
                <c:pt idx="3">
                  <c:v>неудовлетворенность контактами с прежними банками</c:v>
                </c:pt>
                <c:pt idx="4">
                  <c:v>широкий спектр услуг</c:v>
                </c:pt>
                <c:pt idx="5">
                  <c:v>тарифы банка</c:v>
                </c:pt>
                <c:pt idx="6">
                  <c:v>без особых причин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10.4</c:v>
                </c:pt>
                <c:pt idx="1">
                  <c:v>16.2</c:v>
                </c:pt>
                <c:pt idx="2">
                  <c:v>19.2</c:v>
                </c:pt>
                <c:pt idx="3">
                  <c:v>8.4</c:v>
                </c:pt>
                <c:pt idx="4">
                  <c:v>21.9</c:v>
                </c:pt>
                <c:pt idx="5">
                  <c:v>18.100000000000001</c:v>
                </c:pt>
                <c:pt idx="6">
                  <c:v>5.8</c:v>
                </c:pt>
              </c:numCache>
            </c:numRef>
          </c:val>
        </c:ser>
      </c:pie3DChart>
    </c:plotArea>
    <c:legend>
      <c:legendPos val="b"/>
      <c:layout>
        <c:manualLayout>
          <c:xMode val="edge"/>
          <c:yMode val="edge"/>
          <c:x val="2.9576771653543397E-3"/>
          <c:y val="0.5671412948381469"/>
          <c:w val="0.99639927821522312"/>
          <c:h val="0.40904918135233098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профессионализм в обслуживании</c:v>
                </c:pt>
              </c:strCache>
            </c:strRef>
          </c:tx>
          <c:dLbls>
            <c:dLbl>
              <c:idx val="2"/>
              <c:layout>
                <c:manualLayout>
                  <c:x val="2.3148148148148147E-3"/>
                  <c:y val="-5.1587301587301577E-2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1 балл</c:v>
                </c:pt>
                <c:pt idx="1">
                  <c:v>2 балла</c:v>
                </c:pt>
                <c:pt idx="2">
                  <c:v>3 балла</c:v>
                </c:pt>
                <c:pt idx="3">
                  <c:v>4 балла</c:v>
                </c:pt>
                <c:pt idx="4">
                  <c:v>5 баллов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15</c:v>
                </c:pt>
                <c:pt idx="3">
                  <c:v>75</c:v>
                </c:pt>
                <c:pt idx="4">
                  <c:v>160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доброжелательность работников банка</c:v>
                </c:pt>
              </c:strCache>
            </c:strRef>
          </c:tx>
          <c:dLbls>
            <c:dLbl>
              <c:idx val="2"/>
              <c:layout>
                <c:manualLayout>
                  <c:x val="-2.3148148148147934E-3"/>
                  <c:y val="3.5714285714285712E-2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1 балл</c:v>
                </c:pt>
                <c:pt idx="1">
                  <c:v>2 балла</c:v>
                </c:pt>
                <c:pt idx="2">
                  <c:v>3 балла</c:v>
                </c:pt>
                <c:pt idx="3">
                  <c:v>4 балла</c:v>
                </c:pt>
                <c:pt idx="4">
                  <c:v>5 баллов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20</c:v>
                </c:pt>
                <c:pt idx="3">
                  <c:v>90</c:v>
                </c:pt>
                <c:pt idx="4">
                  <c:v>139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оперативность обслуживания</c:v>
                </c:pt>
              </c:strCache>
            </c:strRef>
          </c:tx>
          <c:dLbls>
            <c:dLbl>
              <c:idx val="2"/>
              <c:layout>
                <c:manualLayout>
                  <c:x val="0"/>
                  <c:y val="-1.9841269841269892E-2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1 балл</c:v>
                </c:pt>
                <c:pt idx="1">
                  <c:v>2 балла</c:v>
                </c:pt>
                <c:pt idx="2">
                  <c:v>3 балла</c:v>
                </c:pt>
                <c:pt idx="3">
                  <c:v>4 балла</c:v>
                </c:pt>
                <c:pt idx="4">
                  <c:v>5 баллов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33</c:v>
                </c:pt>
                <c:pt idx="3">
                  <c:v>87</c:v>
                </c:pt>
                <c:pt idx="4">
                  <c:v>128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внешний вид работников банка</c:v>
                </c:pt>
              </c:strCache>
            </c:strRef>
          </c:tx>
          <c:dLbls>
            <c:dLbl>
              <c:idx val="2"/>
              <c:layout>
                <c:manualLayout>
                  <c:x val="-6.9446267133275218E-3"/>
                  <c:y val="4.3650793650793704E-2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1 балл</c:v>
                </c:pt>
                <c:pt idx="1">
                  <c:v>2 балла</c:v>
                </c:pt>
                <c:pt idx="2">
                  <c:v>3 балла</c:v>
                </c:pt>
                <c:pt idx="3">
                  <c:v>4 балла</c:v>
                </c:pt>
                <c:pt idx="4">
                  <c:v>5 баллов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10</c:v>
                </c:pt>
                <c:pt idx="3">
                  <c:v>34</c:v>
                </c:pt>
                <c:pt idx="4">
                  <c:v>206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внимание к клиенту</c:v>
                </c:pt>
              </c:strCache>
            </c:strRef>
          </c:tx>
          <c:dLbls>
            <c:dLbl>
              <c:idx val="2"/>
              <c:layout>
                <c:manualLayout>
                  <c:x val="3.7037037037037056E-2"/>
                  <c:y val="-7.9365889737598502E-3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1 балл</c:v>
                </c:pt>
                <c:pt idx="1">
                  <c:v>2 балла</c:v>
                </c:pt>
                <c:pt idx="2">
                  <c:v>3 балла</c:v>
                </c:pt>
                <c:pt idx="3">
                  <c:v>4 балла</c:v>
                </c:pt>
                <c:pt idx="4">
                  <c:v>5 баллов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15</c:v>
                </c:pt>
                <c:pt idx="3">
                  <c:v>40</c:v>
                </c:pt>
                <c:pt idx="4">
                  <c:v>195</c:v>
                </c:pt>
              </c:numCache>
            </c:numRef>
          </c:val>
        </c:ser>
        <c:shape val="cylinder"/>
        <c:axId val="74389376"/>
        <c:axId val="74390912"/>
        <c:axId val="0"/>
      </c:bar3DChart>
      <c:catAx>
        <c:axId val="74389376"/>
        <c:scaling>
          <c:orientation val="minMax"/>
        </c:scaling>
        <c:axPos val="l"/>
        <c:tickLblPos val="nextTo"/>
        <c:crossAx val="74390912"/>
        <c:crosses val="autoZero"/>
        <c:auto val="1"/>
        <c:lblAlgn val="ctr"/>
        <c:lblOffset val="100"/>
      </c:catAx>
      <c:valAx>
        <c:axId val="74390912"/>
        <c:scaling>
          <c:orientation val="minMax"/>
        </c:scaling>
        <c:axPos val="b"/>
        <c:majorGridlines/>
        <c:numFmt formatCode="General" sourceLinked="1"/>
        <c:tickLblPos val="nextTo"/>
        <c:crossAx val="7438937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7281277340332521E-2"/>
          <c:y val="0.82440502166144891"/>
          <c:w val="0.9462707786526684"/>
          <c:h val="0.15525751334063376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8.9610277458386095E-2"/>
          <c:y val="0.10630520665885622"/>
          <c:w val="0.80106287083800287"/>
          <c:h val="0.6624395825954297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38.4</c:v>
                </c:pt>
                <c:pt idx="1">
                  <c:v>61.6</c:v>
                </c:pt>
              </c:numCache>
            </c:numRef>
          </c:val>
        </c:ser>
      </c:pie3DChart>
    </c:plotArea>
    <c:legend>
      <c:legendPos val="b"/>
      <c:layout>
        <c:manualLayout>
          <c:xMode val="edge"/>
          <c:yMode val="edge"/>
          <c:x val="0.17380231116943759"/>
          <c:y val="0.86387513347904044"/>
          <c:w val="0.71258038057742756"/>
          <c:h val="0.11231520014370815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80</c:v>
                </c:pt>
                <c:pt idx="1">
                  <c:v>4</c:v>
                </c:pt>
                <c:pt idx="2">
                  <c:v>16</c:v>
                </c:pt>
              </c:numCache>
            </c:numRef>
          </c:val>
        </c:ser>
      </c:pie3DChart>
    </c:plotArea>
    <c:legend>
      <c:legendPos val="b"/>
      <c:layout>
        <c:manualLayout>
          <c:xMode val="edge"/>
          <c:yMode val="edge"/>
          <c:x val="2.1761264216972883E-2"/>
          <c:y val="0.84061892601262678"/>
          <c:w val="0.96342173374161566"/>
          <c:h val="0.13557139816982341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8.9118234086437931E-2"/>
          <c:y val="9.6783902012248513E-2"/>
          <c:w val="0.91088176591356207"/>
          <c:h val="0.6157948151217972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СМИ</c:v>
                </c:pt>
                <c:pt idx="1">
                  <c:v>информационные стенды</c:v>
                </c:pt>
                <c:pt idx="2">
                  <c:v>консультация специалиста</c:v>
                </c:pt>
                <c:pt idx="3">
                  <c:v>рекламная рассылка</c:v>
                </c:pt>
                <c:pt idx="4">
                  <c:v>сайт банка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76</c:v>
                </c:pt>
                <c:pt idx="1">
                  <c:v>6</c:v>
                </c:pt>
                <c:pt idx="2">
                  <c:v>12</c:v>
                </c:pt>
                <c:pt idx="3">
                  <c:v>2</c:v>
                </c:pt>
                <c:pt idx="4">
                  <c:v>4</c:v>
                </c:pt>
              </c:numCache>
            </c:numRef>
          </c:val>
        </c:ser>
      </c:pie3DChart>
    </c:plotArea>
    <c:legend>
      <c:legendPos val="b"/>
      <c:layout>
        <c:manualLayout>
          <c:xMode val="edge"/>
          <c:yMode val="edge"/>
          <c:x val="0"/>
          <c:y val="0.78704036995375559"/>
          <c:w val="1"/>
          <c:h val="0.18915010623672041"/>
        </c:manualLayout>
      </c:layout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3833</Words>
  <Characters>21850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1</cp:lastModifiedBy>
  <cp:revision>73</cp:revision>
  <cp:lastPrinted>2012-02-21T11:03:00Z</cp:lastPrinted>
  <dcterms:created xsi:type="dcterms:W3CDTF">2012-02-01T10:26:00Z</dcterms:created>
  <dcterms:modified xsi:type="dcterms:W3CDTF">2015-12-18T16:33:00Z</dcterms:modified>
</cp:coreProperties>
</file>