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66" w:rsidRPr="008A5366" w:rsidRDefault="008A5366" w:rsidP="008A53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Чаленко</w:t>
      </w:r>
      <w:proofErr w:type="spellEnd"/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Валентина Ивановна </w:t>
      </w:r>
    </w:p>
    <w:p w:rsidR="008A5366" w:rsidRPr="008A5366" w:rsidRDefault="008A5366" w:rsidP="008A53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РО "</w:t>
      </w:r>
      <w:r w:rsidRPr="008A5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366">
        <w:rPr>
          <w:rFonts w:ascii="Times New Roman" w:hAnsi="Times New Roman" w:cs="Times New Roman"/>
          <w:sz w:val="28"/>
          <w:szCs w:val="28"/>
        </w:rPr>
        <w:t>Сальский</w:t>
      </w:r>
      <w:proofErr w:type="spellEnd"/>
      <w:r w:rsidRPr="008A5366">
        <w:rPr>
          <w:rFonts w:ascii="Times New Roman" w:hAnsi="Times New Roman" w:cs="Times New Roman"/>
          <w:sz w:val="28"/>
          <w:szCs w:val="28"/>
        </w:rPr>
        <w:t xml:space="preserve"> казачий кадетский профессиональный  лицей</w:t>
      </w:r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", </w:t>
      </w:r>
    </w:p>
    <w:p w:rsidR="008A5366" w:rsidRPr="008A5366" w:rsidRDefault="008A5366" w:rsidP="008A53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Сальск, Ростовская область</w:t>
      </w:r>
    </w:p>
    <w:p w:rsidR="008A5366" w:rsidRDefault="008A5366" w:rsidP="008A53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химии</w:t>
      </w:r>
    </w:p>
    <w:p w:rsidR="008A5366" w:rsidRPr="008A5366" w:rsidRDefault="008A5366" w:rsidP="008A53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366" w:rsidRPr="008A5366" w:rsidRDefault="008A5366" w:rsidP="008A53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366" w:rsidRPr="008A5366" w:rsidRDefault="0046584F" w:rsidP="008A5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указания по выполнению</w:t>
      </w:r>
      <w:r w:rsidR="00B31E4B"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внеаудиторных самостоятельных работ</w:t>
      </w:r>
      <w:r w:rsid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4403" w:rsidRPr="008A5366">
        <w:rPr>
          <w:rFonts w:ascii="Times New Roman" w:hAnsi="Times New Roman" w:cs="Times New Roman"/>
          <w:b/>
          <w:sz w:val="28"/>
          <w:szCs w:val="28"/>
        </w:rPr>
        <w:t>по дисциплине ОБД.06. «Х</w:t>
      </w:r>
      <w:r w:rsidR="0068496C" w:rsidRPr="008A5366">
        <w:rPr>
          <w:rFonts w:ascii="Times New Roman" w:hAnsi="Times New Roman" w:cs="Times New Roman"/>
          <w:b/>
          <w:sz w:val="28"/>
          <w:szCs w:val="28"/>
        </w:rPr>
        <w:t>ИМИЯ</w:t>
      </w:r>
      <w:r w:rsidR="00834403" w:rsidRPr="008A5366">
        <w:rPr>
          <w:rFonts w:ascii="Times New Roman" w:hAnsi="Times New Roman" w:cs="Times New Roman"/>
          <w:b/>
          <w:sz w:val="28"/>
          <w:szCs w:val="28"/>
        </w:rPr>
        <w:t>»</w:t>
      </w:r>
    </w:p>
    <w:p w:rsidR="0068496C" w:rsidRPr="008A5366" w:rsidRDefault="00834403" w:rsidP="008A536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для профес</w:t>
      </w:r>
      <w:r w:rsidR="0068496C" w:rsidRPr="008A5366">
        <w:rPr>
          <w:rFonts w:ascii="Times New Roman" w:hAnsi="Times New Roman" w:cs="Times New Roman"/>
          <w:sz w:val="28"/>
          <w:szCs w:val="28"/>
        </w:rPr>
        <w:t xml:space="preserve">сий  среднего профессионального </w:t>
      </w:r>
      <w:r w:rsidRPr="008A5366">
        <w:rPr>
          <w:rFonts w:ascii="Times New Roman" w:hAnsi="Times New Roman" w:cs="Times New Roman"/>
          <w:sz w:val="28"/>
          <w:szCs w:val="28"/>
        </w:rPr>
        <w:t>образования технического профиля: «</w:t>
      </w:r>
      <w:r w:rsidRPr="008A5366">
        <w:rPr>
          <w:rFonts w:ascii="Times New Roman" w:hAnsi="Times New Roman" w:cs="Times New Roman"/>
          <w:i/>
          <w:sz w:val="28"/>
          <w:szCs w:val="28"/>
        </w:rPr>
        <w:t xml:space="preserve">Мастер сельскохозяйственного производства», «Слесарь по обслуживанию и ремонту подвижного состава», «Автомеханик», </w:t>
      </w:r>
      <w:r w:rsidR="0068496C" w:rsidRPr="008A5366">
        <w:rPr>
          <w:rFonts w:ascii="Times New Roman" w:hAnsi="Times New Roman" w:cs="Times New Roman"/>
          <w:i/>
          <w:sz w:val="28"/>
          <w:szCs w:val="28"/>
        </w:rPr>
        <w:t>«Машинист локомотива»</w:t>
      </w:r>
      <w:r w:rsidR="007C2678" w:rsidRPr="008A5366">
        <w:rPr>
          <w:rFonts w:ascii="Times New Roman" w:hAnsi="Times New Roman" w:cs="Times New Roman"/>
          <w:i/>
          <w:sz w:val="28"/>
          <w:szCs w:val="28"/>
        </w:rPr>
        <w:t>.</w:t>
      </w:r>
    </w:p>
    <w:p w:rsidR="00834403" w:rsidRPr="008A5366" w:rsidRDefault="00834403" w:rsidP="008A536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A5366" w:rsidRDefault="008A5366" w:rsidP="00CD01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A4F" w:rsidRPr="008A5366" w:rsidRDefault="00137A4F" w:rsidP="00CD01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137A4F" w:rsidRPr="008A5366" w:rsidRDefault="008A5366" w:rsidP="0021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4C6E" w:rsidRPr="008A53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7A4F" w:rsidRPr="008A5366">
        <w:rPr>
          <w:rFonts w:ascii="Times New Roman" w:hAnsi="Times New Roman" w:cs="Times New Roman"/>
          <w:sz w:val="28"/>
          <w:szCs w:val="28"/>
        </w:rPr>
        <w:t>Пояснительная записка.</w:t>
      </w:r>
      <w:proofErr w:type="gramEnd"/>
    </w:p>
    <w:p w:rsidR="00137A4F" w:rsidRPr="008A5366" w:rsidRDefault="008A5366" w:rsidP="0021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018" w:rsidRPr="008A5366">
        <w:rPr>
          <w:rFonts w:ascii="Times New Roman" w:hAnsi="Times New Roman" w:cs="Times New Roman"/>
          <w:sz w:val="28"/>
          <w:szCs w:val="28"/>
        </w:rPr>
        <w:t>.</w:t>
      </w:r>
      <w:r w:rsidR="00214C6E"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B31E4B" w:rsidRPr="008A5366">
        <w:rPr>
          <w:rFonts w:ascii="Times New Roman" w:hAnsi="Times New Roman" w:cs="Times New Roman"/>
          <w:sz w:val="28"/>
          <w:szCs w:val="28"/>
        </w:rPr>
        <w:t>Алгоритм выполнения внеаудиторной самостоятельной работы</w:t>
      </w:r>
      <w:r w:rsidR="006F2645" w:rsidRPr="008A5366">
        <w:rPr>
          <w:rFonts w:ascii="Times New Roman" w:hAnsi="Times New Roman" w:cs="Times New Roman"/>
          <w:sz w:val="28"/>
          <w:szCs w:val="28"/>
        </w:rPr>
        <w:t>.</w:t>
      </w:r>
    </w:p>
    <w:p w:rsidR="00CD0156" w:rsidRPr="008A5366" w:rsidRDefault="008A5366" w:rsidP="0021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. Методика </w:t>
      </w:r>
      <w:r w:rsidR="006F2645" w:rsidRPr="008A5366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химических задач</w:t>
      </w:r>
      <w:r w:rsidR="006F2645" w:rsidRPr="008A5366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6F2645" w:rsidRPr="008A5366">
        <w:rPr>
          <w:rFonts w:ascii="Times New Roman" w:hAnsi="Times New Roman" w:cs="Times New Roman"/>
          <w:sz w:val="28"/>
          <w:szCs w:val="28"/>
        </w:rPr>
        <w:t xml:space="preserve"> выполнении внеаудиторной самостоятельной работы.</w:t>
      </w:r>
    </w:p>
    <w:p w:rsidR="00CD0156" w:rsidRPr="008A5366" w:rsidRDefault="0035491D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.1.  Роль задач в обучении химии и их классификация.</w:t>
      </w:r>
    </w:p>
    <w:p w:rsidR="00CD0156" w:rsidRPr="008A5366" w:rsidRDefault="0035491D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.2.  Единый </w:t>
      </w:r>
      <w:r w:rsidR="00214C6E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методический</w:t>
      </w:r>
      <w:r w:rsidR="00214C6E" w:rsidRPr="008A5366">
        <w:rPr>
          <w:rFonts w:ascii="Times New Roman" w:eastAsia="Times New Roman" w:hAnsi="Times New Roman" w:cs="Times New Roman"/>
          <w:sz w:val="28"/>
          <w:szCs w:val="28"/>
        </w:rPr>
        <w:t xml:space="preserve"> подход</w:t>
      </w:r>
      <w:proofErr w:type="gramEnd"/>
      <w:r w:rsidR="00214C6E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задач по химии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156" w:rsidRPr="008A5366" w:rsidRDefault="00214C6E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. Алгоритмы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расчетных задач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по химии.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.  Решение задач на расчет по уравнению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.2.  Решение задач по примеси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 Решение задач на растворы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 Решение задач на избыток</w:t>
      </w:r>
    </w:p>
    <w:p w:rsidR="00CD0156" w:rsidRPr="008A5366" w:rsidRDefault="0035491D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 на расчет массовой доли выхода продукта реакции </w:t>
      </w:r>
      <w:proofErr w:type="gramStart"/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% от теоретически возможного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Алгоритм прогнозирования процессов протекающих при электролизе</w:t>
      </w:r>
    </w:p>
    <w:p w:rsidR="00CD0156" w:rsidRPr="008A5366" w:rsidRDefault="0035491D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Алгоритм решения задач на нахождение молекулярной формулы вещества по массе полученных при сгорании веществ.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>.8.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Алгоритм решения задач на нахождение молекулярной формулы</w:t>
      </w:r>
    </w:p>
    <w:p w:rsidR="00CD0156" w:rsidRPr="008A5366" w:rsidRDefault="0080796B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lastRenderedPageBreak/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>.9.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Алгоритм решения задач на нахождение молекулярной формулы вещества по массовой доле химических элементов в молекуле.</w:t>
      </w:r>
    </w:p>
    <w:p w:rsidR="008641C0" w:rsidRPr="008A5366" w:rsidRDefault="0080796B" w:rsidP="008641C0">
      <w:pPr>
        <w:tabs>
          <w:tab w:val="left" w:pos="195"/>
        </w:tabs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 xml:space="preserve">.10.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Алгоритм составления уравнений окислительно-восстановительных реакций при помощи электронного баланса.</w:t>
      </w:r>
    </w:p>
    <w:p w:rsidR="008641C0" w:rsidRPr="008A5366" w:rsidRDefault="008641C0" w:rsidP="008641C0">
      <w:pPr>
        <w:tabs>
          <w:tab w:val="left" w:pos="195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36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A5366">
        <w:rPr>
          <w:rFonts w:ascii="Times New Roman" w:hAnsi="Times New Roman" w:cs="Times New Roman"/>
          <w:color w:val="000000"/>
          <w:sz w:val="28"/>
          <w:szCs w:val="28"/>
        </w:rPr>
        <w:t>. Задания для внеаудиторной самостоятельной работы</w:t>
      </w:r>
    </w:p>
    <w:p w:rsidR="00CD0156" w:rsidRPr="008A5366" w:rsidRDefault="008A5366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D5562" w:rsidRPr="008A5366">
        <w:rPr>
          <w:rFonts w:ascii="Times New Roman" w:eastAsia="Times New Roman" w:hAnsi="Times New Roman" w:cs="Times New Roman"/>
          <w:sz w:val="28"/>
          <w:szCs w:val="28"/>
        </w:rPr>
        <w:t>Критерии оценивания.</w:t>
      </w:r>
      <w:proofErr w:type="gramEnd"/>
    </w:p>
    <w:p w:rsidR="00CD0156" w:rsidRPr="008A5366" w:rsidRDefault="008A5366" w:rsidP="00214C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Список использ</w:t>
      </w:r>
      <w:r w:rsidR="0035491D" w:rsidRPr="008A5366">
        <w:rPr>
          <w:rFonts w:ascii="Times New Roman" w:eastAsia="Times New Roman" w:hAnsi="Times New Roman" w:cs="Times New Roman"/>
          <w:sz w:val="28"/>
          <w:szCs w:val="28"/>
        </w:rPr>
        <w:t>уемой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литературы</w:t>
      </w:r>
    </w:p>
    <w:p w:rsidR="00DE626B" w:rsidRPr="008A5366" w:rsidRDefault="00DE626B" w:rsidP="00A7194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1018" w:rsidRPr="008A5366" w:rsidRDefault="000919E8" w:rsidP="009237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</w:rPr>
        <w:t>1.</w:t>
      </w:r>
      <w:r w:rsidR="00031018" w:rsidRPr="008A5366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  <w:r w:rsidR="00923794" w:rsidRPr="008A5366">
        <w:rPr>
          <w:rFonts w:ascii="Times New Roman" w:hAnsi="Times New Roman" w:cs="Times New Roman"/>
          <w:b/>
          <w:sz w:val="28"/>
          <w:szCs w:val="28"/>
        </w:rPr>
        <w:t>.</w:t>
      </w:r>
    </w:p>
    <w:p w:rsidR="003B1AA8" w:rsidRPr="008A5366" w:rsidRDefault="0092379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</w:t>
      </w:r>
      <w:r w:rsidR="0042131F" w:rsidRPr="008A5366">
        <w:rPr>
          <w:rFonts w:ascii="Times New Roman" w:hAnsi="Times New Roman" w:cs="Times New Roman"/>
          <w:sz w:val="28"/>
          <w:szCs w:val="28"/>
        </w:rPr>
        <w:t>К</w:t>
      </w:r>
      <w:r w:rsidR="00A7194A" w:rsidRPr="008A5366">
        <w:rPr>
          <w:rFonts w:ascii="Times New Roman" w:hAnsi="Times New Roman" w:cs="Times New Roman"/>
          <w:sz w:val="28"/>
          <w:szCs w:val="28"/>
        </w:rPr>
        <w:t xml:space="preserve"> методическим указаниям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 для</w:t>
      </w:r>
      <w:r w:rsidR="00A7194A" w:rsidRPr="008A5366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596BA3"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423925" w:rsidRPr="008A5366">
        <w:rPr>
          <w:rFonts w:ascii="Times New Roman" w:hAnsi="Times New Roman" w:cs="Times New Roman"/>
          <w:sz w:val="28"/>
          <w:szCs w:val="28"/>
        </w:rPr>
        <w:t xml:space="preserve">внеаудиторной 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="00031018" w:rsidRPr="008A5366">
        <w:rPr>
          <w:rFonts w:ascii="Times New Roman" w:hAnsi="Times New Roman" w:cs="Times New Roman"/>
          <w:sz w:val="28"/>
          <w:szCs w:val="28"/>
        </w:rPr>
        <w:t>обучающи</w:t>
      </w:r>
      <w:r w:rsidR="00A7194A" w:rsidRPr="008A5366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 w:rsidR="004C0E6F" w:rsidRPr="008A5366">
        <w:rPr>
          <w:rFonts w:ascii="Times New Roman" w:hAnsi="Times New Roman" w:cs="Times New Roman"/>
          <w:sz w:val="28"/>
          <w:szCs w:val="28"/>
        </w:rPr>
        <w:t xml:space="preserve"> по дисциплине  ОБД.06. «Химия» для</w:t>
      </w:r>
      <w:r w:rsidR="00596BA3" w:rsidRPr="008A5366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4C0E6F" w:rsidRPr="008A5366">
        <w:rPr>
          <w:rFonts w:ascii="Times New Roman" w:hAnsi="Times New Roman" w:cs="Times New Roman"/>
          <w:sz w:val="28"/>
          <w:szCs w:val="28"/>
        </w:rPr>
        <w:t>й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 СПО «Мастер сельскохозяйственных работ» </w:t>
      </w:r>
      <w:r w:rsidR="00596BA3" w:rsidRPr="008A5366">
        <w:rPr>
          <w:rFonts w:ascii="Times New Roman" w:hAnsi="Times New Roman" w:cs="Times New Roman"/>
          <w:sz w:val="28"/>
          <w:szCs w:val="28"/>
        </w:rPr>
        <w:t>», «Слесарь по обслуживанию и ремонту подвижного состава», «Автомеханик», «Машинист локомотива».</w:t>
      </w:r>
    </w:p>
    <w:p w:rsidR="00031018" w:rsidRPr="008A5366" w:rsidRDefault="0092379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</w:t>
      </w:r>
      <w:r w:rsidR="008D31C9" w:rsidRPr="008A5366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8D31C9" w:rsidRPr="008A5366">
        <w:rPr>
          <w:rFonts w:ascii="Times New Roman" w:hAnsi="Times New Roman" w:cs="Times New Roman"/>
          <w:sz w:val="28"/>
          <w:szCs w:val="28"/>
        </w:rPr>
        <w:t>ат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 подборку заданий </w:t>
      </w:r>
      <w:r w:rsidR="0046584F" w:rsidRPr="008A5366">
        <w:rPr>
          <w:rFonts w:ascii="Times New Roman" w:hAnsi="Times New Roman" w:cs="Times New Roman"/>
          <w:sz w:val="28"/>
          <w:szCs w:val="28"/>
        </w:rPr>
        <w:t>и</w:t>
      </w:r>
      <w:r w:rsidR="008D31C9" w:rsidRPr="008A5366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42131F" w:rsidRPr="008A5366">
        <w:rPr>
          <w:rFonts w:ascii="Times New Roman" w:hAnsi="Times New Roman" w:cs="Times New Roman"/>
          <w:sz w:val="28"/>
          <w:szCs w:val="28"/>
        </w:rPr>
        <w:t>х</w:t>
      </w:r>
      <w:r w:rsidR="008D31C9" w:rsidRPr="008A536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42131F" w:rsidRPr="008A5366">
        <w:rPr>
          <w:rFonts w:ascii="Times New Roman" w:hAnsi="Times New Roman" w:cs="Times New Roman"/>
          <w:sz w:val="28"/>
          <w:szCs w:val="28"/>
        </w:rPr>
        <w:t>й</w:t>
      </w:r>
      <w:r w:rsidR="0046584F" w:rsidRPr="008A5366">
        <w:rPr>
          <w:rFonts w:ascii="Times New Roman" w:hAnsi="Times New Roman" w:cs="Times New Roman"/>
          <w:sz w:val="28"/>
          <w:szCs w:val="28"/>
        </w:rPr>
        <w:t xml:space="preserve"> по выполнению</w:t>
      </w:r>
      <w:r w:rsidR="0042131F"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423925" w:rsidRPr="008A5366">
        <w:rPr>
          <w:rFonts w:ascii="Times New Roman" w:hAnsi="Times New Roman" w:cs="Times New Roman"/>
          <w:sz w:val="28"/>
          <w:szCs w:val="28"/>
        </w:rPr>
        <w:t xml:space="preserve">внеаудиторной </w:t>
      </w:r>
      <w:r w:rsidR="00C41AC4" w:rsidRPr="008A5366">
        <w:rPr>
          <w:rFonts w:ascii="Times New Roman" w:hAnsi="Times New Roman" w:cs="Times New Roman"/>
          <w:sz w:val="28"/>
          <w:szCs w:val="28"/>
        </w:rPr>
        <w:t>самостоятельной работы</w:t>
      </w:r>
      <w:r w:rsidR="00031018" w:rsidRPr="008A5366">
        <w:rPr>
          <w:rFonts w:ascii="Times New Roman" w:hAnsi="Times New Roman" w:cs="Times New Roman"/>
          <w:sz w:val="28"/>
          <w:szCs w:val="28"/>
        </w:rPr>
        <w:t>, выполнение кот</w:t>
      </w:r>
      <w:r w:rsidR="008D31C9" w:rsidRPr="008A5366">
        <w:rPr>
          <w:rFonts w:ascii="Times New Roman" w:hAnsi="Times New Roman" w:cs="Times New Roman"/>
          <w:sz w:val="28"/>
          <w:szCs w:val="28"/>
        </w:rPr>
        <w:t xml:space="preserve">орых позволит </w:t>
      </w:r>
      <w:proofErr w:type="gramStart"/>
      <w:r w:rsidR="0042131F" w:rsidRPr="008A536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2131F" w:rsidRPr="008A5366">
        <w:rPr>
          <w:rFonts w:ascii="Times New Roman" w:hAnsi="Times New Roman" w:cs="Times New Roman"/>
          <w:sz w:val="28"/>
          <w:szCs w:val="28"/>
        </w:rPr>
        <w:t xml:space="preserve"> освоить материал</w:t>
      </w:r>
      <w:r w:rsidR="008D31C9"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42131F" w:rsidRPr="008A5366">
        <w:rPr>
          <w:rFonts w:ascii="Times New Roman" w:hAnsi="Times New Roman" w:cs="Times New Roman"/>
          <w:sz w:val="28"/>
          <w:szCs w:val="28"/>
        </w:rPr>
        <w:t>по дисциплине  ОБД.06. «Химия».</w:t>
      </w:r>
    </w:p>
    <w:p w:rsidR="00923794" w:rsidRPr="008A5366" w:rsidRDefault="00C41AC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</w:t>
      </w:r>
      <w:r w:rsidR="00923794" w:rsidRPr="008A5366">
        <w:rPr>
          <w:rFonts w:ascii="Times New Roman" w:hAnsi="Times New Roman" w:cs="Times New Roman"/>
          <w:sz w:val="28"/>
          <w:szCs w:val="28"/>
        </w:rPr>
        <w:t>В настоящее время самостоятельная внеаудиторная работа является обязательной  для каждого обучающего.</w:t>
      </w:r>
    </w:p>
    <w:p w:rsidR="00923794" w:rsidRPr="008A5366" w:rsidRDefault="00C41AC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</w:t>
      </w:r>
      <w:r w:rsidR="00923794" w:rsidRPr="008A5366">
        <w:rPr>
          <w:rFonts w:ascii="Times New Roman" w:hAnsi="Times New Roman" w:cs="Times New Roman"/>
          <w:sz w:val="28"/>
          <w:szCs w:val="28"/>
        </w:rPr>
        <w:t>Внеаудиторная самостоятельная учебная деятельность – это вид учебной деятельности, которую обучающийся совершает индивидуально или в группе без непосредственной помощи и указаний преподавателя, руководствуясь сформированными представлениями о порядке и правильности выполнения работ.</w:t>
      </w:r>
    </w:p>
    <w:p w:rsidR="00923794" w:rsidRPr="008A5366" w:rsidRDefault="0092379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Целью внеаудиторной  самостоятельной работы является:</w:t>
      </w:r>
    </w:p>
    <w:p w:rsidR="00923794" w:rsidRPr="008A5366" w:rsidRDefault="0092379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- систематизация и закрепление полученных теоретических знаний и практических умений, развитие  общекультурных и профессиональных компетенций;</w:t>
      </w:r>
    </w:p>
    <w:p w:rsidR="00923794" w:rsidRPr="008A5366" w:rsidRDefault="0092379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-углубление и расширение теоретических знаний;</w:t>
      </w:r>
    </w:p>
    <w:p w:rsidR="00923794" w:rsidRPr="008A5366" w:rsidRDefault="00923794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-формирование умений использовать справочную и учебную литературу.</w:t>
      </w:r>
    </w:p>
    <w:p w:rsidR="00CD0156" w:rsidRPr="008A5366" w:rsidRDefault="00C41AC4" w:rsidP="0092379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  В настоящее время большие трудности  вызывает у обучающихся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решение расчетных задач. Эта проблема возникает из-за того, что при изучении курса химии расчетам не уделяется достаточного внимания, так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как считается, что это проблема не химическая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, а чисто математическ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156" w:rsidRPr="008A5366" w:rsidRDefault="00C41AC4" w:rsidP="0092379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Кроме того, в учебниках приводится весьма ограниченное число задач, а специальные задачники не всегда доступны рядовому уч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ащемуся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реально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й жизни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ни одна задача не решается без 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 xml:space="preserve">математических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расчетов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мение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решать задачи 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показателем усвоения 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дисциплины «ХИМИЯ»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. Решение 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 xml:space="preserve">расчётных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задач при изучении теор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етического материала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позволяет значительно лучше разобраться в н</w:t>
      </w:r>
      <w:r w:rsidR="00C406C0" w:rsidRPr="008A5366">
        <w:rPr>
          <w:rFonts w:ascii="Times New Roman" w:eastAsia="Times New Roman" w:hAnsi="Times New Roman" w:cs="Times New Roman"/>
          <w:sz w:val="28"/>
          <w:szCs w:val="28"/>
        </w:rPr>
        <w:t>ём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и усвоить наиболее сложные вопросы.</w:t>
      </w:r>
    </w:p>
    <w:p w:rsidR="00CD0156" w:rsidRPr="008A5366" w:rsidRDefault="00C41AC4" w:rsidP="0092379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>В данной работе приводятся примеры алгоритмов решения некоторых наиболее распространенных типовых задач, а также на конкретных примерах показана возможность использования таких алгоритмов.</w:t>
      </w:r>
    </w:p>
    <w:p w:rsidR="00CD0156" w:rsidRPr="008A5366" w:rsidRDefault="00C41AC4" w:rsidP="0092379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Такие алгоритмы можно использовать на уроках при объяснении нового типа задач. Кроме того, алгоритмы решений могут помочь </w:t>
      </w:r>
      <w:proofErr w:type="gramStart"/>
      <w:r w:rsidRPr="008A536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CD0156" w:rsidRPr="008A5366">
        <w:rPr>
          <w:rFonts w:ascii="Times New Roman" w:eastAsia="Times New Roman" w:hAnsi="Times New Roman" w:cs="Times New Roman"/>
          <w:sz w:val="28"/>
          <w:szCs w:val="28"/>
        </w:rPr>
        <w:t xml:space="preserve"> закрепить навыки решения какого-либо типа расчетных задач, а также существенно облегчить понимание решения химических задач</w:t>
      </w:r>
      <w:r w:rsidR="00AA366C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1018" w:rsidRPr="008A5366" w:rsidRDefault="00AA366C" w:rsidP="0092379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 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В </w:t>
      </w:r>
      <w:r w:rsidR="008D31C9" w:rsidRPr="008A5366">
        <w:rPr>
          <w:rFonts w:ascii="Times New Roman" w:hAnsi="Times New Roman" w:cs="Times New Roman"/>
          <w:sz w:val="28"/>
          <w:szCs w:val="28"/>
        </w:rPr>
        <w:t>методических рекомендациях</w:t>
      </w:r>
      <w:r w:rsidR="00031018" w:rsidRPr="008A5366">
        <w:rPr>
          <w:rFonts w:ascii="Times New Roman" w:hAnsi="Times New Roman" w:cs="Times New Roman"/>
          <w:sz w:val="28"/>
          <w:szCs w:val="28"/>
        </w:rPr>
        <w:t xml:space="preserve"> представлены задания, которые обучающиеся должны выполнить при изучении программы </w:t>
      </w:r>
      <w:r w:rsidR="0042131F" w:rsidRPr="008A5366">
        <w:rPr>
          <w:rFonts w:ascii="Times New Roman" w:hAnsi="Times New Roman" w:cs="Times New Roman"/>
          <w:sz w:val="28"/>
          <w:szCs w:val="28"/>
        </w:rPr>
        <w:t>ОБД.06. «Химия» для профессий СПО</w:t>
      </w:r>
      <w:r w:rsidR="00527F11" w:rsidRPr="008A5366">
        <w:rPr>
          <w:rFonts w:ascii="Times New Roman" w:hAnsi="Times New Roman" w:cs="Times New Roman"/>
          <w:sz w:val="28"/>
          <w:szCs w:val="28"/>
        </w:rPr>
        <w:t>.</w:t>
      </w:r>
    </w:p>
    <w:p w:rsidR="00C44EF4" w:rsidRPr="008A5366" w:rsidRDefault="00C44EF4" w:rsidP="003B1AA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A366C" w:rsidRPr="008A5366" w:rsidRDefault="00AA366C" w:rsidP="003B1AA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3925" w:rsidRPr="008A5366" w:rsidRDefault="00287543" w:rsidP="003B1AA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Внеаудиторная самостоятельная работа </w:t>
      </w:r>
      <w:proofErr w:type="gramStart"/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="00423925" w:rsidRPr="008A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охватывает темы:</w:t>
      </w:r>
    </w:p>
    <w:p w:rsidR="0080796B" w:rsidRPr="008A5366" w:rsidRDefault="0080796B" w:rsidP="003B1AA8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7F11" w:rsidRPr="008A5366" w:rsidRDefault="00527F11" w:rsidP="003B1AA8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7098A" w:rsidRPr="008A5366">
        <w:rPr>
          <w:rFonts w:ascii="Times New Roman" w:hAnsi="Times New Roman" w:cs="Times New Roman"/>
          <w:sz w:val="28"/>
          <w:szCs w:val="28"/>
        </w:rPr>
        <w:t>Тема 1.1</w:t>
      </w:r>
      <w:r w:rsidR="009552BD" w:rsidRPr="008A5366">
        <w:rPr>
          <w:rFonts w:ascii="Times New Roman" w:hAnsi="Times New Roman" w:cs="Times New Roman"/>
          <w:sz w:val="28"/>
          <w:szCs w:val="28"/>
        </w:rPr>
        <w:t>.</w:t>
      </w:r>
      <w:r w:rsidR="0067098A" w:rsidRPr="008A5366">
        <w:rPr>
          <w:rFonts w:ascii="Times New Roman" w:hAnsi="Times New Roman" w:cs="Times New Roman"/>
          <w:sz w:val="28"/>
          <w:szCs w:val="28"/>
        </w:rPr>
        <w:t xml:space="preserve"> Основные понятия и законы химии</w:t>
      </w:r>
      <w:r w:rsidR="009552BD" w:rsidRPr="008A5366">
        <w:rPr>
          <w:rFonts w:ascii="Times New Roman" w:hAnsi="Times New Roman" w:cs="Times New Roman"/>
          <w:sz w:val="28"/>
          <w:szCs w:val="28"/>
        </w:rPr>
        <w:t>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DE626B" w:rsidRPr="008A5366">
        <w:rPr>
          <w:rFonts w:ascii="Times New Roman" w:hAnsi="Times New Roman" w:cs="Times New Roman"/>
          <w:sz w:val="28"/>
          <w:szCs w:val="28"/>
        </w:rPr>
        <w:t>(</w:t>
      </w:r>
      <w:r w:rsidR="005B568D" w:rsidRPr="008A5366">
        <w:rPr>
          <w:rFonts w:ascii="Times New Roman" w:hAnsi="Times New Roman" w:cs="Times New Roman"/>
          <w:sz w:val="28"/>
          <w:szCs w:val="28"/>
        </w:rPr>
        <w:t>4 часа</w:t>
      </w:r>
      <w:r w:rsidR="00DE626B" w:rsidRPr="008A5366">
        <w:rPr>
          <w:rFonts w:ascii="Times New Roman" w:hAnsi="Times New Roman" w:cs="Times New Roman"/>
          <w:sz w:val="28"/>
          <w:szCs w:val="28"/>
        </w:rPr>
        <w:t>)</w:t>
      </w:r>
    </w:p>
    <w:p w:rsidR="00527F11" w:rsidRPr="008A5366" w:rsidRDefault="00527F11" w:rsidP="003B1A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9552BD" w:rsidRPr="008A5366">
        <w:rPr>
          <w:rFonts w:ascii="Times New Roman" w:hAnsi="Times New Roman" w:cs="Times New Roman"/>
          <w:sz w:val="28"/>
          <w:szCs w:val="28"/>
        </w:rPr>
        <w:t>Тема 1.</w:t>
      </w:r>
      <w:r w:rsidR="0067098A" w:rsidRPr="008A5366">
        <w:rPr>
          <w:rFonts w:ascii="Times New Roman" w:hAnsi="Times New Roman" w:cs="Times New Roman"/>
          <w:sz w:val="28"/>
          <w:szCs w:val="28"/>
        </w:rPr>
        <w:t>2</w:t>
      </w:r>
      <w:r w:rsidR="009552BD" w:rsidRPr="008A5366">
        <w:rPr>
          <w:rFonts w:ascii="Times New Roman" w:hAnsi="Times New Roman" w:cs="Times New Roman"/>
          <w:sz w:val="28"/>
          <w:szCs w:val="28"/>
        </w:rPr>
        <w:t xml:space="preserve">. </w:t>
      </w:r>
      <w:r w:rsidR="0067098A" w:rsidRPr="008A5366">
        <w:rPr>
          <w:rFonts w:ascii="Times New Roman" w:hAnsi="Times New Roman" w:cs="Times New Roman"/>
          <w:sz w:val="28"/>
          <w:szCs w:val="28"/>
        </w:rPr>
        <w:t>Периодический закон и Периодическая система химических элементов Д.И.Менделеева и строение атома</w:t>
      </w:r>
      <w:r w:rsidR="009552BD" w:rsidRPr="008A5366">
        <w:rPr>
          <w:rFonts w:ascii="Times New Roman" w:hAnsi="Times New Roman" w:cs="Times New Roman"/>
          <w:sz w:val="28"/>
          <w:szCs w:val="28"/>
        </w:rPr>
        <w:t>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(5 часов)</w:t>
      </w:r>
    </w:p>
    <w:p w:rsidR="005B568D" w:rsidRPr="008A5366" w:rsidRDefault="00527F11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3. </w:t>
      </w:r>
      <w:r w:rsidR="009552BD" w:rsidRPr="008A5366">
        <w:rPr>
          <w:rFonts w:ascii="Times New Roman" w:hAnsi="Times New Roman" w:cs="Times New Roman"/>
          <w:sz w:val="28"/>
          <w:szCs w:val="28"/>
        </w:rPr>
        <w:t>Тема 1.</w:t>
      </w:r>
      <w:r w:rsidR="00900248" w:rsidRPr="008A5366">
        <w:rPr>
          <w:rFonts w:ascii="Times New Roman" w:hAnsi="Times New Roman" w:cs="Times New Roman"/>
          <w:sz w:val="28"/>
          <w:szCs w:val="28"/>
        </w:rPr>
        <w:t>3</w:t>
      </w:r>
      <w:r w:rsidR="009552BD" w:rsidRPr="008A5366">
        <w:rPr>
          <w:rFonts w:ascii="Times New Roman" w:hAnsi="Times New Roman" w:cs="Times New Roman"/>
          <w:sz w:val="28"/>
          <w:szCs w:val="28"/>
        </w:rPr>
        <w:t xml:space="preserve">. </w:t>
      </w:r>
      <w:r w:rsidR="00C02A04" w:rsidRPr="008A5366">
        <w:rPr>
          <w:rFonts w:ascii="Times New Roman" w:hAnsi="Times New Roman" w:cs="Times New Roman"/>
          <w:sz w:val="28"/>
          <w:szCs w:val="28"/>
        </w:rPr>
        <w:t>Строение вещества.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(5 часов)</w:t>
      </w:r>
    </w:p>
    <w:p w:rsidR="005B568D" w:rsidRPr="008A5366" w:rsidRDefault="00527F11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9552BD" w:rsidRPr="008A5366">
        <w:rPr>
          <w:rFonts w:ascii="Times New Roman" w:hAnsi="Times New Roman" w:cs="Times New Roman"/>
          <w:sz w:val="28"/>
          <w:szCs w:val="28"/>
        </w:rPr>
        <w:t>Тема 1.</w:t>
      </w:r>
      <w:r w:rsidR="00C02A04" w:rsidRPr="008A5366">
        <w:rPr>
          <w:rFonts w:ascii="Times New Roman" w:hAnsi="Times New Roman" w:cs="Times New Roman"/>
          <w:sz w:val="28"/>
          <w:szCs w:val="28"/>
        </w:rPr>
        <w:t>4</w:t>
      </w:r>
      <w:r w:rsidR="009552BD" w:rsidRPr="008A5366">
        <w:rPr>
          <w:rFonts w:ascii="Times New Roman" w:hAnsi="Times New Roman" w:cs="Times New Roman"/>
          <w:sz w:val="28"/>
          <w:szCs w:val="28"/>
        </w:rPr>
        <w:t xml:space="preserve">. </w:t>
      </w:r>
      <w:r w:rsidR="00C02A04" w:rsidRPr="008A5366">
        <w:rPr>
          <w:rFonts w:ascii="Times New Roman" w:hAnsi="Times New Roman" w:cs="Times New Roman"/>
          <w:sz w:val="28"/>
          <w:szCs w:val="28"/>
        </w:rPr>
        <w:t>Вода. Растворы. Электролитическая диссоциация.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(5 часов)</w:t>
      </w:r>
    </w:p>
    <w:p w:rsidR="005B568D" w:rsidRPr="008A5366" w:rsidRDefault="00527F11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5. </w:t>
      </w:r>
      <w:r w:rsidR="009552BD" w:rsidRPr="008A5366">
        <w:rPr>
          <w:rFonts w:ascii="Times New Roman" w:hAnsi="Times New Roman" w:cs="Times New Roman"/>
          <w:sz w:val="28"/>
          <w:szCs w:val="28"/>
        </w:rPr>
        <w:t>Тема 1.</w:t>
      </w:r>
      <w:r w:rsidR="00C02A04" w:rsidRPr="008A5366">
        <w:rPr>
          <w:rFonts w:ascii="Times New Roman" w:hAnsi="Times New Roman" w:cs="Times New Roman"/>
          <w:sz w:val="28"/>
          <w:szCs w:val="28"/>
        </w:rPr>
        <w:t>5. Классификация неорганических соединений и их свойства.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(5 часов)</w:t>
      </w:r>
    </w:p>
    <w:p w:rsidR="005B568D" w:rsidRPr="008A5366" w:rsidRDefault="00423925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9552BD" w:rsidRPr="008A5366">
        <w:rPr>
          <w:rFonts w:ascii="Times New Roman" w:hAnsi="Times New Roman" w:cs="Times New Roman"/>
          <w:sz w:val="28"/>
          <w:szCs w:val="28"/>
        </w:rPr>
        <w:t>Тема 1.</w:t>
      </w:r>
      <w:r w:rsidR="00C02A04" w:rsidRPr="008A5366">
        <w:rPr>
          <w:rFonts w:ascii="Times New Roman" w:hAnsi="Times New Roman" w:cs="Times New Roman"/>
          <w:sz w:val="28"/>
          <w:szCs w:val="28"/>
        </w:rPr>
        <w:t>6. Химические реакции.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(6 часов)</w:t>
      </w:r>
    </w:p>
    <w:p w:rsidR="005B568D" w:rsidRPr="008A5366" w:rsidRDefault="00423925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9552BD" w:rsidRPr="008A5366">
        <w:rPr>
          <w:rFonts w:ascii="Times New Roman" w:hAnsi="Times New Roman" w:cs="Times New Roman"/>
          <w:sz w:val="28"/>
          <w:szCs w:val="28"/>
        </w:rPr>
        <w:t>Тема 1.</w:t>
      </w:r>
      <w:r w:rsidR="00C02A04" w:rsidRPr="008A5366">
        <w:rPr>
          <w:rFonts w:ascii="Times New Roman" w:hAnsi="Times New Roman" w:cs="Times New Roman"/>
          <w:sz w:val="28"/>
          <w:szCs w:val="28"/>
        </w:rPr>
        <w:t>7. Металлы и неметаллы.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(6 часов)</w:t>
      </w:r>
    </w:p>
    <w:p w:rsidR="005B568D" w:rsidRPr="008A5366" w:rsidRDefault="00423925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C02A04" w:rsidRPr="008A5366">
        <w:rPr>
          <w:rFonts w:ascii="Times New Roman" w:hAnsi="Times New Roman" w:cs="Times New Roman"/>
          <w:sz w:val="28"/>
          <w:szCs w:val="28"/>
        </w:rPr>
        <w:t xml:space="preserve">Тема 2.1. Основные понятия органической химии. </w:t>
      </w:r>
      <w:r w:rsidR="005B568D" w:rsidRPr="008A5366">
        <w:rPr>
          <w:rFonts w:ascii="Times New Roman" w:hAnsi="Times New Roman" w:cs="Times New Roman"/>
          <w:sz w:val="28"/>
          <w:szCs w:val="28"/>
        </w:rPr>
        <w:t>(5 часов)</w:t>
      </w:r>
    </w:p>
    <w:p w:rsidR="005B568D" w:rsidRPr="008A5366" w:rsidRDefault="00C02A04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9. </w:t>
      </w:r>
      <w:r w:rsidR="009552BD" w:rsidRPr="008A5366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A5366">
        <w:rPr>
          <w:rFonts w:ascii="Times New Roman" w:hAnsi="Times New Roman" w:cs="Times New Roman"/>
          <w:sz w:val="28"/>
          <w:szCs w:val="28"/>
        </w:rPr>
        <w:t>2.2. Углеводороды и их природные источники.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(5 часов)</w:t>
      </w:r>
    </w:p>
    <w:p w:rsidR="005B568D" w:rsidRPr="008A5366" w:rsidRDefault="00423925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9552BD" w:rsidRPr="008A5366">
        <w:rPr>
          <w:rFonts w:ascii="Times New Roman" w:hAnsi="Times New Roman" w:cs="Times New Roman"/>
          <w:sz w:val="28"/>
          <w:szCs w:val="28"/>
        </w:rPr>
        <w:t xml:space="preserve">Тема </w:t>
      </w:r>
      <w:r w:rsidR="00C02A04" w:rsidRPr="008A5366">
        <w:rPr>
          <w:rFonts w:ascii="Times New Roman" w:hAnsi="Times New Roman" w:cs="Times New Roman"/>
          <w:sz w:val="28"/>
          <w:szCs w:val="28"/>
        </w:rPr>
        <w:t>2.3. Кислородсодержащие органические вещества.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(5 часов)</w:t>
      </w:r>
    </w:p>
    <w:p w:rsidR="005B568D" w:rsidRPr="008A5366" w:rsidRDefault="00423925" w:rsidP="005B56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11. </w:t>
      </w:r>
      <w:r w:rsidR="009552BD" w:rsidRPr="008A5366">
        <w:rPr>
          <w:rFonts w:ascii="Times New Roman" w:hAnsi="Times New Roman" w:cs="Times New Roman"/>
          <w:sz w:val="28"/>
          <w:szCs w:val="28"/>
        </w:rPr>
        <w:t xml:space="preserve">Тема </w:t>
      </w:r>
      <w:r w:rsidR="00C02A04" w:rsidRPr="008A5366">
        <w:rPr>
          <w:rFonts w:ascii="Times New Roman" w:hAnsi="Times New Roman" w:cs="Times New Roman"/>
          <w:sz w:val="28"/>
          <w:szCs w:val="28"/>
        </w:rPr>
        <w:t>2.4. Азотсодержащие органические соединения. Полимеры.</w:t>
      </w:r>
      <w:r w:rsidR="005B568D" w:rsidRPr="008A5366">
        <w:rPr>
          <w:rFonts w:ascii="Times New Roman" w:hAnsi="Times New Roman" w:cs="Times New Roman"/>
          <w:sz w:val="28"/>
          <w:szCs w:val="28"/>
        </w:rPr>
        <w:t xml:space="preserve"> (6 часов)</w:t>
      </w:r>
    </w:p>
    <w:p w:rsidR="00287543" w:rsidRPr="008A5366" w:rsidRDefault="00287543" w:rsidP="003B1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68D" w:rsidRPr="008A5366" w:rsidRDefault="00031018" w:rsidP="00AA36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>Количество часов</w:t>
      </w:r>
      <w:r w:rsidR="003B1AA8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8A5366">
        <w:rPr>
          <w:rFonts w:ascii="Times New Roman" w:hAnsi="Times New Roman" w:cs="Times New Roman"/>
          <w:color w:val="000000"/>
          <w:sz w:val="28"/>
          <w:szCs w:val="28"/>
        </w:rPr>
        <w:t>самостоятельн</w:t>
      </w:r>
      <w:r w:rsidR="00287543" w:rsidRPr="008A5366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внеа</w:t>
      </w:r>
      <w:r w:rsidR="003B1AA8" w:rsidRPr="008A5366">
        <w:rPr>
          <w:rFonts w:ascii="Times New Roman" w:hAnsi="Times New Roman" w:cs="Times New Roman"/>
          <w:color w:val="000000"/>
          <w:sz w:val="28"/>
          <w:szCs w:val="28"/>
        </w:rPr>
        <w:t>удиторн</w:t>
      </w:r>
      <w:r w:rsidR="00287543" w:rsidRPr="008A5366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3B1AA8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287543" w:rsidRPr="008A536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B1AA8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B562F2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по дисциплине </w:t>
      </w:r>
      <w:r w:rsidR="00B562F2" w:rsidRPr="008A5366">
        <w:rPr>
          <w:rFonts w:ascii="Times New Roman" w:hAnsi="Times New Roman" w:cs="Times New Roman"/>
          <w:sz w:val="28"/>
          <w:szCs w:val="28"/>
        </w:rPr>
        <w:t>ОБД.06. «Химия» для</w:t>
      </w:r>
      <w:r w:rsidR="00B562F2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профессий СПО</w:t>
      </w:r>
      <w:r w:rsidR="003B1AA8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B568D" w:rsidRPr="008A5366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AA366C"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часов.</w:t>
      </w:r>
      <w:r w:rsidR="00AA366C" w:rsidRPr="008A536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A6B35" w:rsidRPr="008A5366" w:rsidRDefault="00DA6B35" w:rsidP="00AA366C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</w:rPr>
        <w:t>Вид</w:t>
      </w:r>
      <w:r w:rsidR="000919E8" w:rsidRPr="008A5366">
        <w:rPr>
          <w:rFonts w:ascii="Times New Roman" w:hAnsi="Times New Roman" w:cs="Times New Roman"/>
          <w:b/>
          <w:sz w:val="28"/>
          <w:szCs w:val="28"/>
        </w:rPr>
        <w:t>ы</w:t>
      </w:r>
      <w:r w:rsidRPr="008A5366">
        <w:rPr>
          <w:rFonts w:ascii="Times New Roman" w:hAnsi="Times New Roman" w:cs="Times New Roman"/>
          <w:b/>
          <w:sz w:val="28"/>
          <w:szCs w:val="28"/>
        </w:rPr>
        <w:t xml:space="preserve"> заданий для внеаудиторной самостоятельной работы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0D2D" w:rsidRPr="008A5366" w:rsidRDefault="008D31C9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>чтение текста (учебника, первоисточни</w:t>
      </w:r>
      <w:r w:rsidR="00D50D2D" w:rsidRPr="008A5366">
        <w:rPr>
          <w:rFonts w:ascii="Times New Roman" w:eastAsia="Times New Roman" w:hAnsi="Times New Roman" w:cs="Times New Roman"/>
          <w:sz w:val="28"/>
          <w:szCs w:val="28"/>
        </w:rPr>
        <w:t>ка, до</w:t>
      </w:r>
      <w:r w:rsidR="00D50D2D" w:rsidRPr="008A5366">
        <w:rPr>
          <w:rFonts w:ascii="Times New Roman" w:eastAsia="Times New Roman" w:hAnsi="Times New Roman" w:cs="Times New Roman"/>
          <w:sz w:val="28"/>
          <w:szCs w:val="28"/>
        </w:rPr>
        <w:softHyphen/>
        <w:t>полнительной литературы);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 сост</w:t>
      </w:r>
      <w:r w:rsidR="008D31C9" w:rsidRPr="008A5366">
        <w:rPr>
          <w:rFonts w:ascii="Times New Roman" w:eastAsia="Times New Roman" w:hAnsi="Times New Roman" w:cs="Times New Roman"/>
          <w:sz w:val="28"/>
          <w:szCs w:val="28"/>
        </w:rPr>
        <w:t>авление схем и таблиц по тексту</w:t>
      </w:r>
      <w:r w:rsidR="00B562F2" w:rsidRPr="008A53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 конспектирование текста; </w:t>
      </w:r>
    </w:p>
    <w:p w:rsidR="00B562F2" w:rsidRPr="008A5366" w:rsidRDefault="00B562F2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 составление уравнений химических реакций, молекулярных и структурных формул химических веществ;</w:t>
      </w:r>
    </w:p>
    <w:p w:rsidR="00B562F2" w:rsidRPr="008A5366" w:rsidRDefault="00B562F2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 выполнение презентаций;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>выписки из текста; работ</w:t>
      </w:r>
      <w:r w:rsidR="00B562F2" w:rsidRPr="008A5366">
        <w:rPr>
          <w:rFonts w:ascii="Times New Roman" w:eastAsia="Times New Roman" w:hAnsi="Times New Roman" w:cs="Times New Roman"/>
          <w:sz w:val="28"/>
          <w:szCs w:val="28"/>
        </w:rPr>
        <w:t>а со сло</w:t>
      </w:r>
      <w:r w:rsidR="00B562F2" w:rsidRPr="008A5366">
        <w:rPr>
          <w:rFonts w:ascii="Times New Roman" w:eastAsia="Times New Roman" w:hAnsi="Times New Roman" w:cs="Times New Roman"/>
          <w:sz w:val="28"/>
          <w:szCs w:val="28"/>
        </w:rPr>
        <w:softHyphen/>
        <w:t>варями и справочниками;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 ознакомл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ение с нормативными документами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работа с конспектом лекции (обработка текста); 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>повторная работа над учебным материалом (учебника, пер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softHyphen/>
        <w:t>воисточника, дополнительной литературы, аудио- и видеозаписей);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плана и тезисов ответа; </w:t>
      </w:r>
    </w:p>
    <w:p w:rsidR="00D50D2D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>подготовка сообщений к выступлению на семинаре, конференции; подготовка рефератов, докладов;</w:t>
      </w:r>
    </w:p>
    <w:p w:rsidR="00DA6B35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lastRenderedPageBreak/>
        <w:t>-сост</w:t>
      </w:r>
      <w:r w:rsidR="00104CBD" w:rsidRPr="008A53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вление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 xml:space="preserve"> тематических кроссвордов; </w:t>
      </w:r>
    </w:p>
    <w:p w:rsidR="00DA6B35" w:rsidRPr="008A5366" w:rsidRDefault="00D50D2D" w:rsidP="004C1ED2">
      <w:pPr>
        <w:pStyle w:val="a6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6B35" w:rsidRPr="008A5366">
        <w:rPr>
          <w:rFonts w:ascii="Times New Roman" w:eastAsia="Times New Roman" w:hAnsi="Times New Roman" w:cs="Times New Roman"/>
          <w:sz w:val="28"/>
          <w:szCs w:val="28"/>
        </w:rPr>
        <w:t>решение вариативных задач и упражнений;  решение ситуационных производств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енных (профессиональных) задач.</w:t>
      </w:r>
    </w:p>
    <w:p w:rsidR="00AA366C" w:rsidRPr="008A5366" w:rsidRDefault="00AA366C" w:rsidP="00AA36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AA366C" w:rsidRPr="008A5366" w:rsidRDefault="00AA366C" w:rsidP="00AA36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AA366C" w:rsidRPr="008A5366" w:rsidRDefault="001C410F" w:rsidP="00AA366C">
      <w:pPr>
        <w:pStyle w:val="a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8A536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Материально-техническое</w:t>
      </w:r>
      <w:r w:rsidR="00060547" w:rsidRPr="008A536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8A536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 информационно-техническое обеспечение самостоятельной работы обучающихся включает в себя:</w:t>
      </w:r>
      <w:r w:rsidR="00AA366C" w:rsidRPr="008A536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gramEnd"/>
    </w:p>
    <w:p w:rsidR="001C410F" w:rsidRPr="008A5366" w:rsidRDefault="001C410F" w:rsidP="004C1ED2">
      <w:pPr>
        <w:pStyle w:val="a0"/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библиотеку с читальным залом, укомплектованную в соответствии с существующими нормами; </w:t>
      </w:r>
    </w:p>
    <w:p w:rsidR="001C410F" w:rsidRPr="008A5366" w:rsidRDefault="001C410F" w:rsidP="004C1ED2">
      <w:pPr>
        <w:pStyle w:val="a0"/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учебно-методическую базу учебных кабинетов, лабораторий и методического центра; </w:t>
      </w:r>
    </w:p>
    <w:p w:rsidR="001C410F" w:rsidRPr="008A5366" w:rsidRDefault="001C410F" w:rsidP="004C1ED2">
      <w:pPr>
        <w:pStyle w:val="a0"/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компьютерные классы с возможностью работы в Интернет; </w:t>
      </w:r>
    </w:p>
    <w:p w:rsidR="001C410F" w:rsidRPr="008A5366" w:rsidRDefault="001C410F" w:rsidP="004C1ED2">
      <w:pPr>
        <w:pStyle w:val="a0"/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базы практики (базы практики) в соответствии с заключенными договорами; </w:t>
      </w:r>
    </w:p>
    <w:p w:rsidR="001C410F" w:rsidRPr="008A5366" w:rsidRDefault="001C410F" w:rsidP="004C1ED2">
      <w:pPr>
        <w:pStyle w:val="a0"/>
        <w:widowControl w:val="0"/>
        <w:numPr>
          <w:ilvl w:val="0"/>
          <w:numId w:val="2"/>
        </w:numPr>
        <w:tabs>
          <w:tab w:val="left" w:pos="7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аудитории (классы) для консультационной деятельности; </w:t>
      </w:r>
    </w:p>
    <w:p w:rsidR="001C410F" w:rsidRPr="008A5366" w:rsidRDefault="001C410F" w:rsidP="004C1ED2">
      <w:pPr>
        <w:pStyle w:val="a0"/>
        <w:widowControl w:val="0"/>
        <w:numPr>
          <w:ilvl w:val="0"/>
          <w:numId w:val="2"/>
        </w:numPr>
        <w:tabs>
          <w:tab w:val="left" w:pos="707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учебную и </w:t>
      </w:r>
      <w:r w:rsidR="000919E8" w:rsidRPr="008A5366">
        <w:rPr>
          <w:rFonts w:ascii="Times New Roman" w:hAnsi="Times New Roman" w:cs="Times New Roman"/>
          <w:color w:val="000000"/>
          <w:sz w:val="28"/>
          <w:szCs w:val="28"/>
        </w:rPr>
        <w:t>учебно-методическую литературу и</w:t>
      </w: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иные методические материалы. </w:t>
      </w:r>
    </w:p>
    <w:p w:rsidR="009552BD" w:rsidRPr="008A5366" w:rsidRDefault="009552BD" w:rsidP="00527F11">
      <w:pPr>
        <w:rPr>
          <w:rFonts w:ascii="Times New Roman" w:hAnsi="Times New Roman" w:cs="Times New Roman"/>
          <w:b/>
          <w:sz w:val="28"/>
          <w:szCs w:val="28"/>
        </w:rPr>
      </w:pPr>
    </w:p>
    <w:p w:rsidR="003B1AA8" w:rsidRPr="008A5366" w:rsidRDefault="00F4369A" w:rsidP="00F436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B1AA8" w:rsidRPr="008A5366">
        <w:rPr>
          <w:rFonts w:ascii="Times New Roman" w:hAnsi="Times New Roman" w:cs="Times New Roman"/>
          <w:b/>
          <w:sz w:val="28"/>
          <w:szCs w:val="28"/>
        </w:rPr>
        <w:t>. Алгоритм выполнения внеаудиторной самостоятельной работы.</w:t>
      </w:r>
    </w:p>
    <w:p w:rsidR="00192BD4" w:rsidRPr="008A5366" w:rsidRDefault="00192BD4" w:rsidP="00F436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самостоятельной работы:</w:t>
      </w:r>
    </w:p>
    <w:p w:rsidR="00192BD4" w:rsidRPr="008A5366" w:rsidRDefault="00192BD4" w:rsidP="006F52B3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 </w:t>
      </w:r>
    </w:p>
    <w:p w:rsidR="00192BD4" w:rsidRPr="008A5366" w:rsidRDefault="00192BD4" w:rsidP="00AA366C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1.     Изуч</w:t>
      </w:r>
      <w:r w:rsidR="00D50D2D" w:rsidRPr="008A5366">
        <w:rPr>
          <w:rFonts w:ascii="Times New Roman" w:hAnsi="Times New Roman" w:cs="Times New Roman"/>
          <w:sz w:val="28"/>
          <w:szCs w:val="28"/>
        </w:rPr>
        <w:t>ение</w:t>
      </w:r>
      <w:r w:rsidRPr="008A536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D50D2D" w:rsidRPr="008A5366">
        <w:rPr>
          <w:rFonts w:ascii="Times New Roman" w:hAnsi="Times New Roman" w:cs="Times New Roman"/>
          <w:sz w:val="28"/>
          <w:szCs w:val="28"/>
        </w:rPr>
        <w:t>х</w:t>
      </w:r>
      <w:r w:rsidRPr="008A5366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D50D2D" w:rsidRPr="008A5366">
        <w:rPr>
          <w:rFonts w:ascii="Times New Roman" w:hAnsi="Times New Roman" w:cs="Times New Roman"/>
          <w:sz w:val="28"/>
          <w:szCs w:val="28"/>
        </w:rPr>
        <w:t>х</w:t>
      </w:r>
      <w:r w:rsidRPr="008A5366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D50D2D" w:rsidRPr="008A5366">
        <w:rPr>
          <w:rFonts w:ascii="Times New Roman" w:hAnsi="Times New Roman" w:cs="Times New Roman"/>
          <w:sz w:val="28"/>
          <w:szCs w:val="28"/>
        </w:rPr>
        <w:t>й</w:t>
      </w:r>
      <w:r w:rsidRPr="008A5366">
        <w:rPr>
          <w:rFonts w:ascii="Times New Roman" w:hAnsi="Times New Roman" w:cs="Times New Roman"/>
          <w:sz w:val="28"/>
          <w:szCs w:val="28"/>
        </w:rPr>
        <w:t>.</w:t>
      </w:r>
    </w:p>
    <w:p w:rsidR="00192BD4" w:rsidRPr="008A5366" w:rsidRDefault="00192BD4" w:rsidP="00AA366C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2.     Получ</w:t>
      </w:r>
      <w:r w:rsidR="00D50D2D" w:rsidRPr="008A5366">
        <w:rPr>
          <w:rFonts w:ascii="Times New Roman" w:hAnsi="Times New Roman" w:cs="Times New Roman"/>
          <w:sz w:val="28"/>
          <w:szCs w:val="28"/>
        </w:rPr>
        <w:t>ение</w:t>
      </w:r>
      <w:r w:rsidRPr="008A5366">
        <w:rPr>
          <w:rFonts w:ascii="Times New Roman" w:hAnsi="Times New Roman" w:cs="Times New Roman"/>
          <w:sz w:val="28"/>
          <w:szCs w:val="28"/>
        </w:rPr>
        <w:t xml:space="preserve"> у преподавателя индивидуально</w:t>
      </w:r>
      <w:r w:rsidR="00D50D2D" w:rsidRPr="008A5366">
        <w:rPr>
          <w:rFonts w:ascii="Times New Roman" w:hAnsi="Times New Roman" w:cs="Times New Roman"/>
          <w:sz w:val="28"/>
          <w:szCs w:val="28"/>
        </w:rPr>
        <w:t>го</w:t>
      </w:r>
      <w:r w:rsidRPr="008A536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50D2D" w:rsidRPr="008A5366">
        <w:rPr>
          <w:rFonts w:ascii="Times New Roman" w:hAnsi="Times New Roman" w:cs="Times New Roman"/>
          <w:sz w:val="28"/>
          <w:szCs w:val="28"/>
        </w:rPr>
        <w:t>я</w:t>
      </w:r>
      <w:r w:rsidRPr="008A5366">
        <w:rPr>
          <w:rFonts w:ascii="Times New Roman" w:hAnsi="Times New Roman" w:cs="Times New Roman"/>
          <w:sz w:val="28"/>
          <w:szCs w:val="28"/>
        </w:rPr>
        <w:t>.</w:t>
      </w:r>
    </w:p>
    <w:p w:rsidR="00192BD4" w:rsidRPr="008A5366" w:rsidRDefault="00192BD4" w:rsidP="00AA366C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3.    </w:t>
      </w:r>
      <w:r w:rsidR="000919E8" w:rsidRPr="008A5366">
        <w:rPr>
          <w:rFonts w:ascii="Times New Roman" w:hAnsi="Times New Roman" w:cs="Times New Roman"/>
          <w:sz w:val="28"/>
          <w:szCs w:val="28"/>
        </w:rPr>
        <w:t>Поиск</w:t>
      </w:r>
      <w:r w:rsidRPr="008A5366">
        <w:rPr>
          <w:rFonts w:ascii="Times New Roman" w:hAnsi="Times New Roman" w:cs="Times New Roman"/>
          <w:sz w:val="28"/>
          <w:szCs w:val="28"/>
        </w:rPr>
        <w:t xml:space="preserve"> литературны</w:t>
      </w:r>
      <w:r w:rsidR="00D50D2D" w:rsidRPr="008A5366">
        <w:rPr>
          <w:rFonts w:ascii="Times New Roman" w:hAnsi="Times New Roman" w:cs="Times New Roman"/>
          <w:sz w:val="28"/>
          <w:szCs w:val="28"/>
        </w:rPr>
        <w:t>х</w:t>
      </w:r>
      <w:r w:rsidRPr="008A5366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D50D2D" w:rsidRPr="008A5366">
        <w:rPr>
          <w:rFonts w:ascii="Times New Roman" w:hAnsi="Times New Roman" w:cs="Times New Roman"/>
          <w:sz w:val="28"/>
          <w:szCs w:val="28"/>
        </w:rPr>
        <w:t>ов  и изучение</w:t>
      </w:r>
      <w:r w:rsidRPr="008A5366">
        <w:rPr>
          <w:rFonts w:ascii="Times New Roman" w:hAnsi="Times New Roman" w:cs="Times New Roman"/>
          <w:sz w:val="28"/>
          <w:szCs w:val="28"/>
        </w:rPr>
        <w:t xml:space="preserve"> их (в библиотеке, сети интернет и т.п.)</w:t>
      </w:r>
    </w:p>
    <w:p w:rsidR="00192BD4" w:rsidRPr="008A5366" w:rsidRDefault="00192BD4" w:rsidP="00AA366C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4.     Оформ</w:t>
      </w:r>
      <w:r w:rsidR="00D50D2D" w:rsidRPr="008A5366">
        <w:rPr>
          <w:rFonts w:ascii="Times New Roman" w:hAnsi="Times New Roman" w:cs="Times New Roman"/>
          <w:sz w:val="28"/>
          <w:szCs w:val="28"/>
        </w:rPr>
        <w:t>ление</w:t>
      </w:r>
      <w:r w:rsidRPr="008A536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50D2D" w:rsidRPr="008A5366">
        <w:rPr>
          <w:rFonts w:ascii="Times New Roman" w:hAnsi="Times New Roman" w:cs="Times New Roman"/>
          <w:sz w:val="28"/>
          <w:szCs w:val="28"/>
        </w:rPr>
        <w:t>ы</w:t>
      </w:r>
      <w:r w:rsidRPr="008A5366">
        <w:rPr>
          <w:rFonts w:ascii="Times New Roman" w:hAnsi="Times New Roman" w:cs="Times New Roman"/>
          <w:sz w:val="28"/>
          <w:szCs w:val="28"/>
        </w:rPr>
        <w:t xml:space="preserve"> на компьютере  или в тетради в соответствии с требованиями, изложенными  в данных методических рекомендациях.</w:t>
      </w:r>
    </w:p>
    <w:p w:rsidR="00192BD4" w:rsidRPr="008A5366" w:rsidRDefault="00192BD4" w:rsidP="00AA366C">
      <w:pPr>
        <w:pStyle w:val="a6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5.     Сда</w:t>
      </w:r>
      <w:r w:rsidR="00D50D2D" w:rsidRPr="008A5366">
        <w:rPr>
          <w:rFonts w:ascii="Times New Roman" w:hAnsi="Times New Roman" w:cs="Times New Roman"/>
          <w:sz w:val="28"/>
          <w:szCs w:val="28"/>
        </w:rPr>
        <w:t>ча</w:t>
      </w:r>
      <w:r w:rsidRPr="008A5366">
        <w:rPr>
          <w:rFonts w:ascii="Times New Roman" w:hAnsi="Times New Roman" w:cs="Times New Roman"/>
          <w:sz w:val="28"/>
          <w:szCs w:val="28"/>
        </w:rPr>
        <w:t xml:space="preserve"> самостоятельн</w:t>
      </w:r>
      <w:r w:rsidR="00D50D2D" w:rsidRPr="008A5366">
        <w:rPr>
          <w:rFonts w:ascii="Times New Roman" w:hAnsi="Times New Roman" w:cs="Times New Roman"/>
          <w:sz w:val="28"/>
          <w:szCs w:val="28"/>
        </w:rPr>
        <w:t>ой</w:t>
      </w:r>
      <w:r w:rsidRPr="008A536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50D2D" w:rsidRPr="008A5366">
        <w:rPr>
          <w:rFonts w:ascii="Times New Roman" w:hAnsi="Times New Roman" w:cs="Times New Roman"/>
          <w:sz w:val="28"/>
          <w:szCs w:val="28"/>
        </w:rPr>
        <w:t>ы</w:t>
      </w:r>
      <w:r w:rsidRPr="008A5366">
        <w:rPr>
          <w:rFonts w:ascii="Times New Roman" w:hAnsi="Times New Roman" w:cs="Times New Roman"/>
          <w:sz w:val="28"/>
          <w:szCs w:val="28"/>
        </w:rPr>
        <w:t xml:space="preserve"> преподавателю.</w:t>
      </w:r>
    </w:p>
    <w:p w:rsidR="00192BD4" w:rsidRPr="008A5366" w:rsidRDefault="00192BD4" w:rsidP="00AA366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92BD4" w:rsidRPr="008A5366" w:rsidRDefault="00192BD4" w:rsidP="00AA366C">
      <w:pPr>
        <w:pStyle w:val="Default"/>
        <w:jc w:val="center"/>
        <w:rPr>
          <w:sz w:val="28"/>
          <w:szCs w:val="28"/>
        </w:rPr>
      </w:pPr>
      <w:r w:rsidRPr="008A5366">
        <w:rPr>
          <w:b/>
          <w:bCs/>
          <w:iCs/>
          <w:sz w:val="28"/>
          <w:szCs w:val="28"/>
        </w:rPr>
        <w:t>Методические р</w:t>
      </w:r>
      <w:r w:rsidR="00AA366C" w:rsidRPr="008A5366">
        <w:rPr>
          <w:b/>
          <w:bCs/>
          <w:iCs/>
          <w:sz w:val="28"/>
          <w:szCs w:val="28"/>
        </w:rPr>
        <w:t>екомендации по работе с текстом</w:t>
      </w:r>
      <w:r w:rsidR="0067494B" w:rsidRPr="008A5366">
        <w:rPr>
          <w:b/>
          <w:bCs/>
          <w:iCs/>
          <w:sz w:val="28"/>
          <w:szCs w:val="28"/>
        </w:rPr>
        <w:t>.</w:t>
      </w:r>
    </w:p>
    <w:p w:rsidR="0067494B" w:rsidRPr="008A5366" w:rsidRDefault="0067494B" w:rsidP="00104CBD">
      <w:pPr>
        <w:pStyle w:val="Default"/>
        <w:jc w:val="both"/>
        <w:rPr>
          <w:b/>
          <w:bCs/>
          <w:sz w:val="28"/>
          <w:szCs w:val="28"/>
        </w:rPr>
      </w:pP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>Основные виды систематизированной записи текста</w:t>
      </w:r>
      <w:r w:rsidR="0067494B" w:rsidRPr="008A5366">
        <w:rPr>
          <w:b/>
          <w:bCs/>
          <w:sz w:val="28"/>
          <w:szCs w:val="28"/>
        </w:rPr>
        <w:t>.</w:t>
      </w:r>
      <w:r w:rsidRPr="008A5366">
        <w:rPr>
          <w:b/>
          <w:bCs/>
          <w:sz w:val="28"/>
          <w:szCs w:val="28"/>
        </w:rPr>
        <w:t xml:space="preserve">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1. Аннотирование – предельно краткое связное описание просмотренной или прочитанной книги (статьи), ее содержания, источников, характера и назначения;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2. Планирование – краткая логическая организация текста, раскрывающая содержание и структуру изучаемого материала;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3. </w:t>
      </w:r>
      <w:proofErr w:type="spellStart"/>
      <w:r w:rsidRPr="008A5366">
        <w:rPr>
          <w:sz w:val="28"/>
          <w:szCs w:val="28"/>
        </w:rPr>
        <w:t>Тезирование</w:t>
      </w:r>
      <w:proofErr w:type="spellEnd"/>
      <w:r w:rsidRPr="008A5366">
        <w:rPr>
          <w:sz w:val="28"/>
          <w:szCs w:val="28"/>
        </w:rPr>
        <w:t xml:space="preserve"> – лаконичное воспроизведение основных утверждений автора без привлечения фактического материала;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4. Цитирование – дословное выписывание из текста выдержек, извлечений, наиболее существенно отражающих ту или иную мысль автора;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5. Конспектирование – краткое и последовательное изложение содержания прочитанного. Конспект –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</w:t>
      </w:r>
      <w:r w:rsidRPr="008A5366">
        <w:rPr>
          <w:sz w:val="28"/>
          <w:szCs w:val="28"/>
        </w:rPr>
        <w:lastRenderedPageBreak/>
        <w:t xml:space="preserve">составлять план, тезисы, делать выписки и другие записи определяет и технологию составления конспекта. </w:t>
      </w:r>
    </w:p>
    <w:p w:rsidR="005B568D" w:rsidRPr="008A5366" w:rsidRDefault="005B568D" w:rsidP="00104CBD">
      <w:pPr>
        <w:pStyle w:val="Default"/>
        <w:jc w:val="both"/>
        <w:rPr>
          <w:b/>
          <w:bCs/>
          <w:sz w:val="28"/>
          <w:szCs w:val="28"/>
        </w:rPr>
      </w:pPr>
    </w:p>
    <w:p w:rsidR="00192BD4" w:rsidRPr="008A5366" w:rsidRDefault="00192BD4" w:rsidP="00F4369A">
      <w:pPr>
        <w:pStyle w:val="Default"/>
        <w:jc w:val="center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>Методические рекомендации по составлению конспекта</w:t>
      </w:r>
      <w:r w:rsidR="0067494B" w:rsidRPr="008A5366">
        <w:rPr>
          <w:b/>
          <w:bCs/>
          <w:sz w:val="28"/>
          <w:szCs w:val="28"/>
        </w:rPr>
        <w:t>.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1. Внимательно прочитайте текст. Уточните в справочной литературе непонятные слова. При записи не забудьте вынести справочные данные на поля конспекта;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2. Выделите главное, составьте план;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3. Кратко сформулируйте основные положения текста, отметьте аргументацию автора;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4. 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5. Грамотно записывайте цитаты. Цитируя, учитывайте лаконичность, значимость мысли.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 </w:t>
      </w:r>
      <w:proofErr w:type="gramStart"/>
      <w:r w:rsidRPr="008A5366">
        <w:rPr>
          <w:sz w:val="28"/>
          <w:szCs w:val="28"/>
        </w:rPr>
        <w:t xml:space="preserve">Овладение навыками конспектирования требует от обучающегося целеустремленности, повседневной самостоятельной работы. </w:t>
      </w:r>
      <w:proofErr w:type="gramEnd"/>
    </w:p>
    <w:p w:rsidR="003B1AA8" w:rsidRPr="008A5366" w:rsidRDefault="003B1AA8" w:rsidP="00104CB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BD4" w:rsidRPr="008A5366" w:rsidRDefault="00192BD4" w:rsidP="00F4369A">
      <w:pPr>
        <w:pStyle w:val="Default"/>
        <w:jc w:val="center"/>
        <w:rPr>
          <w:sz w:val="28"/>
          <w:szCs w:val="28"/>
        </w:rPr>
      </w:pPr>
      <w:r w:rsidRPr="008A5366">
        <w:rPr>
          <w:b/>
          <w:bCs/>
          <w:iCs/>
          <w:sz w:val="28"/>
          <w:szCs w:val="28"/>
        </w:rPr>
        <w:t>Методические рекомендации по написанию реферата</w:t>
      </w:r>
      <w:r w:rsidR="0067494B" w:rsidRPr="008A5366">
        <w:rPr>
          <w:b/>
          <w:bCs/>
          <w:iCs/>
          <w:sz w:val="28"/>
          <w:szCs w:val="28"/>
        </w:rPr>
        <w:t>.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sz w:val="28"/>
          <w:szCs w:val="28"/>
        </w:rPr>
        <w:t>Реферат</w:t>
      </w:r>
      <w:r w:rsidRPr="008A5366">
        <w:rPr>
          <w:sz w:val="28"/>
          <w:szCs w:val="28"/>
        </w:rPr>
        <w:t xml:space="preserve"> –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нее. Содержание материала должно быть логичным, изложение материала должно носить проблемно-поисковый характер.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 xml:space="preserve">Этапы работы над рефератом: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1. Формулирование темы. Тема должна быть не только актуальной по своему значению, но оригинальной, интересной по содержанию.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2. Подбор и изучение основных источников по теме (как правило, не менее 5-10).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3. Составление библиографии в соответствии с ГОСТом.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4. Обработка и систематизация информации.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5. Разработка плана реферата.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6. Написание реферата.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7. Публичное выступление с результатами исследования на теоретическом, практическом занятии, студенческой научно-практической конференции.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 xml:space="preserve">Содержание работы должно отражать: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знание современного состояния проблемы;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обоснование выбранной темы;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использование известных результатов и фактов;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полноту цитируемой литературы, ссылки на работы ученых, занимающихся данной проблемой;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lastRenderedPageBreak/>
        <w:t xml:space="preserve">- актуальность поставленной проблемы; - материал, подтверждающий научную либо практическую значимость.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 xml:space="preserve">Структура реферата: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Титульный лист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План (простой или развернутый с указанием страниц реферата).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Введение с актуальностью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Основная часть, которая может быть разбита на главы и параграфы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Заключение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Литература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Приложения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 xml:space="preserve">Защита реферата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Основной задачей устного выступления является не стремление обучающегося максимально полно или кратко прочитать реферат, а краткими и выборочными доказательствами (по некоторым из перечня озвученных обобщений) рассказать о своём реферате, подчёркивая его авторско-аналитические характеристики, логическую структурность и завершённость.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На выступление дается примерно 10-15 минут, поэтому студент дома заблаговременно составляет расширенный план-конспект устного доклада (с кратким изложением реферата).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Докладчику в процессе устной защиты реферата важно ответить на вопросы: Как называется реферат? Из каких элементов состоит его структура (структура реферата – его план)? О чём говорится в каждом разделе его структуры: во «Введении» (в чём заключается актуальность научной проблемы, в чём заключаются цель и задачи реферата)? Какие источники использовал автор при написании своего реферата (дать краткую характеристику раздела «Литература»). </w:t>
      </w:r>
    </w:p>
    <w:p w:rsidR="003B1AA8" w:rsidRPr="008A5366" w:rsidRDefault="003B1AA8" w:rsidP="00104CB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BD4" w:rsidRPr="008A5366" w:rsidRDefault="00192BD4" w:rsidP="00F4369A">
      <w:pPr>
        <w:pStyle w:val="Default"/>
        <w:jc w:val="center"/>
        <w:rPr>
          <w:sz w:val="28"/>
          <w:szCs w:val="28"/>
        </w:rPr>
      </w:pPr>
      <w:r w:rsidRPr="008A5366">
        <w:rPr>
          <w:b/>
          <w:bCs/>
          <w:sz w:val="28"/>
          <w:szCs w:val="28"/>
        </w:rPr>
        <w:t>Методические рекомендации по подготовке доклада</w:t>
      </w:r>
      <w:r w:rsidR="0067494B" w:rsidRPr="008A5366">
        <w:rPr>
          <w:b/>
          <w:bCs/>
          <w:sz w:val="28"/>
          <w:szCs w:val="28"/>
        </w:rPr>
        <w:t>.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b/>
          <w:sz w:val="28"/>
          <w:szCs w:val="28"/>
        </w:rPr>
        <w:t>Доклад</w:t>
      </w:r>
      <w:r w:rsidRPr="008A5366">
        <w:rPr>
          <w:sz w:val="28"/>
          <w:szCs w:val="28"/>
        </w:rPr>
        <w:t xml:space="preserve"> –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proofErr w:type="gramStart"/>
      <w:r w:rsidRPr="008A5366">
        <w:rPr>
          <w:sz w:val="28"/>
          <w:szCs w:val="28"/>
        </w:rPr>
        <w:t xml:space="preserve"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 </w:t>
      </w:r>
      <w:proofErr w:type="gramEnd"/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изучение наиболее важных научных работ по данной теме, перечень которых, как правило, дает сам преподаватель;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анализ изученного материала, выделение наиболее значимых для раскрытия темы доклада фактов, мнений разных ученых и научных положений;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обобщение и логическое построение материала доклада, например, в форме развернутого плана;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написание текста доклада с соблюдением требований научного стиля.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Построение доклада включает три части: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lastRenderedPageBreak/>
        <w:t xml:space="preserve">- вступление,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основную часть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- заключение.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Основная часть должна иметь четкое логическое построение, в ней должна быть раскрыта тема доклада. </w:t>
      </w:r>
    </w:p>
    <w:p w:rsidR="00192BD4" w:rsidRPr="008A5366" w:rsidRDefault="00192BD4" w:rsidP="00104CBD">
      <w:pPr>
        <w:pStyle w:val="Default"/>
        <w:jc w:val="both"/>
        <w:rPr>
          <w:sz w:val="28"/>
          <w:szCs w:val="28"/>
        </w:rPr>
      </w:pPr>
      <w:r w:rsidRPr="008A5366">
        <w:rPr>
          <w:sz w:val="28"/>
          <w:szCs w:val="28"/>
        </w:rPr>
        <w:t xml:space="preserve">В заключении обычно подводятся итоги, формулируются выводы, подчеркивается значение рассмотренной проблемы и т.п. </w:t>
      </w:r>
    </w:p>
    <w:p w:rsidR="00F4369A" w:rsidRPr="008A5366" w:rsidRDefault="00F4369A" w:rsidP="00104CBD">
      <w:pPr>
        <w:pStyle w:val="Default"/>
        <w:jc w:val="both"/>
        <w:rPr>
          <w:sz w:val="28"/>
          <w:szCs w:val="28"/>
        </w:rPr>
      </w:pPr>
    </w:p>
    <w:p w:rsidR="00192BD4" w:rsidRPr="008A5366" w:rsidRDefault="00192BD4" w:rsidP="00104CB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sz w:val="28"/>
          <w:szCs w:val="28"/>
        </w:rPr>
        <w:t>   МЕТОДИЧЕСКИЕ РЕКОМЕНДАЦИИ ПО ПОДГОТОВКЕ КОНСПЕКТА</w:t>
      </w:r>
      <w:r w:rsidR="0067494B" w:rsidRPr="008A536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92BD4" w:rsidRPr="008A5366" w:rsidRDefault="00F4369A" w:rsidP="00F43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192BD4"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- </w:t>
      </w:r>
      <w:r w:rsidR="00192BD4" w:rsidRPr="008A5366">
        <w:rPr>
          <w:rFonts w:ascii="Times New Roman" w:eastAsia="Times New Roman" w:hAnsi="Times New Roman" w:cs="Times New Roman"/>
          <w:sz w:val="28"/>
          <w:szCs w:val="28"/>
        </w:rPr>
        <w:t xml:space="preserve">это последовательное, связное изложение материала книги или статьи в соответствии с ее логической структурой. Основную ткань конспекта составляют тезисы, но к ним добавляются и доказательства, факты и выписки, схемы и таблицы, а также заметки самого читателя по поводу прочитанного. Если конспект состоит из одних выписок, он носит название </w:t>
      </w:r>
      <w:r w:rsidR="00192BD4" w:rsidRPr="008A5366">
        <w:rPr>
          <w:rFonts w:ascii="Times New Roman" w:eastAsia="Times New Roman" w:hAnsi="Times New Roman" w:cs="Times New Roman"/>
          <w:i/>
          <w:iCs/>
          <w:sz w:val="28"/>
          <w:szCs w:val="28"/>
        </w:rPr>
        <w:t>текстуальный конспект</w:t>
      </w:r>
      <w:r w:rsidR="00192BD4" w:rsidRPr="008A5366">
        <w:rPr>
          <w:rFonts w:ascii="Times New Roman" w:eastAsia="Times New Roman" w:hAnsi="Times New Roman" w:cs="Times New Roman"/>
          <w:sz w:val="28"/>
          <w:szCs w:val="28"/>
        </w:rPr>
        <w:t xml:space="preserve">. Это самый “не развивающий” вид конспекта, так как при его составлении мысль обучающегося практически выключается из работы, и все дело сводится к механическому переписыванию текста. Если содержание прочитанного представлено в основном в форме изложения, пересказа — это свободный конспект. Если из </w:t>
      </w:r>
      <w:proofErr w:type="gramStart"/>
      <w:r w:rsidR="00192BD4" w:rsidRPr="008A5366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="00192BD4" w:rsidRPr="008A5366">
        <w:rPr>
          <w:rFonts w:ascii="Times New Roman" w:eastAsia="Times New Roman" w:hAnsi="Times New Roman" w:cs="Times New Roman"/>
          <w:sz w:val="28"/>
          <w:szCs w:val="28"/>
        </w:rPr>
        <w:t xml:space="preserve"> в качестве основных выделяются</w:t>
      </w:r>
      <w:r w:rsidR="00F16CCC" w:rsidRPr="008A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BD4" w:rsidRPr="008A5366">
        <w:rPr>
          <w:rFonts w:ascii="Times New Roman" w:eastAsia="Times New Roman" w:hAnsi="Times New Roman" w:cs="Times New Roman"/>
          <w:sz w:val="28"/>
          <w:szCs w:val="28"/>
        </w:rPr>
        <w:t xml:space="preserve">лишь одна или несколько проблем, относящихся к теме, но не все содержание книги — </w:t>
      </w:r>
      <w:r w:rsidR="00192BD4" w:rsidRPr="008A5366">
        <w:rPr>
          <w:rFonts w:ascii="Times New Roman" w:eastAsia="Times New Roman" w:hAnsi="Times New Roman" w:cs="Times New Roman"/>
          <w:i/>
          <w:iCs/>
          <w:sz w:val="28"/>
          <w:szCs w:val="28"/>
        </w:rPr>
        <w:t>тематический конспект</w:t>
      </w:r>
      <w:bookmarkStart w:id="0" w:name="_Toc80960550"/>
      <w:r w:rsidR="00192BD4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p w:rsidR="0046584F" w:rsidRPr="008A5366" w:rsidRDefault="0046584F" w:rsidP="00AA366C">
      <w:pPr>
        <w:spacing w:after="0" w:line="240" w:lineRule="auto"/>
        <w:ind w:left="360" w:right="1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КНИГОЙ</w:t>
      </w:r>
      <w:r w:rsidR="0067494B"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6584F" w:rsidRPr="008A5366" w:rsidRDefault="0046584F" w:rsidP="00104CBD">
      <w:pPr>
        <w:spacing w:before="100" w:beforeAutospacing="1" w:after="100" w:afterAutospacing="1" w:line="240" w:lineRule="auto"/>
        <w:ind w:right="1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Необходимую для учебного процесса и научных исследований информацию Вы черпаете из книг, публикаций, периодической печати, специальных информационных изданий и других источников. Успешному поиску и получению необходимой информации содействуют знания основ информатики, источников информации, составов фондов библиотек и их размещения.</w:t>
      </w:r>
    </w:p>
    <w:p w:rsidR="0046584F" w:rsidRPr="008A5366" w:rsidRDefault="0046584F" w:rsidP="00104CBD">
      <w:pPr>
        <w:spacing w:before="100" w:beforeAutospacing="1" w:after="100" w:afterAutospacing="1" w:line="240" w:lineRule="auto"/>
        <w:ind w:right="1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Официальные документы, учебная научно-методическая и справочная литература, периодические и информационно-библиографические издания, фильмы, плакаты и схемы, имеющиеся в учреждении, составляют учебно-информационный фонд, используемый в учебном процессе. Этот фонд непрерывно пополняется учебниками, учебными пособиями и другой научной и учебной литературой.</w:t>
      </w:r>
    </w:p>
    <w:p w:rsidR="0046584F" w:rsidRPr="008A5366" w:rsidRDefault="0046584F" w:rsidP="00104CBD">
      <w:pPr>
        <w:spacing w:before="100" w:beforeAutospacing="1" w:after="100" w:afterAutospacing="1" w:line="240" w:lineRule="auto"/>
        <w:ind w:right="1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Чтобы быстро и умело ориентироваться в этом потоке информации, Вы должны уметь работать с предметными каталогами библиотеки, а также автоматизированной поисковой системой и интернетом, чтобы быстро найти нужную информацию.</w:t>
      </w:r>
    </w:p>
    <w:p w:rsidR="0046584F" w:rsidRPr="008A5366" w:rsidRDefault="0046584F" w:rsidP="00104CBD">
      <w:pPr>
        <w:spacing w:before="100" w:beforeAutospacing="1" w:after="100" w:afterAutospacing="1" w:line="240" w:lineRule="auto"/>
        <w:ind w:right="163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       Каждый обучающийся должен уметь работать с книгой. Без этого навыка практически невозможно овладеть программным материалом, специальностью и успешно творчески работать после окончания учебы. </w:t>
      </w:r>
    </w:p>
    <w:p w:rsidR="0046584F" w:rsidRPr="008A5366" w:rsidRDefault="0046584F" w:rsidP="00104CBD">
      <w:pPr>
        <w:spacing w:after="120" w:line="240" w:lineRule="auto"/>
        <w:ind w:right="163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Умение работать с книгой складывается из умения быстро найти требуемый источник (книгу, журнал, справочник), а в нем — нужные материалы; из умения разобраться в нем, используя при этом различные способы чтения.</w:t>
      </w:r>
    </w:p>
    <w:p w:rsidR="00E22338" w:rsidRPr="008A5366" w:rsidRDefault="0046584F" w:rsidP="00104CBD">
      <w:pPr>
        <w:spacing w:after="120" w:line="240" w:lineRule="auto"/>
        <w:ind w:right="163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      В чем заключается самостоятельная работа </w:t>
      </w:r>
      <w:proofErr w:type="gramStart"/>
      <w:r w:rsidR="00E22338" w:rsidRPr="008A5366">
        <w:rPr>
          <w:rFonts w:ascii="Times New Roman" w:eastAsia="Times New Roman" w:hAnsi="Times New Roman" w:cs="Times New Roman"/>
          <w:sz w:val="28"/>
          <w:szCs w:val="28"/>
        </w:rPr>
        <w:t>обучающего</w:t>
      </w:r>
      <w:proofErr w:type="gramEnd"/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при работе над источником информации? Ответ очевиден - работать самостоятельно - значит читать рекомендованную литературу и источники и делать записи прочитанного с целью подготовиться к ответам на вопросы семинара, углубить свой знания дисциплине, подготовить реферат, доклад, курсовую работу  по той или иной теме курса.</w:t>
      </w:r>
    </w:p>
    <w:p w:rsidR="00E22338" w:rsidRPr="008A5366" w:rsidRDefault="00E22338" w:rsidP="00104CBD">
      <w:pPr>
        <w:spacing w:after="120" w:line="240" w:lineRule="auto"/>
        <w:ind w:right="163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B1AA8" w:rsidRPr="008A5366" w:rsidRDefault="003B1AA8" w:rsidP="0067494B">
      <w:pPr>
        <w:spacing w:after="120" w:line="240" w:lineRule="auto"/>
        <w:ind w:right="16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584F" w:rsidRPr="008A5366" w:rsidRDefault="0046584F" w:rsidP="00AA366C">
      <w:pPr>
        <w:spacing w:before="100" w:beforeAutospacing="1" w:after="100" w:afterAutospacing="1" w:line="240" w:lineRule="auto"/>
        <w:ind w:right="163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ТЕКСТА</w:t>
      </w:r>
      <w:r w:rsidR="0067494B"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6584F" w:rsidRPr="008A5366" w:rsidRDefault="0046584F" w:rsidP="00C924BF">
      <w:pPr>
        <w:spacing w:before="100" w:beforeAutospacing="1" w:after="100" w:afterAutospacing="1" w:line="240" w:lineRule="auto"/>
        <w:ind w:right="163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A536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Обще</w:t>
      </w:r>
      <w:r w:rsidR="00C924BF" w:rsidRPr="008A536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принятые правила чтения таковы: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584F" w:rsidRPr="008A5366" w:rsidRDefault="0046584F" w:rsidP="0046584F">
      <w:pPr>
        <w:spacing w:after="0" w:line="240" w:lineRule="auto"/>
        <w:ind w:left="360" w:right="16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Текст необходимо читать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внимательно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 xml:space="preserve"> - т.е. возвращаться к непонятным местам.</w:t>
      </w:r>
    </w:p>
    <w:p w:rsidR="0046584F" w:rsidRPr="008A5366" w:rsidRDefault="0046584F" w:rsidP="0046584F">
      <w:pPr>
        <w:spacing w:after="0" w:line="240" w:lineRule="auto"/>
        <w:ind w:left="360" w:right="16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Текст необходимо читать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тщательно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- т.е. ничего не пропускать.</w:t>
      </w:r>
    </w:p>
    <w:p w:rsidR="0046584F" w:rsidRPr="008A5366" w:rsidRDefault="0046584F" w:rsidP="0046584F">
      <w:pPr>
        <w:spacing w:after="0" w:line="240" w:lineRule="auto"/>
        <w:ind w:left="360" w:right="16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Текст необходимо читать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сосредоточенно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 xml:space="preserve"> - т.е. думать о том, что вы читаете.</w:t>
      </w:r>
    </w:p>
    <w:p w:rsidR="0046584F" w:rsidRPr="008A5366" w:rsidRDefault="0046584F" w:rsidP="0046584F">
      <w:pPr>
        <w:spacing w:after="0" w:line="240" w:lineRule="auto"/>
        <w:ind w:left="360" w:right="16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Текст необходимо читать до логического конца -  абзаца, параграфа, раздела, главы и т.д.</w:t>
      </w:r>
    </w:p>
    <w:p w:rsidR="0046584F" w:rsidRPr="008A5366" w:rsidRDefault="0046584F" w:rsidP="0046584F">
      <w:pPr>
        <w:spacing w:before="100" w:beforeAutospacing="1" w:after="100" w:afterAutospacing="1" w:line="240" w:lineRule="auto"/>
        <w:ind w:right="16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выступления. </w:t>
      </w:r>
      <w:r w:rsidRPr="008A5366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46584F" w:rsidRPr="008A5366" w:rsidRDefault="0046584F" w:rsidP="0046584F">
      <w:pPr>
        <w:spacing w:after="0" w:line="240" w:lineRule="auto"/>
        <w:ind w:left="4123" w:right="163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7494B" w:rsidRPr="008A5366" w:rsidRDefault="0046584F" w:rsidP="00F4369A">
      <w:pPr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Интернет ресурсами</w:t>
      </w:r>
      <w:r w:rsidR="0067494B" w:rsidRPr="008A536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b/>
          <w:sz w:val="28"/>
          <w:szCs w:val="28"/>
        </w:rPr>
        <w:t>Интернет</w:t>
      </w:r>
      <w:r w:rsidRPr="008A5366">
        <w:rPr>
          <w:rFonts w:ascii="Times New Roman" w:eastAsia="Times New Roman" w:hAnsi="Times New Roman"/>
          <w:sz w:val="28"/>
          <w:szCs w:val="28"/>
        </w:rPr>
        <w:t xml:space="preserve"> сегодня – правомерный источник научных статей, статистической и аналитической информации, и использование его наряду с книгами давно уже стало нормой. Однако, несмотря на то, что ресурсы Интернета позволяют достаточно быстро и эффективно осуществлять поиск необходимой информации, следует помнить о том, что эта информация может быть неточной или вовсе не соответствовать действительности. В связи с этим при поиске материала по заданной тематике следует оценивать качество предоставляемой информации по следующим критериям: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sz w:val="28"/>
          <w:szCs w:val="28"/>
        </w:rPr>
        <w:t>-представляет ли она факты или является мнением?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sz w:val="28"/>
          <w:szCs w:val="28"/>
        </w:rPr>
        <w:t xml:space="preserve">-если информация является мнением, </w:t>
      </w:r>
      <w:proofErr w:type="gramStart"/>
      <w:r w:rsidRPr="008A5366">
        <w:rPr>
          <w:rFonts w:ascii="Times New Roman" w:eastAsia="Times New Roman" w:hAnsi="Times New Roman"/>
          <w:sz w:val="28"/>
          <w:szCs w:val="28"/>
        </w:rPr>
        <w:t>то</w:t>
      </w:r>
      <w:proofErr w:type="gramEnd"/>
      <w:r w:rsidRPr="008A5366">
        <w:rPr>
          <w:rFonts w:ascii="Times New Roman" w:eastAsia="Times New Roman" w:hAnsi="Times New Roman"/>
          <w:sz w:val="28"/>
          <w:szCs w:val="28"/>
        </w:rPr>
        <w:t xml:space="preserve"> что возможно узнать относительно репутации автора, его политических, культурных и религиозных взглядах?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sz w:val="28"/>
          <w:szCs w:val="28"/>
        </w:rPr>
        <w:t>- имеем ли мы дело с информацией из первичного или вторичного источника?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sz w:val="28"/>
          <w:szCs w:val="28"/>
        </w:rPr>
        <w:t>- когда возник ее источник?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sz w:val="28"/>
          <w:szCs w:val="28"/>
        </w:rPr>
        <w:t>-подтверждают ли информацию другие источники?</w:t>
      </w:r>
    </w:p>
    <w:p w:rsidR="0046584F" w:rsidRPr="008A5366" w:rsidRDefault="0046584F" w:rsidP="004C1ED2">
      <w:pPr>
        <w:pStyle w:val="a4"/>
        <w:numPr>
          <w:ilvl w:val="0"/>
          <w:numId w:val="40"/>
        </w:numPr>
        <w:shd w:val="clear" w:color="auto" w:fill="FCFD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A5366">
        <w:rPr>
          <w:rFonts w:ascii="Times New Roman" w:eastAsia="Times New Roman" w:hAnsi="Times New Roman"/>
          <w:sz w:val="28"/>
          <w:szCs w:val="28"/>
        </w:rPr>
        <w:lastRenderedPageBreak/>
        <w:t xml:space="preserve">В первую очередь нужно обращать внимание на собственно научные труды признанных авторов, которые посоветовали вам преподаватели. Нередко в Интернете выкладываются материалы конференций. Полезным будет поискать специализированные </w:t>
      </w:r>
      <w:proofErr w:type="gramStart"/>
      <w:r w:rsidRPr="008A5366">
        <w:rPr>
          <w:rFonts w:ascii="Times New Roman" w:eastAsia="Times New Roman" w:hAnsi="Times New Roman"/>
          <w:sz w:val="28"/>
          <w:szCs w:val="28"/>
        </w:rPr>
        <w:t>Интернет-журналы</w:t>
      </w:r>
      <w:proofErr w:type="gramEnd"/>
      <w:r w:rsidRPr="008A5366">
        <w:rPr>
          <w:rFonts w:ascii="Times New Roman" w:eastAsia="Times New Roman" w:hAnsi="Times New Roman"/>
          <w:sz w:val="28"/>
          <w:szCs w:val="28"/>
        </w:rPr>
        <w:t xml:space="preserve"> и электронные библиотеки. Отсутствие фамилии автора у материала и грамматические ошибки в статье должны насторожить. Используйте подобные материалы как вспомогательные и иллюстративные, но не как основные.</w:t>
      </w:r>
    </w:p>
    <w:p w:rsidR="00D5447A" w:rsidRPr="008A5366" w:rsidRDefault="00D5447A" w:rsidP="00F4369A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8A536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Оформление </w:t>
      </w:r>
      <w:proofErr w:type="gramStart"/>
      <w:r w:rsidRPr="008A536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Интернет-информации</w:t>
      </w:r>
      <w:proofErr w:type="gramEnd"/>
      <w:r w:rsidRPr="008A536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:</w:t>
      </w:r>
    </w:p>
    <w:p w:rsidR="0067494B" w:rsidRPr="008A5366" w:rsidRDefault="0067494B" w:rsidP="0046584F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>Как и другие источники информации, сайты обязательно должны быть указаны в списке использованной литературы.</w:t>
      </w: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Согласно принятым стандартам оформляется Интернет-источник таким образом:</w:t>
      </w: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Ссылка на ресурс (не общая ссылка на портал, а именно на страницу с использованным текстом); фамилия и инициа</w:t>
      </w:r>
      <w:r w:rsidR="00E22338" w:rsidRPr="008A5366">
        <w:rPr>
          <w:rFonts w:ascii="Times New Roman" w:eastAsia="Times New Roman" w:hAnsi="Times New Roman" w:cs="Times New Roman"/>
          <w:sz w:val="28"/>
          <w:szCs w:val="28"/>
        </w:rPr>
        <w:t>лы автора; заглавие статьи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или книги.</w:t>
      </w: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hyperlink r:id="rId6" w:history="1"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</w:t>
        </w:r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viibrari</w:t>
        </w:r>
        <w:proofErr w:type="spellEnd"/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16CCC" w:rsidRPr="008A5366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F16CCC" w:rsidRPr="008A536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поискова</w:t>
        </w:r>
        <w:proofErr w:type="spellEnd"/>
      </w:hyperlink>
      <w:r w:rsidR="00F16CCC" w:rsidRPr="008A5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CCC" w:rsidRPr="008A5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F16CCC" w:rsidRPr="008A5366">
        <w:rPr>
          <w:rFonts w:ascii="Times New Roman" w:eastAsia="Times New Roman" w:hAnsi="Times New Roman" w:cs="Times New Roman"/>
          <w:sz w:val="28"/>
          <w:szCs w:val="28"/>
        </w:rPr>
        <w:t>истема газет и журналов</w:t>
      </w:r>
      <w:r w:rsidR="00E22338" w:rsidRPr="008A5366">
        <w:rPr>
          <w:rFonts w:ascii="Times New Roman" w:hAnsi="Times New Roman" w:cs="Times New Roman"/>
          <w:sz w:val="28"/>
          <w:szCs w:val="28"/>
        </w:rPr>
        <w:t xml:space="preserve"> </w:t>
      </w:r>
      <w:r w:rsidR="00F16CCC" w:rsidRPr="008A5366">
        <w:rPr>
          <w:rFonts w:ascii="Times New Roman" w:hAnsi="Times New Roman" w:cs="Times New Roman"/>
          <w:sz w:val="28"/>
          <w:szCs w:val="28"/>
        </w:rPr>
        <w:t>«Виртуальная библиотека».</w:t>
      </w:r>
    </w:p>
    <w:p w:rsidR="0046584F" w:rsidRPr="008A5366" w:rsidRDefault="0046584F" w:rsidP="0046584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Иногда преподаватели просят указывать подобные источники отдельным списком, после «традиционных» источников. Например, под заглавием «Ресурсы Интернет».</w:t>
      </w:r>
    </w:p>
    <w:p w:rsidR="0046584F" w:rsidRPr="008A5366" w:rsidRDefault="0046584F" w:rsidP="00D5447A">
      <w:pPr>
        <w:pStyle w:val="a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Разумеется, сайты, где выложены коллекции бесплатных рефератов и готовых студенческих работ, не могут быть вписаны как </w:t>
      </w:r>
      <w:proofErr w:type="gramStart"/>
      <w:r w:rsidRPr="008A5366">
        <w:rPr>
          <w:rFonts w:ascii="Times New Roman" w:eastAsia="Times New Roman" w:hAnsi="Times New Roman" w:cs="Times New Roman"/>
          <w:i/>
          <w:sz w:val="28"/>
          <w:szCs w:val="28"/>
        </w:rPr>
        <w:t>Интернет-источники</w:t>
      </w:r>
      <w:proofErr w:type="gramEnd"/>
      <w:r w:rsidRPr="008A5366">
        <w:rPr>
          <w:rFonts w:ascii="Times New Roman" w:eastAsia="Times New Roman" w:hAnsi="Times New Roman" w:cs="Times New Roman"/>
          <w:i/>
          <w:sz w:val="28"/>
          <w:szCs w:val="28"/>
        </w:rPr>
        <w:t xml:space="preserve">. Это вторичная информация, уже переработанная кем-то до вас. Достоверность и актуальность ее под сомнением. </w:t>
      </w:r>
    </w:p>
    <w:p w:rsidR="00361E9E" w:rsidRPr="008A5366" w:rsidRDefault="00361E9E" w:rsidP="00361E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F3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EDF2F3"/>
        </w:rPr>
        <w:t xml:space="preserve">   </w:t>
      </w:r>
    </w:p>
    <w:p w:rsidR="00361E9E" w:rsidRPr="008A5366" w:rsidRDefault="00361E9E" w:rsidP="00361E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EDF2F3"/>
        </w:rPr>
      </w:pPr>
      <w:r w:rsidRPr="008A536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EDF2F3"/>
        </w:rPr>
        <w:t>Выполнение презентации.</w:t>
      </w:r>
    </w:p>
    <w:p w:rsidR="00361E9E" w:rsidRPr="008A5366" w:rsidRDefault="00361E9E" w:rsidP="00361E9E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EDF2F3"/>
        </w:rPr>
        <w:t xml:space="preserve">    Презентации по химии открывают новые возможности проведения урока для преподавателя, а также для самостоятельной работы </w:t>
      </w:r>
      <w:proofErr w:type="gramStart"/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EDF2F3"/>
        </w:rPr>
        <w:t>обучающихся</w:t>
      </w:r>
      <w:proofErr w:type="gramEnd"/>
      <w:r w:rsidRPr="008A5366">
        <w:rPr>
          <w:rFonts w:ascii="Times New Roman" w:hAnsi="Times New Roman" w:cs="Times New Roman"/>
          <w:color w:val="000000"/>
          <w:sz w:val="28"/>
          <w:szCs w:val="28"/>
          <w:shd w:val="clear" w:color="auto" w:fill="EDF2F3"/>
        </w:rPr>
        <w:t>, стимулируют познавательный интерес и творческие способности, что приводит к пониманию материала. Преподаватель может свободно использовать презентации на уроках химии, чтобы учащимся было легче усвоить абстрактные понятия. Химия - наука о связях и взаимодействиях веществ микроскопического мира, поэтому на уроках просто необходима визуализация протекающих в этом мире процессов для того, чтобы каждый учащийся увидел всё собственными глазами и понял суть этих процессов. Также презентации помогут самостоятельно изучить материал, повторить или проверить знания.</w:t>
      </w:r>
      <w:r w:rsidRPr="008A536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2F3"/>
        </w:rPr>
        <w:t> </w:t>
      </w:r>
      <w:r w:rsidRPr="008A536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1E9E" w:rsidRPr="008A5366" w:rsidRDefault="00361E9E" w:rsidP="00361E9E">
      <w:pPr>
        <w:shd w:val="clear" w:color="auto" w:fill="FFFFFF"/>
        <w:spacing w:after="240" w:line="255" w:lineRule="atLeast"/>
        <w:jc w:val="center"/>
        <w:rPr>
          <w:rFonts w:ascii="Times New Roman" w:eastAsia="Times New Roman" w:hAnsi="Times New Roman" w:cs="Times New Roman"/>
          <w:b/>
          <w:color w:val="1B1F21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1B1F21"/>
          <w:sz w:val="28"/>
          <w:szCs w:val="28"/>
        </w:rPr>
        <w:lastRenderedPageBreak/>
        <w:t>Основные правила выполнения презентации.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1. Оптимальное количество слайдов-10.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2. При составлении презентации соблюдать «золотое» правило: 6х6.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(На одном слайде не &gt; 6 строчек, на одной строчке не &gt; 6 слов) 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A5366">
        <w:rPr>
          <w:rFonts w:ascii="Times New Roman" w:eastAsia="Times New Roman" w:hAnsi="Times New Roman" w:cs="Times New Roman"/>
          <w:sz w:val="28"/>
          <w:szCs w:val="28"/>
          <w:u w:val="single"/>
        </w:rPr>
        <w:t>Титульный слайд.</w:t>
      </w: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 Заголовок и картинка, соответствующая теме. Сверху-учреждение. Снизу-авторство.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4. Следующий слай</w:t>
      </w:r>
      <w:bookmarkStart w:id="1" w:name="_GoBack"/>
      <w:bookmarkEnd w:id="1"/>
      <w:r w:rsidRPr="008A5366">
        <w:rPr>
          <w:rFonts w:ascii="Times New Roman" w:eastAsia="Times New Roman" w:hAnsi="Times New Roman" w:cs="Times New Roman"/>
          <w:sz w:val="28"/>
          <w:szCs w:val="28"/>
        </w:rPr>
        <w:t>д должен содержать актуализацию опорных знаний, показать связь этого явления с жизнью. Картинка-подпись.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5. Следующий слайд должен содержать цель работы. Картинка-подпись.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6. Следующие файлы должны показать значение этого явления. Картинка-подпись.</w:t>
      </w:r>
    </w:p>
    <w:p w:rsidR="00361E9E" w:rsidRPr="008A5366" w:rsidRDefault="00361E9E" w:rsidP="00361E9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7. Последний файл должен содержать вывод. Картинка-подпись.</w:t>
      </w:r>
    </w:p>
    <w:p w:rsidR="00361E9E" w:rsidRPr="008A5366" w:rsidRDefault="00361E9E" w:rsidP="00361E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6584F" w:rsidRPr="008A5366" w:rsidRDefault="0046584F" w:rsidP="00D5447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5447A" w:rsidRPr="008A5366" w:rsidRDefault="00D5447A" w:rsidP="00D5447A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Методика решения химических задач </w:t>
      </w:r>
      <w:proofErr w:type="gramStart"/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</w:t>
      </w:r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выполнении</w:t>
      </w:r>
      <w:proofErr w:type="gramEnd"/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7494B" w:rsidRPr="008A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A5366">
        <w:rPr>
          <w:rFonts w:ascii="Times New Roman" w:hAnsi="Times New Roman" w:cs="Times New Roman"/>
          <w:b/>
          <w:color w:val="000000"/>
          <w:sz w:val="28"/>
          <w:szCs w:val="28"/>
        </w:rPr>
        <w:t>внеаудиторной самостоятельной работы.</w:t>
      </w: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             </w:t>
      </w:r>
    </w:p>
    <w:p w:rsidR="006F2645" w:rsidRPr="008A5366" w:rsidRDefault="00D5447A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F2645" w:rsidRPr="008A536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4369A" w:rsidRPr="008A53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2645" w:rsidRPr="008A5366">
        <w:rPr>
          <w:rFonts w:ascii="Times New Roman" w:eastAsia="Times New Roman" w:hAnsi="Times New Roman" w:cs="Times New Roman"/>
          <w:sz w:val="28"/>
          <w:szCs w:val="28"/>
        </w:rPr>
        <w:t xml:space="preserve"> Роль задач в обучении химии и их классификация.</w:t>
      </w:r>
    </w:p>
    <w:p w:rsidR="006F2645" w:rsidRPr="008A5366" w:rsidRDefault="006F2645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Решение химических задач способствует осуществлению принципа связи обучения с жизнью, профессиональной ориентации, воспитывает трудолюбие, целеустремленность, вырабатывает мировоззрение, так как в задачах легко реализуются </w:t>
      </w:r>
      <w:proofErr w:type="spellStart"/>
      <w:r w:rsidRPr="008A5366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связи.</w:t>
      </w:r>
    </w:p>
    <w:p w:rsidR="006F2645" w:rsidRPr="008A5366" w:rsidRDefault="006F2645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Велика развивающая функция решения задач, которая формирует рациональные приемы мышления, прививает навыки самоконтроля, развивает самостоятельность.</w:t>
      </w:r>
    </w:p>
    <w:p w:rsidR="006F2645" w:rsidRPr="008A5366" w:rsidRDefault="006F2645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роль задач выражается в том, что в процессе их решения закрепляются и совершенствуются химические понятия о веществах и процессах. Процесс решения задачи </w:t>
      </w:r>
      <w:proofErr w:type="gramStart"/>
      <w:r w:rsidRPr="008A5366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8A5366">
        <w:rPr>
          <w:rFonts w:ascii="Times New Roman" w:eastAsia="Times New Roman" w:hAnsi="Times New Roman" w:cs="Times New Roman"/>
          <w:sz w:val="28"/>
          <w:szCs w:val="28"/>
        </w:rPr>
        <w:t>то переход от абстрактного мышления к практике.</w:t>
      </w:r>
    </w:p>
    <w:p w:rsidR="006F2645" w:rsidRPr="008A5366" w:rsidRDefault="006F2645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>Необходимо помнить, что решение задач – это не самоцель, а средство обучения, способствующее прочному усвоению знаний.</w:t>
      </w:r>
    </w:p>
    <w:p w:rsidR="006F2645" w:rsidRPr="008A5366" w:rsidRDefault="006F2645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Классифицируют задачи по типам решений, в основном </w:t>
      </w:r>
      <w:proofErr w:type="gramStart"/>
      <w:r w:rsidRPr="008A536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 качественные и расчетные.</w:t>
      </w:r>
    </w:p>
    <w:p w:rsidR="006F2645" w:rsidRPr="008A5366" w:rsidRDefault="006F2645" w:rsidP="00D5447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sz w:val="28"/>
          <w:szCs w:val="28"/>
        </w:rPr>
        <w:t xml:space="preserve">В курс обучения химии входят расчетные задачи, которые учащиеся должны уметь решать. </w:t>
      </w:r>
      <w:proofErr w:type="gramStart"/>
      <w:r w:rsidRPr="008A5366">
        <w:rPr>
          <w:rFonts w:ascii="Times New Roman" w:eastAsia="Times New Roman" w:hAnsi="Times New Roman" w:cs="Times New Roman"/>
          <w:sz w:val="28"/>
          <w:szCs w:val="28"/>
        </w:rPr>
        <w:t>Среди них можно указать следующие:</w:t>
      </w:r>
      <w:proofErr w:type="gramEnd"/>
    </w:p>
    <w:p w:rsidR="0067494B" w:rsidRPr="008A5366" w:rsidRDefault="0067494B" w:rsidP="0067494B">
      <w:pPr>
        <w:spacing w:after="0" w:line="240" w:lineRule="auto"/>
        <w:ind w:right="536"/>
        <w:rPr>
          <w:rFonts w:ascii="Times New Roman" w:eastAsia="Times New Roman" w:hAnsi="Times New Roman" w:cs="Times New Roman"/>
          <w:sz w:val="28"/>
          <w:szCs w:val="28"/>
        </w:rPr>
      </w:pPr>
    </w:p>
    <w:p w:rsidR="006F2645" w:rsidRPr="008A5366" w:rsidRDefault="006F2645" w:rsidP="0067494B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Расчеты по формулам.</w:t>
      </w:r>
    </w:p>
    <w:p w:rsidR="006F2645" w:rsidRPr="008A5366" w:rsidRDefault="006F2645" w:rsidP="004C1ED2">
      <w:pPr>
        <w:numPr>
          <w:ilvl w:val="0"/>
          <w:numId w:val="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относительной молекулярной массы вещества.</w:t>
      </w:r>
    </w:p>
    <w:p w:rsidR="006F2645" w:rsidRPr="008A5366" w:rsidRDefault="006F2645" w:rsidP="004C1ED2">
      <w:pPr>
        <w:numPr>
          <w:ilvl w:val="0"/>
          <w:numId w:val="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отношения масс атомов элементов в сложном веществе.</w:t>
      </w:r>
    </w:p>
    <w:p w:rsidR="006F2645" w:rsidRPr="008A5366" w:rsidRDefault="006F2645" w:rsidP="004C1ED2">
      <w:pPr>
        <w:numPr>
          <w:ilvl w:val="0"/>
          <w:numId w:val="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массовой доли элемента в веществе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%).</w:t>
      </w:r>
    </w:p>
    <w:p w:rsidR="006F2645" w:rsidRPr="008A5366" w:rsidRDefault="006F2645" w:rsidP="004C1ED2">
      <w:pPr>
        <w:numPr>
          <w:ilvl w:val="0"/>
          <w:numId w:val="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массы определенного вещества.</w:t>
      </w:r>
    </w:p>
    <w:p w:rsidR="006F2645" w:rsidRPr="008A5366" w:rsidRDefault="006F2645" w:rsidP="004C1ED2">
      <w:pPr>
        <w:numPr>
          <w:ilvl w:val="0"/>
          <w:numId w:val="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масс и объемов газов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н.у.).</w:t>
      </w:r>
    </w:p>
    <w:p w:rsidR="006F2645" w:rsidRPr="008A5366" w:rsidRDefault="006F2645" w:rsidP="004C1ED2">
      <w:pPr>
        <w:numPr>
          <w:ilvl w:val="0"/>
          <w:numId w:val="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относительной плотности газов.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Расчеты по уравнениям</w:t>
      </w:r>
    </w:p>
    <w:p w:rsidR="006F2645" w:rsidRPr="008A5366" w:rsidRDefault="006F2645" w:rsidP="004C1ED2">
      <w:pPr>
        <w:numPr>
          <w:ilvl w:val="0"/>
          <w:numId w:val="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масс веществ или объемов газов по известному количеству вещества одного из вступающих в реакцию или получающихся в результате ее</w:t>
      </w:r>
    </w:p>
    <w:p w:rsidR="006F2645" w:rsidRPr="008A5366" w:rsidRDefault="006F2645" w:rsidP="004C1ED2">
      <w:pPr>
        <w:numPr>
          <w:ilvl w:val="0"/>
          <w:numId w:val="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Вычисление объемных отношений газов по химическим уравнениям</w:t>
      </w:r>
    </w:p>
    <w:p w:rsidR="006F2645" w:rsidRPr="008A5366" w:rsidRDefault="006F2645" w:rsidP="004C1ED2">
      <w:pPr>
        <w:numPr>
          <w:ilvl w:val="0"/>
          <w:numId w:val="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по термохимическим уравнениям количества теплоты по известному количеству и массе одного из участвующих в реакции веществ</w:t>
      </w:r>
    </w:p>
    <w:p w:rsidR="006F2645" w:rsidRPr="008A5366" w:rsidRDefault="006F2645" w:rsidP="004C1ED2">
      <w:pPr>
        <w:numPr>
          <w:ilvl w:val="0"/>
          <w:numId w:val="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по химическим уравнениям. Если одно из реагирующих веществ дано в избытке</w:t>
      </w:r>
    </w:p>
    <w:p w:rsidR="006F2645" w:rsidRPr="008A5366" w:rsidRDefault="006F2645" w:rsidP="004C1ED2">
      <w:pPr>
        <w:numPr>
          <w:ilvl w:val="0"/>
          <w:numId w:val="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массовой доли выхода продукта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теоретически возможного</w:t>
      </w:r>
    </w:p>
    <w:p w:rsidR="006F2645" w:rsidRPr="008A5366" w:rsidRDefault="006F2645" w:rsidP="004C1ED2">
      <w:pPr>
        <w:numPr>
          <w:ilvl w:val="0"/>
          <w:numId w:val="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массы продукта реакции по известной массе исходного вещества, содержащего определенную массовую долю примесей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Расчеты на выведение формул веществ</w:t>
      </w:r>
    </w:p>
    <w:p w:rsidR="006F2645" w:rsidRPr="008A5366" w:rsidRDefault="006F2645" w:rsidP="004C1ED2">
      <w:pPr>
        <w:numPr>
          <w:ilvl w:val="0"/>
          <w:numId w:val="5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молекулярной формулы газообразного вещества на основании его плотности и массовых долей элементов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%)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Расчеты массовой доли вещества в растворе</w:t>
      </w:r>
    </w:p>
    <w:p w:rsidR="006F2645" w:rsidRPr="008A5366" w:rsidRDefault="006F2645" w:rsidP="004C1ED2">
      <w:pPr>
        <w:numPr>
          <w:ilvl w:val="0"/>
          <w:numId w:val="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на основе использования графиков растворимости веществ в воде</w:t>
      </w:r>
    </w:p>
    <w:p w:rsidR="006F2645" w:rsidRPr="008A5366" w:rsidRDefault="006F2645" w:rsidP="004C1ED2">
      <w:pPr>
        <w:numPr>
          <w:ilvl w:val="0"/>
          <w:numId w:val="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по определению массовой доли растворенного вещества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%)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растворе и массы растворенного вещества по известной массовой доле его в растворе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При решении расчетных задач необходимо учитывать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 физикой и математикой. </w:t>
      </w:r>
    </w:p>
    <w:p w:rsidR="006F2645" w:rsidRPr="008A5366" w:rsidRDefault="006F2645" w:rsidP="006F2645">
      <w:pPr>
        <w:spacing w:after="0" w:line="240" w:lineRule="auto"/>
        <w:ind w:left="540"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</w:t>
      </w:r>
      <w:r w:rsidR="0067494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F2645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Единый </w:t>
      </w:r>
      <w:proofErr w:type="gramStart"/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методический подход</w:t>
      </w:r>
      <w:proofErr w:type="gramEnd"/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решению задач по химии</w:t>
      </w:r>
      <w:r w:rsidR="0067494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right="53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решении задач должен соблюдаться единый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подход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Ведущая роль в обучении учащихся решению задач принадлежит преподавателю. Но нельзя недооценивать самостоятельности и учащихся при решении задач. При переходе от одного этапа к другому следует руководствоваться рекомендациями по формированию умений. Рассмотрим сущность этих этапов.</w:t>
      </w:r>
    </w:p>
    <w:p w:rsidR="006F2645" w:rsidRPr="008A5366" w:rsidRDefault="006F2645" w:rsidP="006F2645">
      <w:pPr>
        <w:spacing w:after="0" w:line="240" w:lineRule="auto"/>
        <w:ind w:right="53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Выбирая задачу, преподаватель обязан оценить ее с точки зрения следующих целей.</w:t>
      </w:r>
    </w:p>
    <w:p w:rsidR="006F2645" w:rsidRPr="008A5366" w:rsidRDefault="006F2645" w:rsidP="004C1ED2">
      <w:pPr>
        <w:numPr>
          <w:ilvl w:val="0"/>
          <w:numId w:val="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понятия, законы, теории, факты должны быть закреплены в процессе решения, какие стороны свойств изучаемого вещества и химические реакции отмечены в процессе решения.</w:t>
      </w:r>
    </w:p>
    <w:p w:rsidR="006F2645" w:rsidRPr="008A5366" w:rsidRDefault="006F2645" w:rsidP="004C1ED2">
      <w:pPr>
        <w:numPr>
          <w:ilvl w:val="0"/>
          <w:numId w:val="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приемы решения задачи должны быть сформированы.</w:t>
      </w:r>
    </w:p>
    <w:p w:rsidR="006F2645" w:rsidRPr="008A5366" w:rsidRDefault="006F2645" w:rsidP="004C1ED2">
      <w:pPr>
        <w:numPr>
          <w:ilvl w:val="0"/>
          <w:numId w:val="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мыслительные приемы развиваются в процессе решения задачи.</w:t>
      </w:r>
    </w:p>
    <w:p w:rsidR="006F2645" w:rsidRPr="008A5366" w:rsidRDefault="006F2645" w:rsidP="004C1ED2">
      <w:pPr>
        <w:numPr>
          <w:ilvl w:val="0"/>
          <w:numId w:val="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дидактические функции выполняют данные задачи.</w:t>
      </w:r>
    </w:p>
    <w:p w:rsidR="006F2645" w:rsidRPr="008A5366" w:rsidRDefault="006F2645" w:rsidP="006F2645">
      <w:pPr>
        <w:spacing w:after="0" w:line="240" w:lineRule="auto"/>
        <w:ind w:right="536"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преподаватель ставит перед собой цель -  закрепление теоретического материала, то метод решения задачи должен быть уже известен учащимся. Если преподаватель</w:t>
      </w:r>
      <w:r w:rsidR="00F4369A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</w:t>
      </w:r>
      <w:r w:rsidR="001A30B0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учащиеся нашли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новый тип задачи по методу решения, то</w:t>
      </w:r>
      <w:r w:rsidR="001A30B0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свободно оперировать учебным материалом. Одновременно обе цели ставить не рекомендуется.</w:t>
      </w:r>
    </w:p>
    <w:p w:rsidR="006F2645" w:rsidRPr="008A5366" w:rsidRDefault="006F2645" w:rsidP="006F2645">
      <w:pPr>
        <w:spacing w:after="0" w:line="240" w:lineRule="auto"/>
        <w:ind w:right="536"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Задачу преподаватель решает заранее и проверяет ответ, чтобы убедиться, что он правильный.</w:t>
      </w:r>
    </w:p>
    <w:p w:rsidR="006F2645" w:rsidRPr="008A5366" w:rsidRDefault="006F2645" w:rsidP="006F2645">
      <w:pPr>
        <w:spacing w:after="0" w:line="240" w:lineRule="auto"/>
        <w:ind w:right="536"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уроке преподаватель актуализирует знания учащихся, которые используются при решении задачи. Преподаватель кратко его записывает с помощью символов и условных обозначений. Далее разрабатывают план решения и по возможности выражают его в общем виде с помощью указанных выше формул, соблюдая все правила, которым учащиеся обучены на уроках математики и физики. Только после этого приступают к числовому решению и проверяют ответ.</w:t>
      </w:r>
    </w:p>
    <w:p w:rsidR="006F2645" w:rsidRPr="008A5366" w:rsidRDefault="006F2645" w:rsidP="006F2645">
      <w:pPr>
        <w:spacing w:after="0" w:line="240" w:lineRule="auto"/>
        <w:ind w:right="536"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цель решения – изучение нового типа задач, то четко формулируют алгоритм, который учащиеся записывают в тетрадь, и отмечают, какому типу решения он соответствует. В простейшем варианте алгоритм может быть выражен в виде вопросов задачи. После этого к доске можно вызвать хорошего ученика, чтобы он решил аналогичную задачу. Далее учащимся предлагают решить аналогичную задачу.</w:t>
      </w:r>
    </w:p>
    <w:p w:rsidR="006F2645" w:rsidRPr="008A5366" w:rsidRDefault="006F2645" w:rsidP="006F2645">
      <w:pPr>
        <w:spacing w:after="0" w:line="240" w:lineRule="auto"/>
        <w:ind w:right="536"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 задачи, требующие творческого подхода, неожиданных умственных действий, следует давать для самостоятельного решения только сильным ученикам. Во время урока такую задачу объяснять не следует. Ее можно использовать в виде индивидуального задания или на внеклассных занятиях.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8641C0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Алгоритмы расчетных задач.</w:t>
      </w:r>
    </w:p>
    <w:p w:rsidR="006F2645" w:rsidRPr="008A5366" w:rsidRDefault="006F2645" w:rsidP="006F2645">
      <w:pPr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рекомендации решения всех расчётных задач.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1. Внимательно прочитать условие задачи.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вещества даны с примесями или в виде растворов, то сначала нужно вычислить количество чистого вещества.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уравнение химической реакции, обязательно расставить коэффициенты согласно закону сохранения массы и энергии вещества.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В уравнении реакции подчеркнуть одной чертой формулы веществ, количество которых указано в условии задачи, а двумя – формулы тех веществ, которые следует вычислить.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Вычислить молекулярные массы всех веществ, формулы которых подчёркнуты.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6. Под формулами веществ в уравнении реакции написать молекулярные масс ы с учётом числа молекул (коэффициентов).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7. Над молекулярными формулами написать данные условия задачи.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8. Составить пропорцию: число над формулой – числитель, а число под молекулярной формулой вещества – знаменатель.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9. Составить уравнение с одним неизвестным и решить его. 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Например</w:t>
      </w:r>
      <w:r w:rsidRPr="008A5366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8A5366">
        <w:rPr>
          <w:rFonts w:ascii="Times New Roman" w:hAnsi="Times New Roman" w:cs="Times New Roman"/>
          <w:sz w:val="28"/>
          <w:szCs w:val="28"/>
        </w:rPr>
        <w:t xml:space="preserve">Какова масса железа, которую можно получить из 250 т обогащённой горной породы, содержащей 70% пирита </w:t>
      </w:r>
      <w:proofErr w:type="spellStart"/>
      <w:r w:rsidRPr="008A5366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8A5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A5366">
        <w:rPr>
          <w:rFonts w:ascii="Times New Roman" w:hAnsi="Times New Roman" w:cs="Times New Roman"/>
          <w:sz w:val="28"/>
          <w:szCs w:val="28"/>
        </w:rPr>
        <w:t xml:space="preserve">, если выход железа составляет 82% </w:t>
      </w:r>
      <w:proofErr w:type="gramStart"/>
      <w:r w:rsidRPr="008A53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A5366">
        <w:rPr>
          <w:rFonts w:ascii="Times New Roman" w:hAnsi="Times New Roman" w:cs="Times New Roman"/>
          <w:sz w:val="28"/>
          <w:szCs w:val="28"/>
        </w:rPr>
        <w:t xml:space="preserve"> теоретически возможного?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i/>
          <w:sz w:val="28"/>
          <w:szCs w:val="28"/>
        </w:rPr>
        <w:t xml:space="preserve"> Решение: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lastRenderedPageBreak/>
        <w:t>1. Находим массу пирита в руде: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8A5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A5366">
        <w:rPr>
          <w:rFonts w:ascii="Times New Roman" w:hAnsi="Times New Roman" w:cs="Times New Roman"/>
          <w:sz w:val="28"/>
          <w:szCs w:val="28"/>
        </w:rPr>
        <w:t xml:space="preserve">)=250 </w:t>
      </w:r>
      <w:proofErr w:type="spellStart"/>
      <w:r w:rsidRPr="008A536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A5366">
        <w:rPr>
          <w:rFonts w:ascii="Times New Roman" w:hAnsi="Times New Roman" w:cs="Times New Roman"/>
          <w:sz w:val="28"/>
          <w:szCs w:val="28"/>
        </w:rPr>
        <w:t xml:space="preserve"> 70%/100% = 175т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2. Составляем уравнение реакции: 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        175        х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A5366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8A5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A5366">
        <w:rPr>
          <w:rFonts w:ascii="Times New Roman" w:hAnsi="Times New Roman" w:cs="Times New Roman"/>
          <w:sz w:val="28"/>
          <w:szCs w:val="28"/>
        </w:rPr>
        <w:t xml:space="preserve"> -&gt; </w:t>
      </w:r>
      <w:r w:rsidRPr="008A5366">
        <w:rPr>
          <w:rFonts w:ascii="Times New Roman" w:hAnsi="Times New Roman" w:cs="Times New Roman"/>
          <w:sz w:val="28"/>
          <w:szCs w:val="28"/>
          <w:lang w:val="en-US"/>
        </w:rPr>
        <w:t>Fe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            120       56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3. Находим теоретический выход железа: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m(</w:t>
      </w:r>
      <w:r w:rsidRPr="008A536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A5366">
        <w:rPr>
          <w:rFonts w:ascii="Times New Roman" w:hAnsi="Times New Roman" w:cs="Times New Roman"/>
          <w:sz w:val="28"/>
          <w:szCs w:val="28"/>
        </w:rPr>
        <w:t>) = 175 х 56/120 = 81,66т</w:t>
      </w:r>
    </w:p>
    <w:p w:rsidR="006F2645" w:rsidRPr="008A5366" w:rsidRDefault="006F2645" w:rsidP="006F26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>4. Находим фактический выход железа: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m(</w:t>
      </w:r>
      <w:r w:rsidRPr="008A536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A5366">
        <w:rPr>
          <w:rFonts w:ascii="Times New Roman" w:hAnsi="Times New Roman" w:cs="Times New Roman"/>
          <w:sz w:val="28"/>
          <w:szCs w:val="28"/>
        </w:rPr>
        <w:t>) = 81,66 х 82%/100% = 66,96т</w:t>
      </w:r>
    </w:p>
    <w:p w:rsidR="006F2645" w:rsidRPr="008A5366" w:rsidRDefault="006F2645" w:rsidP="006F2645">
      <w:pPr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m(</w:t>
      </w:r>
      <w:r w:rsidRPr="008A536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A5366">
        <w:rPr>
          <w:rFonts w:ascii="Times New Roman" w:hAnsi="Times New Roman" w:cs="Times New Roman"/>
          <w:sz w:val="28"/>
          <w:szCs w:val="28"/>
        </w:rPr>
        <w:t>) =  66,96т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80796B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</w:t>
      </w:r>
      <w:r w:rsidR="00D5447A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Решение задач на расчет по уравнению реакции.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Внимательно прочитать условие задачи.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Записать слева на странице в тетради, что – дано и, что – найти.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уравнение реакции, расставить коэффициенты.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 формулами подписать число молей, участвующих в реакции по уравнению (совпадает с коэффициентами), над неизвестным веществом поставить x моль.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Перевести массу (объем) вещества в моли: υ=m/М или υ=V/V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составить пропорцию и решить ее.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Перевести моли в единицы массы: m=υМ или V=υV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Железо может быть получено восстановлением оксида железа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(ΙΙΙ) 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алюминием. Какую массу алюминия и оксида железа (ΙΙΙ) надо взять для получения железа массой 140г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Решение:</w:t>
      </w:r>
    </w:p>
    <w:p w:rsidR="006F2645" w:rsidRPr="008A5366" w:rsidRDefault="006F2645" w:rsidP="004C1ED2">
      <w:pPr>
        <w:numPr>
          <w:ilvl w:val="0"/>
          <w:numId w:val="8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Записываем уравнение реакции: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х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моль   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Fe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+ 2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Fe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Al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 1 моль    2 моль  2 моль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 Определяем количество вещества железа, которое надо получить: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υ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/М = 140/56 моль = 2,5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Составим пропорции и решим их: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х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(2,5 * 2)/2 = 2,5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х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(2,5 * 1)/2 = 1,25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Определяем необходимые массы алюминия и оксида железа: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=υ(Al) * М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 х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* М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2,5 * 27 = 67,5 г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(Fe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=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(Fe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*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(Fe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=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*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(Fe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= 1,25 * 160 =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200 г      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масса алюминия равна 67,5 г, масса оксида железа равна 200 г.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Решение задач на примеси.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Составить уравнение, расставить коэффициенты.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Подчеркнуть, что – дано  и что – найти.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формулами подписать число молей, участвующих в реакции по уравнению (совпадает с коэффициентами), над неизвестным веществом поставить x моль.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Найти: ω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ч</w:t>
      </w:r>
      <w:proofErr w:type="gramStart"/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.в</w:t>
      </w:r>
      <w:proofErr w:type="gramEnd"/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-ва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=100% - ω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прим.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Найти: m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ч</w:t>
      </w:r>
      <w:proofErr w:type="gramStart"/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.в</w:t>
      </w:r>
      <w:proofErr w:type="gramEnd"/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-ва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=m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тех.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ω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ч.в-ва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/100%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Перевести массу чистого вещества в моли: υ=m/М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Составить пропорцию и решить ее.</w:t>
      </w:r>
    </w:p>
    <w:p w:rsidR="006F2645" w:rsidRPr="008A5366" w:rsidRDefault="006F2645" w:rsidP="004C1ED2">
      <w:pPr>
        <w:pStyle w:val="a4"/>
        <w:numPr>
          <w:ilvl w:val="0"/>
          <w:numId w:val="3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Перевести моли в единицы:</w:t>
      </w:r>
    </w:p>
    <w:p w:rsidR="006F2645" w:rsidRPr="008A5366" w:rsidRDefault="006F2645" w:rsidP="004C1ED2">
      <w:pPr>
        <w:numPr>
          <w:ilvl w:val="0"/>
          <w:numId w:val="9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массы: m=υМ</w:t>
      </w:r>
    </w:p>
    <w:p w:rsidR="006F2645" w:rsidRPr="008A5366" w:rsidRDefault="006F2645" w:rsidP="004C1ED2">
      <w:pPr>
        <w:numPr>
          <w:ilvl w:val="0"/>
          <w:numId w:val="9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объема: V=υV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объем кислорода, необходимый для получения 0,1 моль оксида серы (IV). Какая масса серы для этого потребуется, если известно, что образец серы содержит 10% негорючих примесей.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Решение:</w:t>
      </w:r>
    </w:p>
    <w:p w:rsidR="006F2645" w:rsidRPr="008A5366" w:rsidRDefault="006F2645" w:rsidP="004C1ED2">
      <w:pPr>
        <w:numPr>
          <w:ilvl w:val="0"/>
          <w:numId w:val="10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Записываем уравнение реакции: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0,9y                            х л                       0,1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+           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2                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     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  <w:t>2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1моль                        1моль                        1моль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32г/моль*1моль=32г     22,4л/моль*1моль=22,4л</w:t>
      </w:r>
    </w:p>
    <w:p w:rsidR="006F2645" w:rsidRPr="008A5366" w:rsidRDefault="006F2645" w:rsidP="004C1ED2">
      <w:pPr>
        <w:numPr>
          <w:ilvl w:val="0"/>
          <w:numId w:val="11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Введем обозначения: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Пусть х л – объем кислорода, необходимого для реакции.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Пусть y г – масса образца серы, содержащего 10% примесей.</w:t>
      </w:r>
    </w:p>
    <w:p w:rsidR="006F2645" w:rsidRPr="008A5366" w:rsidRDefault="006F2645" w:rsidP="004C1ED2">
      <w:pPr>
        <w:numPr>
          <w:ilvl w:val="0"/>
          <w:numId w:val="12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Рассчитаем массу чистой серы: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ч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.в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-ва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=100% -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прим.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100 – 10 = 90%  или 0,9y г.</w:t>
      </w:r>
    </w:p>
    <w:p w:rsidR="006F2645" w:rsidRPr="008A5366" w:rsidRDefault="006F2645" w:rsidP="004C1ED2">
      <w:pPr>
        <w:numPr>
          <w:ilvl w:val="0"/>
          <w:numId w:val="1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пропорции: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 условию:       х л   -    0,1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 уравнению:   22,4 л  - 1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х = 22,4 * 0,1 / 1 = 2,24 л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 условию:       0,9y г   -    0,1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По уравнению:   32 г     -     1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y = 32 * 0,1 / 0,9 *1 = 3,2 / 0,9 = 3,56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потребуется 2,24 л кислорода т образец серы массой 3,56 г.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Решение задач на растворы.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уравнение, расставить коэффициенты.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Подчеркнуть, что дано и что – найти.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Под формулами подписать число молей, участвующих в реакции по уравнению (совпадает с коэффициентами), над неизвестным веществом поставить х моль.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 массу растворенного вещества:</w:t>
      </w:r>
    </w:p>
    <w:p w:rsidR="006F2645" w:rsidRPr="008A5366" w:rsidRDefault="006F2645" w:rsidP="004C1ED2">
      <w:pPr>
        <w:pStyle w:val="a4"/>
        <w:numPr>
          <w:ilvl w:val="2"/>
          <w:numId w:val="38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р</w:t>
      </w:r>
      <w:proofErr w:type="gramStart"/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.в</w:t>
      </w:r>
      <w:proofErr w:type="gramEnd"/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-ва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=m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р-ра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ω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р.в-ва</w:t>
      </w: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/100%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массу растворенного вещества в моли: υ=m/М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пропорцию и решить ее.</w:t>
      </w:r>
    </w:p>
    <w:p w:rsidR="006F2645" w:rsidRPr="008A5366" w:rsidRDefault="006F2645" w:rsidP="004C1ED2">
      <w:pPr>
        <w:numPr>
          <w:ilvl w:val="0"/>
          <w:numId w:val="38"/>
        </w:num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моли в единицы:</w:t>
      </w:r>
    </w:p>
    <w:p w:rsidR="006F2645" w:rsidRPr="008A5366" w:rsidRDefault="006F2645" w:rsidP="004C1ED2">
      <w:pPr>
        <w:numPr>
          <w:ilvl w:val="0"/>
          <w:numId w:val="14"/>
        </w:numPr>
        <w:spacing w:after="0" w:line="240" w:lineRule="auto"/>
        <w:ind w:left="216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массы: m=υМ</w:t>
      </w:r>
    </w:p>
    <w:p w:rsidR="006F2645" w:rsidRPr="008A5366" w:rsidRDefault="006F2645" w:rsidP="004C1ED2">
      <w:pPr>
        <w:numPr>
          <w:ilvl w:val="0"/>
          <w:numId w:val="14"/>
        </w:numPr>
        <w:spacing w:after="0" w:line="240" w:lineRule="auto"/>
        <w:ind w:left="216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объема: V=υV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воды и сколько оксида бария надо взять для приготовления 200 г 10% раствора?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Решение.</w:t>
      </w:r>
    </w:p>
    <w:p w:rsidR="006F2645" w:rsidRPr="008A5366" w:rsidRDefault="006F2645" w:rsidP="004C1ED2">
      <w:pPr>
        <w:numPr>
          <w:ilvl w:val="0"/>
          <w:numId w:val="15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уравнение реакции, протекающей при растворении: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 х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20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ВаО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+    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  =  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ОН)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  <w:t>2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 1 моль                              1 моль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153 г/моль                       171 г/моль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Найдем массу растворенного вещества: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.в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-ва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(ОН)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=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р-ра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(ОН)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*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р.в-ва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/100% = 200 *10 / 100 = 20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Составим пропорцию и решим ее: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По условию:           х г    -     20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По уравнению:      153 г -    171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Х = 153 * 20 / 171 = 18 г</w:t>
      </w:r>
    </w:p>
    <w:p w:rsidR="006F2645" w:rsidRPr="008A5366" w:rsidRDefault="006F2645" w:rsidP="004C1ED2">
      <w:pPr>
        <w:numPr>
          <w:ilvl w:val="0"/>
          <w:numId w:val="1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масса воды (являющейся растворителем в этом растворе, а также реагентом) равна: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m (Н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О) = 200 г – х г = 200 – 18 = 182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для приготовления 200 г 10% раствора гидроксида бария необходимо взять18 г оксида бария и 182 г воды.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Решение задач на избыток.</w:t>
      </w:r>
    </w:p>
    <w:p w:rsidR="006F2645" w:rsidRPr="008A5366" w:rsidRDefault="006F2645" w:rsidP="006F2645">
      <w:pPr>
        <w:spacing w:after="0" w:line="240" w:lineRule="auto"/>
        <w:ind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Ссоставить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уравнение, расставить коэффициенты.</w:t>
      </w:r>
    </w:p>
    <w:p w:rsidR="006F2645" w:rsidRPr="008A5366" w:rsidRDefault="006F2645" w:rsidP="006F2645">
      <w:pPr>
        <w:spacing w:after="0" w:line="240" w:lineRule="auto"/>
        <w:ind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Подчеркнуть, что дано и что – найти.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Под формулами подписать число молей, участвующих в реакции по уравнению (совпадает с коэффициентами), над неизвестным веществом поставить х моль.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перевести массу (объем) вещества в моли: υ=m/М или       υ=V /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proofErr w:type="spellEnd"/>
    </w:p>
    <w:p w:rsidR="006F2645" w:rsidRPr="008A5366" w:rsidRDefault="006F2645" w:rsidP="006F2645">
      <w:pPr>
        <w:spacing w:after="0" w:line="240" w:lineRule="auto"/>
        <w:ind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Составить две дроби и сравнить их:</w:t>
      </w:r>
    </w:p>
    <w:p w:rsidR="006F2645" w:rsidRPr="008A5366" w:rsidRDefault="006F2645" w:rsidP="006F2645">
      <w:pPr>
        <w:spacing w:after="0" w:line="240" w:lineRule="auto"/>
        <w:ind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1(по условию)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1(по уравнению)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и 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2(по условию)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2(по уравнению)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6F2645" w:rsidRPr="008A5366" w:rsidRDefault="006F2645" w:rsidP="006F2645">
      <w:pPr>
        <w:spacing w:after="0" w:line="240" w:lineRule="auto"/>
        <w:ind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ведем по тому веществу, которого меньше, т.к. оно полностью вступит в реакцию.</w:t>
      </w:r>
    </w:p>
    <w:p w:rsidR="006F2645" w:rsidRPr="008A5366" w:rsidRDefault="006F2645" w:rsidP="004C1ED2">
      <w:pPr>
        <w:pStyle w:val="a4"/>
        <w:numPr>
          <w:ilvl w:val="0"/>
          <w:numId w:val="1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Составить пропорцию и решить ее.</w:t>
      </w:r>
    </w:p>
    <w:p w:rsidR="006F2645" w:rsidRPr="008A5366" w:rsidRDefault="006F2645" w:rsidP="004C1ED2">
      <w:pPr>
        <w:pStyle w:val="a4"/>
        <w:numPr>
          <w:ilvl w:val="0"/>
          <w:numId w:val="17"/>
        </w:numPr>
        <w:spacing w:after="0" w:line="240" w:lineRule="auto"/>
        <w:ind w:right="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серевести</w:t>
      </w:r>
      <w:proofErr w:type="spellEnd"/>
      <w:r w:rsidRPr="008A5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моли в единицы:</w:t>
      </w:r>
    </w:p>
    <w:p w:rsidR="006F2645" w:rsidRPr="008A5366" w:rsidRDefault="006F2645" w:rsidP="004C1ED2">
      <w:pPr>
        <w:numPr>
          <w:ilvl w:val="0"/>
          <w:numId w:val="18"/>
        </w:numPr>
        <w:tabs>
          <w:tab w:val="clear" w:pos="720"/>
          <w:tab w:val="num" w:pos="180"/>
        </w:tabs>
        <w:spacing w:after="0" w:line="240" w:lineRule="auto"/>
        <w:ind w:left="162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массы: m=υМ</w:t>
      </w:r>
    </w:p>
    <w:p w:rsidR="006F2645" w:rsidRPr="008A5366" w:rsidRDefault="006F2645" w:rsidP="004C1ED2">
      <w:pPr>
        <w:numPr>
          <w:ilvl w:val="0"/>
          <w:numId w:val="18"/>
        </w:numPr>
        <w:tabs>
          <w:tab w:val="clear" w:pos="720"/>
          <w:tab w:val="num" w:pos="180"/>
        </w:tabs>
        <w:spacing w:after="0" w:line="240" w:lineRule="auto"/>
        <w:ind w:left="162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объема: V=υV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объем метана СН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 можно получить, если во взаимодействие вступило 6 л СО и 8,4 л водорода?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Решение.</w:t>
      </w:r>
    </w:p>
    <w:p w:rsidR="006F2645" w:rsidRPr="008A5366" w:rsidRDefault="006F2645" w:rsidP="004C1ED2">
      <w:pPr>
        <w:numPr>
          <w:ilvl w:val="0"/>
          <w:numId w:val="19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уравнение реакции и расставим коэффициенты: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 6 л        0,125моль   х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   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   СН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+    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1моль      3моль        1моль</w:t>
      </w:r>
    </w:p>
    <w:p w:rsidR="006F2645" w:rsidRPr="008A5366" w:rsidRDefault="006F2645" w:rsidP="004C1ED2">
      <w:pPr>
        <w:numPr>
          <w:ilvl w:val="0"/>
          <w:numId w:val="20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Переведем массу веществ в моли: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υ (СО) = V (СО) /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6 / 22,4 = 0,3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υ (Н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V (Н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/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8,4 / 22,4 = 0,375 моль</w:t>
      </w:r>
    </w:p>
    <w:p w:rsidR="006F2645" w:rsidRPr="008A5366" w:rsidRDefault="006F2645" w:rsidP="004C1ED2">
      <w:pPr>
        <w:numPr>
          <w:ilvl w:val="0"/>
          <w:numId w:val="21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две дроби и сравним их: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(по условию)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 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(СО)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(по уравнению)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= 0,3 / 1 = 0,3  </w:t>
      </w:r>
    </w:p>
    <w:p w:rsidR="006F2645" w:rsidRPr="008A5366" w:rsidRDefault="006F2645" w:rsidP="006F2645">
      <w:pPr>
        <w:spacing w:after="0" w:line="240" w:lineRule="auto"/>
        <w:ind w:left="540"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(Н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(по условию)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 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(по уравнению)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0,375 / 3 = 0,125</w:t>
      </w:r>
    </w:p>
    <w:p w:rsidR="006F2645" w:rsidRPr="008A5366" w:rsidRDefault="006F2645" w:rsidP="006F2645">
      <w:pPr>
        <w:spacing w:after="0" w:line="240" w:lineRule="auto"/>
        <w:ind w:left="19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0,3 &gt; 0,125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водород находится в недостатке, он прореагирует полностью. Дальнейший расчет ведем по водороду.</w:t>
      </w:r>
    </w:p>
    <w:p w:rsidR="006F2645" w:rsidRPr="008A5366" w:rsidRDefault="006F2645" w:rsidP="004C1ED2">
      <w:pPr>
        <w:numPr>
          <w:ilvl w:val="0"/>
          <w:numId w:val="22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пропорцию и решим ее: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</w:t>
      </w:r>
    </w:p>
    <w:p w:rsidR="006F2645" w:rsidRPr="008A5366" w:rsidRDefault="006F2645" w:rsidP="006F2645">
      <w:pPr>
        <w:spacing w:after="0" w:line="240" w:lineRule="auto"/>
        <w:ind w:left="540"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 условию:    0,375 моль  -    х моль</w:t>
      </w:r>
    </w:p>
    <w:p w:rsidR="006F2645" w:rsidRPr="008A5366" w:rsidRDefault="006F2645" w:rsidP="006F2645">
      <w:pPr>
        <w:spacing w:after="0" w:line="240" w:lineRule="auto"/>
        <w:ind w:left="540"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 уравнению:  3 моль       -    1 моль</w:t>
      </w:r>
    </w:p>
    <w:p w:rsidR="006F2645" w:rsidRPr="008A5366" w:rsidRDefault="006F2645" w:rsidP="006F2645">
      <w:pPr>
        <w:spacing w:after="0" w:line="240" w:lineRule="auto"/>
        <w:ind w:left="540" w:right="53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 = 0,375 * 1 / 3 = 0,125 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Переведем моли в единицы объема:</w:t>
      </w:r>
    </w:p>
    <w:p w:rsidR="006F2645" w:rsidRPr="008A5366" w:rsidRDefault="006F2645" w:rsidP="006F2645">
      <w:pPr>
        <w:spacing w:after="0" w:line="240" w:lineRule="auto"/>
        <w:ind w:left="14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V (СН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=υ (СН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0,125 * 22,4 = 2,8 л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можно получить 2,8 л метана.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Решение задач на расчет массовой доли выхода продукта реакции </w:t>
      </w:r>
      <w:proofErr w:type="gramStart"/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% от теоретически возможного.</w:t>
      </w:r>
    </w:p>
    <w:p w:rsidR="006F2645" w:rsidRPr="008A5366" w:rsidRDefault="006F2645" w:rsidP="006F2645">
      <w:pPr>
        <w:spacing w:after="0" w:line="240" w:lineRule="auto"/>
        <w:ind w:left="-36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Выход по массе: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вых.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*100%</w:t>
      </w:r>
    </w:p>
    <w:p w:rsidR="006F2645" w:rsidRPr="008A5366" w:rsidRDefault="006F2645" w:rsidP="006F2645">
      <w:pPr>
        <w:spacing w:after="0" w:line="240" w:lineRule="auto"/>
        <w:ind w:left="-36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по объему: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вых.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*100% , где: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(V)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практ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указывается в условии задачи и показывает, сколько г (л) вещества реально получено;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(V)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теорет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Рассчитывается по уравнению и показывает, сколько вещества могли бы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бы не было потерь;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Зная выход, можно рассчитать </w:t>
      </w:r>
      <w:proofErr w:type="spellStart"/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или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вых.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/100%               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вых.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/100%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Внимательно прочитать условие задачи.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Записать слева на странице в тетради, что – дано и, что – найти.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уравнение реакции, расставить коэффициенты.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 формулами подписать молекулярную массу вещества с учётом коэффициентов, над формулами записать те данные, что даны по условию задачи, над неизвестным веществом поставить x.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Перевести массу (объем) вещества в моли: υ=m/М или υ=V/V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составить пропорцию и решить ее.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1.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4,48л аммиака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н.у.) пропустили через раствор, содержащий 19,6г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получили 10г (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Сколько % составляет фактический выход продукта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теоретически возможного?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Составляем уравнение реакции, расставляем коэффициенты.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формулами пишем молекулярные массы веществ с учётом коэффициентов, над формулами пишем данные условия задачи, над неизвестным веществом ставим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x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4,48л     19,6г           10г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=&gt; (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2*22,4    98             132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Находим то вещество, которое прореагирует полностью в данной реакции согласно закону сохранения массы и энергии вещества.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4,48/44,8</w:t>
      </w:r>
      <w:proofErr w:type="gramStart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:</w:t>
      </w:r>
      <w:proofErr w:type="gramEnd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19,6/98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0,1</w:t>
      </w:r>
      <w:proofErr w:type="gramStart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0,2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0,2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0,1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=&gt; значит в избытке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поэтому выход (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находим по аммиаку.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Находим теоретический выход сульфата аммония, составив пропорцию: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4,48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3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-----&gt;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proofErr w:type="gramEnd"/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44,8</w:t>
      </w: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3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-----&gt;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Х=4,48*132/44,8=13,2</w:t>
      </w:r>
      <w:proofErr w:type="gramStart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г(</w:t>
      </w:r>
      <w:proofErr w:type="gramEnd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теоретический выход продукта)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Находим массовый выход фактического выхода продукта </w:t>
      </w:r>
      <w:proofErr w:type="gramStart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теоретически возможного.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13,2г  ---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100%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10г  ---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&gt; х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=10*100/13,2=75,76%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75,76% составляет фактический выход продукта </w:t>
      </w:r>
      <w:proofErr w:type="gramStart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A5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теоретически возможного.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2.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массу оксида меди, который образуется при нагревании в токе кислорода 6,4 г медного порошка, если выход реакции составляет 94%.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Решение.</w:t>
      </w:r>
    </w:p>
    <w:p w:rsidR="006F2645" w:rsidRPr="008A5366" w:rsidRDefault="006F2645" w:rsidP="004C1ED2">
      <w:pPr>
        <w:numPr>
          <w:ilvl w:val="0"/>
          <w:numId w:val="2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формуле, масса оксида меди, который получится в результате реакции, составляет:</w:t>
      </w:r>
    </w:p>
    <w:p w:rsidR="006F2645" w:rsidRPr="008A5366" w:rsidRDefault="006F2645" w:rsidP="004C1ED2">
      <w:pPr>
        <w:numPr>
          <w:ilvl w:val="0"/>
          <w:numId w:val="23"/>
        </w:num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ω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вых.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*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СuО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100% = 94 *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СuО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100% = 0,94 *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СuО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Примем за х г массу оксида меди, который реально получится в результате реакции. Ее необходимо найти.</w:t>
      </w:r>
    </w:p>
    <w:p w:rsidR="006F2645" w:rsidRPr="008A5366" w:rsidRDefault="006F2645" w:rsidP="004C1ED2">
      <w:pPr>
        <w:numPr>
          <w:ilvl w:val="0"/>
          <w:numId w:val="2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теоретически возможная масса оксида меди будет равна: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теор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 х / 0,94 (г)</w:t>
      </w:r>
    </w:p>
    <w:p w:rsidR="006F2645" w:rsidRPr="008A5366" w:rsidRDefault="006F2645" w:rsidP="004C1ED2">
      <w:pPr>
        <w:numPr>
          <w:ilvl w:val="0"/>
          <w:numId w:val="25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уравнение реакции: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6,4 г                   х/0,94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2Сu  +  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2СuО</w:t>
      </w:r>
    </w:p>
    <w:p w:rsidR="006F2645" w:rsidRPr="008A5366" w:rsidRDefault="006F2645" w:rsidP="006F2645">
      <w:pPr>
        <w:spacing w:after="0" w:line="240" w:lineRule="auto"/>
        <w:ind w:left="14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 2 моль               2 моль</w:t>
      </w:r>
    </w:p>
    <w:p w:rsidR="006F2645" w:rsidRPr="008A5366" w:rsidRDefault="006F2645" w:rsidP="006F2645">
      <w:pPr>
        <w:spacing w:after="0" w:line="240" w:lineRule="auto"/>
        <w:ind w:left="14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128 г                   160 г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Составим пропорцию и решим ее: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 условию:         6,4 г    -   х/0,94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 уравнению:     128 г   -   160 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(8г  - теоретический выход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    -  94%)</w:t>
      </w:r>
      <w:proofErr w:type="gramEnd"/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х = 8 * 0,94 = 7,52 г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масса оксида меди, который реально образуется в результате реакции – 7,52 г.</w:t>
      </w:r>
    </w:p>
    <w:p w:rsidR="0067494B" w:rsidRPr="008A5366" w:rsidRDefault="0067494B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Алгоритм прогнозирования процессов протекающих при электролизе(1).</w:t>
      </w:r>
    </w:p>
    <w:p w:rsidR="006F2645" w:rsidRPr="008A5366" w:rsidRDefault="006F2645" w:rsidP="004C1ED2">
      <w:pPr>
        <w:numPr>
          <w:ilvl w:val="0"/>
          <w:numId w:val="2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формулу соли, участвующей в электролизе.</w:t>
      </w:r>
    </w:p>
    <w:p w:rsidR="006F2645" w:rsidRPr="008A5366" w:rsidRDefault="006F2645" w:rsidP="004C1ED2">
      <w:pPr>
        <w:numPr>
          <w:ilvl w:val="0"/>
          <w:numId w:val="2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Посмотреть положение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входящего в состав данной соли, в электрохимическом ряду напряжения металлов.</w:t>
      </w:r>
    </w:p>
    <w:p w:rsidR="006F2645" w:rsidRPr="008A5366" w:rsidRDefault="006F2645" w:rsidP="004C1ED2">
      <w:pPr>
        <w:numPr>
          <w:ilvl w:val="0"/>
          <w:numId w:val="2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в электрохимическом ряду напряжения металлов до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включительно, то он не восстанавливается на катоде, а вместо него восстанавливаются молекулы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и выделяется 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2Н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+ 2е = 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+ 2ОН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Катионы металлов, находящихся в ряду напряжения от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 при электролизе восстанавливаются одновременно с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Катионы металлов от Cu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до Pt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практически полностью восстанавливаются на катоде.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водном растворе содержатся катионы разных металлов, то при электролизе будет сначала восстанавливаться тот металл, который расположен в электрохимическом ряду напряжения правее.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аноде окисляются анионы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бескислородных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 (I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S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Например: 2 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- 2е = 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</w:p>
    <w:p w:rsidR="006F2645" w:rsidRPr="008A5366" w:rsidRDefault="006F2645" w:rsidP="004C1ED2">
      <w:pPr>
        <w:numPr>
          <w:ilvl w:val="0"/>
          <w:numId w:val="28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Анионы кислородсодержащих кислот на аноде не окисляются, а окисляются молекулы воды: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2Н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– 4е = 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+ 4Н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1.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Составить уравнение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реакции электролиза водного раствора хлорида меди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Решение.</w:t>
      </w:r>
    </w:p>
    <w:p w:rsidR="006F2645" w:rsidRPr="008A5366" w:rsidRDefault="006F2645" w:rsidP="004C1ED2">
      <w:pPr>
        <w:numPr>
          <w:ilvl w:val="0"/>
          <w:numId w:val="29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 меди СuCl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растворе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диссоциирует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ионы: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СuCl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= Сu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+ 2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</w:p>
    <w:p w:rsidR="006F2645" w:rsidRPr="008A5366" w:rsidRDefault="006F2645" w:rsidP="004C1ED2">
      <w:pPr>
        <w:numPr>
          <w:ilvl w:val="0"/>
          <w:numId w:val="30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Медь расположена в ряду напряжений правее водорода.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катоде будет восстанавливаться именно медь (см. п. 5):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</w:p>
    <w:p w:rsidR="006F2645" w:rsidRPr="008A5366" w:rsidRDefault="006F2645" w:rsidP="006F2645">
      <w:pPr>
        <w:spacing w:after="0" w:line="240" w:lineRule="auto"/>
        <w:ind w:left="14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Сu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+ 2е = Сu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</w:p>
    <w:p w:rsidR="006F2645" w:rsidRPr="008A5366" w:rsidRDefault="006F2645" w:rsidP="004C1ED2">
      <w:pPr>
        <w:numPr>
          <w:ilvl w:val="0"/>
          <w:numId w:val="31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анионы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бескислородной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кислоты, они разряжаются на аноде с выделением хлора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п. 7):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2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- 2е = Cl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6F2645" w:rsidRPr="008A5366" w:rsidRDefault="006F2645" w:rsidP="004C1ED2">
      <w:pPr>
        <w:numPr>
          <w:ilvl w:val="0"/>
          <w:numId w:val="32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Суммарное уравнение реакции: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СuCl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=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spellEnd"/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+ Cl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3.3.6.</w:t>
      </w:r>
      <w:r w:rsidR="0080796B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прогнозирования процессов протекающих при электролизе(2).</w:t>
      </w:r>
    </w:p>
    <w:p w:rsidR="006F2645" w:rsidRPr="008A5366" w:rsidRDefault="006F2645" w:rsidP="004C1ED2">
      <w:pPr>
        <w:numPr>
          <w:ilvl w:val="0"/>
          <w:numId w:val="2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формулу соли, участвующей в электролизе.</w:t>
      </w:r>
    </w:p>
    <w:p w:rsidR="006F2645" w:rsidRPr="008A5366" w:rsidRDefault="006F2645" w:rsidP="004C1ED2">
      <w:pPr>
        <w:numPr>
          <w:ilvl w:val="0"/>
          <w:numId w:val="2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Посмотреть положение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входящего в состав данной соли, в электрохимическом ряду напряжения металлов.</w:t>
      </w:r>
    </w:p>
    <w:p w:rsidR="006F2645" w:rsidRPr="008A5366" w:rsidRDefault="006F2645" w:rsidP="004C1ED2">
      <w:pPr>
        <w:numPr>
          <w:ilvl w:val="0"/>
          <w:numId w:val="2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в электрохимическом ряду напряжения металлов до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включительно, то он не восстанавливается на катоде, а вместо него восстанавливаются молекулы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и выделяется 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2Н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+ 2е = 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+ 2ОН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Катионы металлов, находящихся в ряду напряжения от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 при электролизе восстанавливаются одновременно с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Катионы металлов от Cu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до Pt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практически полностью восстанавливаются на катоде.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водном растворе содержатся катионы разных металлов, то при электролизе будет сначала восстанавливаться тот металл, который расположен в электрохимическом ряду напряжения правее.</w:t>
      </w:r>
    </w:p>
    <w:p w:rsidR="006F2645" w:rsidRPr="008A5366" w:rsidRDefault="006F2645" w:rsidP="004C1ED2">
      <w:pPr>
        <w:numPr>
          <w:ilvl w:val="0"/>
          <w:numId w:val="27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аноде окисляются анионы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бескислородных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 (I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S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Например: 2 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- 2е = 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</w:p>
    <w:p w:rsidR="006F2645" w:rsidRPr="008A5366" w:rsidRDefault="006F2645" w:rsidP="004C1ED2">
      <w:pPr>
        <w:numPr>
          <w:ilvl w:val="0"/>
          <w:numId w:val="28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Анионы кислородсодержащих кислот на аноде не окисляются, а окисляются молекулы воды: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2Н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– 4е = 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+ 4Н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№2.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уравнение реакции электролиза водного раствора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хлорида калия.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Решение.</w:t>
      </w:r>
    </w:p>
    <w:p w:rsidR="006F2645" w:rsidRPr="008A5366" w:rsidRDefault="006F2645" w:rsidP="004C1ED2">
      <w:pPr>
        <w:numPr>
          <w:ilvl w:val="0"/>
          <w:numId w:val="33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Хлорид калия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proofErr w:type="spellEnd"/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водном растворе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диссоциирует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ионы: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КСl</w:t>
      </w:r>
      <w:proofErr w:type="spellEnd"/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К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+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</w:p>
    <w:p w:rsidR="006F2645" w:rsidRPr="008A5366" w:rsidRDefault="006F2645" w:rsidP="004C1ED2">
      <w:pPr>
        <w:numPr>
          <w:ilvl w:val="0"/>
          <w:numId w:val="34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Калий – активный металл, расположен в ряду напряжения до алюминия, значит восстанавливаться будет только водород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п. 3):</w:t>
      </w:r>
    </w:p>
    <w:p w:rsidR="006F2645" w:rsidRPr="008A5366" w:rsidRDefault="006F2645" w:rsidP="006F2645">
      <w:pPr>
        <w:spacing w:after="0" w:line="240" w:lineRule="auto"/>
        <w:ind w:left="108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2Н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+ 2е = 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+ 2ОН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</w:p>
    <w:p w:rsidR="006F2645" w:rsidRPr="008A5366" w:rsidRDefault="006F2645" w:rsidP="004C1ED2">
      <w:pPr>
        <w:numPr>
          <w:ilvl w:val="0"/>
          <w:numId w:val="35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анионы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бескислородной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кислоты, они разряжаются на аноде с выделением хлора (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п. 7):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2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- 2е = Cl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 Суммарное уравнение реакции: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2КСl + 2Н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= 2КОН + Сl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 + 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80796B" w:rsidP="006F2645">
      <w:pPr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3.3.7.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Алгоритм решения задач на нахождение молекулярной формулы вещества по массе полученных при сгорании веществ.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Внимательно прочитать условие задачи.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Записать слева на странице в тетради, что – дано и, что – найти.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уравнение реакции, расставить коэффициенты.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 формулами подписать число молей, участвующих в реакции по уравнению (совпадает с коэффициентами), над неизвестным веществом поставить x моль.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Перевести массу (объем) вещества в моли: υ=m/М или υ=V/V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составить пропорцию и решить ее.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Задача.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сгорании 8,6г углеводорода, плотность которого по воздуху равна 2,966г/л образовалось12,6г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и 26,4г СО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Найти молекулярную формулу вещества.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Решение: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1. Находим массу углерода, который сгорая даёт 26,4г СО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              26,4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 ------&gt; СО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12           44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х= 12 *26,4/44=7,2г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Находим массу водорода, который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сгорая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даёт 12,6г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                 12,6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-------&gt;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2                 18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х=2*12,6/18=1,4г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Находим молекулярную массу углеводорода.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=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spellStart"/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.)*А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.)=2,966*29=86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Находим соотношение между атомами углерода и водорода в молекуле искомого вещества. Для этого их массу делим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(С):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(Н)=7,2/12:14/1=0,6:1,4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 Т.к. в молекуле не может быть дробных атомов, то полученное отношение умножаем на столько, чтобы получились целые атомы в молекуле.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=6:14 ---&gt; ПФ=С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6. Находим молекулярную формулу искомого вещества.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86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)=12*6+1*14=86 ---&gt;ПФ=МФ=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гексан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гексан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3.8.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Алгоритм решения задач на нахождение молекулярной формулы вещества по массе и объёму полученных при сгорании веществ.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Внимательно прочитать условие задачи.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Записать слева на странице в тетради, что – дано и, что – найти.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уравнение реакции, расставить коэффициенты.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 формулами подписать число молей, участвующих в реакции по уравнению (совпадает с коэффициентами), над неизвестным веществом поставить x моль.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Перевести массу (объем) вещества в моли: υ=m/М или υ=V/V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составить пропорцию и решить ее.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Задача.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сгорании 5,6л углеводорода, образовалось13,5г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 и 16,8л СО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Найти молекулярную формулу вещества.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Решение: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1. Находим массу углерода, который сгорая даёт 16,8л СО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х             16,8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 ------&gt; СО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12           22,4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х= 12 *16,8/22,4=9г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Находим массу водорода, который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сгорая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даёт 13,5г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                 13,5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-------&gt; 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2                 18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х=2*13,5/18=1,5г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Находим общую массу вещества.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вещества)=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(С)+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(Н)=9+1,5=10,5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Находим молекулярную массу углеводорода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), для этого составим пропорцию: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5,6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л(</w:t>
      </w:r>
      <w:proofErr w:type="spellStart"/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весит 10,5г/моль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22,4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л(</w:t>
      </w:r>
      <w:proofErr w:type="spellStart"/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весит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х=22,4*10,5/5,6=42г/моль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Находим соотношение между атомами углерода и водорода в молекуле искомого вещества. Для этого их массу делим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(С):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(Н)=9/12:1,5/1=3/4:1,5/1=0,75:1,5=1:2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Т.к. в молекуле не может быть дробных атомов, то полученное отношение умножаем на столько, чтобы получились целые атомы в молекуле.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=1:2 ---&gt; ПФ=СН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6. Находим молекулярную формулу искомого вещества.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42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)=12+2=14 ---&gt;МФ= 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*42/14= 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*3=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6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=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6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3. 9.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Алгоритм решения задач на нахождение молекулярной формулы вещества по массовой доле химических элементов в молекуле.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Внимательно прочитать условие задачи.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Записать слева на странице в тетради, что – дано и, что – найти.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3. Найти молекулярную массу вещества.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Найти соотношение атомов элементов в молекуле.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Вывести молекулярную формулу вещества.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Определить молекулярную формулу углеводорода, состоящего на 85,7% из углерода и на 14,3% из водорода. Плотность этого вещества по водороду 42.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Решение: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1. Находим молекулярную массу углеводорода.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=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)*А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)=42*2=84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Находим соотношение между атомами углерода и водорода в молекуле искомого вещества. Для этого их массовую долю делим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(С):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(Н)=85,7/12:14,3/1=7,14:14,3=1:2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Т.к. в молекуле не может быть дробных атомов, то полученное отношение умножаем на столько, чтобы получились целые атомы в молекуле.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=1:2 ---&gt; ПФ=СН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6. Находим молекулярную формулу искомого вещества.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84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(СН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)=12+2=14 ---&gt;МФ= 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*84/14= СН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*6=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гексен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гексен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Определить молекулярную формулу углеводорода, состоящего на 92,3% из углерода и на 7,7% из водорода. Плотность этого вещества по водороду 13.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Решение: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1. Находим молекулярную массу углеводорода.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=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)*А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)=13*2=26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Находим соотношение между атомами углерода и водорода в молекуле искомого вещества. Для этого их массовую долю делим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(С):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(Н)/А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(Н)=92,3/12:7,7/1=7,69:7,7=1:1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Т.к. в молекуле не может быть дробных атомов, то полученное отношение умножаем на столько, чтобы получились целые атомы в молекуле.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=1:1 ---&gt; ПФ=СН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6. Находим молекулярную формулу искомого вещества.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СхНу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 = 26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(СН)=12+1=13 ---&gt;МФ= СН*26/13= СН*2=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этен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С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этен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2645" w:rsidRPr="008A5366" w:rsidRDefault="006F2645" w:rsidP="006F2645">
      <w:pPr>
        <w:spacing w:after="0" w:line="240" w:lineRule="auto"/>
        <w:ind w:left="540" w:right="5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494B" w:rsidRPr="008A5366" w:rsidRDefault="0067494B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645" w:rsidRPr="008A5366" w:rsidRDefault="00D5447A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0796B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3.10. </w:t>
      </w:r>
      <w:r w:rsidR="006F2645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Алгоритм составления уравнений окислительно-восстановительных реакций при помощи электронного баланса.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окислительно-восстановительных реакциях происходит только эквивалентный, равноценный обмен электронов между окислителем и восстановителем.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2. Для составления окислительно-восстановительных реакций используют электронных баланс.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Записываем уравнение реакции.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KMnO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=&gt;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MnSO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4. Определяем и записываем величины и знаки окислительных чисел всех химических элементов.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val="en-US"/>
        </w:rPr>
        <w:t>1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Mn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7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=&gt;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Mn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val="en-US"/>
        </w:rPr>
        <w:t>0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+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-2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Подчеркните те элементы, у которых изменилась степень окисления.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5. Составить электронный баланс: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</w:rPr>
        <w:t xml:space="preserve">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2*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+7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+ 5е =&gt;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+2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5*2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-  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2е  =&gt;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Учитывая, что электронный обмен является эквивалентным, находим наименьшее общее кратное для чисел перемещающихся электронов. В данном случае оно 10. Находим дополнительные множители.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Дополнительные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множители-это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коэффициенты окислителя и восстановителя, записываем их в уравнении перед соответственными формулами в левой и в правой части: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2KMnO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+ 10KI + 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=&gt;2MnSO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+ 5I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Уравниваем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металлы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2KMnO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+ 10KI + 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=&gt;2MnSO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+ 5I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+ 6K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Уравниваем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кислотные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остатки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2KMnO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+ 10KI + 8H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=&gt;2MnSO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+ 5I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+ 6K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Определяем количество молекул воды, исходя из числа атомов водорода и кислорода в левой и правой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частях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уравнения. Записываем уравнение в окончательном виде.</w:t>
      </w:r>
    </w:p>
    <w:p w:rsidR="006F2645" w:rsidRPr="008A5366" w:rsidRDefault="006F2645" w:rsidP="006F2645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KMnO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+ 10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+ 8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=&gt;2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MnSO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+ 5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+ 6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+8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6F2645" w:rsidRPr="008A5366" w:rsidRDefault="006F2645" w:rsidP="006F2645">
      <w:pPr>
        <w:spacing w:after="0" w:line="240" w:lineRule="auto"/>
        <w:ind w:left="90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6F2645" w:rsidRPr="008A5366" w:rsidRDefault="006F2645" w:rsidP="006F2645">
      <w:pPr>
        <w:spacing w:after="0" w:line="240" w:lineRule="auto"/>
        <w:ind w:left="540" w:right="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645" w:rsidRPr="008A5366" w:rsidRDefault="00C924BF" w:rsidP="00C924BF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7494B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2645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Заключение</w:t>
      </w:r>
      <w:r w:rsidR="0067494B"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2645" w:rsidRPr="008A5366" w:rsidRDefault="006F2645" w:rsidP="006F2645">
      <w:pPr>
        <w:spacing w:after="0" w:line="240" w:lineRule="auto"/>
        <w:ind w:right="53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данной методичке был представлен некоторый минимальный набор сведений, который необходим для решения расчетных задач, решение которых проводится в два – четыре логических хода и которые могут быть соотнесены с одной конкретной темой.</w:t>
      </w:r>
      <w:proofErr w:type="gramEnd"/>
    </w:p>
    <w:p w:rsidR="006F2645" w:rsidRPr="008A5366" w:rsidRDefault="006F2645" w:rsidP="006F2645">
      <w:pPr>
        <w:spacing w:after="0" w:line="240" w:lineRule="auto"/>
        <w:ind w:right="53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Алгоритмы решений приведены для простых задач, которые в основном являются расчетными. Их необходимо разбирать и решать для закрепления понятия о веществах и процессах. Процесс решения задачи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–э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то переход от абстрактного мышления к практике.</w:t>
      </w:r>
    </w:p>
    <w:p w:rsidR="006F2645" w:rsidRPr="008A5366" w:rsidRDefault="006F2645" w:rsidP="006F2645">
      <w:pPr>
        <w:spacing w:after="0" w:line="240" w:lineRule="auto"/>
        <w:ind w:right="53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большинства подобных задач может быть проведено по одному образцу, приведённому  в соответствующем разделе.</w:t>
      </w:r>
    </w:p>
    <w:p w:rsidR="006F2645" w:rsidRPr="008A5366" w:rsidRDefault="006F2645" w:rsidP="006F2645">
      <w:pPr>
        <w:spacing w:after="0" w:line="240" w:lineRule="auto"/>
        <w:ind w:right="53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более сложных задач требуют от ученика умения комплексно использовать свои знания и логическое мышление. Но если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прорешать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тренировочные задачи, а также хорошо освоить теоретические основы и базовый фактический материал курса химии, то сложные задачи окажутся вполне решаемыми.</w:t>
      </w:r>
    </w:p>
    <w:p w:rsidR="006F2645" w:rsidRPr="008A5366" w:rsidRDefault="006F2645" w:rsidP="006F2645">
      <w:pPr>
        <w:spacing w:after="0" w:line="240" w:lineRule="auto"/>
        <w:ind w:left="540" w:right="536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6BD7" w:rsidRPr="008A5366" w:rsidRDefault="001B6BD7" w:rsidP="001B6BD7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6BD7" w:rsidRPr="008A5366" w:rsidRDefault="008D5562" w:rsidP="001B6BD7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B6BD7" w:rsidRPr="008A536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1B6BD7" w:rsidRPr="008A5366">
        <w:rPr>
          <w:rFonts w:ascii="Times New Roman" w:hAnsi="Times New Roman" w:cs="Times New Roman"/>
          <w:b/>
          <w:color w:val="000000"/>
          <w:sz w:val="28"/>
          <w:szCs w:val="28"/>
        </w:rPr>
        <w:t>. Задания для внеаудиторной самостоятельной работы</w:t>
      </w:r>
    </w:p>
    <w:p w:rsidR="006C17C4" w:rsidRPr="008A5366" w:rsidRDefault="006C17C4" w:rsidP="006C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Тема 1.1.</w:t>
      </w:r>
    </w:p>
    <w:p w:rsidR="006C17C4" w:rsidRPr="008A5366" w:rsidRDefault="006C17C4" w:rsidP="006C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Основные понятия и законы химии.</w:t>
      </w:r>
    </w:p>
    <w:p w:rsidR="006C17C4" w:rsidRPr="008A5366" w:rsidRDefault="006C17C4" w:rsidP="006C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 xml:space="preserve"> Самостоятельная работа </w:t>
      </w:r>
      <w:proofErr w:type="gramStart"/>
      <w:r w:rsidRPr="008A5366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proofErr w:type="gramEnd"/>
      <w:r w:rsidRPr="008A53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>4 часа.</w:t>
      </w:r>
    </w:p>
    <w:p w:rsidR="006C17C4" w:rsidRPr="008A5366" w:rsidRDefault="006C17C4" w:rsidP="006C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Работа с конспектом, решение расчетных задач, упражнения в написании молекулярных и структурных формул, подбор материалов по использованию химических знаний в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профессии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реферата:Плазма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— четвертое состояние материи</w:t>
      </w:r>
    </w:p>
    <w:p w:rsidR="006C17C4" w:rsidRPr="008A5366" w:rsidRDefault="006C17C4" w:rsidP="006C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 xml:space="preserve"> Тема 1.2.Периодический закон и периодическая система химических элементов Д.И.Менделеева и строение атома.</w:t>
      </w:r>
      <w:r w:rsidRPr="008A53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6C17C4" w:rsidRPr="008A5366" w:rsidRDefault="006C17C4" w:rsidP="006C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>Сам</w:t>
      </w:r>
      <w:r w:rsidR="00FF36A6" w:rsidRPr="008A5366">
        <w:rPr>
          <w:rFonts w:ascii="Times New Roman" w:hAnsi="Times New Roman" w:cs="Times New Roman"/>
          <w:bCs/>
          <w:i/>
          <w:sz w:val="28"/>
          <w:szCs w:val="28"/>
        </w:rPr>
        <w:t xml:space="preserve">остоятельная работа обучающихся </w:t>
      </w:r>
      <w:r w:rsidR="00FF36A6" w:rsidRPr="008A5366">
        <w:rPr>
          <w:rFonts w:ascii="Times New Roman" w:hAnsi="Times New Roman" w:cs="Times New Roman"/>
          <w:b/>
          <w:bCs/>
          <w:i/>
          <w:sz w:val="28"/>
          <w:szCs w:val="28"/>
        </w:rPr>
        <w:t>5 часов.</w:t>
      </w:r>
    </w:p>
    <w:p w:rsidR="006C17C4" w:rsidRPr="008A5366" w:rsidRDefault="006C17C4" w:rsidP="00FF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Работа с конспектом, упражнения в написании электронных формул химических элементов, молекулярных и структурных формул, подбор материалов по использованию химических знаний в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профессии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для реферата: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Нанотехнология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— как приоритетное направление развития производства.</w:t>
      </w:r>
      <w:r w:rsidRPr="008A53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E7802" w:rsidRPr="008A5366" w:rsidRDefault="006C17C4" w:rsidP="00FF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Тема 1.3.Строение вещества.</w:t>
      </w:r>
      <w:r w:rsidR="00FF36A6"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FF36A6" w:rsidRPr="008A5366" w:rsidRDefault="00FF36A6" w:rsidP="00FF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 обучающихся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5 часов.</w:t>
      </w:r>
    </w:p>
    <w:p w:rsidR="006C17C4" w:rsidRPr="008A5366" w:rsidRDefault="00FF36A6" w:rsidP="00FF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Работа с конспектом, работа с учебной литературой, работа с Интернет-ресурсами, составление кроссворда, решение расчетных задач, работа с учебником, упражнения в написании молекулярных формул и уравнений химических реакций, подбор материалов по использованию растворов в будущей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профессии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реферата:Растворы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вокруг нас.</w:t>
      </w:r>
    </w:p>
    <w:p w:rsidR="00FF36A6" w:rsidRPr="008A5366" w:rsidRDefault="00FF36A6" w:rsidP="00FF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</w:rPr>
        <w:t>1.4. Вода. Растворы. Электролитическая диссоциация.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FF36A6" w:rsidRPr="008A5366" w:rsidRDefault="00FF36A6" w:rsidP="00FF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 xml:space="preserve">Самостоятельная работа обучающихся 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 </w:t>
      </w:r>
      <w:proofErr w:type="spellStart"/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>часов</w:t>
      </w:r>
      <w:proofErr w:type="gramStart"/>
      <w:r w:rsidRPr="008A5366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8A536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абота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с конспектом, работа с учебной литературой, презентация по теме, работа с Интернет-ресурсами, решение расчетных задач, работа с учебником, написание уравнений химических реакций и реакций электролитической диссоциации, подбор материалов по использованию электролитов в будущей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профессии.Тема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реферата:Практическое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применение электролиза.</w:t>
      </w:r>
    </w:p>
    <w:p w:rsidR="00FF36A6" w:rsidRPr="008A5366" w:rsidRDefault="00FF36A6" w:rsidP="00FF36A6">
      <w:pPr>
        <w:pStyle w:val="Default"/>
        <w:rPr>
          <w:b/>
          <w:sz w:val="28"/>
          <w:szCs w:val="28"/>
        </w:rPr>
      </w:pPr>
    </w:p>
    <w:p w:rsidR="005E7802" w:rsidRPr="008A5366" w:rsidRDefault="005E7802" w:rsidP="005E7802">
      <w:pPr>
        <w:pStyle w:val="a8"/>
        <w:snapToGrid w:val="0"/>
        <w:rPr>
          <w:b/>
          <w:bCs/>
          <w:i/>
          <w:sz w:val="28"/>
          <w:szCs w:val="28"/>
        </w:rPr>
      </w:pPr>
      <w:r w:rsidRPr="008A5366">
        <w:rPr>
          <w:b/>
          <w:bCs/>
          <w:sz w:val="28"/>
          <w:szCs w:val="28"/>
        </w:rPr>
        <w:lastRenderedPageBreak/>
        <w:t>Тема 1.5. Классификация неорганических соединений и их свойства.</w:t>
      </w:r>
      <w:r w:rsidRPr="008A5366">
        <w:rPr>
          <w:b/>
          <w:bCs/>
          <w:i/>
          <w:sz w:val="28"/>
          <w:szCs w:val="28"/>
        </w:rPr>
        <w:t xml:space="preserve"> </w:t>
      </w:r>
    </w:p>
    <w:p w:rsidR="005E7802" w:rsidRPr="008A5366" w:rsidRDefault="005E7802" w:rsidP="005E7802">
      <w:pPr>
        <w:pStyle w:val="a8"/>
        <w:snapToGrid w:val="0"/>
        <w:rPr>
          <w:b/>
          <w:bCs/>
          <w:sz w:val="28"/>
          <w:szCs w:val="28"/>
        </w:rPr>
      </w:pPr>
      <w:r w:rsidRPr="008A5366">
        <w:rPr>
          <w:bCs/>
          <w:i/>
          <w:sz w:val="28"/>
          <w:szCs w:val="28"/>
        </w:rPr>
        <w:t>Самостоятельная работа обучающихся</w:t>
      </w:r>
      <w:r w:rsidRPr="008A5366">
        <w:rPr>
          <w:b/>
          <w:bCs/>
          <w:i/>
          <w:sz w:val="28"/>
          <w:szCs w:val="28"/>
        </w:rPr>
        <w:t xml:space="preserve"> 5 часов.</w:t>
      </w:r>
    </w:p>
    <w:p w:rsidR="006C17C4" w:rsidRPr="008A5366" w:rsidRDefault="005E7802" w:rsidP="005E7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Работа с конспектом, работа с учебной литературой, презентация по теме, работа с Интернет-ресурсами, решение расчетных задач, работа с учебником, упражнения в написании уравнений химических реакций и реакций электролитической диссоциации, подбор материалов по использованию кислот, оснований, солей, оксидов в будущей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профессии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реферата:Серная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кислота - «хлеб» химической промышленности.</w:t>
      </w:r>
    </w:p>
    <w:p w:rsidR="005E7802" w:rsidRPr="008A5366" w:rsidRDefault="005E7802" w:rsidP="005E7802">
      <w:pPr>
        <w:pStyle w:val="a8"/>
        <w:snapToGrid w:val="0"/>
        <w:rPr>
          <w:b/>
          <w:bCs/>
          <w:i/>
          <w:sz w:val="28"/>
          <w:szCs w:val="28"/>
        </w:rPr>
      </w:pPr>
      <w:r w:rsidRPr="008A5366">
        <w:rPr>
          <w:b/>
          <w:bCs/>
          <w:sz w:val="28"/>
          <w:szCs w:val="28"/>
        </w:rPr>
        <w:t>Тема 1.6.Химические реакции.</w:t>
      </w:r>
      <w:r w:rsidRPr="008A5366">
        <w:rPr>
          <w:b/>
          <w:bCs/>
          <w:i/>
          <w:sz w:val="28"/>
          <w:szCs w:val="28"/>
        </w:rPr>
        <w:t xml:space="preserve"> </w:t>
      </w:r>
    </w:p>
    <w:p w:rsidR="005E7802" w:rsidRPr="008A5366" w:rsidRDefault="005E7802" w:rsidP="005E7802">
      <w:pPr>
        <w:pStyle w:val="a8"/>
        <w:snapToGrid w:val="0"/>
        <w:rPr>
          <w:bCs/>
          <w:sz w:val="28"/>
          <w:szCs w:val="28"/>
        </w:rPr>
      </w:pPr>
      <w:r w:rsidRPr="008A5366">
        <w:rPr>
          <w:bCs/>
          <w:i/>
          <w:sz w:val="28"/>
          <w:szCs w:val="28"/>
        </w:rPr>
        <w:t xml:space="preserve">Самостоятельная работа обучающихся </w:t>
      </w:r>
      <w:r w:rsidRPr="008A5366">
        <w:rPr>
          <w:b/>
          <w:bCs/>
          <w:i/>
          <w:sz w:val="28"/>
          <w:szCs w:val="28"/>
        </w:rPr>
        <w:t>6 часов.</w:t>
      </w:r>
    </w:p>
    <w:p w:rsidR="005E7802" w:rsidRPr="008A5366" w:rsidRDefault="005E7802" w:rsidP="005E7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Работа с конспектом, работа с учебной литературой, презентация, работа с Интернет-ресурсами, решение расчетных задач, работа с учебником, упражнения в написании уравнений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окислительно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— восстановительных реакций, упражнения в составлении электронного баланса, подбор материалов по использованию знаний по смещению химического равновесия в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производстве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реферата:Практическое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применение электролиза.</w:t>
      </w:r>
    </w:p>
    <w:p w:rsidR="005E7802" w:rsidRPr="008A5366" w:rsidRDefault="005E7802" w:rsidP="005E7802">
      <w:pPr>
        <w:pStyle w:val="a8"/>
        <w:snapToGrid w:val="0"/>
        <w:rPr>
          <w:b/>
          <w:bCs/>
          <w:sz w:val="28"/>
          <w:szCs w:val="28"/>
        </w:rPr>
      </w:pPr>
      <w:r w:rsidRPr="008A5366">
        <w:rPr>
          <w:b/>
          <w:bCs/>
          <w:sz w:val="28"/>
          <w:szCs w:val="28"/>
        </w:rPr>
        <w:t>Тема 1.7.</w:t>
      </w:r>
    </w:p>
    <w:p w:rsidR="005E7802" w:rsidRPr="008A5366" w:rsidRDefault="005E7802" w:rsidP="005E7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Металлы и неметаллы.</w:t>
      </w:r>
    </w:p>
    <w:p w:rsidR="005E7802" w:rsidRPr="008A5366" w:rsidRDefault="005E7802" w:rsidP="005E7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A5366"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 обучающихся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6 часов.</w:t>
      </w:r>
    </w:p>
    <w:p w:rsidR="005E7802" w:rsidRPr="008A5366" w:rsidRDefault="005E7802" w:rsidP="005E7802">
      <w:pPr>
        <w:pStyle w:val="a8"/>
        <w:snapToGrid w:val="0"/>
        <w:rPr>
          <w:b/>
          <w:bCs/>
          <w:sz w:val="28"/>
          <w:szCs w:val="28"/>
        </w:rPr>
      </w:pPr>
      <w:r w:rsidRPr="008A5366">
        <w:rPr>
          <w:bCs/>
          <w:sz w:val="28"/>
          <w:szCs w:val="28"/>
        </w:rPr>
        <w:t xml:space="preserve">Работа с конспектом, работа с учебной литературой, презентация, работа с Интернет-ресурсами, решение расчетных задач, работа с учебником, упражнения в написании уравнений </w:t>
      </w:r>
      <w:proofErr w:type="spellStart"/>
      <w:r w:rsidRPr="008A5366">
        <w:rPr>
          <w:bCs/>
          <w:sz w:val="28"/>
          <w:szCs w:val="28"/>
        </w:rPr>
        <w:t>окислительно</w:t>
      </w:r>
      <w:proofErr w:type="spellEnd"/>
      <w:r w:rsidRPr="008A5366">
        <w:rPr>
          <w:bCs/>
          <w:sz w:val="28"/>
          <w:szCs w:val="28"/>
        </w:rPr>
        <w:t xml:space="preserve"> — восстановительных </w:t>
      </w:r>
      <w:proofErr w:type="spellStart"/>
      <w:r w:rsidRPr="008A5366">
        <w:rPr>
          <w:bCs/>
          <w:sz w:val="28"/>
          <w:szCs w:val="28"/>
        </w:rPr>
        <w:t>реакций</w:t>
      </w:r>
      <w:proofErr w:type="gramStart"/>
      <w:r w:rsidRPr="008A5366">
        <w:rPr>
          <w:bCs/>
          <w:sz w:val="28"/>
          <w:szCs w:val="28"/>
        </w:rPr>
        <w:t>.Т</w:t>
      </w:r>
      <w:proofErr w:type="gramEnd"/>
      <w:r w:rsidRPr="008A5366">
        <w:rPr>
          <w:bCs/>
          <w:sz w:val="28"/>
          <w:szCs w:val="28"/>
        </w:rPr>
        <w:t>емы</w:t>
      </w:r>
      <w:proofErr w:type="spellEnd"/>
      <w:r w:rsidRPr="008A5366">
        <w:rPr>
          <w:bCs/>
          <w:sz w:val="28"/>
          <w:szCs w:val="28"/>
        </w:rPr>
        <w:t xml:space="preserve"> для </w:t>
      </w:r>
      <w:proofErr w:type="spellStart"/>
      <w:r w:rsidRPr="008A5366">
        <w:rPr>
          <w:bCs/>
          <w:sz w:val="28"/>
          <w:szCs w:val="28"/>
        </w:rPr>
        <w:t>реферата:Химия</w:t>
      </w:r>
      <w:proofErr w:type="spellEnd"/>
      <w:r w:rsidRPr="008A5366">
        <w:rPr>
          <w:bCs/>
          <w:sz w:val="28"/>
          <w:szCs w:val="28"/>
        </w:rPr>
        <w:t xml:space="preserve"> металлов в моей будущей профессии.</w:t>
      </w:r>
      <w:r w:rsidRPr="008A5366">
        <w:rPr>
          <w:b/>
          <w:bCs/>
          <w:sz w:val="28"/>
          <w:szCs w:val="28"/>
        </w:rPr>
        <w:t xml:space="preserve"> </w:t>
      </w:r>
    </w:p>
    <w:p w:rsidR="005E7802" w:rsidRPr="008A5366" w:rsidRDefault="005E7802" w:rsidP="005E7802">
      <w:pPr>
        <w:pStyle w:val="a8"/>
        <w:snapToGrid w:val="0"/>
        <w:rPr>
          <w:b/>
          <w:bCs/>
          <w:sz w:val="28"/>
          <w:szCs w:val="28"/>
        </w:rPr>
      </w:pPr>
    </w:p>
    <w:p w:rsidR="005E7802" w:rsidRPr="008A5366" w:rsidRDefault="005E7802" w:rsidP="005E7802">
      <w:pPr>
        <w:pStyle w:val="a8"/>
        <w:snapToGrid w:val="0"/>
        <w:rPr>
          <w:b/>
          <w:bCs/>
          <w:sz w:val="28"/>
          <w:szCs w:val="28"/>
        </w:rPr>
      </w:pPr>
      <w:r w:rsidRPr="008A5366">
        <w:rPr>
          <w:b/>
          <w:bCs/>
          <w:sz w:val="28"/>
          <w:szCs w:val="28"/>
        </w:rPr>
        <w:t>Тема 2.1.</w:t>
      </w:r>
    </w:p>
    <w:p w:rsidR="005E7802" w:rsidRPr="008A5366" w:rsidRDefault="005E7802" w:rsidP="005E7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Основные понятия органической химии и теория строения органических веществ.</w:t>
      </w:r>
      <w:r w:rsidRPr="008A536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7802" w:rsidRPr="008A5366" w:rsidRDefault="005E7802" w:rsidP="005E7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 обучающихся</w:t>
      </w:r>
      <w:r w:rsidRPr="008A5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>5 часов</w:t>
      </w:r>
      <w:r w:rsidRPr="008A5366">
        <w:rPr>
          <w:rFonts w:ascii="Times New Roman" w:hAnsi="Times New Roman" w:cs="Times New Roman"/>
          <w:bCs/>
          <w:sz w:val="28"/>
          <w:szCs w:val="28"/>
        </w:rPr>
        <w:t>.</w:t>
      </w:r>
    </w:p>
    <w:p w:rsidR="005E7802" w:rsidRPr="008A5366" w:rsidRDefault="005E7802" w:rsidP="005D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Работа с конспектом, работа с учебной литературой, работа с Интернет-ресурсами, составление кроссворда, изготовление моделей молекул органических веществ, упражнения в написании уравнений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реакций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</w:t>
      </w:r>
      <w:r w:rsidR="005D754E" w:rsidRPr="008A5366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5D754E" w:rsidRPr="008A5366">
        <w:rPr>
          <w:rFonts w:ascii="Times New Roman" w:hAnsi="Times New Roman" w:cs="Times New Roman"/>
          <w:bCs/>
          <w:sz w:val="28"/>
          <w:szCs w:val="28"/>
        </w:rPr>
        <w:t>емы</w:t>
      </w:r>
      <w:proofErr w:type="spellEnd"/>
      <w:r w:rsidR="005D754E" w:rsidRPr="008A536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5D754E" w:rsidRPr="008A5366">
        <w:rPr>
          <w:rFonts w:ascii="Times New Roman" w:hAnsi="Times New Roman" w:cs="Times New Roman"/>
          <w:bCs/>
          <w:sz w:val="28"/>
          <w:szCs w:val="28"/>
        </w:rPr>
        <w:t>рефератов:</w:t>
      </w:r>
      <w:r w:rsidRPr="008A5366">
        <w:rPr>
          <w:rFonts w:ascii="Times New Roman" w:hAnsi="Times New Roman" w:cs="Times New Roman"/>
          <w:bCs/>
          <w:sz w:val="28"/>
          <w:szCs w:val="28"/>
        </w:rPr>
        <w:t>Роль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отечественных учёных в становлении и разви</w:t>
      </w:r>
      <w:r w:rsidR="005D754E" w:rsidRPr="008A5366">
        <w:rPr>
          <w:rFonts w:ascii="Times New Roman" w:hAnsi="Times New Roman" w:cs="Times New Roman"/>
          <w:bCs/>
          <w:sz w:val="28"/>
          <w:szCs w:val="28"/>
        </w:rPr>
        <w:t xml:space="preserve">тии мировой органической </w:t>
      </w:r>
      <w:proofErr w:type="spellStart"/>
      <w:r w:rsidR="005D754E" w:rsidRPr="008A5366">
        <w:rPr>
          <w:rFonts w:ascii="Times New Roman" w:hAnsi="Times New Roman" w:cs="Times New Roman"/>
          <w:bCs/>
          <w:sz w:val="28"/>
          <w:szCs w:val="28"/>
        </w:rPr>
        <w:t>химии.</w:t>
      </w:r>
      <w:r w:rsidRPr="008A5366">
        <w:rPr>
          <w:rFonts w:ascii="Times New Roman" w:hAnsi="Times New Roman" w:cs="Times New Roman"/>
          <w:bCs/>
          <w:sz w:val="28"/>
          <w:szCs w:val="28"/>
        </w:rPr>
        <w:t>Экологические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аспекты использования углеводородного сырья.</w:t>
      </w:r>
    </w:p>
    <w:p w:rsidR="005D754E" w:rsidRPr="008A5366" w:rsidRDefault="005D754E" w:rsidP="005D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Тема 2.2. Углеводороды и их природные источники.</w:t>
      </w:r>
    </w:p>
    <w:p w:rsidR="00192BD4" w:rsidRPr="008A5366" w:rsidRDefault="005D754E" w:rsidP="005D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Самостоятельная работа обучающихся 5 </w:t>
      </w:r>
      <w:proofErr w:type="spellStart"/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>часов</w:t>
      </w:r>
      <w:proofErr w:type="gramStart"/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8A536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абота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с конспектом, презентация, работа с Интернет-ресурсами, составление кроссворда, решение расчетных задач, работа с учебником, упражнения в написании уравнений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реакций.Тема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реферата:Углеводородное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топливо, его виды и назначение.</w:t>
      </w:r>
    </w:p>
    <w:p w:rsidR="00192BD4" w:rsidRPr="008A5366" w:rsidRDefault="005D754E" w:rsidP="00192BD4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Тема 2.3. Кислородсодержащие органические соединения.</w:t>
      </w:r>
    </w:p>
    <w:p w:rsidR="005D754E" w:rsidRPr="008A5366" w:rsidRDefault="005D754E" w:rsidP="005D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 обучающихся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5 часов.</w:t>
      </w:r>
    </w:p>
    <w:p w:rsidR="005D754E" w:rsidRPr="008A5366" w:rsidRDefault="005D754E" w:rsidP="005D754E">
      <w:pPr>
        <w:pStyle w:val="a8"/>
        <w:snapToGrid w:val="0"/>
        <w:rPr>
          <w:bCs/>
          <w:sz w:val="28"/>
          <w:szCs w:val="28"/>
        </w:rPr>
      </w:pPr>
      <w:r w:rsidRPr="008A5366">
        <w:rPr>
          <w:bCs/>
          <w:sz w:val="28"/>
          <w:szCs w:val="28"/>
        </w:rPr>
        <w:t xml:space="preserve">Работа с конспектом, работа с учебной литературой, работа с Интернет-ресурсами, работа с учебником, упражнения в написании уравнений реакций, упражнения в написании молекулярных и структурных формул, подбор материалов по применению веществ в профессиональной </w:t>
      </w:r>
      <w:proofErr w:type="spellStart"/>
      <w:r w:rsidRPr="008A5366">
        <w:rPr>
          <w:bCs/>
          <w:sz w:val="28"/>
          <w:szCs w:val="28"/>
        </w:rPr>
        <w:t>деятельности</w:t>
      </w:r>
      <w:proofErr w:type="gramStart"/>
      <w:r w:rsidRPr="008A5366">
        <w:rPr>
          <w:bCs/>
          <w:sz w:val="28"/>
          <w:szCs w:val="28"/>
        </w:rPr>
        <w:t>.Т</w:t>
      </w:r>
      <w:proofErr w:type="gramEnd"/>
      <w:r w:rsidRPr="008A5366">
        <w:rPr>
          <w:bCs/>
          <w:sz w:val="28"/>
          <w:szCs w:val="28"/>
        </w:rPr>
        <w:t>емы</w:t>
      </w:r>
      <w:proofErr w:type="spellEnd"/>
      <w:r w:rsidRPr="008A5366">
        <w:rPr>
          <w:bCs/>
          <w:sz w:val="28"/>
          <w:szCs w:val="28"/>
        </w:rPr>
        <w:t xml:space="preserve"> рефератов:</w:t>
      </w:r>
    </w:p>
    <w:p w:rsidR="005D754E" w:rsidRPr="008A5366" w:rsidRDefault="005D754E" w:rsidP="005D754E">
      <w:pPr>
        <w:pStyle w:val="a8"/>
        <w:snapToGrid w:val="0"/>
        <w:rPr>
          <w:bCs/>
          <w:sz w:val="28"/>
          <w:szCs w:val="28"/>
        </w:rPr>
      </w:pPr>
      <w:r w:rsidRPr="008A5366">
        <w:rPr>
          <w:bCs/>
          <w:sz w:val="28"/>
          <w:szCs w:val="28"/>
        </w:rPr>
        <w:t>Этанол — величайшее благо и страшное зло.</w:t>
      </w:r>
    </w:p>
    <w:p w:rsidR="00192BD4" w:rsidRPr="008A5366" w:rsidRDefault="005D754E" w:rsidP="005D754E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>Средства гигиены на основе кислородсодержащих органических веществ.</w:t>
      </w:r>
    </w:p>
    <w:p w:rsidR="00192BD4" w:rsidRPr="008A5366" w:rsidRDefault="005D754E" w:rsidP="00192BD4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Тема 2.4. Азотсодержащие органические соединения. Полимеры.</w:t>
      </w:r>
    </w:p>
    <w:p w:rsidR="005D754E" w:rsidRPr="008A5366" w:rsidRDefault="005D754E" w:rsidP="005D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5366"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 обучающихся</w:t>
      </w:r>
      <w:r w:rsidRPr="008A53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6 часов.</w:t>
      </w:r>
    </w:p>
    <w:p w:rsidR="005D754E" w:rsidRPr="008A5366" w:rsidRDefault="005D754E" w:rsidP="005D754E">
      <w:pPr>
        <w:pStyle w:val="a8"/>
        <w:snapToGrid w:val="0"/>
        <w:rPr>
          <w:bCs/>
          <w:sz w:val="28"/>
          <w:szCs w:val="28"/>
        </w:rPr>
      </w:pPr>
      <w:r w:rsidRPr="008A5366">
        <w:rPr>
          <w:bCs/>
          <w:sz w:val="28"/>
          <w:szCs w:val="28"/>
        </w:rPr>
        <w:lastRenderedPageBreak/>
        <w:t>Работа с конспектом, работа с учебной литературой, решение расчетных задач, работа с учебником, упражнения в написании уравнений реакций, подготовка к дифференцированному зачёту</w:t>
      </w:r>
      <w:proofErr w:type="gramStart"/>
      <w:r w:rsidRPr="008A5366">
        <w:rPr>
          <w:bCs/>
          <w:sz w:val="28"/>
          <w:szCs w:val="28"/>
        </w:rPr>
        <w:t>.Т</w:t>
      </w:r>
      <w:proofErr w:type="gramEnd"/>
      <w:r w:rsidRPr="008A5366">
        <w:rPr>
          <w:bCs/>
          <w:sz w:val="28"/>
          <w:szCs w:val="28"/>
        </w:rPr>
        <w:t>ема реферата:</w:t>
      </w:r>
    </w:p>
    <w:p w:rsidR="005D754E" w:rsidRPr="008A5366" w:rsidRDefault="005D754E" w:rsidP="005D754E">
      <w:pPr>
        <w:tabs>
          <w:tab w:val="left" w:pos="195"/>
        </w:tabs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>Анилиновые красители: история, производство, перспектива.</w:t>
      </w:r>
    </w:p>
    <w:p w:rsidR="008D5562" w:rsidRPr="008A5366" w:rsidRDefault="008D5562" w:rsidP="005D754E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5562" w:rsidRPr="008A5366" w:rsidRDefault="008D5562" w:rsidP="008D5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53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A5366">
        <w:rPr>
          <w:rFonts w:ascii="Times New Roman" w:hAnsi="Times New Roman" w:cs="Times New Roman"/>
          <w:b/>
          <w:sz w:val="28"/>
          <w:szCs w:val="28"/>
        </w:rPr>
        <w:t>. Критерии оценивания.</w:t>
      </w:r>
      <w:proofErr w:type="gramEnd"/>
    </w:p>
    <w:p w:rsidR="008D5562" w:rsidRPr="008A5366" w:rsidRDefault="008D5562" w:rsidP="008D5562">
      <w:pPr>
        <w:tabs>
          <w:tab w:val="left" w:pos="195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Критериями оценок результатов внеаудиторной самостоятельной работы </w:t>
      </w:r>
      <w:proofErr w:type="gramStart"/>
      <w:r w:rsidRPr="008A5366">
        <w:rPr>
          <w:rFonts w:ascii="Times New Roman" w:hAnsi="Times New Roman" w:cs="Times New Roman"/>
          <w:color w:val="000000"/>
          <w:sz w:val="28"/>
          <w:szCs w:val="28"/>
        </w:rPr>
        <w:t>обучающего</w:t>
      </w:r>
      <w:proofErr w:type="gramEnd"/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8D5562" w:rsidRPr="008A5366" w:rsidRDefault="008D5562" w:rsidP="008D5562">
      <w:pPr>
        <w:tabs>
          <w:tab w:val="left" w:pos="195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1. Уровень освоения </w:t>
      </w:r>
      <w:proofErr w:type="gramStart"/>
      <w:r w:rsidRPr="008A5366">
        <w:rPr>
          <w:rFonts w:ascii="Times New Roman" w:hAnsi="Times New Roman" w:cs="Times New Roman"/>
          <w:color w:val="000000"/>
          <w:sz w:val="28"/>
          <w:szCs w:val="28"/>
        </w:rPr>
        <w:t>обучающими</w:t>
      </w:r>
      <w:proofErr w:type="gramEnd"/>
      <w:r w:rsidRPr="008A5366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материала.</w:t>
      </w:r>
    </w:p>
    <w:p w:rsidR="008D5562" w:rsidRPr="008A5366" w:rsidRDefault="008D5562" w:rsidP="008D5562">
      <w:pPr>
        <w:tabs>
          <w:tab w:val="left" w:pos="195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>2. Умения обучающегося использовать  теоретические знания при выполнении практических задач.</w:t>
      </w:r>
    </w:p>
    <w:p w:rsidR="008D5562" w:rsidRPr="008A5366" w:rsidRDefault="008D5562" w:rsidP="008D5562">
      <w:pPr>
        <w:tabs>
          <w:tab w:val="left" w:pos="195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>3. Обоснованность и четкость изложения ответа.</w:t>
      </w:r>
    </w:p>
    <w:p w:rsidR="008D5562" w:rsidRPr="008A5366" w:rsidRDefault="008D5562" w:rsidP="008D5562">
      <w:pPr>
        <w:tabs>
          <w:tab w:val="left" w:pos="195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color w:val="000000"/>
          <w:sz w:val="28"/>
          <w:szCs w:val="28"/>
        </w:rPr>
        <w:t>4. Оформление материала в соответствии с требованиями.</w:t>
      </w:r>
    </w:p>
    <w:p w:rsidR="008D5562" w:rsidRPr="008A5366" w:rsidRDefault="008D5562" w:rsidP="008D5562">
      <w:pPr>
        <w:tabs>
          <w:tab w:val="left" w:pos="19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A5366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proofErr w:type="gramStart"/>
      <w:r w:rsidRPr="008A53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A5366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 фиксируются в журнале учета выполнения самостоятельных работ, словом </w:t>
      </w:r>
      <w:r w:rsidRPr="008A5366">
        <w:rPr>
          <w:rFonts w:ascii="Times New Roman" w:hAnsi="Times New Roman" w:cs="Times New Roman"/>
          <w:i/>
          <w:sz w:val="28"/>
          <w:szCs w:val="28"/>
        </w:rPr>
        <w:t>зачет</w:t>
      </w:r>
      <w:r w:rsidRPr="008A5366">
        <w:rPr>
          <w:rFonts w:ascii="Times New Roman" w:hAnsi="Times New Roman" w:cs="Times New Roman"/>
          <w:sz w:val="28"/>
          <w:szCs w:val="28"/>
        </w:rPr>
        <w:t>.</w:t>
      </w:r>
    </w:p>
    <w:p w:rsidR="00192BD4" w:rsidRPr="008A5366" w:rsidRDefault="00192BD4" w:rsidP="00192BD4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41C0" w:rsidRPr="008A5366" w:rsidRDefault="008D5562" w:rsidP="008D5562">
      <w:pPr>
        <w:spacing w:after="0" w:line="240" w:lineRule="auto"/>
        <w:ind w:left="540" w:right="536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536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641C0" w:rsidRPr="008A5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Список использованной литературы.</w:t>
      </w:r>
    </w:p>
    <w:p w:rsidR="008641C0" w:rsidRPr="008A5366" w:rsidRDefault="008641C0" w:rsidP="004C1ED2">
      <w:pPr>
        <w:numPr>
          <w:ilvl w:val="0"/>
          <w:numId w:val="3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Чернобельская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Основы методики обучения химии: «Химия». – М. Просвещение, 1987.</w:t>
      </w:r>
    </w:p>
    <w:p w:rsidR="008641C0" w:rsidRPr="008A5366" w:rsidRDefault="008641C0" w:rsidP="004C1ED2">
      <w:pPr>
        <w:numPr>
          <w:ilvl w:val="0"/>
          <w:numId w:val="3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Волович П.М., Бровко М.И. Готовимся к экзамену по химии. 3 изд.,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Рольф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; Айрис-пресс, 1998.</w:t>
      </w:r>
    </w:p>
    <w:p w:rsidR="008641C0" w:rsidRPr="008A5366" w:rsidRDefault="008641C0" w:rsidP="004C1ED2">
      <w:pPr>
        <w:numPr>
          <w:ilvl w:val="0"/>
          <w:numId w:val="3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Хомченко Г.П. Пособие по химии для </w:t>
      </w:r>
      <w:proofErr w:type="gram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вузы. – 3-е изд.,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 – М.: ООО «Издательство Новая Волна», 1998.</w:t>
      </w:r>
    </w:p>
    <w:p w:rsidR="008641C0" w:rsidRPr="008A5366" w:rsidRDefault="008641C0" w:rsidP="004C1ED2">
      <w:pPr>
        <w:numPr>
          <w:ilvl w:val="0"/>
          <w:numId w:val="36"/>
        </w:numPr>
        <w:spacing w:after="0" w:line="240" w:lineRule="auto"/>
        <w:ind w:left="0" w:right="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Хомченко Г.П., Хомченко И.Г. Сборник задач по химии для поступающих в вузы. – 4-е изд., </w:t>
      </w:r>
      <w:proofErr w:type="spellStart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8A5366"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 – М.: ООО «Издательство Новая Волна», ЗАО «Издательство Дом ОНИКС», 1999.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5. Габриелян О.С. Химия для профессий и специальностей социально-экономического и гуманитарного профилей: учебник / О.С. Габриелян, И.Г. Остроумов.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6. Габриелян О.С. Химия для профессий и специальностей технического профиля: учебник / О.С. Габриелян, И.Г. Остроумов.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7. Габриелян О.С. Химия для профессий и специальностей естественно научного профиля: учебник / О.С. Габриелян, И.Г. Остроумов.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>8. Габриелян О.С. Химия: учеб</w:t>
      </w:r>
      <w:proofErr w:type="gramStart"/>
      <w:r w:rsidRPr="008A5366">
        <w:rPr>
          <w:sz w:val="28"/>
          <w:szCs w:val="28"/>
        </w:rPr>
        <w:t>.</w:t>
      </w:r>
      <w:proofErr w:type="gramEnd"/>
      <w:r w:rsidRPr="008A5366">
        <w:rPr>
          <w:sz w:val="28"/>
          <w:szCs w:val="28"/>
        </w:rPr>
        <w:t xml:space="preserve"> </w:t>
      </w:r>
      <w:proofErr w:type="gramStart"/>
      <w:r w:rsidRPr="008A5366">
        <w:rPr>
          <w:sz w:val="28"/>
          <w:szCs w:val="28"/>
        </w:rPr>
        <w:t>д</w:t>
      </w:r>
      <w:proofErr w:type="gramEnd"/>
      <w:r w:rsidRPr="008A5366">
        <w:rPr>
          <w:sz w:val="28"/>
          <w:szCs w:val="28"/>
        </w:rPr>
        <w:t xml:space="preserve">ля студ. проф. учеб. заведений / О.С.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9. Габриелян, И.Г. Остроумов.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>10. Габриелян О.С. Практикум: учеб</w:t>
      </w:r>
      <w:proofErr w:type="gramStart"/>
      <w:r w:rsidRPr="008A5366">
        <w:rPr>
          <w:sz w:val="28"/>
          <w:szCs w:val="28"/>
        </w:rPr>
        <w:t>.</w:t>
      </w:r>
      <w:proofErr w:type="gramEnd"/>
      <w:r w:rsidRPr="008A5366">
        <w:rPr>
          <w:sz w:val="28"/>
          <w:szCs w:val="28"/>
        </w:rPr>
        <w:t xml:space="preserve"> </w:t>
      </w:r>
      <w:proofErr w:type="gramStart"/>
      <w:r w:rsidRPr="008A5366">
        <w:rPr>
          <w:sz w:val="28"/>
          <w:szCs w:val="28"/>
        </w:rPr>
        <w:t>п</w:t>
      </w:r>
      <w:proofErr w:type="gramEnd"/>
      <w:r w:rsidRPr="008A5366">
        <w:rPr>
          <w:sz w:val="28"/>
          <w:szCs w:val="28"/>
        </w:rPr>
        <w:t xml:space="preserve">особие / Габриелян О.С., Остроумов И.Г., Сладков С.А., Дорофеева Н.М.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lastRenderedPageBreak/>
        <w:t>11. Габриелян О.С. Химия: пособие для подготовки к ЕГЭ: учеб</w:t>
      </w:r>
      <w:proofErr w:type="gramStart"/>
      <w:r w:rsidRPr="008A5366">
        <w:rPr>
          <w:sz w:val="28"/>
          <w:szCs w:val="28"/>
        </w:rPr>
        <w:t>.</w:t>
      </w:r>
      <w:proofErr w:type="gramEnd"/>
      <w:r w:rsidRPr="008A5366">
        <w:rPr>
          <w:sz w:val="28"/>
          <w:szCs w:val="28"/>
        </w:rPr>
        <w:t xml:space="preserve"> </w:t>
      </w:r>
      <w:proofErr w:type="gramStart"/>
      <w:r w:rsidRPr="008A5366">
        <w:rPr>
          <w:sz w:val="28"/>
          <w:szCs w:val="28"/>
        </w:rPr>
        <w:t>п</w:t>
      </w:r>
      <w:proofErr w:type="gramEnd"/>
      <w:r w:rsidRPr="008A5366">
        <w:rPr>
          <w:sz w:val="28"/>
          <w:szCs w:val="28"/>
        </w:rPr>
        <w:t xml:space="preserve">особие / О.С. Габриелян, И.Г. Остроумов, С.А. Сладков. – М.: 2011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12. Ерохин Ю.М. , Ковалева И. Б. Химия для профессий и специальностей технического и естественно научного профилей.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13. Ерохин Ю.М. Химия: Задачи и упражнения. – М.: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14. Ерохин Ю.М. Сборник тестовых заданий по химии. – М.: Академия, 2014 </w:t>
      </w:r>
    </w:p>
    <w:p w:rsidR="005E7345" w:rsidRPr="008A5366" w:rsidRDefault="005E7345" w:rsidP="005E7345">
      <w:pPr>
        <w:pStyle w:val="Default"/>
        <w:rPr>
          <w:sz w:val="28"/>
          <w:szCs w:val="28"/>
        </w:rPr>
      </w:pPr>
      <w:r w:rsidRPr="008A5366">
        <w:rPr>
          <w:sz w:val="28"/>
          <w:szCs w:val="28"/>
        </w:rPr>
        <w:t xml:space="preserve">15. Габриелян О.С. и др. Химия для профессий и специальностей технического профиля (электронное приложение) </w:t>
      </w:r>
    </w:p>
    <w:p w:rsidR="005E7345" w:rsidRPr="008A5366" w:rsidRDefault="005E7345" w:rsidP="005E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7345" w:rsidRPr="008A5366" w:rsidRDefault="005E7345" w:rsidP="005E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5E7345" w:rsidRPr="008A5366" w:rsidRDefault="005E7345" w:rsidP="005E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     1. 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Рудзикис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Г.Е., Фельдман Ф.Г. Химия 11. Просвещение. 2003.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Рудзикис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Г.Е., Фельдман Ф.Г. Химия 10. Просвещение. 2003.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>Габриелян О.С. Химия. Поурочные планы 10 класс. Волгоград. 2003.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Габриелян О.С. Химия. Поурочные планы 11 класс. Волгоград. 2003.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>Егоров А.С. Пособие для подготовки к  Единому  Государственному Экзамену и централизованному тестированию по химии. Ростов на Дону. Феникс. 2004.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Пичугина Г.В. Химия и повседневная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жизнь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рофа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>. 2004.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Дорощенко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А.С. И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Снастин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М.Г. ЕГЭ — 2008: Химия: реальные задания. ФИПИ. 2007.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Енякова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Т.М. Внеклассная работа по химии. Дрофа. 2004.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 xml:space="preserve">Габриелян О.С. Химия для преподавателя: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— методическое пособие/ О.С Габриелян, Г.Г. Лысова  М.,2006.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Волынова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Л.Г. Химия. Предметная неделя в школе: планы и конспекты мероприятий / Л.Г.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Волынова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, Л.К. </w:t>
      </w:r>
      <w:proofErr w:type="spellStart"/>
      <w:r w:rsidRPr="008A5366">
        <w:rPr>
          <w:rFonts w:ascii="Times New Roman" w:hAnsi="Times New Roman" w:cs="Times New Roman"/>
          <w:bCs/>
          <w:sz w:val="28"/>
          <w:szCs w:val="28"/>
        </w:rPr>
        <w:t>Сейдалиева</w:t>
      </w:r>
      <w:proofErr w:type="spellEnd"/>
      <w:r w:rsidRPr="008A5366">
        <w:rPr>
          <w:rFonts w:ascii="Times New Roman" w:hAnsi="Times New Roman" w:cs="Times New Roman"/>
          <w:bCs/>
          <w:sz w:val="28"/>
          <w:szCs w:val="28"/>
        </w:rPr>
        <w:t>, Н.П. Кузнецова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>Волгоград: Учитель. 2007.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>Габриелян О.С. Настольная книга учителя: 10 класс / О.С. Габриелян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И.Г. Остроумов - М., 2004. 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366">
        <w:rPr>
          <w:rFonts w:ascii="Times New Roman" w:hAnsi="Times New Roman" w:cs="Times New Roman"/>
          <w:bCs/>
          <w:sz w:val="28"/>
          <w:szCs w:val="28"/>
        </w:rPr>
        <w:t>Габриелян О.С. Настольная книга учителя: 11 класс в 2 частях. / О.С. Габриелян</w:t>
      </w: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Г.Г. Лысова, А.Г. Введенская - М., 2004. </w:t>
      </w:r>
    </w:p>
    <w:p w:rsidR="005E7345" w:rsidRPr="008A5366" w:rsidRDefault="005E7345" w:rsidP="004C1ED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366">
        <w:rPr>
          <w:rFonts w:ascii="Times New Roman" w:hAnsi="Times New Roman" w:cs="Times New Roman"/>
          <w:bCs/>
          <w:sz w:val="28"/>
          <w:szCs w:val="28"/>
        </w:rPr>
        <w:t>Лидин</w:t>
      </w:r>
      <w:proofErr w:type="gramEnd"/>
      <w:r w:rsidRPr="008A5366">
        <w:rPr>
          <w:rFonts w:ascii="Times New Roman" w:hAnsi="Times New Roman" w:cs="Times New Roman"/>
          <w:bCs/>
          <w:sz w:val="28"/>
          <w:szCs w:val="28"/>
        </w:rPr>
        <w:t xml:space="preserve"> Р.А. Химия: Полный справочник для подготовки к ЕГЭ / Р.А. Лидин. - М.: ВАКО, 2009.</w:t>
      </w:r>
    </w:p>
    <w:p w:rsidR="005E7345" w:rsidRPr="008A5366" w:rsidRDefault="005E7345" w:rsidP="005E7345">
      <w:pPr>
        <w:pStyle w:val="Default"/>
        <w:rPr>
          <w:b/>
          <w:bCs/>
          <w:i/>
          <w:iCs/>
          <w:sz w:val="28"/>
          <w:szCs w:val="28"/>
        </w:rPr>
      </w:pPr>
    </w:p>
    <w:p w:rsidR="00192BD4" w:rsidRPr="008A5366" w:rsidRDefault="00192BD4" w:rsidP="00192BD4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2BD4" w:rsidRPr="008A5366" w:rsidRDefault="00192BD4" w:rsidP="00192BD4">
      <w:pPr>
        <w:tabs>
          <w:tab w:val="left" w:pos="195"/>
        </w:tabs>
        <w:spacing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2BD4" w:rsidRPr="008A5366" w:rsidSect="003B1AA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871462"/>
    <w:multiLevelType w:val="multilevel"/>
    <w:tmpl w:val="5ADC2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844C4"/>
    <w:multiLevelType w:val="multilevel"/>
    <w:tmpl w:val="BD2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F14E6"/>
    <w:multiLevelType w:val="multilevel"/>
    <w:tmpl w:val="F7725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C30EC"/>
    <w:multiLevelType w:val="multilevel"/>
    <w:tmpl w:val="D454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B0F56"/>
    <w:multiLevelType w:val="multilevel"/>
    <w:tmpl w:val="264CA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42E52"/>
    <w:multiLevelType w:val="multilevel"/>
    <w:tmpl w:val="8E68D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B5DB4"/>
    <w:multiLevelType w:val="multilevel"/>
    <w:tmpl w:val="5BD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BB31B3"/>
    <w:multiLevelType w:val="multilevel"/>
    <w:tmpl w:val="E08AB7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836687"/>
    <w:multiLevelType w:val="multilevel"/>
    <w:tmpl w:val="18CA6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67CCA"/>
    <w:multiLevelType w:val="multilevel"/>
    <w:tmpl w:val="511C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A3520"/>
    <w:multiLevelType w:val="multilevel"/>
    <w:tmpl w:val="BB0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B2FAB"/>
    <w:multiLevelType w:val="multilevel"/>
    <w:tmpl w:val="0248D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63A6F"/>
    <w:multiLevelType w:val="multilevel"/>
    <w:tmpl w:val="CA3E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B462FB"/>
    <w:multiLevelType w:val="multilevel"/>
    <w:tmpl w:val="2290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8C2709"/>
    <w:multiLevelType w:val="hybridMultilevel"/>
    <w:tmpl w:val="7C28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24C68"/>
    <w:multiLevelType w:val="multilevel"/>
    <w:tmpl w:val="0728C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25346"/>
    <w:multiLevelType w:val="multilevel"/>
    <w:tmpl w:val="B22E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094143"/>
    <w:multiLevelType w:val="multilevel"/>
    <w:tmpl w:val="ED44F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F3FEE"/>
    <w:multiLevelType w:val="multilevel"/>
    <w:tmpl w:val="8784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4A0BB9"/>
    <w:multiLevelType w:val="multilevel"/>
    <w:tmpl w:val="C80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BD5B55"/>
    <w:multiLevelType w:val="multilevel"/>
    <w:tmpl w:val="0CB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71D51"/>
    <w:multiLevelType w:val="hybridMultilevel"/>
    <w:tmpl w:val="EA60F7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B22BC0"/>
    <w:multiLevelType w:val="multilevel"/>
    <w:tmpl w:val="59BE6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FC0F41"/>
    <w:multiLevelType w:val="multilevel"/>
    <w:tmpl w:val="DA58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84F3E"/>
    <w:multiLevelType w:val="multilevel"/>
    <w:tmpl w:val="A0FC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E93D8F"/>
    <w:multiLevelType w:val="multilevel"/>
    <w:tmpl w:val="BCC68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D25649"/>
    <w:multiLevelType w:val="multilevel"/>
    <w:tmpl w:val="10108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A97E6A"/>
    <w:multiLevelType w:val="multilevel"/>
    <w:tmpl w:val="1A02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690EE2"/>
    <w:multiLevelType w:val="multilevel"/>
    <w:tmpl w:val="4B24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D66CF2"/>
    <w:multiLevelType w:val="multilevel"/>
    <w:tmpl w:val="8C5AB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412F5A"/>
    <w:multiLevelType w:val="multilevel"/>
    <w:tmpl w:val="82B03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57586B"/>
    <w:multiLevelType w:val="multilevel"/>
    <w:tmpl w:val="7ACC4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6C4543"/>
    <w:multiLevelType w:val="multilevel"/>
    <w:tmpl w:val="B6E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A87A1C"/>
    <w:multiLevelType w:val="multilevel"/>
    <w:tmpl w:val="CA3E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416F37"/>
    <w:multiLevelType w:val="multilevel"/>
    <w:tmpl w:val="D3EC7C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4351EE"/>
    <w:multiLevelType w:val="multilevel"/>
    <w:tmpl w:val="B798C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C02254"/>
    <w:multiLevelType w:val="multilevel"/>
    <w:tmpl w:val="CA3E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3E1119"/>
    <w:multiLevelType w:val="multilevel"/>
    <w:tmpl w:val="4A9A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B36E0E"/>
    <w:multiLevelType w:val="multilevel"/>
    <w:tmpl w:val="E2ACA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21"/>
  </w:num>
  <w:num w:numId="5">
    <w:abstractNumId w:val="5"/>
  </w:num>
  <w:num w:numId="6">
    <w:abstractNumId w:val="22"/>
  </w:num>
  <w:num w:numId="7">
    <w:abstractNumId w:val="12"/>
  </w:num>
  <w:num w:numId="8">
    <w:abstractNumId w:val="14"/>
  </w:num>
  <w:num w:numId="9">
    <w:abstractNumId w:val="25"/>
  </w:num>
  <w:num w:numId="10">
    <w:abstractNumId w:val="11"/>
  </w:num>
  <w:num w:numId="11">
    <w:abstractNumId w:val="17"/>
  </w:num>
  <w:num w:numId="12">
    <w:abstractNumId w:val="31"/>
  </w:num>
  <w:num w:numId="13">
    <w:abstractNumId w:val="19"/>
  </w:num>
  <w:num w:numId="14">
    <w:abstractNumId w:val="26"/>
  </w:num>
  <w:num w:numId="15">
    <w:abstractNumId w:val="39"/>
  </w:num>
  <w:num w:numId="16">
    <w:abstractNumId w:val="13"/>
  </w:num>
  <w:num w:numId="17">
    <w:abstractNumId w:val="36"/>
  </w:num>
  <w:num w:numId="18">
    <w:abstractNumId w:val="34"/>
  </w:num>
  <w:num w:numId="19">
    <w:abstractNumId w:val="20"/>
  </w:num>
  <w:num w:numId="20">
    <w:abstractNumId w:val="27"/>
  </w:num>
  <w:num w:numId="21">
    <w:abstractNumId w:val="32"/>
  </w:num>
  <w:num w:numId="22">
    <w:abstractNumId w:val="7"/>
  </w:num>
  <w:num w:numId="23">
    <w:abstractNumId w:val="18"/>
  </w:num>
  <w:num w:numId="24">
    <w:abstractNumId w:val="37"/>
  </w:num>
  <w:num w:numId="25">
    <w:abstractNumId w:val="10"/>
  </w:num>
  <w:num w:numId="26">
    <w:abstractNumId w:val="3"/>
  </w:num>
  <w:num w:numId="27">
    <w:abstractNumId w:val="33"/>
  </w:num>
  <w:num w:numId="28">
    <w:abstractNumId w:val="9"/>
  </w:num>
  <w:num w:numId="29">
    <w:abstractNumId w:val="29"/>
  </w:num>
  <w:num w:numId="30">
    <w:abstractNumId w:val="4"/>
  </w:num>
  <w:num w:numId="31">
    <w:abstractNumId w:val="6"/>
  </w:num>
  <w:num w:numId="32">
    <w:abstractNumId w:val="28"/>
  </w:num>
  <w:num w:numId="33">
    <w:abstractNumId w:val="30"/>
  </w:num>
  <w:num w:numId="34">
    <w:abstractNumId w:val="24"/>
  </w:num>
  <w:num w:numId="35">
    <w:abstractNumId w:val="2"/>
  </w:num>
  <w:num w:numId="36">
    <w:abstractNumId w:val="40"/>
  </w:num>
  <w:num w:numId="37">
    <w:abstractNumId w:val="35"/>
  </w:num>
  <w:num w:numId="38">
    <w:abstractNumId w:val="38"/>
  </w:num>
  <w:num w:numId="39">
    <w:abstractNumId w:val="16"/>
  </w:num>
  <w:num w:numId="40">
    <w:abstractNumId w:val="23"/>
  </w:num>
  <w:num w:numId="41">
    <w:abstractNumId w:val="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42B"/>
    <w:rsid w:val="00001C10"/>
    <w:rsid w:val="00031018"/>
    <w:rsid w:val="000472A2"/>
    <w:rsid w:val="00060547"/>
    <w:rsid w:val="000919E8"/>
    <w:rsid w:val="000B5901"/>
    <w:rsid w:val="00104CBD"/>
    <w:rsid w:val="0010543E"/>
    <w:rsid w:val="00137A4F"/>
    <w:rsid w:val="001513BE"/>
    <w:rsid w:val="00152232"/>
    <w:rsid w:val="0017163A"/>
    <w:rsid w:val="001731A4"/>
    <w:rsid w:val="00185576"/>
    <w:rsid w:val="00192BD4"/>
    <w:rsid w:val="001A30B0"/>
    <w:rsid w:val="001B6BD7"/>
    <w:rsid w:val="001C410F"/>
    <w:rsid w:val="00214C6E"/>
    <w:rsid w:val="00247BC3"/>
    <w:rsid w:val="00287543"/>
    <w:rsid w:val="002B27CB"/>
    <w:rsid w:val="002C2BCE"/>
    <w:rsid w:val="0035491D"/>
    <w:rsid w:val="00354C7D"/>
    <w:rsid w:val="00361E9E"/>
    <w:rsid w:val="003960B4"/>
    <w:rsid w:val="003B1AA8"/>
    <w:rsid w:val="0042131F"/>
    <w:rsid w:val="00423925"/>
    <w:rsid w:val="0046584F"/>
    <w:rsid w:val="004C0E6F"/>
    <w:rsid w:val="004C1ED2"/>
    <w:rsid w:val="00527F11"/>
    <w:rsid w:val="00571558"/>
    <w:rsid w:val="00596BA3"/>
    <w:rsid w:val="005A4AC7"/>
    <w:rsid w:val="005B568D"/>
    <w:rsid w:val="005D754E"/>
    <w:rsid w:val="005E7345"/>
    <w:rsid w:val="005E7802"/>
    <w:rsid w:val="0065292B"/>
    <w:rsid w:val="0067098A"/>
    <w:rsid w:val="0067494B"/>
    <w:rsid w:val="0068496C"/>
    <w:rsid w:val="006C17C4"/>
    <w:rsid w:val="006F2645"/>
    <w:rsid w:val="006F52B3"/>
    <w:rsid w:val="0077009D"/>
    <w:rsid w:val="0077635A"/>
    <w:rsid w:val="007C2678"/>
    <w:rsid w:val="007D1099"/>
    <w:rsid w:val="0080796B"/>
    <w:rsid w:val="00822C07"/>
    <w:rsid w:val="00834403"/>
    <w:rsid w:val="00847A87"/>
    <w:rsid w:val="008641C0"/>
    <w:rsid w:val="008A36A3"/>
    <w:rsid w:val="008A5366"/>
    <w:rsid w:val="008D31C9"/>
    <w:rsid w:val="008D5562"/>
    <w:rsid w:val="00900248"/>
    <w:rsid w:val="00923393"/>
    <w:rsid w:val="00923794"/>
    <w:rsid w:val="009344DE"/>
    <w:rsid w:val="009552BD"/>
    <w:rsid w:val="00960451"/>
    <w:rsid w:val="0099542B"/>
    <w:rsid w:val="009D3605"/>
    <w:rsid w:val="00A7194A"/>
    <w:rsid w:val="00AA366C"/>
    <w:rsid w:val="00B029E3"/>
    <w:rsid w:val="00B1084A"/>
    <w:rsid w:val="00B31E4B"/>
    <w:rsid w:val="00B562F2"/>
    <w:rsid w:val="00BD110B"/>
    <w:rsid w:val="00C02A04"/>
    <w:rsid w:val="00C406C0"/>
    <w:rsid w:val="00C41AC4"/>
    <w:rsid w:val="00C44EF4"/>
    <w:rsid w:val="00C924BF"/>
    <w:rsid w:val="00C931BA"/>
    <w:rsid w:val="00CD0156"/>
    <w:rsid w:val="00D50D2D"/>
    <w:rsid w:val="00D5447A"/>
    <w:rsid w:val="00DA6B35"/>
    <w:rsid w:val="00DC1D7F"/>
    <w:rsid w:val="00DE626B"/>
    <w:rsid w:val="00E22338"/>
    <w:rsid w:val="00EA642A"/>
    <w:rsid w:val="00F16CCC"/>
    <w:rsid w:val="00F37386"/>
    <w:rsid w:val="00F4369A"/>
    <w:rsid w:val="00F55E4D"/>
    <w:rsid w:val="00F81B22"/>
    <w:rsid w:val="00F95A36"/>
    <w:rsid w:val="00F97109"/>
    <w:rsid w:val="00FF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C7"/>
  </w:style>
  <w:style w:type="paragraph" w:styleId="1">
    <w:name w:val="heading 1"/>
    <w:basedOn w:val="a"/>
    <w:next w:val="a"/>
    <w:link w:val="10"/>
    <w:uiPriority w:val="9"/>
    <w:qFormat/>
    <w:rsid w:val="006F264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0"/>
    <w:link w:val="20"/>
    <w:qFormat/>
    <w:rsid w:val="0068496C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Arial" w:eastAsia="Lucida Sans Unicode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923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3101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0">
    <w:name w:val="Body Text"/>
    <w:basedOn w:val="a"/>
    <w:link w:val="a5"/>
    <w:unhideWhenUsed/>
    <w:rsid w:val="001C410F"/>
    <w:pPr>
      <w:spacing w:after="120"/>
    </w:pPr>
  </w:style>
  <w:style w:type="character" w:customStyle="1" w:styleId="a5">
    <w:name w:val="Основной текст Знак"/>
    <w:basedOn w:val="a1"/>
    <w:link w:val="a0"/>
    <w:rsid w:val="001C410F"/>
  </w:style>
  <w:style w:type="paragraph" w:customStyle="1" w:styleId="Default">
    <w:name w:val="Default"/>
    <w:rsid w:val="00192B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834403"/>
    <w:pPr>
      <w:spacing w:after="0" w:line="240" w:lineRule="auto"/>
    </w:pPr>
  </w:style>
  <w:style w:type="character" w:styleId="a7">
    <w:name w:val="Hyperlink"/>
    <w:basedOn w:val="a1"/>
    <w:uiPriority w:val="99"/>
    <w:unhideWhenUsed/>
    <w:rsid w:val="00F16CCC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rsid w:val="0068496C"/>
    <w:rPr>
      <w:rFonts w:ascii="Arial" w:eastAsia="Lucida Sans Unicode" w:hAnsi="Arial" w:cs="Mangal"/>
      <w:b/>
      <w:bCs/>
      <w:i/>
      <w:iCs/>
      <w:sz w:val="28"/>
      <w:szCs w:val="28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6F26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6">
    <w:name w:val="c6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6F2645"/>
  </w:style>
  <w:style w:type="paragraph" w:customStyle="1" w:styleId="c16">
    <w:name w:val="c16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1"/>
    <w:rsid w:val="006F2645"/>
  </w:style>
  <w:style w:type="character" w:customStyle="1" w:styleId="c25">
    <w:name w:val="c25"/>
    <w:basedOn w:val="a1"/>
    <w:rsid w:val="006F2645"/>
  </w:style>
  <w:style w:type="character" w:customStyle="1" w:styleId="apple-converted-space">
    <w:name w:val="apple-converted-space"/>
    <w:basedOn w:val="a1"/>
    <w:rsid w:val="006F2645"/>
  </w:style>
  <w:style w:type="paragraph" w:customStyle="1" w:styleId="c15">
    <w:name w:val="c15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6F2645"/>
  </w:style>
  <w:style w:type="paragraph" w:customStyle="1" w:styleId="c3">
    <w:name w:val="c3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6F2645"/>
  </w:style>
  <w:style w:type="character" w:customStyle="1" w:styleId="c31">
    <w:name w:val="c31"/>
    <w:basedOn w:val="a1"/>
    <w:rsid w:val="006F2645"/>
  </w:style>
  <w:style w:type="paragraph" w:customStyle="1" w:styleId="c11">
    <w:name w:val="c11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1"/>
    <w:rsid w:val="006F2645"/>
  </w:style>
  <w:style w:type="paragraph" w:customStyle="1" w:styleId="c12">
    <w:name w:val="c12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1"/>
    <w:rsid w:val="006F2645"/>
  </w:style>
  <w:style w:type="paragraph" w:customStyle="1" w:styleId="a8">
    <w:name w:val="Содержимое таблицы"/>
    <w:basedOn w:val="a"/>
    <w:rsid w:val="005E78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5E7802"/>
    <w:rPr>
      <w:rFonts w:ascii="Symbol" w:hAnsi="Symbol" w:cs="Symbol"/>
      <w:b/>
    </w:rPr>
  </w:style>
  <w:style w:type="character" w:customStyle="1" w:styleId="30">
    <w:name w:val="Заголовок 3 Знак"/>
    <w:basedOn w:val="a1"/>
    <w:link w:val="3"/>
    <w:uiPriority w:val="9"/>
    <w:rsid w:val="009237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viibrari.ru/&#1087;&#1086;&#1080;&#1089;&#1082;&#1086;&#1074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403-69C8-4220-8C90-5F9A0B44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8159</Words>
  <Characters>46509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cp:lastPrinted>2015-03-16T11:04:00Z</cp:lastPrinted>
  <dcterms:created xsi:type="dcterms:W3CDTF">2015-03-13T07:32:00Z</dcterms:created>
  <dcterms:modified xsi:type="dcterms:W3CDTF">2015-12-29T16:49:00Z</dcterms:modified>
</cp:coreProperties>
</file>