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96" w:rsidRDefault="002F5196" w:rsidP="002F5196">
      <w:pPr>
        <w:pStyle w:val="1"/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2F5196">
        <w:rPr>
          <w:color w:val="000000"/>
          <w:sz w:val="28"/>
          <w:szCs w:val="28"/>
          <w:shd w:val="clear" w:color="auto" w:fill="FFFFFF"/>
        </w:rPr>
        <w:t>Дубровина Елена Алексеевна</w:t>
      </w:r>
    </w:p>
    <w:p w:rsidR="00F91015" w:rsidRDefault="002F5196" w:rsidP="002F5196">
      <w:pPr>
        <w:pStyle w:val="1"/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2F5196">
        <w:rPr>
          <w:color w:val="000000"/>
          <w:sz w:val="28"/>
          <w:szCs w:val="28"/>
          <w:shd w:val="clear" w:color="auto" w:fill="FFFFFF"/>
        </w:rPr>
        <w:t>ГБПОУ МО "</w:t>
      </w:r>
      <w:proofErr w:type="spellStart"/>
      <w:r w:rsidRPr="002F5196">
        <w:rPr>
          <w:color w:val="000000"/>
          <w:sz w:val="28"/>
          <w:szCs w:val="28"/>
          <w:shd w:val="clear" w:color="auto" w:fill="FFFFFF"/>
        </w:rPr>
        <w:t>Серпуховский</w:t>
      </w:r>
      <w:proofErr w:type="spellEnd"/>
      <w:r w:rsidRPr="002F5196">
        <w:rPr>
          <w:color w:val="000000"/>
          <w:sz w:val="28"/>
          <w:szCs w:val="28"/>
          <w:shd w:val="clear" w:color="auto" w:fill="FFFFFF"/>
        </w:rPr>
        <w:t xml:space="preserve"> колледж"</w:t>
      </w:r>
    </w:p>
    <w:p w:rsidR="002F5196" w:rsidRPr="002F5196" w:rsidRDefault="002F5196" w:rsidP="002F5196">
      <w:pPr>
        <w:pStyle w:val="1"/>
        <w:spacing w:line="36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2F5196">
        <w:rPr>
          <w:color w:val="000000"/>
          <w:sz w:val="28"/>
          <w:szCs w:val="28"/>
          <w:shd w:val="clear" w:color="auto" w:fill="FFFFFF"/>
        </w:rPr>
        <w:t>реподаватель</w:t>
      </w:r>
    </w:p>
    <w:p w:rsidR="002F5196" w:rsidRDefault="002F5196" w:rsidP="00F91015">
      <w:pPr>
        <w:pStyle w:val="1"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F91015" w:rsidRPr="002F5196" w:rsidRDefault="00F91015" w:rsidP="00F91015">
      <w:pPr>
        <w:pStyle w:val="1"/>
        <w:spacing w:line="360" w:lineRule="auto"/>
        <w:jc w:val="center"/>
        <w:rPr>
          <w:rFonts w:eastAsia="Calibri"/>
          <w:b/>
          <w:sz w:val="28"/>
          <w:szCs w:val="28"/>
        </w:rPr>
      </w:pPr>
      <w:r w:rsidRPr="002F5196">
        <w:rPr>
          <w:rFonts w:eastAsia="Calibri"/>
          <w:b/>
          <w:sz w:val="28"/>
          <w:szCs w:val="28"/>
        </w:rPr>
        <w:t xml:space="preserve">Конспект открытого занятия по дисциплине «Вычислительная техника» </w:t>
      </w:r>
      <w:r w:rsidRPr="002F5196">
        <w:rPr>
          <w:rFonts w:eastAsia="Calibri"/>
          <w:b/>
          <w:sz w:val="28"/>
          <w:szCs w:val="28"/>
        </w:rPr>
        <w:br/>
      </w:r>
      <w:r w:rsidRPr="002F5196">
        <w:rPr>
          <w:b/>
          <w:sz w:val="28"/>
          <w:szCs w:val="28"/>
        </w:rPr>
        <w:t xml:space="preserve">по специальности 11.02.01 </w:t>
      </w:r>
      <w:r w:rsidR="002F5196">
        <w:rPr>
          <w:b/>
          <w:sz w:val="28"/>
          <w:szCs w:val="28"/>
        </w:rPr>
        <w:t>«</w:t>
      </w:r>
      <w:proofErr w:type="spellStart"/>
      <w:r w:rsidRPr="002F5196">
        <w:rPr>
          <w:b/>
          <w:sz w:val="28"/>
          <w:szCs w:val="28"/>
        </w:rPr>
        <w:t>Радиоаппаратостроение</w:t>
      </w:r>
      <w:proofErr w:type="spellEnd"/>
      <w:r w:rsidRPr="002F5196">
        <w:rPr>
          <w:b/>
          <w:sz w:val="28"/>
          <w:szCs w:val="28"/>
        </w:rPr>
        <w:t xml:space="preserve">» </w:t>
      </w:r>
      <w:r w:rsidRPr="002F5196">
        <w:rPr>
          <w:b/>
          <w:sz w:val="28"/>
          <w:szCs w:val="28"/>
        </w:rPr>
        <w:br/>
      </w:r>
      <w:r w:rsidRPr="002F5196">
        <w:rPr>
          <w:rFonts w:eastAsia="Calibri"/>
          <w:b/>
          <w:sz w:val="28"/>
          <w:szCs w:val="28"/>
        </w:rPr>
        <w:t>3курс</w:t>
      </w:r>
    </w:p>
    <w:p w:rsidR="00F91015" w:rsidRPr="002F5196" w:rsidRDefault="00F91015" w:rsidP="002F51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196">
        <w:rPr>
          <w:rFonts w:ascii="Times New Roman" w:eastAsia="Calibri" w:hAnsi="Times New Roman" w:cs="Times New Roman"/>
          <w:b/>
          <w:sz w:val="28"/>
          <w:szCs w:val="28"/>
        </w:rPr>
        <w:t>Тема: «Элементарные логические функции»</w:t>
      </w:r>
    </w:p>
    <w:p w:rsidR="00F91015" w:rsidRDefault="00F91015" w:rsidP="00F91015">
      <w:pPr>
        <w:pStyle w:val="1"/>
        <w:spacing w:line="360" w:lineRule="auto"/>
        <w:rPr>
          <w:sz w:val="28"/>
          <w:szCs w:val="28"/>
        </w:rPr>
      </w:pP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91015" w:rsidRDefault="00F91015" w:rsidP="00F91015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pa-IN" w:bidi="pa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a-IN" w:bidi="pa-IN"/>
        </w:rPr>
        <w:t>Образовательная:</w:t>
      </w:r>
      <w:r>
        <w:rPr>
          <w:rFonts w:ascii="Times New Roman" w:hAnsi="Times New Roman" w:cs="Times New Roman"/>
          <w:sz w:val="28"/>
          <w:szCs w:val="28"/>
          <w:lang w:eastAsia="pa-IN" w:bidi="pa-IN"/>
        </w:rPr>
        <w:t xml:space="preserve"> </w:t>
      </w:r>
    </w:p>
    <w:p w:rsidR="00F91015" w:rsidRDefault="00F91015" w:rsidP="00F910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актуализировать знания по теме «Основные понятия алгебры логики», </w:t>
      </w:r>
    </w:p>
    <w:p w:rsidR="00F91015" w:rsidRDefault="00F91015" w:rsidP="00F910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варианты функций для простейшего логического элемента,</w:t>
      </w:r>
    </w:p>
    <w:p w:rsidR="00F91015" w:rsidRDefault="00F91015" w:rsidP="00F910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различными формами отображения логических операций, </w:t>
      </w:r>
    </w:p>
    <w:p w:rsidR="00F91015" w:rsidRDefault="00F91015" w:rsidP="00F9101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изучение универсальных логических операций</w:t>
      </w:r>
    </w:p>
    <w:p w:rsidR="00F91015" w:rsidRDefault="00F91015" w:rsidP="00F910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pa-IN" w:bidi="pa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a-IN" w:bidi="pa-IN"/>
        </w:rPr>
        <w:t xml:space="preserve">Развивающая: </w:t>
      </w:r>
    </w:p>
    <w:p w:rsidR="00F91015" w:rsidRDefault="00F91015" w:rsidP="00F9101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способствовать развитию логического и критического  мышления у студента;</w:t>
      </w:r>
    </w:p>
    <w:p w:rsidR="00F91015" w:rsidRDefault="00F91015" w:rsidP="00F9101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расширению кругозора; </w:t>
      </w:r>
    </w:p>
    <w:p w:rsidR="00F91015" w:rsidRDefault="00F91015" w:rsidP="00F9101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умения анализировать, сопоставлять, обобщать познавательные объекты, делать выводы;</w:t>
      </w:r>
    </w:p>
    <w:p w:rsidR="00F91015" w:rsidRDefault="00F91015" w:rsidP="00F9101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 умений осуществлять рефлексивную деятельность,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pa-IN" w:bidi="pa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a-IN" w:bidi="pa-IN"/>
        </w:rPr>
        <w:t xml:space="preserve">Воспитательная: </w:t>
      </w:r>
    </w:p>
    <w:p w:rsidR="00F91015" w:rsidRDefault="00F91015" w:rsidP="00F9101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a-IN" w:bidi="pa-IN"/>
        </w:rPr>
      </w:pPr>
      <w:r>
        <w:rPr>
          <w:rFonts w:ascii="Times New Roman" w:hAnsi="Times New Roman" w:cs="Times New Roman"/>
          <w:sz w:val="28"/>
          <w:szCs w:val="28"/>
          <w:lang w:eastAsia="pa-IN" w:bidi="pa-IN"/>
        </w:rPr>
        <w:t xml:space="preserve">воспитывать самостоятельность, навыки работы, </w:t>
      </w:r>
    </w:p>
    <w:p w:rsidR="00F91015" w:rsidRDefault="00F91015" w:rsidP="00F9101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a-IN" w:bidi="pa-IN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развитию интереса студентов к выбранной специальности. 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pa-IN" w:bidi="pa-IN"/>
        </w:rPr>
        <w:t>Задачи урок</w:t>
      </w:r>
      <w:r>
        <w:rPr>
          <w:rFonts w:ascii="Times New Roman" w:hAnsi="Times New Roman" w:cs="Times New Roman"/>
          <w:sz w:val="28"/>
          <w:szCs w:val="28"/>
          <w:lang w:eastAsia="pa-IN" w:bidi="pa-IN"/>
        </w:rPr>
        <w:t>а</w:t>
      </w:r>
    </w:p>
    <w:p w:rsidR="00F91015" w:rsidRDefault="00F91015" w:rsidP="00F910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закрепить  и развить представления и знания о  логических операциях;</w:t>
      </w:r>
    </w:p>
    <w:p w:rsidR="00F91015" w:rsidRDefault="00F91015" w:rsidP="00F910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сформировать знания о логическом элементе, логическом устройстве</w:t>
      </w:r>
    </w:p>
    <w:p w:rsidR="00F91015" w:rsidRDefault="00F91015" w:rsidP="00F910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навыков самостоятельной работы.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комбинированный урок.</w:t>
      </w:r>
    </w:p>
    <w:p w:rsidR="00F91015" w:rsidRDefault="00F91015" w:rsidP="00F91015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Тип: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 w:cs="Times New Roman"/>
          <w:sz w:val="28"/>
          <w:szCs w:val="28"/>
        </w:rPr>
        <w:t>усвоения и расширения нового знания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Методы</w:t>
      </w:r>
      <w:r>
        <w:rPr>
          <w:rFonts w:ascii="Times New Roman" w:eastAsia="Calibri" w:hAnsi="Times New Roman" w:cs="Times New Roman"/>
          <w:sz w:val="28"/>
          <w:szCs w:val="28"/>
        </w:rPr>
        <w:t>: Устный опрос, беседа, объяснение, самостоятельная работа.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eastAsia="Calibri" w:hAnsi="Times New Roman" w:cs="Times New Roman"/>
          <w:sz w:val="28"/>
          <w:szCs w:val="28"/>
        </w:rPr>
        <w:t>: Тетрадь, письменные принадлежности, опорный конспект.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F91015" w:rsidRDefault="00F91015" w:rsidP="001133C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Приветствие учащихся. Знакомство с планом урока.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Постановка целей урока. </w:t>
      </w:r>
    </w:p>
    <w:p w:rsidR="00F91015" w:rsidRDefault="00F91015" w:rsidP="001133C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Проверка знаний по материалу из курса информатики.</w:t>
      </w:r>
    </w:p>
    <w:p w:rsidR="00F91015" w:rsidRDefault="00F91015" w:rsidP="00F91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для обсуждения:</w:t>
      </w:r>
    </w:p>
    <w:p w:rsidR="00F91015" w:rsidRDefault="00F91015" w:rsidP="00F9101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такое высказывание? Приведите примеры.</w:t>
      </w:r>
    </w:p>
    <w:p w:rsidR="00F91015" w:rsidRDefault="00F91015" w:rsidP="00F9101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записываются и обозначаются высказывания?</w:t>
      </w:r>
    </w:p>
    <w:p w:rsidR="00F91015" w:rsidRDefault="00F91015" w:rsidP="00F9101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такое логическая операция?</w:t>
      </w:r>
    </w:p>
    <w:p w:rsidR="00F91015" w:rsidRDefault="00F91015" w:rsidP="00F9101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логические операции вы знаете?</w:t>
      </w:r>
    </w:p>
    <w:p w:rsidR="00F91015" w:rsidRDefault="00F91015" w:rsidP="00F9101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Новый материал</w:t>
      </w:r>
      <w:r w:rsidR="001133C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1015" w:rsidRDefault="00F91015" w:rsidP="00F9101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Аппарат алгебры логики используют как для анализа, так и проектирования (синтеза) логических устройств любой сложности в системах цифровой обработки информации. В этом случае все исследования можно проводить строго математически. Анализ логических устройств проводят, рассматривая входные сигналы х</w:t>
      </w:r>
      <w:proofErr w:type="gramStart"/>
      <w:r w:rsidRPr="000D6A8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х</w:t>
      </w:r>
      <w:r w:rsidRPr="000D6A8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…,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0D6A8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качестве аргументов и представляя соответствующие выходные сигналы логического устройства (ЛУ) в виде функции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yi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как показано в опорном конспекте. На практике для упрощения процедуры анализа сложных ЛУ их представляют в виде комбинации простейших логических элементов (ЛЭ) по аналогии с элементарными звеньями в структурных звеньях автоматики. Как видно, для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ЛЭ с двумя входными сигналами одним выходом количество возможных логических функций равно 16 (Таблица 1 опорного конспекта)</w:t>
      </w:r>
    </w:p>
    <w:p w:rsidR="00F91015" w:rsidRDefault="00F91015" w:rsidP="00F9101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логические операции включают следующие элементарные преобразования двоичных сигналов:</w:t>
      </w:r>
    </w:p>
    <w:p w:rsidR="00F91015" w:rsidRDefault="00F91015" w:rsidP="00F9101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Логическое сложение или дизъюнкция. В Таблице 2 приведены пять форм отображения.</w:t>
      </w:r>
    </w:p>
    <w:p w:rsidR="00F91015" w:rsidRDefault="00F91015" w:rsidP="00F9101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Логическое умножение или конъюнкция.</w:t>
      </w:r>
    </w:p>
    <w:p w:rsidR="00F91015" w:rsidRDefault="00F91015" w:rsidP="00F9101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Логическое отрицание или инверсия. </w:t>
      </w:r>
    </w:p>
    <w:p w:rsidR="00F91015" w:rsidRDefault="00F91015" w:rsidP="00F910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Особое значение в цифровой микроэлектронике уделяется двум универсальным логическим операциям (Таблица 3 опорного конспекта), которые составляют основу большинства интегральных цифровых микросхем):</w:t>
      </w:r>
      <w:proofErr w:type="gramEnd"/>
    </w:p>
    <w:p w:rsidR="00F91015" w:rsidRDefault="00F91015" w:rsidP="00F9101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Функция Шеффера (штрих Шеффера).</w:t>
      </w:r>
    </w:p>
    <w:p w:rsidR="00F91015" w:rsidRDefault="00F91015" w:rsidP="00F9101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Функция Пирса (стрелка Пирса)</w:t>
      </w:r>
    </w:p>
    <w:p w:rsidR="00F91015" w:rsidRDefault="00F91015" w:rsidP="00F910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Важнейшие показатели универсальных операций представлены в Таблице 2.</w:t>
      </w:r>
    </w:p>
    <w:p w:rsidR="00F91015" w:rsidRDefault="00F91015" w:rsidP="00F9101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Воспроизведение опорного конспекта.</w:t>
      </w:r>
    </w:p>
    <w:p w:rsidR="00F91015" w:rsidRDefault="00F91015" w:rsidP="00F91015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Задания  для студентов выполнивших копирование опорного конспекта быстрее основной массы учащихся:</w:t>
      </w:r>
    </w:p>
    <w:p w:rsidR="00F91015" w:rsidRDefault="00F91015" w:rsidP="00F91015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Проанализируйте Таблицу 1 и Таблицу 2 и найдите соответствия, отметьте их</w:t>
      </w:r>
      <w:r w:rsidR="000F310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используя символическую форму  отображения  ЛО.</w:t>
      </w:r>
    </w:p>
    <w:p w:rsidR="00F91015" w:rsidRDefault="00F91015" w:rsidP="00F91015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Проанализируйте Таблицу 1 и Таблицу 3, найдите соответствия, отметьте их</w:t>
      </w:r>
      <w:r w:rsidR="000F310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используя символическую форму  отображения  ЛО.</w:t>
      </w:r>
    </w:p>
    <w:p w:rsidR="00F91015" w:rsidRDefault="00F91015" w:rsidP="00F9101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Проверка усвоения нового материала в виде фронтального опроса: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Изложите особенности логической операции ИЛИ.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Приведите основные показатели логической операции И.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Сформулируйте особенности логической операции НЕ.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 представляет собой таблица истинности? 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Изложите особенности логической операции ИЛИ-НЕ. 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Приведите основные показатели логической операции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И-НЕ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Запишите аналитическую форму функции Шеффера через логические операции умножения и отрицания  входных значений.</w:t>
      </w:r>
    </w:p>
    <w:p w:rsidR="00F91015" w:rsidRDefault="00F91015" w:rsidP="00F9101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Запишите аналитическую форму функции Пирса через логические операции сложения и отрицания входных значений.</w:t>
      </w:r>
    </w:p>
    <w:p w:rsidR="00F91015" w:rsidRDefault="00F91015" w:rsidP="00F9101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Заключительная часть.</w:t>
      </w:r>
    </w:p>
    <w:p w:rsidR="00F91015" w:rsidRDefault="00F91015" w:rsidP="000F3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Выставление отметок за активную работу на уроке.</w:t>
      </w:r>
    </w:p>
    <w:p w:rsidR="00F91015" w:rsidRDefault="00F91015" w:rsidP="000F310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Домашнее задание: проработать конспект, подготовить небольшое сообщение об области применения аппарата алгебры логики в системах цифровой обработки информации.</w:t>
      </w:r>
      <w:r w:rsidR="000F31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1015" w:rsidRDefault="00F91015">
      <w:pPr>
        <w:sectPr w:rsidR="00F91015" w:rsidSect="00F060D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91015" w:rsidRPr="00C630FC" w:rsidRDefault="00F91015" w:rsidP="00F91015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C630FC">
        <w:rPr>
          <w:rFonts w:ascii="Times New Roman" w:eastAsia="Calibri" w:hAnsi="Times New Roman" w:cs="Times New Roman"/>
          <w:b/>
          <w:sz w:val="28"/>
          <w:szCs w:val="20"/>
        </w:rPr>
        <w:lastRenderedPageBreak/>
        <w:t xml:space="preserve">Опорный конспект </w:t>
      </w:r>
      <w:r>
        <w:rPr>
          <w:rFonts w:ascii="Times New Roman" w:eastAsia="Calibri" w:hAnsi="Times New Roman" w:cs="Times New Roman"/>
          <w:b/>
          <w:sz w:val="28"/>
          <w:szCs w:val="20"/>
        </w:rPr>
        <w:t>для</w:t>
      </w:r>
      <w:r w:rsidRPr="00C630FC">
        <w:rPr>
          <w:rFonts w:ascii="Times New Roman" w:eastAsia="Calibri" w:hAnsi="Times New Roman" w:cs="Times New Roman"/>
          <w:b/>
          <w:sz w:val="28"/>
          <w:szCs w:val="20"/>
        </w:rPr>
        <w:t xml:space="preserve"> занятия по</w:t>
      </w:r>
      <w:r>
        <w:rPr>
          <w:rFonts w:ascii="Times New Roman" w:eastAsia="Calibri" w:hAnsi="Times New Roman" w:cs="Times New Roman"/>
          <w:b/>
          <w:sz w:val="28"/>
          <w:szCs w:val="20"/>
        </w:rPr>
        <w:t xml:space="preserve"> теме:</w:t>
      </w:r>
      <w:r w:rsidRPr="00C630FC">
        <w:rPr>
          <w:rFonts w:ascii="Times New Roman" w:eastAsia="Calibri" w:hAnsi="Times New Roman" w:cs="Times New Roman"/>
          <w:b/>
          <w:sz w:val="28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0"/>
        </w:rPr>
        <w:t>Элементарные логические функции</w:t>
      </w:r>
      <w:r w:rsidRPr="00C630FC">
        <w:rPr>
          <w:rFonts w:ascii="Times New Roman" w:eastAsia="Calibri" w:hAnsi="Times New Roman" w:cs="Times New Roman"/>
          <w:b/>
          <w:sz w:val="28"/>
          <w:szCs w:val="20"/>
        </w:rPr>
        <w:t xml:space="preserve">» </w:t>
      </w:r>
      <w:r w:rsidRPr="00C630FC">
        <w:rPr>
          <w:rFonts w:ascii="Times New Roman" w:eastAsia="Calibri" w:hAnsi="Times New Roman" w:cs="Times New Roman"/>
          <w:b/>
          <w:sz w:val="28"/>
          <w:szCs w:val="20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2"/>
        <w:gridCol w:w="8084"/>
      </w:tblGrid>
      <w:tr w:rsidR="00F91015" w:rsidTr="000E58E5">
        <w:tc>
          <w:tcPr>
            <w:tcW w:w="7817" w:type="dxa"/>
          </w:tcPr>
          <w:p w:rsidR="00F91015" w:rsidRDefault="00F91015" w:rsidP="000E58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18" w:type="dxa"/>
          </w:tcPr>
          <w:p w:rsidR="00F91015" w:rsidRDefault="00F91015" w:rsidP="000E58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1     .</w:t>
            </w:r>
          </w:p>
        </w:tc>
      </w:tr>
      <w:tr w:rsidR="00F91015" w:rsidTr="000E58E5">
        <w:trPr>
          <w:trHeight w:val="2925"/>
        </w:trPr>
        <w:tc>
          <w:tcPr>
            <w:tcW w:w="7817" w:type="dxa"/>
          </w:tcPr>
          <w:p w:rsidR="00F91015" w:rsidRDefault="00F91015" w:rsidP="000E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2492657" cy="1489040"/>
                  <wp:effectExtent l="19050" t="0" r="2893" b="0"/>
                  <wp:docPr id="1" name="Рисунок 0" descr="в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т.jpg"/>
                          <pic:cNvPicPr/>
                        </pic:nvPicPr>
                        <pic:blipFill>
                          <a:blip r:embed="rId7" cstate="print"/>
                          <a:srcRect b="8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657" cy="148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F91015" w:rsidRDefault="00F91015" w:rsidP="000E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5110520" cy="1724627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945" cy="1724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015" w:rsidTr="000E58E5">
        <w:tc>
          <w:tcPr>
            <w:tcW w:w="7817" w:type="dxa"/>
          </w:tcPr>
          <w:p w:rsidR="00F91015" w:rsidRDefault="00F91015" w:rsidP="000E58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2        .</w:t>
            </w:r>
          </w:p>
        </w:tc>
        <w:tc>
          <w:tcPr>
            <w:tcW w:w="7818" w:type="dxa"/>
          </w:tcPr>
          <w:p w:rsidR="00F91015" w:rsidRDefault="00F91015" w:rsidP="000E58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3      .</w:t>
            </w:r>
          </w:p>
        </w:tc>
      </w:tr>
      <w:tr w:rsidR="00F91015" w:rsidTr="000E58E5">
        <w:tc>
          <w:tcPr>
            <w:tcW w:w="7817" w:type="dxa"/>
          </w:tcPr>
          <w:p w:rsidR="00F91015" w:rsidRDefault="007D3769" w:rsidP="000E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pict>
                <v:rect id="_x0000_s1026" style="position:absolute;left:0;text-align:left;margin-left:113.95pt;margin-top:220.75pt;width:55.6pt;height:19.15pt;z-index:251660288;mso-position-horizontal-relative:text;mso-position-vertical-relative:text"/>
              </w:pict>
            </w: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pict>
                <v:rect id="_x0000_s1027" style="position:absolute;left:0;text-align:left;margin-left:184pt;margin-top:220.75pt;width:55.6pt;height:19.15pt;z-index:251661312;mso-position-horizontal-relative:text;mso-position-vertical-relative:text"/>
              </w:pict>
            </w: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pict>
                <v:rect id="_x0000_s1028" style="position:absolute;left:0;text-align:left;margin-left:265.65pt;margin-top:220.75pt;width:55.6pt;height:19.15pt;z-index:251662336;mso-position-horizontal-relative:text;mso-position-vertical-relative:text"/>
              </w:pict>
            </w:r>
            <w:r w:rsidR="00F91015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4201610" cy="2824223"/>
                  <wp:effectExtent l="19050" t="0" r="8440" b="0"/>
                  <wp:docPr id="5" name="Рисунок 4" descr="вт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т 003.jpg"/>
                          <pic:cNvPicPr/>
                        </pic:nvPicPr>
                        <pic:blipFill>
                          <a:blip r:embed="rId9" cstate="print"/>
                          <a:srcRect l="2411" t="3709" r="4043" b="5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1610" cy="2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F91015" w:rsidRDefault="007D3769" w:rsidP="00C1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pict>
                <v:rect id="_x0000_s1029" style="position:absolute;left:0;text-align:left;margin-left:173.5pt;margin-top:220.75pt;width:55.6pt;height:19.15pt;z-index:251663360;mso-position-horizontal-relative:text;mso-position-vertical-relative:text"/>
              </w:pict>
            </w: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pict>
                <v:rect id="_x0000_s1030" style="position:absolute;left:0;text-align:left;margin-left:285.2pt;margin-top:220.75pt;width:55.6pt;height:19.15pt;z-index:251664384;mso-position-horizontal-relative:text;mso-position-vertical-relative:text"/>
              </w:pict>
            </w:r>
            <w:r w:rsidR="00F91015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4117212" cy="2824223"/>
                  <wp:effectExtent l="19050" t="0" r="0" b="0"/>
                  <wp:docPr id="6" name="Рисунок 5" descr="вт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т 005.jpg"/>
                          <pic:cNvPicPr/>
                        </pic:nvPicPr>
                        <pic:blipFill>
                          <a:blip r:embed="rId10" cstate="print"/>
                          <a:srcRect l="4269" t="3019" r="2966" b="4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212" cy="2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26E" w:rsidRDefault="00C4026E" w:rsidP="00C105B1">
      <w:pPr>
        <w:widowControl w:val="0"/>
        <w:autoSpaceDE w:val="0"/>
        <w:autoSpaceDN w:val="0"/>
        <w:adjustRightInd w:val="0"/>
        <w:jc w:val="both"/>
      </w:pPr>
    </w:p>
    <w:sectPr w:rsidR="00C4026E" w:rsidSect="00F910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98" w:rsidRDefault="00104298" w:rsidP="00F91015">
      <w:pPr>
        <w:spacing w:after="0" w:line="240" w:lineRule="auto"/>
      </w:pPr>
      <w:r>
        <w:separator/>
      </w:r>
    </w:p>
  </w:endnote>
  <w:endnote w:type="continuationSeparator" w:id="0">
    <w:p w:rsidR="00104298" w:rsidRDefault="00104298" w:rsidP="00F9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98" w:rsidRDefault="00104298" w:rsidP="00F91015">
      <w:pPr>
        <w:spacing w:after="0" w:line="240" w:lineRule="auto"/>
      </w:pPr>
      <w:r>
        <w:separator/>
      </w:r>
    </w:p>
  </w:footnote>
  <w:footnote w:type="continuationSeparator" w:id="0">
    <w:p w:rsidR="00104298" w:rsidRDefault="00104298" w:rsidP="00F91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701"/>
    <w:multiLevelType w:val="hybridMultilevel"/>
    <w:tmpl w:val="7F3A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924BC"/>
    <w:multiLevelType w:val="hybridMultilevel"/>
    <w:tmpl w:val="0B202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913CF"/>
    <w:multiLevelType w:val="hybridMultilevel"/>
    <w:tmpl w:val="F6445824"/>
    <w:lvl w:ilvl="0" w:tplc="E0164BB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47800"/>
    <w:multiLevelType w:val="hybridMultilevel"/>
    <w:tmpl w:val="AEEA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72ED9"/>
    <w:multiLevelType w:val="hybridMultilevel"/>
    <w:tmpl w:val="F2483AAA"/>
    <w:lvl w:ilvl="0" w:tplc="0FD230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47750"/>
    <w:multiLevelType w:val="hybridMultilevel"/>
    <w:tmpl w:val="D52A3CBE"/>
    <w:lvl w:ilvl="0" w:tplc="4CF272B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A4772"/>
    <w:multiLevelType w:val="hybridMultilevel"/>
    <w:tmpl w:val="1F1CED0E"/>
    <w:lvl w:ilvl="0" w:tplc="0FD230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D1973"/>
    <w:multiLevelType w:val="hybridMultilevel"/>
    <w:tmpl w:val="0C88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015"/>
    <w:rsid w:val="000D6A83"/>
    <w:rsid w:val="000F310A"/>
    <w:rsid w:val="00104298"/>
    <w:rsid w:val="001133C2"/>
    <w:rsid w:val="002F5196"/>
    <w:rsid w:val="003A4E1F"/>
    <w:rsid w:val="007B471A"/>
    <w:rsid w:val="007D3769"/>
    <w:rsid w:val="00B93928"/>
    <w:rsid w:val="00C105B1"/>
    <w:rsid w:val="00C4026E"/>
    <w:rsid w:val="00D14E15"/>
    <w:rsid w:val="00EF1F68"/>
    <w:rsid w:val="00F060DD"/>
    <w:rsid w:val="00F91015"/>
    <w:rsid w:val="00FD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015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F910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1015"/>
  </w:style>
  <w:style w:type="paragraph" w:styleId="a9">
    <w:name w:val="footer"/>
    <w:basedOn w:val="a"/>
    <w:link w:val="aa"/>
    <w:uiPriority w:val="99"/>
    <w:semiHidden/>
    <w:unhideWhenUsed/>
    <w:rsid w:val="00F9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1015"/>
  </w:style>
  <w:style w:type="paragraph" w:customStyle="1" w:styleId="1">
    <w:name w:val="Абзац списка1"/>
    <w:basedOn w:val="a"/>
    <w:rsid w:val="00F9101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2016-01-11T18:53:00Z</dcterms:created>
  <dcterms:modified xsi:type="dcterms:W3CDTF">2016-01-12T05:45:00Z</dcterms:modified>
</cp:coreProperties>
</file>