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98" w:rsidRDefault="00337998" w:rsidP="00337998">
      <w:pPr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37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Зиманина</w:t>
      </w:r>
      <w:proofErr w:type="spellEnd"/>
      <w:r w:rsidRPr="00337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Николаевна</w:t>
      </w:r>
    </w:p>
    <w:p w:rsidR="00337998" w:rsidRDefault="00337998" w:rsidP="00337998">
      <w:pPr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ГБПОУ КК </w:t>
      </w:r>
      <w:r w:rsidRPr="00337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«Краснодарский колледж </w:t>
      </w:r>
    </w:p>
    <w:p w:rsidR="002079A2" w:rsidRDefault="00337998" w:rsidP="00337998">
      <w:pPr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7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электронного приборостроения»</w:t>
      </w:r>
    </w:p>
    <w:p w:rsidR="00337998" w:rsidRPr="00337998" w:rsidRDefault="00337998" w:rsidP="00337998">
      <w:pPr>
        <w:spacing w:after="0"/>
        <w:ind w:left="0" w:firstLine="567"/>
        <w:jc w:val="right"/>
        <w:rPr>
          <w:rStyle w:val="1"/>
          <w:rFonts w:eastAsiaTheme="minorHAnsi"/>
          <w:b/>
          <w:sz w:val="28"/>
          <w:szCs w:val="28"/>
        </w:rPr>
      </w:pPr>
      <w:r w:rsidRPr="00337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FC0809" w:rsidRPr="00337998" w:rsidRDefault="00FC0809" w:rsidP="00FC0809">
      <w:pPr>
        <w:suppressAutoHyphens/>
        <w:ind w:left="30" w:right="48" w:hanging="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809" w:rsidRPr="00337998" w:rsidRDefault="00FC0809" w:rsidP="00FC0809">
      <w:pPr>
        <w:suppressAutoHyphens/>
        <w:ind w:hanging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998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1F3772" w:rsidRPr="00337998" w:rsidRDefault="00FC0809" w:rsidP="001F3772">
      <w:pPr>
        <w:ind w:left="0" w:firstLine="567"/>
        <w:jc w:val="center"/>
        <w:rPr>
          <w:b/>
          <w:sz w:val="28"/>
          <w:szCs w:val="28"/>
        </w:rPr>
      </w:pPr>
      <w:r w:rsidRPr="00337998">
        <w:rPr>
          <w:rFonts w:ascii="Times New Roman" w:hAnsi="Times New Roman" w:cs="Times New Roman"/>
          <w:b/>
          <w:sz w:val="28"/>
          <w:szCs w:val="28"/>
        </w:rPr>
        <w:t>по выполнению практической работы</w:t>
      </w:r>
      <w:r w:rsidR="001F3772" w:rsidRPr="0033799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F3772" w:rsidRPr="00337998">
        <w:rPr>
          <w:rStyle w:val="1"/>
          <w:rFonts w:eastAsiaTheme="minorHAnsi"/>
          <w:b/>
          <w:sz w:val="28"/>
          <w:szCs w:val="28"/>
        </w:rPr>
        <w:t xml:space="preserve">Разработка плана обследования предприятия и составление приказа о проведении </w:t>
      </w:r>
      <w:proofErr w:type="spellStart"/>
      <w:r w:rsidR="001F3772" w:rsidRPr="00337998">
        <w:rPr>
          <w:rStyle w:val="1"/>
          <w:rFonts w:eastAsiaTheme="minorHAnsi"/>
          <w:b/>
          <w:sz w:val="28"/>
          <w:szCs w:val="28"/>
        </w:rPr>
        <w:t>предпроектных</w:t>
      </w:r>
      <w:proofErr w:type="spellEnd"/>
      <w:r w:rsidR="001F3772" w:rsidRPr="00337998">
        <w:rPr>
          <w:rStyle w:val="1"/>
          <w:rFonts w:eastAsiaTheme="minorHAnsi"/>
          <w:b/>
          <w:sz w:val="28"/>
          <w:szCs w:val="28"/>
        </w:rPr>
        <w:t xml:space="preserve"> работ»</w:t>
      </w:r>
    </w:p>
    <w:p w:rsidR="00FC0809" w:rsidRPr="00337998" w:rsidRDefault="00FC0809" w:rsidP="00FC0809">
      <w:pPr>
        <w:shd w:val="clear" w:color="auto" w:fill="FFFFFF"/>
        <w:spacing w:after="0" w:line="360" w:lineRule="auto"/>
        <w:ind w:firstLine="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7998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Pr="003379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79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МДК.01.02 Методы и средства проектирования информационных систем </w:t>
      </w:r>
      <w:r w:rsidRPr="00337998">
        <w:rPr>
          <w:rFonts w:ascii="Times New Roman" w:eastAsia="Calibri" w:hAnsi="Times New Roman" w:cs="Times New Roman"/>
          <w:b/>
          <w:sz w:val="28"/>
          <w:szCs w:val="28"/>
        </w:rPr>
        <w:t>специальности 230401 Информационные системы  (по отраслям)</w:t>
      </w:r>
    </w:p>
    <w:p w:rsidR="00FC0809" w:rsidRDefault="00FC0809" w:rsidP="00E35F14">
      <w:pPr>
        <w:ind w:left="0" w:firstLine="567"/>
        <w:jc w:val="center"/>
        <w:rPr>
          <w:rStyle w:val="1"/>
          <w:rFonts w:eastAsiaTheme="minorHAnsi"/>
          <w:b/>
          <w:sz w:val="32"/>
          <w:szCs w:val="32"/>
        </w:rPr>
      </w:pPr>
    </w:p>
    <w:p w:rsidR="000E1B11" w:rsidRPr="00337998" w:rsidRDefault="000E1B11" w:rsidP="00E35F14">
      <w:pPr>
        <w:ind w:left="0" w:firstLine="567"/>
        <w:jc w:val="center"/>
        <w:rPr>
          <w:rStyle w:val="1"/>
          <w:rFonts w:eastAsiaTheme="minorHAnsi"/>
          <w:b/>
          <w:sz w:val="28"/>
          <w:szCs w:val="28"/>
        </w:rPr>
      </w:pPr>
      <w:r w:rsidRPr="00337998">
        <w:rPr>
          <w:rStyle w:val="1"/>
          <w:rFonts w:eastAsiaTheme="minorHAnsi"/>
          <w:b/>
          <w:sz w:val="28"/>
          <w:szCs w:val="28"/>
        </w:rPr>
        <w:t>Практическая работа</w:t>
      </w:r>
    </w:p>
    <w:p w:rsidR="000E1B11" w:rsidRPr="00337998" w:rsidRDefault="000E1B11" w:rsidP="00E35F14">
      <w:pPr>
        <w:ind w:left="0" w:firstLine="567"/>
        <w:jc w:val="center"/>
        <w:rPr>
          <w:rStyle w:val="1"/>
          <w:rFonts w:eastAsiaTheme="minorHAnsi"/>
          <w:b/>
          <w:sz w:val="28"/>
          <w:szCs w:val="28"/>
        </w:rPr>
      </w:pPr>
      <w:r w:rsidRPr="00337998">
        <w:rPr>
          <w:rStyle w:val="1"/>
          <w:rFonts w:eastAsiaTheme="minorHAnsi"/>
          <w:b/>
          <w:sz w:val="28"/>
          <w:szCs w:val="28"/>
        </w:rPr>
        <w:t xml:space="preserve">Разработка плана обследования предприятия и составление приказа о проведении </w:t>
      </w:r>
      <w:proofErr w:type="spellStart"/>
      <w:r w:rsidRPr="00337998">
        <w:rPr>
          <w:rStyle w:val="1"/>
          <w:rFonts w:eastAsiaTheme="minorHAnsi"/>
          <w:b/>
          <w:sz w:val="28"/>
          <w:szCs w:val="28"/>
        </w:rPr>
        <w:t>предпроектных</w:t>
      </w:r>
      <w:proofErr w:type="spellEnd"/>
      <w:r w:rsidRPr="00337998">
        <w:rPr>
          <w:rStyle w:val="1"/>
          <w:rFonts w:eastAsiaTheme="minorHAnsi"/>
          <w:b/>
          <w:sz w:val="28"/>
          <w:szCs w:val="28"/>
        </w:rPr>
        <w:t xml:space="preserve"> работ</w:t>
      </w:r>
    </w:p>
    <w:p w:rsidR="00BC6D10" w:rsidRPr="00337998" w:rsidRDefault="00BC6D10" w:rsidP="00E35F14">
      <w:pPr>
        <w:ind w:left="0" w:firstLine="567"/>
        <w:jc w:val="center"/>
        <w:rPr>
          <w:b/>
          <w:sz w:val="28"/>
          <w:szCs w:val="28"/>
        </w:rPr>
      </w:pPr>
    </w:p>
    <w:p w:rsidR="000E1B11" w:rsidRPr="00337998" w:rsidRDefault="000E1B11" w:rsidP="00E35F14">
      <w:pPr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37998">
        <w:rPr>
          <w:rFonts w:ascii="Times New Roman" w:hAnsi="Times New Roman" w:cs="Times New Roman"/>
          <w:b/>
          <w:bCs/>
          <w:sz w:val="28"/>
          <w:szCs w:val="28"/>
        </w:rPr>
        <w:t xml:space="preserve">Цель работы: </w:t>
      </w:r>
      <w:r w:rsidRPr="00337998">
        <w:rPr>
          <w:rFonts w:ascii="Times New Roman" w:hAnsi="Times New Roman" w:cs="Times New Roman"/>
          <w:bCs/>
          <w:sz w:val="28"/>
          <w:szCs w:val="28"/>
        </w:rPr>
        <w:t>получить</w:t>
      </w:r>
      <w:r w:rsidRPr="00337998">
        <w:rPr>
          <w:rFonts w:ascii="Times New Roman" w:hAnsi="Times New Roman" w:cs="Times New Roman"/>
          <w:sz w:val="28"/>
          <w:szCs w:val="28"/>
        </w:rPr>
        <w:t xml:space="preserve">  навыки планирования работ рабочей группы пр</w:t>
      </w:r>
      <w:r w:rsidRPr="00337998">
        <w:rPr>
          <w:rFonts w:ascii="Times New Roman" w:hAnsi="Times New Roman" w:cs="Times New Roman"/>
          <w:bCs/>
          <w:iCs/>
          <w:sz w:val="28"/>
          <w:szCs w:val="28"/>
        </w:rPr>
        <w:t>и проведении обследования объекта автоматизации</w:t>
      </w:r>
      <w:r w:rsidR="002079A2" w:rsidRPr="0033799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35F14" w:rsidRPr="00337998" w:rsidRDefault="00E35F14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F14" w:rsidRPr="00337998" w:rsidRDefault="00E35F14" w:rsidP="00E35F14">
      <w:pPr>
        <w:spacing w:line="36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7998">
        <w:rPr>
          <w:rFonts w:ascii="Times New Roman" w:eastAsia="Calibri" w:hAnsi="Times New Roman" w:cs="Times New Roman"/>
          <w:b/>
          <w:sz w:val="28"/>
          <w:szCs w:val="28"/>
        </w:rPr>
        <w:t>ПОЯСНЕНИЯ К РАБОТЕ</w:t>
      </w:r>
    </w:p>
    <w:p w:rsidR="00E35F14" w:rsidRDefault="001F3772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Согласно требованиям ГОСТ 34.601-90 на стадии «Формирование требований к автоматизированной системе» необходимо пройти следующие этапы:</w:t>
      </w:r>
    </w:p>
    <w:p w:rsidR="001F3772" w:rsidRDefault="001F3772" w:rsidP="001F3772">
      <w:pPr>
        <w:pStyle w:val="a3"/>
        <w:numPr>
          <w:ilvl w:val="0"/>
          <w:numId w:val="9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обследование объекта и обоснование необходимости создания автоматизированной системы;</w:t>
      </w:r>
    </w:p>
    <w:p w:rsidR="001F3772" w:rsidRDefault="001F3772" w:rsidP="001F3772">
      <w:pPr>
        <w:pStyle w:val="a3"/>
        <w:numPr>
          <w:ilvl w:val="0"/>
          <w:numId w:val="9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формирование требований пользователя  автоматизированной системе;</w:t>
      </w:r>
    </w:p>
    <w:p w:rsidR="001F3772" w:rsidRPr="001F3772" w:rsidRDefault="001F3772" w:rsidP="001F3772">
      <w:pPr>
        <w:pStyle w:val="a3"/>
        <w:numPr>
          <w:ilvl w:val="0"/>
          <w:numId w:val="9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оформление отчета о выполненной работе.</w:t>
      </w:r>
    </w:p>
    <w:p w:rsidR="001F3772" w:rsidRDefault="001F3772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F3772" w:rsidRDefault="001F3772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Для того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чтобы качественно выполнить первый этап, необходимо создать рабочую группу из представителей заказчика и разработчика и определить им фронт работ при обследовании бизнес-процессов на предприятии заказчика для выявления проблем</w:t>
      </w:r>
      <w:r w:rsidR="00BC6D10">
        <w:rPr>
          <w:rFonts w:ascii="Times New Roman" w:eastAsia="Calibri" w:hAnsi="Times New Roman" w:cs="Times New Roman"/>
          <w:bCs/>
          <w:sz w:val="28"/>
          <w:szCs w:val="28"/>
        </w:rPr>
        <w:t xml:space="preserve"> и определения целей разработки системы.</w:t>
      </w:r>
    </w:p>
    <w:p w:rsidR="001F3772" w:rsidRDefault="00BC6D10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79A2">
        <w:rPr>
          <w:rFonts w:ascii="Times New Roman" w:eastAsia="Calibri" w:hAnsi="Times New Roman" w:cs="Times New Roman"/>
          <w:sz w:val="28"/>
          <w:szCs w:val="28"/>
        </w:rPr>
        <w:t xml:space="preserve">Рассмотрим последовательность действий при планировании работ по обследованию объекта автоматизации на примере внедрения </w:t>
      </w:r>
      <w:r>
        <w:rPr>
          <w:rFonts w:ascii="Times New Roman" w:eastAsia="Calibri" w:hAnsi="Times New Roman" w:cs="Times New Roman"/>
          <w:sz w:val="28"/>
          <w:szCs w:val="28"/>
        </w:rPr>
        <w:t>информационной системы</w:t>
      </w:r>
      <w:r w:rsidRPr="002079A2">
        <w:rPr>
          <w:rFonts w:ascii="Times New Roman" w:eastAsia="Calibri" w:hAnsi="Times New Roman" w:cs="Times New Roman"/>
          <w:sz w:val="28"/>
          <w:szCs w:val="28"/>
        </w:rPr>
        <w:t xml:space="preserve"> на складе оптово-розничной отгрузки металлопродукции </w:t>
      </w:r>
      <w:r w:rsidRPr="002079A2">
        <w:rPr>
          <w:rFonts w:ascii="Times New Roman" w:eastAsia="Calibri" w:hAnsi="Times New Roman" w:cs="Times New Roman"/>
          <w:bCs/>
          <w:sz w:val="28"/>
          <w:szCs w:val="28"/>
        </w:rPr>
        <w:t>ЗАО «РГМ</w:t>
      </w:r>
      <w:proofErr w:type="gramStart"/>
      <w:r w:rsidRPr="002079A2">
        <w:rPr>
          <w:rFonts w:ascii="Times New Roman" w:eastAsia="Calibri" w:hAnsi="Times New Roman" w:cs="Times New Roman"/>
          <w:bCs/>
          <w:sz w:val="28"/>
          <w:szCs w:val="28"/>
        </w:rPr>
        <w:t>К-</w:t>
      </w:r>
      <w:proofErr w:type="gramEnd"/>
      <w:r w:rsidRPr="002079A2">
        <w:rPr>
          <w:rFonts w:ascii="Times New Roman" w:eastAsia="Calibri" w:hAnsi="Times New Roman" w:cs="Times New Roman"/>
          <w:bCs/>
          <w:sz w:val="28"/>
          <w:szCs w:val="28"/>
        </w:rPr>
        <w:t xml:space="preserve"> Кубань».</w:t>
      </w:r>
    </w:p>
    <w:p w:rsidR="001F3772" w:rsidRPr="002079A2" w:rsidRDefault="001F3772" w:rsidP="001F3772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snapToGrid w:val="0"/>
        </w:rPr>
        <w:t xml:space="preserve"> </w:t>
      </w:r>
    </w:p>
    <w:p w:rsidR="00E35F14" w:rsidRPr="00E35F14" w:rsidRDefault="00E35F14" w:rsidP="00E35F14">
      <w:pPr>
        <w:pStyle w:val="a3"/>
        <w:numPr>
          <w:ilvl w:val="1"/>
          <w:numId w:val="7"/>
        </w:numPr>
        <w:spacing w:line="360" w:lineRule="auto"/>
        <w:jc w:val="both"/>
        <w:rPr>
          <w:rFonts w:eastAsia="Calibri"/>
          <w:b/>
          <w:sz w:val="28"/>
          <w:szCs w:val="28"/>
        </w:rPr>
      </w:pPr>
      <w:r w:rsidRPr="00E35F14">
        <w:rPr>
          <w:rFonts w:eastAsia="Calibri"/>
          <w:b/>
          <w:sz w:val="28"/>
          <w:szCs w:val="28"/>
        </w:rPr>
        <w:t>Объект изучения</w:t>
      </w:r>
    </w:p>
    <w:p w:rsidR="00E35F14" w:rsidRDefault="00E35F14" w:rsidP="00E35F14">
      <w:pPr>
        <w:pStyle w:val="a3"/>
        <w:spacing w:line="360" w:lineRule="auto"/>
        <w:ind w:left="1287"/>
        <w:jc w:val="both"/>
        <w:rPr>
          <w:rFonts w:eastAsia="Calibri"/>
          <w:sz w:val="28"/>
          <w:szCs w:val="28"/>
        </w:rPr>
      </w:pPr>
    </w:p>
    <w:p w:rsidR="000E1B11" w:rsidRPr="00E35F14" w:rsidRDefault="000E1B11" w:rsidP="00E35F14">
      <w:pPr>
        <w:pStyle w:val="a3"/>
        <w:spacing w:line="360" w:lineRule="auto"/>
        <w:ind w:left="0" w:firstLine="567"/>
        <w:jc w:val="both"/>
        <w:rPr>
          <w:rFonts w:eastAsia="Calibri"/>
          <w:sz w:val="28"/>
          <w:szCs w:val="28"/>
        </w:rPr>
      </w:pPr>
      <w:r w:rsidRPr="00E35F14">
        <w:rPr>
          <w:rFonts w:eastAsia="Calibri"/>
          <w:sz w:val="28"/>
          <w:szCs w:val="28"/>
        </w:rPr>
        <w:t xml:space="preserve">Объектом изучения является одно из отделений </w:t>
      </w:r>
      <w:r w:rsidRPr="00E35F14">
        <w:rPr>
          <w:rFonts w:eastAsia="Calibri"/>
          <w:bCs/>
          <w:sz w:val="28"/>
          <w:szCs w:val="28"/>
        </w:rPr>
        <w:t>ООО «Русская горно-металлургическая компания» - ЗАО «РГМ</w:t>
      </w:r>
      <w:proofErr w:type="gramStart"/>
      <w:r w:rsidRPr="00E35F14">
        <w:rPr>
          <w:rFonts w:eastAsia="Calibri"/>
          <w:bCs/>
          <w:sz w:val="28"/>
          <w:szCs w:val="28"/>
        </w:rPr>
        <w:t>К-</w:t>
      </w:r>
      <w:proofErr w:type="gramEnd"/>
      <w:r w:rsidRPr="00E35F14">
        <w:rPr>
          <w:rFonts w:eastAsia="Calibri"/>
          <w:bCs/>
          <w:sz w:val="28"/>
          <w:szCs w:val="28"/>
        </w:rPr>
        <w:t xml:space="preserve"> Кубань».</w:t>
      </w:r>
    </w:p>
    <w:p w:rsidR="000E1B11" w:rsidRPr="00E35F14" w:rsidRDefault="000E1B11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F14">
        <w:rPr>
          <w:rFonts w:ascii="Times New Roman" w:eastAsia="Calibri" w:hAnsi="Times New Roman" w:cs="Times New Roman"/>
          <w:sz w:val="28"/>
          <w:szCs w:val="28"/>
        </w:rPr>
        <w:t>Одним из видов деятельности ЗАО «РГМК - Кубань», которым занимается склад оптово-розничной отгрузки металлопродукции, является  работа с контрагентами по получению и продажи металлоизделий.</w:t>
      </w:r>
    </w:p>
    <w:p w:rsidR="000E1B11" w:rsidRPr="00E35F14" w:rsidRDefault="000E1B11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F14">
        <w:rPr>
          <w:rFonts w:ascii="Times New Roman" w:eastAsia="Calibri" w:hAnsi="Times New Roman" w:cs="Times New Roman"/>
          <w:sz w:val="28"/>
          <w:szCs w:val="28"/>
        </w:rPr>
        <w:t xml:space="preserve">Для реализации данного вида деятельности оптово-розничному складу </w:t>
      </w:r>
      <w:r w:rsidRPr="00E35F14">
        <w:rPr>
          <w:rFonts w:ascii="Times New Roman" w:eastAsia="Calibri" w:hAnsi="Times New Roman" w:cs="Times New Roman"/>
          <w:b/>
          <w:sz w:val="28"/>
          <w:szCs w:val="28"/>
        </w:rPr>
        <w:t>необходимо выполнение следующих задач:</w:t>
      </w:r>
    </w:p>
    <w:p w:rsidR="000E1B11" w:rsidRPr="00E35F14" w:rsidRDefault="000E1B11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F14">
        <w:rPr>
          <w:rFonts w:ascii="Times New Roman" w:eastAsia="Calibri" w:hAnsi="Times New Roman" w:cs="Times New Roman"/>
          <w:sz w:val="28"/>
          <w:szCs w:val="28"/>
        </w:rPr>
        <w:t xml:space="preserve"> 1) Ведение каталога реализуемой металлопродукции (товарная спецификация).</w:t>
      </w:r>
    </w:p>
    <w:p w:rsidR="000E1B11" w:rsidRPr="00E35F14" w:rsidRDefault="000E1B11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F14">
        <w:rPr>
          <w:rFonts w:ascii="Times New Roman" w:eastAsia="Calibri" w:hAnsi="Times New Roman" w:cs="Times New Roman"/>
          <w:sz w:val="28"/>
          <w:szCs w:val="28"/>
        </w:rPr>
        <w:t xml:space="preserve"> 2) Ведение оперативной работы с документами контрагентов на получение продукции на склад и отгрузку продукции за его пределы.</w:t>
      </w:r>
    </w:p>
    <w:p w:rsidR="000E1B11" w:rsidRPr="00E35F14" w:rsidRDefault="000E1B11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F14">
        <w:rPr>
          <w:rFonts w:ascii="Times New Roman" w:eastAsia="Calibri" w:hAnsi="Times New Roman" w:cs="Times New Roman"/>
          <w:sz w:val="28"/>
          <w:szCs w:val="28"/>
        </w:rPr>
        <w:t xml:space="preserve"> 3) Анализ продаж для оперативной закупки наиболее продаваемой продукции.</w:t>
      </w:r>
    </w:p>
    <w:p w:rsidR="000E1B11" w:rsidRPr="00E35F14" w:rsidRDefault="000E1B11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F14">
        <w:rPr>
          <w:rFonts w:ascii="Times New Roman" w:eastAsia="Calibri" w:hAnsi="Times New Roman" w:cs="Times New Roman"/>
          <w:sz w:val="28"/>
          <w:szCs w:val="28"/>
        </w:rPr>
        <w:t xml:space="preserve"> 4) Учет движений продукции на склад и за его пределы.</w:t>
      </w:r>
    </w:p>
    <w:p w:rsidR="000E1B11" w:rsidRPr="00E35F14" w:rsidRDefault="000E1B11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F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5) Составление заявок на получение и отгрузку продукции.</w:t>
      </w:r>
    </w:p>
    <w:p w:rsidR="000E1B11" w:rsidRDefault="000E1B11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F14">
        <w:rPr>
          <w:rFonts w:ascii="Times New Roman" w:eastAsia="Calibri" w:hAnsi="Times New Roman" w:cs="Times New Roman"/>
          <w:sz w:val="28"/>
          <w:szCs w:val="28"/>
        </w:rPr>
        <w:t xml:space="preserve"> 6) Расчет остатков металлопродукции на складе.</w:t>
      </w:r>
    </w:p>
    <w:p w:rsidR="00BC6D10" w:rsidRDefault="00BC6D10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1B11" w:rsidRDefault="000E1B11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F14">
        <w:rPr>
          <w:rFonts w:ascii="Times New Roman" w:eastAsia="Calibri" w:hAnsi="Times New Roman" w:cs="Times New Roman"/>
          <w:b/>
          <w:sz w:val="28"/>
          <w:szCs w:val="28"/>
        </w:rPr>
        <w:t>1.2. Перечень проблем</w:t>
      </w:r>
    </w:p>
    <w:p w:rsidR="00BC6D10" w:rsidRPr="00E35F14" w:rsidRDefault="00BC6D10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1B11" w:rsidRPr="00E35F14" w:rsidRDefault="000E1B11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F14">
        <w:rPr>
          <w:rFonts w:ascii="Times New Roman" w:eastAsia="Calibri" w:hAnsi="Times New Roman" w:cs="Times New Roman"/>
          <w:sz w:val="28"/>
          <w:szCs w:val="28"/>
        </w:rPr>
        <w:t>Осуществление выше перечисленных выше  задач вручную сопровождается:</w:t>
      </w:r>
    </w:p>
    <w:p w:rsidR="000E1B11" w:rsidRPr="00E35F14" w:rsidRDefault="002079A2" w:rsidP="002079A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</w:t>
      </w:r>
      <w:r w:rsidR="000E1B11" w:rsidRPr="00E35F14">
        <w:rPr>
          <w:bCs/>
          <w:sz w:val="28"/>
          <w:szCs w:val="28"/>
        </w:rPr>
        <w:t>рудоёмким процессом ведения учета прихода и расхода продукции</w:t>
      </w:r>
      <w:r>
        <w:rPr>
          <w:bCs/>
          <w:sz w:val="28"/>
          <w:szCs w:val="28"/>
        </w:rPr>
        <w:t>;</w:t>
      </w:r>
    </w:p>
    <w:p w:rsidR="000E1B11" w:rsidRPr="00E35F14" w:rsidRDefault="002079A2" w:rsidP="002079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0E1B11" w:rsidRPr="00E35F14">
        <w:rPr>
          <w:rFonts w:ascii="Times New Roman" w:eastAsia="Calibri" w:hAnsi="Times New Roman" w:cs="Times New Roman"/>
          <w:bCs/>
          <w:sz w:val="28"/>
          <w:szCs w:val="28"/>
        </w:rPr>
        <w:t>рудоёмким процессом подведения итогов по остаткам продукции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E1B11" w:rsidRPr="00E35F14" w:rsidRDefault="002079A2" w:rsidP="002079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0E1B11" w:rsidRPr="00E35F14">
        <w:rPr>
          <w:rFonts w:ascii="Times New Roman" w:eastAsia="Calibri" w:hAnsi="Times New Roman" w:cs="Times New Roman"/>
          <w:bCs/>
          <w:sz w:val="28"/>
          <w:szCs w:val="28"/>
        </w:rPr>
        <w:t>рудоёмким процессом анализа товарооборота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E1B11" w:rsidRPr="00E35F14" w:rsidRDefault="002079A2" w:rsidP="002079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0E1B11" w:rsidRPr="00E35F14">
        <w:rPr>
          <w:rFonts w:ascii="Times New Roman" w:eastAsia="Calibri" w:hAnsi="Times New Roman" w:cs="Times New Roman"/>
          <w:bCs/>
          <w:sz w:val="28"/>
          <w:szCs w:val="28"/>
        </w:rPr>
        <w:t>рудоемкий процесс составления отчетов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E1B11" w:rsidRPr="00E35F14" w:rsidRDefault="002079A2" w:rsidP="002079A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ч</w:t>
      </w:r>
      <w:r w:rsidR="000E1B11" w:rsidRPr="00E35F14">
        <w:rPr>
          <w:bCs/>
          <w:sz w:val="28"/>
          <w:szCs w:val="28"/>
        </w:rPr>
        <w:t>асто возникающими субъективными ошибками при заполнении документации</w:t>
      </w:r>
      <w:r>
        <w:rPr>
          <w:bCs/>
          <w:sz w:val="28"/>
          <w:szCs w:val="28"/>
        </w:rPr>
        <w:t>.</w:t>
      </w:r>
    </w:p>
    <w:p w:rsidR="00E35F14" w:rsidRDefault="00E35F14" w:rsidP="00E35F14">
      <w:pPr>
        <w:spacing w:line="360" w:lineRule="auto"/>
        <w:ind w:left="0" w:firstLine="567"/>
        <w:jc w:val="both"/>
        <w:rPr>
          <w:sz w:val="28"/>
          <w:szCs w:val="28"/>
        </w:rPr>
      </w:pPr>
    </w:p>
    <w:p w:rsidR="000E1B11" w:rsidRPr="00BC6D10" w:rsidRDefault="000E1B11" w:rsidP="00BC6D10">
      <w:pPr>
        <w:pStyle w:val="a3"/>
        <w:numPr>
          <w:ilvl w:val="1"/>
          <w:numId w:val="7"/>
        </w:numPr>
        <w:spacing w:line="360" w:lineRule="auto"/>
        <w:rPr>
          <w:rFonts w:eastAsia="Calibri"/>
          <w:b/>
          <w:sz w:val="28"/>
          <w:szCs w:val="28"/>
        </w:rPr>
      </w:pPr>
      <w:r w:rsidRPr="00BC6D10">
        <w:rPr>
          <w:rFonts w:eastAsia="Calibri"/>
          <w:b/>
          <w:sz w:val="28"/>
          <w:szCs w:val="28"/>
        </w:rPr>
        <w:t>Формирование тактико-технических требований к системе</w:t>
      </w:r>
    </w:p>
    <w:p w:rsidR="00BC6D10" w:rsidRPr="00BC6D10" w:rsidRDefault="00BC6D10" w:rsidP="00BC6D10">
      <w:pPr>
        <w:pStyle w:val="a3"/>
        <w:spacing w:line="360" w:lineRule="auto"/>
        <w:ind w:left="1287"/>
        <w:rPr>
          <w:rFonts w:eastAsia="Calibri"/>
          <w:b/>
          <w:sz w:val="28"/>
          <w:szCs w:val="28"/>
        </w:rPr>
      </w:pPr>
    </w:p>
    <w:p w:rsidR="000E1B11" w:rsidRPr="00E35F14" w:rsidRDefault="000E1B11" w:rsidP="00E35F14">
      <w:p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F14">
        <w:rPr>
          <w:rFonts w:ascii="Times New Roman" w:eastAsia="Calibri" w:hAnsi="Times New Roman" w:cs="Times New Roman"/>
          <w:sz w:val="28"/>
          <w:szCs w:val="28"/>
        </w:rPr>
        <w:t xml:space="preserve">После изучения проблем заказчика можно  сформулировать  </w:t>
      </w:r>
      <w:r w:rsidRPr="00E35F14">
        <w:rPr>
          <w:rFonts w:ascii="Times New Roman" w:eastAsia="Calibri" w:hAnsi="Times New Roman" w:cs="Times New Roman"/>
          <w:b/>
          <w:sz w:val="28"/>
          <w:szCs w:val="28"/>
        </w:rPr>
        <w:t>цели разработки и внедрения</w:t>
      </w:r>
      <w:r w:rsidRPr="00E35F14">
        <w:rPr>
          <w:rFonts w:ascii="Times New Roman" w:eastAsia="Calibri" w:hAnsi="Times New Roman" w:cs="Times New Roman"/>
          <w:sz w:val="28"/>
          <w:szCs w:val="28"/>
        </w:rPr>
        <w:t xml:space="preserve"> автоматизированной системы: </w:t>
      </w:r>
    </w:p>
    <w:p w:rsidR="000E1B11" w:rsidRPr="00E35F14" w:rsidRDefault="002079A2" w:rsidP="00E35F14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E1B11" w:rsidRPr="00E35F14">
        <w:rPr>
          <w:sz w:val="28"/>
          <w:szCs w:val="28"/>
        </w:rPr>
        <w:t>величение производительности отдела получения и отгрузки продукции</w:t>
      </w:r>
      <w:r>
        <w:rPr>
          <w:sz w:val="28"/>
          <w:szCs w:val="28"/>
        </w:rPr>
        <w:t>;</w:t>
      </w:r>
    </w:p>
    <w:p w:rsidR="000E1B11" w:rsidRPr="00E35F14" w:rsidRDefault="002079A2" w:rsidP="00E35F14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E1B11" w:rsidRPr="00E35F14">
        <w:rPr>
          <w:sz w:val="28"/>
          <w:szCs w:val="28"/>
        </w:rPr>
        <w:t>меньшение количества ошибок работы отдела за счет автоматизации процесса оформления заявок</w:t>
      </w:r>
      <w:r>
        <w:rPr>
          <w:sz w:val="28"/>
          <w:szCs w:val="28"/>
        </w:rPr>
        <w:t>;</w:t>
      </w:r>
    </w:p>
    <w:p w:rsidR="000E1B11" w:rsidRPr="00E35F14" w:rsidRDefault="002079A2" w:rsidP="00E35F14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E1B11" w:rsidRPr="00E35F14">
        <w:rPr>
          <w:sz w:val="28"/>
          <w:szCs w:val="28"/>
        </w:rPr>
        <w:t xml:space="preserve">меньшение временных затрат на оформление отгруженной или вновь полученной на склад продукции за счет </w:t>
      </w:r>
      <w:proofErr w:type="gramStart"/>
      <w:r w:rsidR="000E1B11" w:rsidRPr="00E35F14">
        <w:rPr>
          <w:sz w:val="28"/>
          <w:szCs w:val="28"/>
        </w:rPr>
        <w:t>автоматизации процесса отслеживания движений продукции</w:t>
      </w:r>
      <w:proofErr w:type="gramEnd"/>
      <w:r>
        <w:rPr>
          <w:sz w:val="28"/>
          <w:szCs w:val="28"/>
        </w:rPr>
        <w:t>;</w:t>
      </w:r>
    </w:p>
    <w:p w:rsidR="000E1B11" w:rsidRPr="00E35F14" w:rsidRDefault="002079A2" w:rsidP="00E35F14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0E1B11" w:rsidRPr="00E35F14">
        <w:rPr>
          <w:sz w:val="28"/>
          <w:szCs w:val="28"/>
        </w:rPr>
        <w:t>лучшение качества контроля и учета обрабатываемых данных.</w:t>
      </w:r>
    </w:p>
    <w:p w:rsidR="001967F5" w:rsidRDefault="001967F5" w:rsidP="00E35F14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</w:p>
    <w:p w:rsidR="00E35F14" w:rsidRDefault="00E35F14" w:rsidP="00E35F14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</w:p>
    <w:p w:rsidR="000E1B11" w:rsidRPr="00BC6D10" w:rsidRDefault="001967F5" w:rsidP="00BC6D10">
      <w:pPr>
        <w:pStyle w:val="a3"/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BC6D10">
        <w:rPr>
          <w:b/>
          <w:sz w:val="28"/>
          <w:szCs w:val="28"/>
        </w:rPr>
        <w:t>Планирование работ по обследованию</w:t>
      </w:r>
    </w:p>
    <w:p w:rsidR="00BC6D10" w:rsidRPr="00BC6D10" w:rsidRDefault="00BC6D10" w:rsidP="00BC6D10">
      <w:pPr>
        <w:pStyle w:val="a3"/>
        <w:spacing w:line="360" w:lineRule="auto"/>
        <w:ind w:left="1287"/>
        <w:jc w:val="both"/>
        <w:rPr>
          <w:rFonts w:eastAsia="Calibri"/>
          <w:b/>
          <w:sz w:val="28"/>
          <w:szCs w:val="28"/>
        </w:rPr>
      </w:pPr>
    </w:p>
    <w:p w:rsidR="000E1B11" w:rsidRPr="00E35F14" w:rsidRDefault="001967F5" w:rsidP="00E35F14">
      <w:pPr>
        <w:ind w:left="0" w:firstLine="567"/>
        <w:jc w:val="both"/>
        <w:rPr>
          <w:rStyle w:val="1"/>
          <w:rFonts w:eastAsiaTheme="minorHAnsi"/>
          <w:sz w:val="28"/>
          <w:szCs w:val="28"/>
        </w:rPr>
      </w:pPr>
      <w:r w:rsidRPr="00E35F14">
        <w:rPr>
          <w:rStyle w:val="1"/>
          <w:rFonts w:eastAsiaTheme="minorHAnsi"/>
          <w:sz w:val="28"/>
          <w:szCs w:val="28"/>
        </w:rPr>
        <w:t xml:space="preserve">Со стороны заказчика в рабочую группу по обследованию предприятия направляется  специалист отдела информационных систем </w:t>
      </w:r>
      <w:proofErr w:type="spellStart"/>
      <w:r w:rsidRPr="00E35F14">
        <w:rPr>
          <w:rFonts w:ascii="Times New Roman" w:eastAsia="Calibri" w:hAnsi="Times New Roman" w:cs="Times New Roman"/>
          <w:sz w:val="28"/>
          <w:szCs w:val="28"/>
        </w:rPr>
        <w:t>Середкин</w:t>
      </w:r>
      <w:proofErr w:type="spellEnd"/>
      <w:r w:rsidRPr="00E35F14">
        <w:rPr>
          <w:rFonts w:ascii="Times New Roman" w:eastAsia="Calibri" w:hAnsi="Times New Roman" w:cs="Times New Roman"/>
          <w:sz w:val="28"/>
          <w:szCs w:val="28"/>
        </w:rPr>
        <w:t xml:space="preserve"> М.А.</w:t>
      </w:r>
      <w:r w:rsidRPr="00E35F14">
        <w:rPr>
          <w:rFonts w:ascii="Times New Roman" w:hAnsi="Times New Roman"/>
          <w:sz w:val="28"/>
          <w:szCs w:val="28"/>
        </w:rPr>
        <w:t xml:space="preserve"> </w:t>
      </w:r>
    </w:p>
    <w:p w:rsidR="000E1B11" w:rsidRDefault="000E1B11" w:rsidP="00E35F14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F14">
        <w:rPr>
          <w:rFonts w:ascii="Times New Roman" w:hAnsi="Times New Roman"/>
          <w:sz w:val="28"/>
          <w:szCs w:val="28"/>
        </w:rPr>
        <w:t>План-график обследования предметной области приведён в таблице 1.</w:t>
      </w:r>
    </w:p>
    <w:p w:rsidR="00E35F14" w:rsidRDefault="00E35F14" w:rsidP="00E35F14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6D10" w:rsidRDefault="00BC6D10" w:rsidP="00E35F14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E1B11" w:rsidRDefault="000E1B11" w:rsidP="00E35F14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622806">
        <w:rPr>
          <w:rFonts w:ascii="Times New Roman" w:hAnsi="Times New Roman"/>
          <w:sz w:val="24"/>
          <w:szCs w:val="24"/>
        </w:rPr>
        <w:t>Таблица 1</w:t>
      </w:r>
    </w:p>
    <w:p w:rsidR="00BC6D10" w:rsidRPr="00622806" w:rsidRDefault="00BC6D10" w:rsidP="00E35F14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04"/>
        <w:gridCol w:w="9"/>
        <w:gridCol w:w="2051"/>
        <w:gridCol w:w="9"/>
        <w:gridCol w:w="1979"/>
        <w:gridCol w:w="9"/>
        <w:gridCol w:w="1834"/>
        <w:gridCol w:w="9"/>
      </w:tblGrid>
      <w:tr w:rsidR="000E1B11" w:rsidRPr="00622806" w:rsidTr="00D16454">
        <w:trPr>
          <w:gridAfter w:val="1"/>
          <w:wAfter w:w="9" w:type="dxa"/>
          <w:trHeight w:val="557"/>
        </w:trPr>
        <w:tc>
          <w:tcPr>
            <w:tcW w:w="2235" w:type="dxa"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Рабочее место</w:t>
            </w:r>
          </w:p>
        </w:tc>
        <w:tc>
          <w:tcPr>
            <w:tcW w:w="2104" w:type="dxa"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Процессы</w:t>
            </w:r>
          </w:p>
        </w:tc>
        <w:tc>
          <w:tcPr>
            <w:tcW w:w="2060" w:type="dxa"/>
            <w:gridSpan w:val="2"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1988" w:type="dxa"/>
            <w:gridSpan w:val="2"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gridSpan w:val="2"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0E1B11" w:rsidRPr="00622806" w:rsidTr="00D16454">
        <w:trPr>
          <w:gridAfter w:val="1"/>
          <w:wAfter w:w="9" w:type="dxa"/>
        </w:trPr>
        <w:tc>
          <w:tcPr>
            <w:tcW w:w="2235" w:type="dxa"/>
            <w:vMerge w:val="restart"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Заведующий складом</w:t>
            </w:r>
          </w:p>
        </w:tc>
        <w:tc>
          <w:tcPr>
            <w:tcW w:w="2104" w:type="dxa"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Учет прихода продукции</w:t>
            </w:r>
          </w:p>
        </w:tc>
        <w:tc>
          <w:tcPr>
            <w:tcW w:w="2060" w:type="dxa"/>
            <w:gridSpan w:val="2"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Заявка на приход</w:t>
            </w:r>
          </w:p>
        </w:tc>
        <w:tc>
          <w:tcPr>
            <w:tcW w:w="1988" w:type="dxa"/>
            <w:gridSpan w:val="2"/>
            <w:vMerge w:val="restart"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15C8">
              <w:rPr>
                <w:rFonts w:ascii="Times New Roman" w:hAnsi="Times New Roman"/>
                <w:sz w:val="24"/>
                <w:szCs w:val="24"/>
              </w:rPr>
              <w:t>Середкин</w:t>
            </w:r>
            <w:proofErr w:type="spellEnd"/>
            <w:r w:rsidRPr="009C15C8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843" w:type="dxa"/>
            <w:gridSpan w:val="2"/>
            <w:vMerge w:val="restart"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С 14.04.1</w:t>
            </w:r>
            <w:r w:rsidR="0019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9C15C8">
              <w:rPr>
                <w:rFonts w:ascii="Times New Roman" w:hAnsi="Times New Roman"/>
                <w:sz w:val="24"/>
                <w:szCs w:val="24"/>
              </w:rPr>
              <w:t xml:space="preserve"> до 24.04.1</w:t>
            </w:r>
            <w:r w:rsidR="001967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B11" w:rsidRPr="00622806" w:rsidTr="00D16454">
        <w:trPr>
          <w:gridAfter w:val="1"/>
          <w:wAfter w:w="9" w:type="dxa"/>
        </w:trPr>
        <w:tc>
          <w:tcPr>
            <w:tcW w:w="2235" w:type="dxa"/>
            <w:vMerge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Учет расхода продукции</w:t>
            </w:r>
          </w:p>
        </w:tc>
        <w:tc>
          <w:tcPr>
            <w:tcW w:w="2060" w:type="dxa"/>
            <w:gridSpan w:val="2"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Заявка на расход</w:t>
            </w:r>
          </w:p>
        </w:tc>
        <w:tc>
          <w:tcPr>
            <w:tcW w:w="1988" w:type="dxa"/>
            <w:gridSpan w:val="2"/>
            <w:vMerge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E1B11" w:rsidRPr="00622806" w:rsidTr="00D16454">
        <w:trPr>
          <w:gridAfter w:val="1"/>
          <w:wAfter w:w="9" w:type="dxa"/>
        </w:trPr>
        <w:tc>
          <w:tcPr>
            <w:tcW w:w="2235" w:type="dxa"/>
            <w:vMerge/>
            <w:tcBorders>
              <w:bottom w:val="nil"/>
            </w:tcBorders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Анализ продаж продукции</w:t>
            </w:r>
          </w:p>
        </w:tc>
        <w:tc>
          <w:tcPr>
            <w:tcW w:w="2060" w:type="dxa"/>
            <w:gridSpan w:val="2"/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Журнал регистрации продукции</w:t>
            </w:r>
          </w:p>
        </w:tc>
        <w:tc>
          <w:tcPr>
            <w:tcW w:w="1988" w:type="dxa"/>
            <w:gridSpan w:val="2"/>
            <w:vMerge/>
            <w:tcBorders>
              <w:bottom w:val="nil"/>
            </w:tcBorders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E1B11" w:rsidRPr="00622806" w:rsidTr="00D16454">
        <w:tblPrEx>
          <w:tblLook w:val="0000"/>
        </w:tblPrEx>
        <w:trPr>
          <w:trHeight w:val="318"/>
        </w:trPr>
        <w:tc>
          <w:tcPr>
            <w:tcW w:w="2235" w:type="dxa"/>
            <w:tcBorders>
              <w:top w:val="nil"/>
              <w:bottom w:val="nil"/>
            </w:tcBorders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gridSpan w:val="2"/>
            <w:tcBorders>
              <w:top w:val="nil"/>
            </w:tcBorders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Формирование заявок</w:t>
            </w:r>
          </w:p>
        </w:tc>
        <w:tc>
          <w:tcPr>
            <w:tcW w:w="2060" w:type="dxa"/>
            <w:gridSpan w:val="2"/>
            <w:tcBorders>
              <w:top w:val="nil"/>
            </w:tcBorders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15C8">
              <w:rPr>
                <w:rFonts w:ascii="Times New Roman" w:hAnsi="Times New Roman"/>
                <w:sz w:val="24"/>
                <w:szCs w:val="24"/>
              </w:rPr>
              <w:t>Журнал регистрации продукции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0E1B11" w:rsidRPr="009C15C8" w:rsidRDefault="000E1B11" w:rsidP="00D16454">
            <w:pPr>
              <w:pStyle w:val="a4"/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E1B11" w:rsidRPr="00622806" w:rsidTr="00D16454">
        <w:tblPrEx>
          <w:tblLook w:val="0000"/>
        </w:tblPrEx>
        <w:trPr>
          <w:trHeight w:val="419"/>
        </w:trPr>
        <w:tc>
          <w:tcPr>
            <w:tcW w:w="2235" w:type="dxa"/>
            <w:tcBorders>
              <w:top w:val="nil"/>
            </w:tcBorders>
          </w:tcPr>
          <w:p w:rsidR="000E1B11" w:rsidRPr="00622806" w:rsidRDefault="000E1B11" w:rsidP="00D16454">
            <w:pPr>
              <w:ind w:left="0" w:firstLine="142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</w:tcBorders>
          </w:tcPr>
          <w:p w:rsidR="000E1B11" w:rsidRPr="000E1B11" w:rsidRDefault="000E1B11" w:rsidP="00D16454">
            <w:pPr>
              <w:ind w:left="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B1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каталога продукции</w:t>
            </w:r>
          </w:p>
        </w:tc>
        <w:tc>
          <w:tcPr>
            <w:tcW w:w="2060" w:type="dxa"/>
            <w:gridSpan w:val="2"/>
            <w:tcBorders>
              <w:top w:val="nil"/>
            </w:tcBorders>
          </w:tcPr>
          <w:p w:rsidR="000E1B11" w:rsidRPr="000E1B11" w:rsidRDefault="000E1B11" w:rsidP="00D16454">
            <w:pPr>
              <w:ind w:left="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B11">
              <w:rPr>
                <w:rFonts w:ascii="Times New Roman" w:eastAsia="Calibri" w:hAnsi="Times New Roman" w:cs="Times New Roman"/>
                <w:sz w:val="24"/>
                <w:szCs w:val="24"/>
              </w:rPr>
              <w:t>Список номенклатуры продукции</w:t>
            </w:r>
          </w:p>
        </w:tc>
        <w:tc>
          <w:tcPr>
            <w:tcW w:w="1988" w:type="dxa"/>
            <w:gridSpan w:val="2"/>
            <w:tcBorders>
              <w:top w:val="nil"/>
            </w:tcBorders>
          </w:tcPr>
          <w:p w:rsidR="000E1B11" w:rsidRPr="00622806" w:rsidRDefault="000E1B11" w:rsidP="00D16454">
            <w:pPr>
              <w:ind w:left="0" w:firstLine="142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0E1B11" w:rsidRPr="00622806" w:rsidRDefault="000E1B11" w:rsidP="00D16454">
            <w:pPr>
              <w:ind w:left="0" w:firstLine="142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E1B11" w:rsidRDefault="000E1B11" w:rsidP="00E35F14">
      <w:pPr>
        <w:ind w:left="0" w:firstLine="567"/>
        <w:jc w:val="both"/>
        <w:rPr>
          <w:rStyle w:val="1"/>
          <w:rFonts w:eastAsiaTheme="minorHAnsi"/>
          <w:b/>
          <w:sz w:val="28"/>
          <w:szCs w:val="28"/>
        </w:rPr>
      </w:pPr>
    </w:p>
    <w:p w:rsidR="000E1B11" w:rsidRPr="00E35F14" w:rsidRDefault="000E1B11" w:rsidP="00E35F14">
      <w:pPr>
        <w:spacing w:line="360" w:lineRule="auto"/>
        <w:ind w:left="0" w:firstLine="567"/>
        <w:jc w:val="both"/>
        <w:rPr>
          <w:rStyle w:val="1"/>
          <w:rFonts w:eastAsiaTheme="minorHAnsi"/>
          <w:b/>
          <w:sz w:val="28"/>
          <w:szCs w:val="28"/>
        </w:rPr>
      </w:pPr>
    </w:p>
    <w:p w:rsidR="000E1B11" w:rsidRPr="00E35F14" w:rsidRDefault="001967F5" w:rsidP="00E35F14">
      <w:pPr>
        <w:spacing w:line="360" w:lineRule="auto"/>
        <w:ind w:left="0" w:firstLine="567"/>
        <w:jc w:val="both"/>
        <w:rPr>
          <w:rStyle w:val="1"/>
          <w:rFonts w:eastAsiaTheme="minorHAnsi"/>
          <w:sz w:val="28"/>
          <w:szCs w:val="28"/>
        </w:rPr>
      </w:pPr>
      <w:r w:rsidRPr="00E35F14">
        <w:rPr>
          <w:rStyle w:val="1"/>
          <w:rFonts w:eastAsiaTheme="minorHAnsi"/>
          <w:sz w:val="28"/>
          <w:szCs w:val="28"/>
        </w:rPr>
        <w:t xml:space="preserve">Со стороны разработчика в состав рабочей группы входит заведующий складом Иванов Степан Петрович (приказ № 23 от 11.04.13 «Об оказании консультативной помощи»). </w:t>
      </w:r>
    </w:p>
    <w:p w:rsidR="00E17AC8" w:rsidRPr="00E35F14" w:rsidRDefault="00E17AC8" w:rsidP="00E35F14">
      <w:pPr>
        <w:pStyle w:val="t"/>
        <w:spacing w:line="360" w:lineRule="auto"/>
        <w:ind w:left="0" w:right="141" w:firstLine="567"/>
        <w:rPr>
          <w:rStyle w:val="a5"/>
          <w:sz w:val="28"/>
          <w:szCs w:val="28"/>
        </w:rPr>
      </w:pPr>
      <w:r w:rsidRPr="00E35F14">
        <w:rPr>
          <w:rStyle w:val="a5"/>
          <w:sz w:val="28"/>
          <w:szCs w:val="28"/>
        </w:rPr>
        <w:t>Приказ - распорядительный документ, издаваемый единолично руководителем учреждения  и содержащий обязательные для исполнения предписания.</w:t>
      </w:r>
    </w:p>
    <w:p w:rsidR="00E17AC8" w:rsidRPr="00E35F14" w:rsidRDefault="00E17AC8" w:rsidP="00E35F14">
      <w:pPr>
        <w:pStyle w:val="t"/>
        <w:spacing w:line="360" w:lineRule="auto"/>
        <w:ind w:left="0" w:right="141" w:firstLine="567"/>
        <w:jc w:val="left"/>
        <w:rPr>
          <w:sz w:val="28"/>
          <w:szCs w:val="28"/>
        </w:rPr>
      </w:pPr>
      <w:r w:rsidRPr="00E35F14">
        <w:rPr>
          <w:sz w:val="28"/>
          <w:szCs w:val="28"/>
        </w:rPr>
        <w:lastRenderedPageBreak/>
        <w:t xml:space="preserve">Приказы оформляются </w:t>
      </w:r>
      <w:r w:rsidRPr="00E35F14">
        <w:rPr>
          <w:rStyle w:val="a5"/>
          <w:sz w:val="28"/>
          <w:szCs w:val="28"/>
        </w:rPr>
        <w:t xml:space="preserve">на общем бланке,  </w:t>
      </w:r>
      <w:r w:rsidRPr="00E35F14">
        <w:rPr>
          <w:sz w:val="28"/>
          <w:szCs w:val="28"/>
        </w:rPr>
        <w:t>а формуляр приказа включает с себя следующие реквизиты:</w:t>
      </w:r>
    </w:p>
    <w:p w:rsidR="00E17AC8" w:rsidRPr="00E35F14" w:rsidRDefault="00E17AC8" w:rsidP="00E35F14">
      <w:pPr>
        <w:pStyle w:val="quote"/>
        <w:numPr>
          <w:ilvl w:val="0"/>
          <w:numId w:val="3"/>
        </w:numPr>
        <w:spacing w:line="360" w:lineRule="auto"/>
        <w:ind w:left="0" w:right="141" w:firstLine="567"/>
        <w:rPr>
          <w:color w:val="auto"/>
          <w:sz w:val="28"/>
          <w:szCs w:val="28"/>
        </w:rPr>
      </w:pPr>
      <w:r w:rsidRPr="00E35F14">
        <w:rPr>
          <w:color w:val="auto"/>
          <w:sz w:val="28"/>
          <w:szCs w:val="28"/>
        </w:rPr>
        <w:t>название вида документа (ПРИКАЗ)</w:t>
      </w:r>
    </w:p>
    <w:p w:rsidR="00E17AC8" w:rsidRPr="00E35F14" w:rsidRDefault="00E17AC8" w:rsidP="00E35F14">
      <w:pPr>
        <w:pStyle w:val="quote"/>
        <w:numPr>
          <w:ilvl w:val="0"/>
          <w:numId w:val="3"/>
        </w:numPr>
        <w:spacing w:line="360" w:lineRule="auto"/>
        <w:ind w:left="0" w:right="141" w:firstLine="567"/>
        <w:rPr>
          <w:color w:val="auto"/>
          <w:sz w:val="28"/>
          <w:szCs w:val="28"/>
        </w:rPr>
      </w:pPr>
      <w:r w:rsidRPr="00E35F14">
        <w:rPr>
          <w:color w:val="auto"/>
          <w:sz w:val="28"/>
          <w:szCs w:val="28"/>
        </w:rPr>
        <w:t>дата (датой приказа является дата его подписания)</w:t>
      </w:r>
    </w:p>
    <w:p w:rsidR="00E17AC8" w:rsidRPr="00E35F14" w:rsidRDefault="00E17AC8" w:rsidP="00E35F14">
      <w:pPr>
        <w:pStyle w:val="quote"/>
        <w:numPr>
          <w:ilvl w:val="0"/>
          <w:numId w:val="3"/>
        </w:numPr>
        <w:spacing w:line="360" w:lineRule="auto"/>
        <w:ind w:left="0" w:right="141" w:firstLine="567"/>
        <w:rPr>
          <w:color w:val="auto"/>
          <w:sz w:val="28"/>
          <w:szCs w:val="28"/>
        </w:rPr>
      </w:pPr>
      <w:r w:rsidRPr="00E35F14">
        <w:rPr>
          <w:color w:val="auto"/>
          <w:sz w:val="28"/>
          <w:szCs w:val="28"/>
        </w:rPr>
        <w:t>порядковый номер приказа</w:t>
      </w:r>
    </w:p>
    <w:p w:rsidR="00E17AC8" w:rsidRPr="00E35F14" w:rsidRDefault="00E17AC8" w:rsidP="00E35F14">
      <w:pPr>
        <w:pStyle w:val="quote"/>
        <w:numPr>
          <w:ilvl w:val="0"/>
          <w:numId w:val="3"/>
        </w:numPr>
        <w:spacing w:line="360" w:lineRule="auto"/>
        <w:ind w:left="0" w:right="141" w:firstLine="567"/>
        <w:rPr>
          <w:color w:val="auto"/>
          <w:sz w:val="28"/>
          <w:szCs w:val="28"/>
        </w:rPr>
      </w:pPr>
      <w:r w:rsidRPr="00E35F14">
        <w:rPr>
          <w:color w:val="auto"/>
          <w:sz w:val="28"/>
          <w:szCs w:val="28"/>
        </w:rPr>
        <w:t>место издания приказа</w:t>
      </w:r>
    </w:p>
    <w:p w:rsidR="00E17AC8" w:rsidRPr="00E35F14" w:rsidRDefault="00E17AC8" w:rsidP="00E35F14">
      <w:pPr>
        <w:pStyle w:val="quote"/>
        <w:numPr>
          <w:ilvl w:val="0"/>
          <w:numId w:val="3"/>
        </w:numPr>
        <w:spacing w:line="360" w:lineRule="auto"/>
        <w:ind w:left="0" w:right="141" w:firstLine="567"/>
        <w:rPr>
          <w:color w:val="auto"/>
          <w:sz w:val="28"/>
          <w:szCs w:val="28"/>
        </w:rPr>
      </w:pPr>
      <w:r w:rsidRPr="00E35F14">
        <w:rPr>
          <w:color w:val="auto"/>
          <w:sz w:val="28"/>
          <w:szCs w:val="28"/>
        </w:rPr>
        <w:t>индекс документа</w:t>
      </w:r>
    </w:p>
    <w:p w:rsidR="00E17AC8" w:rsidRPr="00E35F14" w:rsidRDefault="00E17AC8" w:rsidP="00E35F14">
      <w:pPr>
        <w:pStyle w:val="quote"/>
        <w:numPr>
          <w:ilvl w:val="0"/>
          <w:numId w:val="3"/>
        </w:numPr>
        <w:spacing w:line="360" w:lineRule="auto"/>
        <w:ind w:left="0" w:right="141" w:firstLine="567"/>
        <w:rPr>
          <w:color w:val="auto"/>
          <w:sz w:val="28"/>
          <w:szCs w:val="28"/>
        </w:rPr>
      </w:pPr>
      <w:r w:rsidRPr="00E35F14">
        <w:rPr>
          <w:color w:val="auto"/>
          <w:sz w:val="28"/>
          <w:szCs w:val="28"/>
        </w:rPr>
        <w:t>заголовок к тексту</w:t>
      </w:r>
    </w:p>
    <w:p w:rsidR="00E17AC8" w:rsidRPr="00E35F14" w:rsidRDefault="00E17AC8" w:rsidP="00E35F14">
      <w:pPr>
        <w:pStyle w:val="quote"/>
        <w:numPr>
          <w:ilvl w:val="0"/>
          <w:numId w:val="3"/>
        </w:numPr>
        <w:spacing w:line="360" w:lineRule="auto"/>
        <w:ind w:left="0" w:right="141" w:firstLine="567"/>
        <w:rPr>
          <w:color w:val="auto"/>
          <w:sz w:val="28"/>
          <w:szCs w:val="28"/>
        </w:rPr>
      </w:pPr>
      <w:r w:rsidRPr="00E35F14">
        <w:rPr>
          <w:color w:val="auto"/>
          <w:sz w:val="28"/>
          <w:szCs w:val="28"/>
        </w:rPr>
        <w:t>текст</w:t>
      </w:r>
    </w:p>
    <w:p w:rsidR="00E17AC8" w:rsidRPr="00E35F14" w:rsidRDefault="00E17AC8" w:rsidP="00E35F14">
      <w:pPr>
        <w:pStyle w:val="quote"/>
        <w:numPr>
          <w:ilvl w:val="0"/>
          <w:numId w:val="3"/>
        </w:numPr>
        <w:spacing w:line="360" w:lineRule="auto"/>
        <w:ind w:left="0" w:right="141" w:firstLine="567"/>
        <w:rPr>
          <w:color w:val="auto"/>
          <w:sz w:val="28"/>
          <w:szCs w:val="28"/>
        </w:rPr>
      </w:pPr>
      <w:r w:rsidRPr="00E35F14">
        <w:rPr>
          <w:color w:val="auto"/>
          <w:sz w:val="28"/>
          <w:szCs w:val="28"/>
        </w:rPr>
        <w:t>подпись руководителя</w:t>
      </w:r>
    </w:p>
    <w:p w:rsidR="00E17AC8" w:rsidRPr="00E35F14" w:rsidRDefault="00E17AC8" w:rsidP="00E35F14">
      <w:pPr>
        <w:pStyle w:val="quote"/>
        <w:numPr>
          <w:ilvl w:val="0"/>
          <w:numId w:val="3"/>
        </w:numPr>
        <w:spacing w:line="360" w:lineRule="auto"/>
        <w:ind w:left="0" w:right="141" w:firstLine="567"/>
        <w:rPr>
          <w:color w:val="auto"/>
          <w:sz w:val="28"/>
          <w:szCs w:val="28"/>
        </w:rPr>
      </w:pPr>
      <w:r w:rsidRPr="00E35F14">
        <w:rPr>
          <w:color w:val="auto"/>
          <w:sz w:val="28"/>
          <w:szCs w:val="28"/>
        </w:rPr>
        <w:t>отметка о согласовании</w:t>
      </w:r>
    </w:p>
    <w:p w:rsidR="00E17AC8" w:rsidRPr="00E35F14" w:rsidRDefault="00E17AC8" w:rsidP="00E35F14">
      <w:pPr>
        <w:pStyle w:val="quote"/>
        <w:numPr>
          <w:ilvl w:val="0"/>
          <w:numId w:val="3"/>
        </w:numPr>
        <w:spacing w:line="360" w:lineRule="auto"/>
        <w:ind w:left="0" w:right="141" w:firstLine="567"/>
        <w:rPr>
          <w:color w:val="auto"/>
          <w:sz w:val="28"/>
          <w:szCs w:val="28"/>
        </w:rPr>
      </w:pPr>
      <w:r w:rsidRPr="00E35F14">
        <w:rPr>
          <w:color w:val="auto"/>
          <w:sz w:val="28"/>
          <w:szCs w:val="28"/>
        </w:rPr>
        <w:t>фамилия и телефон исполнителя</w:t>
      </w:r>
    </w:p>
    <w:p w:rsidR="00E17AC8" w:rsidRPr="00E35F14" w:rsidRDefault="00E17AC8" w:rsidP="00E35F14">
      <w:pPr>
        <w:pStyle w:val="t"/>
        <w:spacing w:line="360" w:lineRule="auto"/>
        <w:ind w:left="0" w:right="141" w:firstLine="567"/>
        <w:rPr>
          <w:sz w:val="28"/>
          <w:szCs w:val="28"/>
        </w:rPr>
      </w:pPr>
      <w:r w:rsidRPr="00E35F14">
        <w:rPr>
          <w:sz w:val="28"/>
          <w:szCs w:val="28"/>
        </w:rPr>
        <w:t>Те</w:t>
      </w:r>
      <w:proofErr w:type="gramStart"/>
      <w:r w:rsidRPr="00E35F14">
        <w:rPr>
          <w:sz w:val="28"/>
          <w:szCs w:val="28"/>
        </w:rPr>
        <w:t>кст пр</w:t>
      </w:r>
      <w:proofErr w:type="gramEnd"/>
      <w:r w:rsidRPr="00E35F14">
        <w:rPr>
          <w:sz w:val="28"/>
          <w:szCs w:val="28"/>
        </w:rPr>
        <w:t xml:space="preserve">иказа излагается кратко в повелительной форме и состоит из двух частей - </w:t>
      </w:r>
      <w:r w:rsidRPr="00E35F14">
        <w:rPr>
          <w:rStyle w:val="a5"/>
          <w:sz w:val="28"/>
          <w:szCs w:val="28"/>
        </w:rPr>
        <w:t>констатирующей и распорядительной.</w:t>
      </w:r>
    </w:p>
    <w:p w:rsidR="00E17AC8" w:rsidRPr="00E35F14" w:rsidRDefault="00E17AC8" w:rsidP="00E35F14">
      <w:pPr>
        <w:pStyle w:val="t"/>
        <w:spacing w:line="360" w:lineRule="auto"/>
        <w:ind w:left="0" w:right="141" w:firstLine="567"/>
        <w:rPr>
          <w:sz w:val="28"/>
          <w:szCs w:val="28"/>
        </w:rPr>
      </w:pPr>
      <w:r w:rsidRPr="00E35F14">
        <w:rPr>
          <w:sz w:val="28"/>
          <w:szCs w:val="28"/>
        </w:rPr>
        <w:t>В констатирующей части излагаются цели и причины издания приказа. В распорядительной части перечисляются конкретные задания, исполнители и сроки исполнения. Текст распорядительной части разбивается на разделы и пункты, которые оформляются арабскими цифрами с точкой.</w:t>
      </w:r>
    </w:p>
    <w:p w:rsidR="00E17AC8" w:rsidRPr="00E35F14" w:rsidRDefault="00E17AC8" w:rsidP="00E35F14">
      <w:pPr>
        <w:pStyle w:val="t"/>
        <w:ind w:left="0" w:right="141" w:firstLine="567"/>
        <w:rPr>
          <w:sz w:val="28"/>
          <w:szCs w:val="28"/>
        </w:rPr>
      </w:pPr>
      <w:r w:rsidRPr="00E35F14">
        <w:rPr>
          <w:sz w:val="28"/>
          <w:szCs w:val="28"/>
        </w:rPr>
        <w:t xml:space="preserve">Начинается распорядительная </w:t>
      </w:r>
      <w:proofErr w:type="gramStart"/>
      <w:r w:rsidRPr="00E35F14">
        <w:rPr>
          <w:sz w:val="28"/>
          <w:szCs w:val="28"/>
        </w:rPr>
        <w:t>часть</w:t>
      </w:r>
      <w:proofErr w:type="gramEnd"/>
      <w:r w:rsidRPr="00E35F14">
        <w:rPr>
          <w:sz w:val="28"/>
          <w:szCs w:val="28"/>
        </w:rPr>
        <w:t xml:space="preserve"> словом </w:t>
      </w:r>
      <w:r w:rsidRPr="00E35F14">
        <w:rPr>
          <w:rStyle w:val="a5"/>
          <w:sz w:val="28"/>
          <w:szCs w:val="28"/>
        </w:rPr>
        <w:t>ПРИКАЗЫВАЮ</w:t>
      </w:r>
      <w:r w:rsidRPr="00E35F14">
        <w:rPr>
          <w:sz w:val="28"/>
          <w:szCs w:val="28"/>
        </w:rPr>
        <w:t>.</w:t>
      </w:r>
    </w:p>
    <w:p w:rsidR="00E17AC8" w:rsidRDefault="00E17AC8" w:rsidP="00E35F14">
      <w:pPr>
        <w:pStyle w:val="t"/>
        <w:spacing w:line="360" w:lineRule="auto"/>
        <w:ind w:left="0" w:right="142" w:firstLine="567"/>
        <w:rPr>
          <w:sz w:val="28"/>
          <w:szCs w:val="28"/>
        </w:rPr>
      </w:pPr>
      <w:r w:rsidRPr="00E35F14">
        <w:rPr>
          <w:sz w:val="28"/>
          <w:szCs w:val="28"/>
        </w:rPr>
        <w:t>Если приказ предусматривает изменение или отмену других действующих приказов, то в тексте указывается, какие из ранее действовавших приказов утратили силу. После подписания приказа не допускается введение каких-либо изменений в его текст</w:t>
      </w:r>
      <w:r w:rsidR="00E35F14" w:rsidRPr="00E35F14">
        <w:rPr>
          <w:sz w:val="28"/>
          <w:szCs w:val="28"/>
        </w:rPr>
        <w:t xml:space="preserve"> (рис</w:t>
      </w:r>
      <w:r w:rsidRPr="00E35F14">
        <w:rPr>
          <w:sz w:val="28"/>
          <w:szCs w:val="28"/>
        </w:rPr>
        <w:t>.</w:t>
      </w:r>
      <w:r w:rsidR="00E35F14" w:rsidRPr="00E35F14">
        <w:rPr>
          <w:sz w:val="28"/>
          <w:szCs w:val="28"/>
        </w:rPr>
        <w:t xml:space="preserve"> 1).</w:t>
      </w:r>
    </w:p>
    <w:p w:rsidR="00337998" w:rsidRDefault="00337998" w:rsidP="00E35F14">
      <w:pPr>
        <w:pStyle w:val="t"/>
        <w:spacing w:line="360" w:lineRule="auto"/>
        <w:ind w:left="0" w:right="142" w:firstLine="567"/>
        <w:rPr>
          <w:sz w:val="28"/>
          <w:szCs w:val="28"/>
        </w:rPr>
      </w:pPr>
    </w:p>
    <w:p w:rsidR="00337998" w:rsidRPr="00E35F14" w:rsidRDefault="00337998" w:rsidP="00E35F14">
      <w:pPr>
        <w:pStyle w:val="t"/>
        <w:spacing w:line="360" w:lineRule="auto"/>
        <w:ind w:left="0" w:right="142" w:firstLine="567"/>
        <w:rPr>
          <w:sz w:val="28"/>
          <w:szCs w:val="28"/>
        </w:rPr>
      </w:pPr>
    </w:p>
    <w:p w:rsidR="00D16454" w:rsidRPr="00E35F14" w:rsidRDefault="00E17AC8" w:rsidP="00724F2A">
      <w:pPr>
        <w:pStyle w:val="4"/>
        <w:ind w:right="141" w:firstLine="567"/>
        <w:jc w:val="both"/>
        <w:rPr>
          <w:rStyle w:val="1"/>
          <w:rFonts w:eastAsiaTheme="minorHAnsi"/>
          <w:sz w:val="28"/>
          <w:szCs w:val="28"/>
        </w:rPr>
      </w:pPr>
      <w:r w:rsidRPr="00E35F14">
        <w:rPr>
          <w:rFonts w:ascii="Times New Roman" w:hAnsi="Times New Roman"/>
          <w:color w:val="auto"/>
          <w:sz w:val="28"/>
          <w:szCs w:val="28"/>
        </w:rPr>
        <w:lastRenderedPageBreak/>
        <w:t> </w:t>
      </w:r>
    </w:p>
    <w:p w:rsidR="00E17AC8" w:rsidRPr="00E35F14" w:rsidRDefault="00E17AC8" w:rsidP="00E35F14">
      <w:pPr>
        <w:ind w:left="0" w:right="141" w:firstLine="567"/>
        <w:jc w:val="center"/>
        <w:rPr>
          <w:rStyle w:val="1"/>
          <w:rFonts w:eastAsiaTheme="minorHAnsi"/>
          <w:sz w:val="28"/>
          <w:szCs w:val="28"/>
        </w:rPr>
      </w:pPr>
      <w:r w:rsidRPr="00E35F14">
        <w:rPr>
          <w:rStyle w:val="1"/>
          <w:rFonts w:eastAsiaTheme="minorHAnsi"/>
          <w:sz w:val="28"/>
          <w:szCs w:val="28"/>
        </w:rPr>
        <w:t>ПРИКАЗ</w:t>
      </w:r>
    </w:p>
    <w:p w:rsidR="00E17AC8" w:rsidRPr="00E35F14" w:rsidRDefault="00E17AC8" w:rsidP="00E35F14">
      <w:pPr>
        <w:ind w:left="0" w:right="141" w:firstLine="567"/>
        <w:rPr>
          <w:rStyle w:val="1"/>
          <w:rFonts w:eastAsiaTheme="minorHAnsi"/>
          <w:sz w:val="28"/>
          <w:szCs w:val="28"/>
        </w:rPr>
      </w:pPr>
      <w:r w:rsidRPr="00E35F14">
        <w:rPr>
          <w:rStyle w:val="1"/>
          <w:rFonts w:eastAsiaTheme="minorHAnsi"/>
          <w:sz w:val="28"/>
          <w:szCs w:val="28"/>
        </w:rPr>
        <w:t>11.04.13                                       № 23</w:t>
      </w:r>
    </w:p>
    <w:p w:rsidR="00E17AC8" w:rsidRPr="00E35F14" w:rsidRDefault="00FC01CE" w:rsidP="00E35F14">
      <w:pPr>
        <w:ind w:left="0" w:right="141" w:firstLine="567"/>
        <w:rPr>
          <w:rStyle w:val="1"/>
          <w:rFonts w:eastAsiaTheme="minorHAnsi"/>
          <w:sz w:val="28"/>
          <w:szCs w:val="28"/>
        </w:rPr>
      </w:pPr>
      <w:r w:rsidRPr="00E35F14">
        <w:rPr>
          <w:rFonts w:ascii="Times New Roman" w:eastAsia="Calibri" w:hAnsi="Times New Roman" w:cs="Times New Roman"/>
          <w:sz w:val="28"/>
          <w:szCs w:val="28"/>
        </w:rPr>
        <w:t>ЗАО «РГМК - Кубань»</w:t>
      </w:r>
    </w:p>
    <w:p w:rsidR="00E17AC8" w:rsidRPr="00E35F14" w:rsidRDefault="00E17AC8" w:rsidP="00E35F14">
      <w:pPr>
        <w:ind w:left="0" w:right="141" w:firstLine="567"/>
        <w:rPr>
          <w:rStyle w:val="1"/>
          <w:rFonts w:eastAsiaTheme="minorHAnsi"/>
          <w:sz w:val="28"/>
          <w:szCs w:val="28"/>
        </w:rPr>
      </w:pPr>
      <w:r w:rsidRPr="00E35F14">
        <w:rPr>
          <w:rStyle w:val="1"/>
          <w:rFonts w:eastAsiaTheme="minorHAnsi"/>
          <w:sz w:val="28"/>
          <w:szCs w:val="28"/>
        </w:rPr>
        <w:t>Об оказании консультативной помощи</w:t>
      </w:r>
    </w:p>
    <w:p w:rsidR="00E17AC8" w:rsidRPr="00E35F14" w:rsidRDefault="00E17AC8" w:rsidP="00E35F14">
      <w:pPr>
        <w:ind w:left="0" w:right="141" w:firstLine="567"/>
        <w:rPr>
          <w:rStyle w:val="1"/>
          <w:rFonts w:eastAsiaTheme="minorHAnsi"/>
          <w:sz w:val="28"/>
          <w:szCs w:val="28"/>
        </w:rPr>
      </w:pPr>
    </w:p>
    <w:p w:rsidR="00E17AC8" w:rsidRPr="00E35F14" w:rsidRDefault="00E17AC8" w:rsidP="00D16454">
      <w:pPr>
        <w:ind w:left="0" w:right="141" w:firstLine="567"/>
        <w:jc w:val="both"/>
        <w:rPr>
          <w:rStyle w:val="1"/>
          <w:rFonts w:eastAsiaTheme="minorHAnsi"/>
          <w:sz w:val="28"/>
          <w:szCs w:val="28"/>
        </w:rPr>
      </w:pPr>
      <w:r w:rsidRPr="00E35F14">
        <w:rPr>
          <w:rStyle w:val="1"/>
          <w:rFonts w:eastAsiaTheme="minorHAnsi"/>
          <w:sz w:val="28"/>
          <w:szCs w:val="28"/>
        </w:rPr>
        <w:t>В связи с внедрением информационной системы складского учёта на предприятии</w:t>
      </w:r>
      <w:r w:rsidR="00FC01CE" w:rsidRPr="00E35F14">
        <w:rPr>
          <w:rStyle w:val="1"/>
          <w:rFonts w:eastAsiaTheme="minorHAnsi"/>
          <w:sz w:val="28"/>
          <w:szCs w:val="28"/>
        </w:rPr>
        <w:t xml:space="preserve"> (приказ  директора № 19 от 10.02.13 «О внедрении информационной системы складского учёта»)</w:t>
      </w:r>
    </w:p>
    <w:p w:rsidR="00FC01CE" w:rsidRPr="00E35F14" w:rsidRDefault="00FC01CE" w:rsidP="00D16454">
      <w:pPr>
        <w:ind w:left="0" w:right="141" w:firstLine="567"/>
        <w:jc w:val="both"/>
        <w:rPr>
          <w:rStyle w:val="1"/>
          <w:rFonts w:eastAsiaTheme="minorHAnsi"/>
          <w:sz w:val="28"/>
          <w:szCs w:val="28"/>
        </w:rPr>
      </w:pPr>
      <w:r w:rsidRPr="00E35F14">
        <w:rPr>
          <w:rStyle w:val="1"/>
          <w:rFonts w:eastAsiaTheme="minorHAnsi"/>
          <w:sz w:val="28"/>
          <w:szCs w:val="28"/>
        </w:rPr>
        <w:t>ПРИКАЗЫВАЮ:</w:t>
      </w:r>
    </w:p>
    <w:p w:rsidR="00FC01CE" w:rsidRPr="00E35F14" w:rsidRDefault="00FC01CE" w:rsidP="00D16454">
      <w:pPr>
        <w:ind w:left="0" w:right="141" w:firstLine="567"/>
        <w:jc w:val="both"/>
        <w:rPr>
          <w:rStyle w:val="1"/>
          <w:rFonts w:eastAsiaTheme="minorHAnsi"/>
          <w:sz w:val="28"/>
          <w:szCs w:val="28"/>
        </w:rPr>
      </w:pPr>
      <w:r w:rsidRPr="00E35F14">
        <w:rPr>
          <w:rStyle w:val="1"/>
          <w:rFonts w:eastAsiaTheme="minorHAnsi"/>
          <w:sz w:val="28"/>
          <w:szCs w:val="28"/>
        </w:rPr>
        <w:t xml:space="preserve">заведующему складом Иванову С.П.  в срок с 14.04.13 по 24.04.13 оказать консультативную помощь в изучении процесса ведения складского учёта специалисту отдела информационных систем предприятия-разработчика </w:t>
      </w:r>
      <w:proofErr w:type="spellStart"/>
      <w:r w:rsidRPr="00E35F14">
        <w:rPr>
          <w:rStyle w:val="1"/>
          <w:rFonts w:eastAsiaTheme="minorHAnsi"/>
          <w:sz w:val="28"/>
          <w:szCs w:val="28"/>
        </w:rPr>
        <w:t>Серёдкину</w:t>
      </w:r>
      <w:proofErr w:type="spellEnd"/>
      <w:r w:rsidRPr="00E35F14">
        <w:rPr>
          <w:rStyle w:val="1"/>
          <w:rFonts w:eastAsiaTheme="minorHAnsi"/>
          <w:sz w:val="28"/>
          <w:szCs w:val="28"/>
        </w:rPr>
        <w:t xml:space="preserve"> М.А. и предоставить образцы документации по учёту.</w:t>
      </w:r>
    </w:p>
    <w:p w:rsidR="00FC01CE" w:rsidRPr="00E35F14" w:rsidRDefault="00FC01CE" w:rsidP="00E35F14">
      <w:pPr>
        <w:ind w:left="0" w:right="141" w:firstLine="567"/>
        <w:rPr>
          <w:rStyle w:val="1"/>
          <w:rFonts w:eastAsiaTheme="minorHAnsi"/>
          <w:sz w:val="28"/>
          <w:szCs w:val="28"/>
        </w:rPr>
      </w:pPr>
    </w:p>
    <w:p w:rsidR="00FC01CE" w:rsidRPr="00E35F14" w:rsidRDefault="00FC01CE" w:rsidP="00E35F14">
      <w:pPr>
        <w:ind w:left="0" w:right="141" w:firstLine="567"/>
        <w:rPr>
          <w:rFonts w:ascii="Times New Roman" w:eastAsia="Calibri" w:hAnsi="Times New Roman" w:cs="Times New Roman"/>
          <w:sz w:val="28"/>
          <w:szCs w:val="28"/>
        </w:rPr>
      </w:pPr>
      <w:r w:rsidRPr="00E35F14">
        <w:rPr>
          <w:rStyle w:val="1"/>
          <w:rFonts w:eastAsiaTheme="minorHAnsi"/>
          <w:sz w:val="28"/>
          <w:szCs w:val="28"/>
        </w:rPr>
        <w:t xml:space="preserve">Директор </w:t>
      </w:r>
      <w:r w:rsidRPr="00E35F14">
        <w:rPr>
          <w:rFonts w:ascii="Times New Roman" w:eastAsia="Calibri" w:hAnsi="Times New Roman" w:cs="Times New Roman"/>
          <w:sz w:val="28"/>
          <w:szCs w:val="28"/>
        </w:rPr>
        <w:t>ЗАО «РГМК - Кубань»                                   Петров И.И.</w:t>
      </w:r>
    </w:p>
    <w:p w:rsidR="00FC01CE" w:rsidRPr="00E35F14" w:rsidRDefault="00FC01CE" w:rsidP="00E35F14">
      <w:pPr>
        <w:ind w:left="0" w:right="14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FC01CE" w:rsidRPr="00E35F14" w:rsidRDefault="00FC01CE" w:rsidP="00E35F14">
      <w:pPr>
        <w:ind w:left="0" w:right="14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FC01CE" w:rsidRPr="00E35F14" w:rsidRDefault="00FC01CE" w:rsidP="00E35F14">
      <w:pPr>
        <w:ind w:left="0" w:right="141" w:firstLine="567"/>
        <w:rPr>
          <w:rFonts w:ascii="Times New Roman" w:eastAsia="Calibri" w:hAnsi="Times New Roman" w:cs="Times New Roman"/>
          <w:sz w:val="28"/>
          <w:szCs w:val="28"/>
        </w:rPr>
      </w:pPr>
      <w:r w:rsidRPr="00E35F14">
        <w:rPr>
          <w:rFonts w:ascii="Times New Roman" w:eastAsia="Calibri" w:hAnsi="Times New Roman" w:cs="Times New Roman"/>
          <w:sz w:val="28"/>
          <w:szCs w:val="28"/>
        </w:rPr>
        <w:t>Исполнитель Сидоров В.В.</w:t>
      </w:r>
    </w:p>
    <w:p w:rsidR="00FC01CE" w:rsidRPr="00E35F14" w:rsidRDefault="00FF5732" w:rsidP="00E35F14">
      <w:pPr>
        <w:ind w:left="0" w:right="141" w:firstLine="567"/>
        <w:rPr>
          <w:rStyle w:val="1"/>
          <w:rFonts w:eastAsiaTheme="minorHAns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Тел. </w:t>
      </w:r>
      <w:r w:rsidR="00337998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E35F14" w:rsidRDefault="00E35F14" w:rsidP="00E35F14">
      <w:pPr>
        <w:ind w:left="0" w:right="141" w:firstLine="567"/>
        <w:rPr>
          <w:rStyle w:val="1"/>
          <w:rFonts w:eastAsiaTheme="minorHAnsi"/>
          <w:sz w:val="24"/>
          <w:szCs w:val="24"/>
        </w:rPr>
      </w:pPr>
    </w:p>
    <w:p w:rsidR="00E35F14" w:rsidRDefault="00E35F14" w:rsidP="00E35F14">
      <w:pPr>
        <w:ind w:left="0" w:right="141" w:firstLine="567"/>
        <w:jc w:val="center"/>
        <w:rPr>
          <w:rStyle w:val="1"/>
          <w:rFonts w:eastAsiaTheme="minorHAnsi"/>
          <w:sz w:val="24"/>
          <w:szCs w:val="24"/>
        </w:rPr>
      </w:pPr>
    </w:p>
    <w:p w:rsidR="00D16454" w:rsidRDefault="00D16454" w:rsidP="00E35F14">
      <w:pPr>
        <w:ind w:left="0" w:right="141" w:firstLine="567"/>
        <w:jc w:val="center"/>
        <w:rPr>
          <w:rStyle w:val="1"/>
          <w:rFonts w:eastAsiaTheme="minorHAnsi"/>
          <w:sz w:val="24"/>
          <w:szCs w:val="24"/>
        </w:rPr>
      </w:pPr>
    </w:p>
    <w:p w:rsidR="00D16454" w:rsidRDefault="00D16454" w:rsidP="00E35F14">
      <w:pPr>
        <w:ind w:left="0" w:right="141" w:firstLine="567"/>
        <w:jc w:val="center"/>
        <w:rPr>
          <w:rStyle w:val="1"/>
          <w:rFonts w:eastAsiaTheme="minorHAnsi"/>
          <w:sz w:val="24"/>
          <w:szCs w:val="24"/>
        </w:rPr>
      </w:pPr>
    </w:p>
    <w:p w:rsidR="00D16454" w:rsidRDefault="00D16454" w:rsidP="00E35F14">
      <w:pPr>
        <w:ind w:left="0" w:right="141" w:firstLine="567"/>
        <w:jc w:val="center"/>
        <w:rPr>
          <w:rStyle w:val="1"/>
          <w:rFonts w:eastAsiaTheme="minorHAnsi"/>
          <w:sz w:val="24"/>
          <w:szCs w:val="24"/>
        </w:rPr>
      </w:pPr>
    </w:p>
    <w:p w:rsidR="00D16454" w:rsidRDefault="00D16454" w:rsidP="00E35F14">
      <w:pPr>
        <w:ind w:left="0" w:right="141" w:firstLine="567"/>
        <w:jc w:val="center"/>
        <w:rPr>
          <w:rStyle w:val="1"/>
          <w:rFonts w:eastAsiaTheme="minorHAnsi"/>
          <w:sz w:val="24"/>
          <w:szCs w:val="24"/>
        </w:rPr>
      </w:pPr>
    </w:p>
    <w:p w:rsidR="00D16454" w:rsidRDefault="00D16454" w:rsidP="00E35F14">
      <w:pPr>
        <w:ind w:left="0" w:right="141" w:firstLine="567"/>
        <w:jc w:val="center"/>
        <w:rPr>
          <w:rStyle w:val="1"/>
          <w:rFonts w:eastAsiaTheme="minorHAnsi"/>
          <w:sz w:val="24"/>
          <w:szCs w:val="24"/>
        </w:rPr>
      </w:pPr>
    </w:p>
    <w:p w:rsidR="00BC6D10" w:rsidRDefault="00BC6D10" w:rsidP="00E35F14">
      <w:pPr>
        <w:ind w:left="0" w:right="141" w:firstLine="567"/>
        <w:jc w:val="center"/>
        <w:rPr>
          <w:rStyle w:val="1"/>
          <w:rFonts w:eastAsiaTheme="minorHAnsi"/>
          <w:sz w:val="24"/>
          <w:szCs w:val="24"/>
        </w:rPr>
      </w:pPr>
    </w:p>
    <w:p w:rsidR="00E35F14" w:rsidRPr="00337998" w:rsidRDefault="00E35F14" w:rsidP="00E35F14">
      <w:pPr>
        <w:pStyle w:val="2"/>
        <w:ind w:firstLine="567"/>
        <w:jc w:val="center"/>
        <w:rPr>
          <w:b/>
          <w:bCs/>
          <w:szCs w:val="28"/>
        </w:rPr>
      </w:pPr>
      <w:r w:rsidRPr="00337998">
        <w:rPr>
          <w:b/>
          <w:bCs/>
          <w:szCs w:val="28"/>
        </w:rPr>
        <w:lastRenderedPageBreak/>
        <w:t>Задание:</w:t>
      </w:r>
    </w:p>
    <w:p w:rsidR="00E35F14" w:rsidRPr="00337998" w:rsidRDefault="00E35F14" w:rsidP="00E35F14">
      <w:pPr>
        <w:pStyle w:val="2"/>
        <w:ind w:firstLine="567"/>
        <w:jc w:val="center"/>
        <w:rPr>
          <w:b/>
          <w:bCs/>
          <w:szCs w:val="28"/>
        </w:rPr>
      </w:pPr>
    </w:p>
    <w:p w:rsidR="00E35F14" w:rsidRPr="00337998" w:rsidRDefault="00E35F14" w:rsidP="00E35F14">
      <w:pPr>
        <w:pStyle w:val="2"/>
        <w:numPr>
          <w:ilvl w:val="0"/>
          <w:numId w:val="5"/>
        </w:numPr>
        <w:ind w:left="0" w:firstLine="567"/>
        <w:rPr>
          <w:b/>
          <w:bCs/>
          <w:szCs w:val="28"/>
        </w:rPr>
      </w:pPr>
      <w:r w:rsidRPr="00337998">
        <w:rPr>
          <w:szCs w:val="28"/>
        </w:rPr>
        <w:t xml:space="preserve">Изучить представленные выше положения по </w:t>
      </w:r>
      <w:r w:rsidR="00724F2A" w:rsidRPr="00337998">
        <w:rPr>
          <w:szCs w:val="28"/>
        </w:rPr>
        <w:t xml:space="preserve">формированию распорядительной документации по </w:t>
      </w:r>
      <w:r w:rsidRPr="00337998">
        <w:rPr>
          <w:szCs w:val="28"/>
        </w:rPr>
        <w:t xml:space="preserve">управлению </w:t>
      </w:r>
      <w:r w:rsidRPr="00337998">
        <w:rPr>
          <w:szCs w:val="28"/>
          <w:lang w:val="en-US"/>
        </w:rPr>
        <w:t>IT</w:t>
      </w:r>
      <w:r w:rsidRPr="00337998">
        <w:rPr>
          <w:szCs w:val="28"/>
        </w:rPr>
        <w:t>-проектом.</w:t>
      </w:r>
    </w:p>
    <w:p w:rsidR="00E35F14" w:rsidRPr="00337998" w:rsidRDefault="00E35F14" w:rsidP="00E35F14">
      <w:pPr>
        <w:pStyle w:val="10"/>
        <w:numPr>
          <w:ilvl w:val="0"/>
          <w:numId w:val="5"/>
        </w:numPr>
        <w:spacing w:before="60" w:after="60"/>
        <w:ind w:left="0" w:firstLine="567"/>
        <w:rPr>
          <w:bCs/>
          <w:iCs/>
          <w:sz w:val="28"/>
          <w:szCs w:val="28"/>
        </w:rPr>
      </w:pPr>
      <w:r w:rsidRPr="00337998">
        <w:rPr>
          <w:bCs/>
          <w:iCs/>
          <w:sz w:val="28"/>
          <w:szCs w:val="28"/>
        </w:rPr>
        <w:t>Разработать план работ по</w:t>
      </w:r>
      <w:r w:rsidR="00D16454" w:rsidRPr="00337998">
        <w:rPr>
          <w:bCs/>
          <w:iCs/>
          <w:sz w:val="28"/>
          <w:szCs w:val="28"/>
        </w:rPr>
        <w:t xml:space="preserve"> обследованию объекта автоматизации</w:t>
      </w:r>
      <w:r w:rsidRPr="00337998">
        <w:rPr>
          <w:bCs/>
          <w:iCs/>
          <w:sz w:val="28"/>
          <w:szCs w:val="28"/>
        </w:rPr>
        <w:t>.</w:t>
      </w:r>
    </w:p>
    <w:p w:rsidR="00D16454" w:rsidRPr="00337998" w:rsidRDefault="00D16454" w:rsidP="00E35F14">
      <w:pPr>
        <w:pStyle w:val="10"/>
        <w:numPr>
          <w:ilvl w:val="0"/>
          <w:numId w:val="5"/>
        </w:numPr>
        <w:spacing w:before="60" w:after="60"/>
        <w:ind w:left="0" w:firstLine="567"/>
        <w:rPr>
          <w:bCs/>
          <w:iCs/>
          <w:sz w:val="28"/>
          <w:szCs w:val="28"/>
        </w:rPr>
      </w:pPr>
      <w:r w:rsidRPr="00337998">
        <w:rPr>
          <w:bCs/>
          <w:iCs/>
          <w:sz w:val="28"/>
          <w:szCs w:val="28"/>
        </w:rPr>
        <w:t>Разработать приказ по обследованию предприятия.</w:t>
      </w:r>
    </w:p>
    <w:p w:rsidR="00E35F14" w:rsidRPr="00337998" w:rsidRDefault="00E35F14" w:rsidP="00E35F14">
      <w:pPr>
        <w:pStyle w:val="2"/>
        <w:ind w:firstLine="567"/>
        <w:jc w:val="center"/>
        <w:rPr>
          <w:b/>
          <w:bCs/>
          <w:szCs w:val="28"/>
        </w:rPr>
      </w:pPr>
    </w:p>
    <w:p w:rsidR="00E35F14" w:rsidRPr="00337998" w:rsidRDefault="00E35F14" w:rsidP="00E35F14">
      <w:pPr>
        <w:pStyle w:val="2"/>
        <w:ind w:firstLine="567"/>
        <w:jc w:val="center"/>
        <w:rPr>
          <w:b/>
          <w:bCs/>
          <w:szCs w:val="28"/>
        </w:rPr>
      </w:pPr>
      <w:r w:rsidRPr="00337998">
        <w:rPr>
          <w:b/>
          <w:bCs/>
          <w:szCs w:val="28"/>
        </w:rPr>
        <w:t>Содержание отчета:</w:t>
      </w:r>
    </w:p>
    <w:p w:rsidR="00E35F14" w:rsidRPr="00337998" w:rsidRDefault="00E35F14" w:rsidP="00E35F14">
      <w:pPr>
        <w:pStyle w:val="2"/>
        <w:ind w:firstLine="567"/>
        <w:jc w:val="center"/>
        <w:rPr>
          <w:b/>
          <w:bCs/>
          <w:szCs w:val="28"/>
        </w:rPr>
      </w:pPr>
    </w:p>
    <w:p w:rsidR="00E35F14" w:rsidRPr="00337998" w:rsidRDefault="00E35F14" w:rsidP="00E35F14">
      <w:pPr>
        <w:pStyle w:val="2"/>
        <w:numPr>
          <w:ilvl w:val="0"/>
          <w:numId w:val="4"/>
        </w:numPr>
        <w:ind w:left="0" w:firstLine="567"/>
        <w:rPr>
          <w:szCs w:val="28"/>
        </w:rPr>
      </w:pPr>
      <w:r w:rsidRPr="00337998">
        <w:rPr>
          <w:szCs w:val="28"/>
        </w:rPr>
        <w:t>Название практической работы.</w:t>
      </w:r>
    </w:p>
    <w:p w:rsidR="00E35F14" w:rsidRPr="00337998" w:rsidRDefault="00E35F14" w:rsidP="00E35F14">
      <w:pPr>
        <w:pStyle w:val="2"/>
        <w:numPr>
          <w:ilvl w:val="0"/>
          <w:numId w:val="4"/>
        </w:numPr>
        <w:ind w:left="0" w:firstLine="567"/>
        <w:rPr>
          <w:szCs w:val="28"/>
        </w:rPr>
      </w:pPr>
      <w:r w:rsidRPr="00337998">
        <w:rPr>
          <w:szCs w:val="28"/>
        </w:rPr>
        <w:t>Цель работы.</w:t>
      </w:r>
    </w:p>
    <w:p w:rsidR="00D16454" w:rsidRPr="00337998" w:rsidRDefault="00D16454" w:rsidP="00E35F14">
      <w:pPr>
        <w:pStyle w:val="2"/>
        <w:numPr>
          <w:ilvl w:val="0"/>
          <w:numId w:val="4"/>
        </w:numPr>
        <w:ind w:left="0" w:firstLine="567"/>
        <w:rPr>
          <w:szCs w:val="28"/>
        </w:rPr>
      </w:pPr>
      <w:r w:rsidRPr="00337998">
        <w:rPr>
          <w:szCs w:val="28"/>
        </w:rPr>
        <w:t>План-график обследования.</w:t>
      </w:r>
    </w:p>
    <w:p w:rsidR="00D16454" w:rsidRPr="00337998" w:rsidRDefault="00D16454" w:rsidP="00E35F14">
      <w:pPr>
        <w:pStyle w:val="2"/>
        <w:numPr>
          <w:ilvl w:val="0"/>
          <w:numId w:val="4"/>
        </w:numPr>
        <w:ind w:left="0" w:firstLine="567"/>
        <w:rPr>
          <w:szCs w:val="28"/>
        </w:rPr>
      </w:pPr>
      <w:r w:rsidRPr="00337998">
        <w:rPr>
          <w:szCs w:val="28"/>
        </w:rPr>
        <w:t>Приказ об обследовании.</w:t>
      </w:r>
    </w:p>
    <w:p w:rsidR="00E35F14" w:rsidRPr="00337998" w:rsidRDefault="00E35F14" w:rsidP="00E35F14">
      <w:pPr>
        <w:pStyle w:val="2"/>
        <w:numPr>
          <w:ilvl w:val="0"/>
          <w:numId w:val="4"/>
        </w:numPr>
        <w:ind w:left="0" w:firstLine="567"/>
        <w:rPr>
          <w:szCs w:val="28"/>
        </w:rPr>
      </w:pPr>
      <w:r w:rsidRPr="00337998">
        <w:rPr>
          <w:szCs w:val="28"/>
        </w:rPr>
        <w:t>Литература.</w:t>
      </w:r>
    </w:p>
    <w:p w:rsidR="00E35F14" w:rsidRPr="00337998" w:rsidRDefault="00E35F14" w:rsidP="00E35F14">
      <w:pPr>
        <w:pStyle w:val="2"/>
        <w:ind w:firstLine="567"/>
        <w:rPr>
          <w:szCs w:val="28"/>
        </w:rPr>
      </w:pPr>
    </w:p>
    <w:p w:rsidR="00E35F14" w:rsidRPr="00337998" w:rsidRDefault="00E35F14" w:rsidP="00E35F14">
      <w:pPr>
        <w:pStyle w:val="2"/>
        <w:ind w:firstLine="567"/>
        <w:jc w:val="center"/>
        <w:rPr>
          <w:b/>
          <w:bCs/>
          <w:szCs w:val="28"/>
        </w:rPr>
      </w:pPr>
      <w:r w:rsidRPr="00337998">
        <w:rPr>
          <w:b/>
          <w:bCs/>
          <w:szCs w:val="28"/>
        </w:rPr>
        <w:t>Контрольные вопросы:</w:t>
      </w:r>
    </w:p>
    <w:p w:rsidR="00E35F14" w:rsidRPr="00126281" w:rsidRDefault="00E35F14" w:rsidP="00E35F14">
      <w:pPr>
        <w:pStyle w:val="2"/>
        <w:ind w:firstLine="567"/>
        <w:jc w:val="center"/>
        <w:rPr>
          <w:b/>
          <w:bCs/>
          <w:szCs w:val="28"/>
          <w:u w:val="single"/>
        </w:rPr>
      </w:pPr>
    </w:p>
    <w:p w:rsidR="00D16454" w:rsidRPr="00126281" w:rsidRDefault="00D16454" w:rsidP="00D16454">
      <w:pPr>
        <w:pStyle w:val="2"/>
        <w:numPr>
          <w:ilvl w:val="0"/>
          <w:numId w:val="6"/>
        </w:numPr>
        <w:ind w:left="0" w:firstLine="567"/>
        <w:jc w:val="left"/>
        <w:rPr>
          <w:bCs/>
          <w:szCs w:val="28"/>
        </w:rPr>
      </w:pPr>
      <w:r>
        <w:rPr>
          <w:bCs/>
          <w:szCs w:val="28"/>
        </w:rPr>
        <w:t xml:space="preserve">Кто входит в рабочую группу по обследованию объекта автоматизации </w:t>
      </w:r>
      <w:r w:rsidRPr="00126281">
        <w:rPr>
          <w:bCs/>
          <w:szCs w:val="28"/>
        </w:rPr>
        <w:t>со стороны заказчика и со стороны разработчика?</w:t>
      </w:r>
    </w:p>
    <w:p w:rsidR="00E35F14" w:rsidRPr="00126281" w:rsidRDefault="00D16454" w:rsidP="00E35F14">
      <w:pPr>
        <w:pStyle w:val="2"/>
        <w:numPr>
          <w:ilvl w:val="0"/>
          <w:numId w:val="6"/>
        </w:numPr>
        <w:ind w:left="0" w:firstLine="567"/>
        <w:jc w:val="left"/>
        <w:rPr>
          <w:bCs/>
          <w:szCs w:val="28"/>
        </w:rPr>
      </w:pPr>
      <w:r>
        <w:rPr>
          <w:bCs/>
          <w:szCs w:val="28"/>
        </w:rPr>
        <w:t>Регламент составления приказа.</w:t>
      </w:r>
    </w:p>
    <w:p w:rsidR="00E35F14" w:rsidRPr="00126281" w:rsidRDefault="00E35F14" w:rsidP="00E35F14">
      <w:pPr>
        <w:pStyle w:val="2"/>
        <w:ind w:firstLine="567"/>
        <w:jc w:val="center"/>
        <w:rPr>
          <w:b/>
          <w:bCs/>
          <w:szCs w:val="28"/>
          <w:u w:val="single"/>
        </w:rPr>
      </w:pPr>
    </w:p>
    <w:p w:rsidR="00E35F14" w:rsidRPr="00126281" w:rsidRDefault="00E35F14" w:rsidP="00E35F14">
      <w:pPr>
        <w:pStyle w:val="2"/>
        <w:ind w:firstLine="567"/>
        <w:jc w:val="center"/>
        <w:rPr>
          <w:b/>
          <w:bCs/>
          <w:szCs w:val="28"/>
          <w:u w:val="single"/>
        </w:rPr>
      </w:pPr>
    </w:p>
    <w:p w:rsidR="00E35F14" w:rsidRDefault="00E35F14" w:rsidP="00E35F14">
      <w:pPr>
        <w:ind w:left="0" w:firstLine="567"/>
      </w:pPr>
    </w:p>
    <w:p w:rsidR="00E35F14" w:rsidRPr="00E17AC8" w:rsidRDefault="00E35F14" w:rsidP="00E35F14">
      <w:pPr>
        <w:ind w:left="0" w:right="141" w:firstLine="567"/>
        <w:jc w:val="center"/>
        <w:rPr>
          <w:rStyle w:val="1"/>
          <w:rFonts w:eastAsiaTheme="minorHAnsi"/>
          <w:sz w:val="24"/>
          <w:szCs w:val="24"/>
        </w:rPr>
      </w:pPr>
    </w:p>
    <w:sectPr w:rsidR="00E35F14" w:rsidRPr="00E17AC8" w:rsidSect="00E35F14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091D"/>
    <w:multiLevelType w:val="hybridMultilevel"/>
    <w:tmpl w:val="868E92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A7F427B"/>
    <w:multiLevelType w:val="hybridMultilevel"/>
    <w:tmpl w:val="565ED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157C1"/>
    <w:multiLevelType w:val="multilevel"/>
    <w:tmpl w:val="3A88C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54A466E"/>
    <w:multiLevelType w:val="hybridMultilevel"/>
    <w:tmpl w:val="4FCCC2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9723A1E"/>
    <w:multiLevelType w:val="hybridMultilevel"/>
    <w:tmpl w:val="B0763968"/>
    <w:lvl w:ilvl="0" w:tplc="567406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E02251D"/>
    <w:multiLevelType w:val="hybridMultilevel"/>
    <w:tmpl w:val="E5D81D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0673FFB"/>
    <w:multiLevelType w:val="hybridMultilevel"/>
    <w:tmpl w:val="9D48518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5BAF1413"/>
    <w:multiLevelType w:val="multilevel"/>
    <w:tmpl w:val="C7AC9D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7C5C238E"/>
    <w:multiLevelType w:val="hybridMultilevel"/>
    <w:tmpl w:val="C1A0B510"/>
    <w:lvl w:ilvl="0" w:tplc="84AC1D2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B11"/>
    <w:rsid w:val="00061843"/>
    <w:rsid w:val="000E1B11"/>
    <w:rsid w:val="001967F5"/>
    <w:rsid w:val="001D5F40"/>
    <w:rsid w:val="001F3772"/>
    <w:rsid w:val="002079A2"/>
    <w:rsid w:val="00251BDD"/>
    <w:rsid w:val="00337998"/>
    <w:rsid w:val="0065556B"/>
    <w:rsid w:val="00724F2A"/>
    <w:rsid w:val="00920567"/>
    <w:rsid w:val="009B1125"/>
    <w:rsid w:val="00BC6D10"/>
    <w:rsid w:val="00D16454"/>
    <w:rsid w:val="00E17AC8"/>
    <w:rsid w:val="00E260D0"/>
    <w:rsid w:val="00E35F14"/>
    <w:rsid w:val="00FC01CE"/>
    <w:rsid w:val="00FC0809"/>
    <w:rsid w:val="00FF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142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D0"/>
  </w:style>
  <w:style w:type="paragraph" w:styleId="4">
    <w:name w:val="heading 4"/>
    <w:basedOn w:val="a"/>
    <w:link w:val="40"/>
    <w:qFormat/>
    <w:rsid w:val="00E17AC8"/>
    <w:pPr>
      <w:spacing w:before="100" w:beforeAutospacing="1" w:after="100" w:afterAutospacing="1" w:line="240" w:lineRule="auto"/>
      <w:ind w:left="0" w:firstLine="0"/>
      <w:jc w:val="center"/>
      <w:outlineLvl w:val="3"/>
    </w:pPr>
    <w:rPr>
      <w:rFonts w:ascii="Courier" w:eastAsia="Times New Roman" w:hAnsi="Courier" w:cs="Times New Roman"/>
      <w:b/>
      <w:bCs/>
      <w:color w:val="0033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0E1B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0E1B11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0E1B11"/>
    <w:pPr>
      <w:spacing w:after="0" w:line="240" w:lineRule="auto"/>
      <w:ind w:left="0" w:firstLine="0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E17AC8"/>
    <w:rPr>
      <w:rFonts w:ascii="Courier" w:eastAsia="Times New Roman" w:hAnsi="Courier" w:cs="Times New Roman"/>
      <w:b/>
      <w:bCs/>
      <w:color w:val="003366"/>
      <w:sz w:val="24"/>
      <w:szCs w:val="24"/>
      <w:lang w:eastAsia="ru-RU"/>
    </w:rPr>
  </w:style>
  <w:style w:type="paragraph" w:customStyle="1" w:styleId="t">
    <w:name w:val="t"/>
    <w:basedOn w:val="a"/>
    <w:rsid w:val="00E17AC8"/>
    <w:pPr>
      <w:spacing w:before="100" w:beforeAutospacing="1" w:after="100" w:afterAutospacing="1" w:line="240" w:lineRule="auto"/>
      <w:ind w:left="454" w:right="284"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E17AC8"/>
    <w:rPr>
      <w:b/>
      <w:bCs/>
    </w:rPr>
  </w:style>
  <w:style w:type="paragraph" w:customStyle="1" w:styleId="quote">
    <w:name w:val="quote"/>
    <w:basedOn w:val="a"/>
    <w:rsid w:val="00E17AC8"/>
    <w:pPr>
      <w:spacing w:before="100" w:beforeAutospacing="1" w:after="100" w:afterAutospacing="1" w:line="240" w:lineRule="auto"/>
      <w:ind w:left="567" w:firstLine="0"/>
    </w:pPr>
    <w:rPr>
      <w:rFonts w:ascii="Times New Roman" w:eastAsia="Times New Roman" w:hAnsi="Times New Roman" w:cs="Times New Roman"/>
      <w:color w:val="003366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AC8"/>
    <w:rPr>
      <w:rFonts w:ascii="Tahoma" w:hAnsi="Tahoma" w:cs="Tahoma"/>
      <w:sz w:val="16"/>
      <w:szCs w:val="16"/>
    </w:rPr>
  </w:style>
  <w:style w:type="paragraph" w:customStyle="1" w:styleId="10">
    <w:name w:val="Обычный1"/>
    <w:link w:val="Normal"/>
    <w:rsid w:val="00E35F14"/>
    <w:pPr>
      <w:widowControl w:val="0"/>
      <w:spacing w:before="280" w:after="0" w:line="280" w:lineRule="auto"/>
      <w:ind w:left="0" w:firstLine="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basedOn w:val="a0"/>
    <w:link w:val="10"/>
    <w:rsid w:val="00E35F14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">
    <w:name w:val="Body Text 2"/>
    <w:basedOn w:val="a"/>
    <w:link w:val="20"/>
    <w:rsid w:val="00E35F14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35F14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1F3772"/>
    <w:pPr>
      <w:widowControl w:val="0"/>
      <w:autoSpaceDE w:val="0"/>
      <w:autoSpaceDN w:val="0"/>
      <w:adjustRightInd w:val="0"/>
      <w:spacing w:after="0" w:line="240" w:lineRule="auto"/>
      <w:ind w:left="0" w:firstLine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1</cp:lastModifiedBy>
  <cp:revision>4</cp:revision>
  <dcterms:created xsi:type="dcterms:W3CDTF">2016-01-17T10:03:00Z</dcterms:created>
  <dcterms:modified xsi:type="dcterms:W3CDTF">2016-01-17T12:13:00Z</dcterms:modified>
</cp:coreProperties>
</file>