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F5" w:rsidRPr="00B03CF5" w:rsidRDefault="0038193A" w:rsidP="00B03C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B03CF5" w:rsidRPr="00B03CF5">
        <w:rPr>
          <w:rFonts w:ascii="Times New Roman" w:hAnsi="Times New Roman" w:cs="Times New Roman"/>
          <w:sz w:val="24"/>
          <w:szCs w:val="24"/>
        </w:rPr>
        <w:t>ОБРАЗОВАНИЯ И НАУКИ КРАСНОДАРСКОГО КРАЯ</w:t>
      </w:r>
    </w:p>
    <w:p w:rsidR="00B03CF5" w:rsidRPr="0038193A" w:rsidRDefault="00B03CF5" w:rsidP="00B03CF5">
      <w:pPr>
        <w:jc w:val="center"/>
        <w:rPr>
          <w:rFonts w:ascii="Times New Roman" w:hAnsi="Times New Roman" w:cs="Times New Roman"/>
          <w:sz w:val="20"/>
          <w:szCs w:val="20"/>
        </w:rPr>
      </w:pPr>
      <w:r w:rsidRPr="0038193A">
        <w:rPr>
          <w:rFonts w:ascii="Times New Roman" w:hAnsi="Times New Roman" w:cs="Times New Roman"/>
          <w:sz w:val="20"/>
          <w:szCs w:val="20"/>
        </w:rPr>
        <w:t xml:space="preserve">Государственное </w:t>
      </w:r>
      <w:r w:rsidR="0038193A" w:rsidRPr="0038193A">
        <w:rPr>
          <w:rFonts w:ascii="Times New Roman" w:hAnsi="Times New Roman" w:cs="Times New Roman"/>
          <w:sz w:val="20"/>
          <w:szCs w:val="20"/>
        </w:rPr>
        <w:t xml:space="preserve">бюджетное </w:t>
      </w:r>
      <w:r w:rsidRPr="0038193A">
        <w:rPr>
          <w:rFonts w:ascii="Times New Roman" w:hAnsi="Times New Roman" w:cs="Times New Roman"/>
          <w:sz w:val="20"/>
          <w:szCs w:val="20"/>
        </w:rPr>
        <w:t>образовательное учреждение среднего профессионального образования</w:t>
      </w:r>
    </w:p>
    <w:p w:rsidR="00B03CF5" w:rsidRPr="00B03CF5" w:rsidRDefault="00B03CF5" w:rsidP="00B0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F5">
        <w:rPr>
          <w:rFonts w:ascii="Times New Roman" w:hAnsi="Times New Roman" w:cs="Times New Roman"/>
          <w:b/>
          <w:sz w:val="24"/>
          <w:szCs w:val="24"/>
        </w:rPr>
        <w:t>«Краснодарский информационно-технологический техникум»</w:t>
      </w:r>
    </w:p>
    <w:p w:rsidR="00B03CF5" w:rsidRPr="00B03CF5" w:rsidRDefault="00B03CF5" w:rsidP="00B03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CF5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</w:p>
    <w:p w:rsidR="00B03CF5" w:rsidRPr="00B03CF5" w:rsidRDefault="00B03CF5" w:rsidP="00B03CF5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50072 г"/>
        </w:smartTagPr>
        <w:r w:rsidRPr="00B03CF5">
          <w:rPr>
            <w:rFonts w:ascii="Times New Roman" w:hAnsi="Times New Roman" w:cs="Times New Roman"/>
            <w:sz w:val="24"/>
            <w:szCs w:val="24"/>
          </w:rPr>
          <w:t>350072 г</w:t>
        </w:r>
      </w:smartTag>
      <w:r w:rsidRPr="00B03CF5">
        <w:rPr>
          <w:rFonts w:ascii="Times New Roman" w:hAnsi="Times New Roman" w:cs="Times New Roman"/>
          <w:sz w:val="24"/>
          <w:szCs w:val="24"/>
        </w:rPr>
        <w:t xml:space="preserve">. Краснодар, ул. </w:t>
      </w:r>
      <w:proofErr w:type="gramStart"/>
      <w:r w:rsidRPr="00B03CF5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Pr="00B03CF5">
        <w:rPr>
          <w:rFonts w:ascii="Times New Roman" w:hAnsi="Times New Roman" w:cs="Times New Roman"/>
          <w:sz w:val="24"/>
          <w:szCs w:val="24"/>
        </w:rPr>
        <w:t>, 81, тел (8612) 52-03-83</w:t>
      </w:r>
    </w:p>
    <w:p w:rsidR="00B03CF5" w:rsidRDefault="00B03CF5">
      <w:pPr>
        <w:rPr>
          <w:rFonts w:ascii="Times New Roman" w:hAnsi="Times New Roman" w:cs="Times New Roman"/>
          <w:sz w:val="28"/>
          <w:szCs w:val="28"/>
        </w:rPr>
      </w:pPr>
    </w:p>
    <w:p w:rsidR="00B03CF5" w:rsidRPr="008744B3" w:rsidRDefault="008744B3" w:rsidP="008744B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44B3">
        <w:rPr>
          <w:rFonts w:ascii="Times New Roman" w:hAnsi="Times New Roman" w:cs="Times New Roman"/>
          <w:b/>
          <w:sz w:val="52"/>
          <w:szCs w:val="52"/>
        </w:rPr>
        <w:t>ТРЕНИНГ</w:t>
      </w:r>
    </w:p>
    <w:p w:rsidR="00B03CF5" w:rsidRDefault="00B03CF5" w:rsidP="00B03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03CF5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2975" cy="2943225"/>
            <wp:effectExtent l="19050" t="0" r="9525" b="0"/>
            <wp:docPr id="14" name="Рисунок 14" descr="C:\Users\папа\Desktop\картинки тренинг\Okul-yöneticilerine-se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апа\Desktop\картинки тренинг\Okul-yöneticilerine-semi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CF5" w:rsidRDefault="00B03CF5" w:rsidP="00B03CF5">
      <w:pPr>
        <w:rPr>
          <w:rFonts w:ascii="Times New Roman" w:hAnsi="Times New Roman" w:cs="Times New Roman"/>
          <w:sz w:val="28"/>
          <w:szCs w:val="28"/>
        </w:rPr>
      </w:pPr>
    </w:p>
    <w:p w:rsidR="004B246F" w:rsidRPr="00C65E2A" w:rsidRDefault="004B246F">
      <w:pPr>
        <w:rPr>
          <w:rFonts w:ascii="Times New Roman" w:hAnsi="Times New Roman" w:cs="Times New Roman"/>
          <w:sz w:val="28"/>
          <w:szCs w:val="28"/>
        </w:rPr>
      </w:pPr>
    </w:p>
    <w:p w:rsidR="004B246F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Работа</w:t>
      </w:r>
    </w:p>
    <w:p w:rsidR="00B03CF5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Преподавателя </w:t>
      </w:r>
    </w:p>
    <w:p w:rsidR="00B03CF5" w:rsidRPr="00C65E2A" w:rsidRDefault="00B03CF5" w:rsidP="00B03C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Мелютиной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03CF5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CF5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CF5" w:rsidRDefault="00B03CF5" w:rsidP="00B03C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44B3" w:rsidRDefault="00B03CF5" w:rsidP="0087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</w:p>
    <w:p w:rsidR="004B246F" w:rsidRPr="008744B3" w:rsidRDefault="004B246F" w:rsidP="008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B3">
        <w:rPr>
          <w:rFonts w:ascii="Times New Roman" w:hAnsi="Times New Roman" w:cs="Times New Roman"/>
          <w:b/>
          <w:sz w:val="28"/>
          <w:szCs w:val="28"/>
        </w:rPr>
        <w:lastRenderedPageBreak/>
        <w:t>ТРЕНИНГ</w:t>
      </w:r>
    </w:p>
    <w:p w:rsidR="00397E46" w:rsidRPr="00397E46" w:rsidRDefault="00397E46" w:rsidP="00397E46">
      <w:pPr>
        <w:pStyle w:val="1"/>
        <w:rPr>
          <w:color w:val="auto"/>
        </w:rPr>
      </w:pPr>
      <w:r w:rsidRPr="008744B3">
        <w:rPr>
          <w:rFonts w:ascii="Times New Roman" w:hAnsi="Times New Roman" w:cs="Times New Roman"/>
          <w:b w:val="0"/>
          <w:color w:val="auto"/>
        </w:rPr>
        <w:t>Современное социально-психологическое напряжение в обществе выдвинуло на первый план профессиональной деятельности педагога его умение взаимодействовать с</w:t>
      </w:r>
      <w:r w:rsidR="00FD69BF">
        <w:rPr>
          <w:rFonts w:ascii="Times New Roman" w:hAnsi="Times New Roman" w:cs="Times New Roman"/>
          <w:b w:val="0"/>
          <w:color w:val="auto"/>
        </w:rPr>
        <w:t>о студентами</w:t>
      </w:r>
      <w:r w:rsidRPr="008744B3">
        <w:rPr>
          <w:rFonts w:ascii="Times New Roman" w:hAnsi="Times New Roman" w:cs="Times New Roman"/>
          <w:b w:val="0"/>
          <w:color w:val="auto"/>
        </w:rPr>
        <w:t>, благодаря которому в общение включаются равноправные партнеры, реализуются разные по значимости и содержанию личностные позиции, появляется возможность выйти из привычных социально-ролевых стереотипов. Поэтому в последнее время в практику образовательных учреждений прочно входят активные формы и методы социального обучения, среди которых приоритетным является</w:t>
      </w:r>
      <w:r w:rsidRPr="00397E46">
        <w:rPr>
          <w:rFonts w:ascii="Times New Roman" w:hAnsi="Times New Roman" w:cs="Times New Roman"/>
          <w:color w:val="auto"/>
        </w:rPr>
        <w:t xml:space="preserve"> тренинг.</w:t>
      </w:r>
    </w:p>
    <w:p w:rsidR="00397E46" w:rsidRPr="00FD69BF" w:rsidRDefault="00397E46" w:rsidP="00FD69BF">
      <w:pPr>
        <w:pStyle w:val="a6"/>
        <w:ind w:left="-1080" w:right="-365"/>
        <w:jc w:val="center"/>
        <w:rPr>
          <w:sz w:val="28"/>
          <w:szCs w:val="28"/>
        </w:rPr>
      </w:pPr>
      <w:r w:rsidRPr="008744B3">
        <w:rPr>
          <w:b/>
          <w:sz w:val="28"/>
          <w:szCs w:val="28"/>
        </w:rPr>
        <w:t>Тренинг</w:t>
      </w:r>
    </w:p>
    <w:p w:rsidR="009B5352" w:rsidRPr="008744B3" w:rsidRDefault="009B5352" w:rsidP="008744B3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744B3">
        <w:rPr>
          <w:rFonts w:ascii="Times New Roman" w:hAnsi="Times New Roman" w:cs="Times New Roman"/>
          <w:sz w:val="28"/>
          <w:szCs w:val="28"/>
        </w:rPr>
        <w:t>Это неординарная групповая работа по отдаче и получению информации.</w:t>
      </w:r>
    </w:p>
    <w:p w:rsidR="009B5352" w:rsidRPr="00C65E2A" w:rsidRDefault="009B5352" w:rsidP="004B24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Выделяют несколько видов тренинга:</w:t>
      </w: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Тренинг делового обучения </w:t>
      </w:r>
      <w:r w:rsidRPr="00C65E2A">
        <w:rPr>
          <w:rFonts w:ascii="Times New Roman" w:hAnsi="Times New Roman" w:cs="Times New Roman"/>
          <w:sz w:val="28"/>
          <w:szCs w:val="28"/>
        </w:rPr>
        <w:t>(развитие умения вести переговоры, выступать перед большой аудиторией)</w:t>
      </w: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Тренинг развития способностей </w:t>
      </w:r>
      <w:r w:rsidRPr="00C65E2A">
        <w:rPr>
          <w:rFonts w:ascii="Times New Roman" w:hAnsi="Times New Roman" w:cs="Times New Roman"/>
          <w:sz w:val="28"/>
          <w:szCs w:val="28"/>
        </w:rPr>
        <w:t>(познание себя, других людей и отношений, складывающихся в процессе общения)</w:t>
      </w:r>
      <w:r w:rsidRPr="00C65E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246F" w:rsidRPr="00397E46" w:rsidRDefault="004B246F">
      <w:pPr>
        <w:rPr>
          <w:rFonts w:ascii="Times New Roman" w:hAnsi="Times New Roman" w:cs="Times New Roman"/>
          <w:bCs/>
          <w:sz w:val="28"/>
          <w:szCs w:val="28"/>
        </w:rPr>
      </w:pPr>
      <w:r w:rsidRPr="00397E46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Социально-психологический тренинг</w:t>
      </w:r>
      <w:r w:rsidRPr="00397E46">
        <w:rPr>
          <w:rFonts w:ascii="Times New Roman" w:hAnsi="Times New Roman" w:cs="Times New Roman"/>
          <w:bCs/>
          <w:sz w:val="28"/>
          <w:szCs w:val="28"/>
        </w:rPr>
        <w:t xml:space="preserve"> цели</w:t>
      </w:r>
      <w:r w:rsidR="008744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E46">
        <w:rPr>
          <w:rFonts w:ascii="Times New Roman" w:hAnsi="Times New Roman" w:cs="Times New Roman"/>
          <w:bCs/>
          <w:sz w:val="28"/>
          <w:szCs w:val="28"/>
        </w:rPr>
        <w:t>- овладение психологическими знаниями, формирование умений и навыков в сфере общения, развитие способности адекватного и полного познания себя, других людей и др.)</w:t>
      </w:r>
    </w:p>
    <w:p w:rsidR="004B246F" w:rsidRPr="00397E46" w:rsidRDefault="004B246F" w:rsidP="008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E46">
        <w:rPr>
          <w:rFonts w:ascii="Times New Roman" w:hAnsi="Times New Roman" w:cs="Times New Roman"/>
          <w:b/>
          <w:sz w:val="28"/>
          <w:szCs w:val="28"/>
        </w:rPr>
        <w:t>«Тренинг» Что это значит?</w:t>
      </w: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В нашем обществе под час негативное отношение к самому понятию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«тренинг»</w:t>
      </w:r>
      <w:r w:rsidR="008744B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65E2A">
        <w:rPr>
          <w:rFonts w:ascii="Times New Roman" w:hAnsi="Times New Roman" w:cs="Times New Roman"/>
          <w:sz w:val="28"/>
          <w:szCs w:val="28"/>
        </w:rPr>
        <w:t>вызвано</w:t>
      </w:r>
      <w:proofErr w:type="gramEnd"/>
      <w:r w:rsidRPr="00C65E2A">
        <w:rPr>
          <w:rFonts w:ascii="Times New Roman" w:hAnsi="Times New Roman" w:cs="Times New Roman"/>
          <w:sz w:val="28"/>
          <w:szCs w:val="28"/>
        </w:rPr>
        <w:t xml:space="preserve"> прежде всего его многозначностью и широтой вариантов перевода этого слова. Представляется все, что угодно. Чаще всего люди связывают тренинги с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 натаскиванием, дрессировкой. </w:t>
      </w:r>
      <w:r w:rsidRPr="00C65E2A">
        <w:rPr>
          <w:rFonts w:ascii="Times New Roman" w:hAnsi="Times New Roman" w:cs="Times New Roman"/>
          <w:sz w:val="28"/>
          <w:szCs w:val="28"/>
        </w:rPr>
        <w:t xml:space="preserve">Вопреки </w:t>
      </w:r>
      <w:proofErr w:type="gramStart"/>
      <w:r w:rsidRPr="00C65E2A">
        <w:rPr>
          <w:rFonts w:ascii="Times New Roman" w:hAnsi="Times New Roman" w:cs="Times New Roman"/>
          <w:sz w:val="28"/>
          <w:szCs w:val="28"/>
        </w:rPr>
        <w:t>расхожему</w:t>
      </w:r>
      <w:proofErr w:type="gramEnd"/>
      <w:r w:rsidRPr="00C65E2A">
        <w:rPr>
          <w:rFonts w:ascii="Times New Roman" w:hAnsi="Times New Roman" w:cs="Times New Roman"/>
          <w:sz w:val="28"/>
          <w:szCs w:val="28"/>
        </w:rPr>
        <w:t xml:space="preserve"> мнению, это совсем не так. </w:t>
      </w:r>
    </w:p>
    <w:p w:rsidR="00FD69BF" w:rsidRDefault="00FD69BF" w:rsidP="00FD69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6F" w:rsidRPr="00C65E2A" w:rsidRDefault="004B246F" w:rsidP="00FD69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Так что же такое тренинг?</w:t>
      </w: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397E46">
        <w:rPr>
          <w:rFonts w:ascii="Times New Roman" w:hAnsi="Times New Roman" w:cs="Times New Roman"/>
          <w:bCs/>
          <w:sz w:val="28"/>
          <w:szCs w:val="28"/>
        </w:rPr>
        <w:t xml:space="preserve">Если переводить дословно с </w:t>
      </w:r>
      <w:proofErr w:type="spellStart"/>
      <w:r w:rsidRPr="00397E46">
        <w:rPr>
          <w:rFonts w:ascii="Times New Roman" w:hAnsi="Times New Roman" w:cs="Times New Roman"/>
          <w:bCs/>
          <w:sz w:val="28"/>
          <w:szCs w:val="28"/>
        </w:rPr>
        <w:t>английкого</w:t>
      </w:r>
      <w:proofErr w:type="spellEnd"/>
      <w:r w:rsidR="00FD69BF">
        <w:rPr>
          <w:rFonts w:ascii="Times New Roman" w:hAnsi="Times New Roman" w:cs="Times New Roman"/>
          <w:bCs/>
          <w:sz w:val="28"/>
          <w:szCs w:val="28"/>
        </w:rPr>
        <w:t xml:space="preserve"> языка</w:t>
      </w:r>
      <w:r w:rsidRPr="00397E46">
        <w:rPr>
          <w:rFonts w:ascii="Times New Roman" w:hAnsi="Times New Roman" w:cs="Times New Roman"/>
          <w:bCs/>
          <w:sz w:val="28"/>
          <w:szCs w:val="28"/>
        </w:rPr>
        <w:t>, то тренинг буквально значит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246F" w:rsidRPr="00C65E2A" w:rsidRDefault="004B246F" w:rsidP="00397E46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«тренировка».</w:t>
      </w:r>
    </w:p>
    <w:p w:rsidR="004B246F" w:rsidRPr="00397E46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В нашем  понимании  </w:t>
      </w:r>
      <w:r w:rsidRPr="00397E46">
        <w:rPr>
          <w:rFonts w:ascii="Times New Roman" w:hAnsi="Times New Roman" w:cs="Times New Roman"/>
          <w:bCs/>
          <w:sz w:val="28"/>
          <w:szCs w:val="28"/>
        </w:rPr>
        <w:t>тренировать можно тело, силу воли. Что же  еще? В принципе, все, что угодн</w:t>
      </w:r>
      <w:r w:rsidR="00FD69BF">
        <w:rPr>
          <w:rFonts w:ascii="Times New Roman" w:hAnsi="Times New Roman" w:cs="Times New Roman"/>
          <w:bCs/>
          <w:sz w:val="28"/>
          <w:szCs w:val="28"/>
        </w:rPr>
        <w:t>о…</w:t>
      </w:r>
      <w:r w:rsidRPr="00397E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5352" w:rsidRPr="00397E46" w:rsidRDefault="009B5352" w:rsidP="004B24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7E46">
        <w:rPr>
          <w:rFonts w:ascii="Times New Roman" w:hAnsi="Times New Roman" w:cs="Times New Roman"/>
          <w:bCs/>
          <w:sz w:val="28"/>
          <w:szCs w:val="28"/>
        </w:rPr>
        <w:t>С помощью специальных упражнений можно развивать в себе определенные качества,  навыки и свойства для тех или иных целей  - от умения решительно действовать в критических ситуациях до быстрого чтения.  В любом случае, полученные знания вполне могут пригодиться Вам для достижения успехов на жизненном пути.</w:t>
      </w:r>
      <w:r w:rsidRPr="00397E46">
        <w:rPr>
          <w:rFonts w:ascii="Times New Roman" w:hAnsi="Times New Roman" w:cs="Times New Roman"/>
          <w:sz w:val="28"/>
          <w:szCs w:val="28"/>
        </w:rPr>
        <w:t> </w:t>
      </w:r>
    </w:p>
    <w:p w:rsidR="004B246F" w:rsidRPr="00C65E2A" w:rsidRDefault="004B246F" w:rsidP="004B24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Обычно тренинг состоит из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двух частей</w:t>
      </w:r>
      <w:r w:rsidRPr="00C65E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65E2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теоретической</w:t>
      </w:r>
      <w:proofErr w:type="gramEnd"/>
      <w:r w:rsidRPr="00C65E2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и практической.</w:t>
      </w:r>
    </w:p>
    <w:p w:rsidR="004B246F" w:rsidRPr="00C65E2A" w:rsidRDefault="004B246F" w:rsidP="004B24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Теоретическая часть </w:t>
      </w:r>
      <w:r w:rsidRPr="00C65E2A">
        <w:rPr>
          <w:rFonts w:ascii="Times New Roman" w:hAnsi="Times New Roman" w:cs="Times New Roman"/>
          <w:sz w:val="28"/>
          <w:szCs w:val="28"/>
        </w:rPr>
        <w:t xml:space="preserve">предполагает передачу необходимых знаний, прослушивание образовательных лекций. </w:t>
      </w:r>
    </w:p>
    <w:p w:rsidR="004B246F" w:rsidRPr="00C65E2A" w:rsidRDefault="004B246F" w:rsidP="004B246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Практическая же </w:t>
      </w:r>
      <w:r w:rsidRPr="00C65E2A">
        <w:rPr>
          <w:rFonts w:ascii="Times New Roman" w:hAnsi="Times New Roman" w:cs="Times New Roman"/>
          <w:sz w:val="28"/>
          <w:szCs w:val="28"/>
        </w:rPr>
        <w:t>часть включает в себя знакомство с группой, общение с людьми, ролевые и командные игры, групповые работы.</w:t>
      </w: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</w:p>
    <w:p w:rsidR="004B246F" w:rsidRPr="00C65E2A" w:rsidRDefault="004B246F" w:rsidP="004B246F">
      <w:p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В психологических определениях всегда подчеркивается, что главная компонента тренинга </w:t>
      </w:r>
      <w:r w:rsidRPr="00C65E2A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Pr="00C65E2A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групповое общение</w:t>
      </w:r>
      <w:r w:rsidRPr="00C65E2A">
        <w:rPr>
          <w:rFonts w:ascii="Times New Roman" w:hAnsi="Times New Roman" w:cs="Times New Roman"/>
          <w:sz w:val="28"/>
          <w:szCs w:val="28"/>
        </w:rPr>
        <w:t xml:space="preserve">. </w:t>
      </w:r>
      <w:r w:rsidR="00397E46">
        <w:rPr>
          <w:rFonts w:ascii="Times New Roman" w:hAnsi="Times New Roman" w:cs="Times New Roman"/>
          <w:sz w:val="28"/>
          <w:szCs w:val="28"/>
        </w:rPr>
        <w:t xml:space="preserve">Сегодня это активное </w:t>
      </w:r>
      <w:r w:rsidRPr="00C65E2A">
        <w:rPr>
          <w:rFonts w:ascii="Times New Roman" w:hAnsi="Times New Roman" w:cs="Times New Roman"/>
          <w:sz w:val="28"/>
          <w:szCs w:val="28"/>
        </w:rPr>
        <w:t>общение стало еще и интерактивным.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246F" w:rsidRPr="008744B3" w:rsidRDefault="00397E46" w:rsidP="004B2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B246F"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46F" w:rsidRPr="008744B3">
        <w:rPr>
          <w:rFonts w:ascii="Times New Roman" w:hAnsi="Times New Roman" w:cs="Times New Roman"/>
          <w:bCs/>
          <w:sz w:val="28"/>
          <w:szCs w:val="28"/>
        </w:rPr>
        <w:t xml:space="preserve">Практически все тренинги в первую очередь  связаны с </w:t>
      </w:r>
      <w:r w:rsidR="004B246F" w:rsidRPr="008744B3">
        <w:rPr>
          <w:rFonts w:ascii="Times New Roman" w:hAnsi="Times New Roman" w:cs="Times New Roman"/>
          <w:b/>
          <w:bCs/>
          <w:sz w:val="28"/>
          <w:szCs w:val="28"/>
        </w:rPr>
        <w:t>общением</w:t>
      </w:r>
      <w:r w:rsidR="004B246F" w:rsidRPr="008744B3">
        <w:rPr>
          <w:rFonts w:ascii="Times New Roman" w:hAnsi="Times New Roman" w:cs="Times New Roman"/>
          <w:bCs/>
          <w:sz w:val="28"/>
          <w:szCs w:val="28"/>
        </w:rPr>
        <w:t>, так как оно является базой для любого типа, будь они связаны с самопознанием либо с развитием каких-либо практических качеств</w:t>
      </w:r>
      <w:r w:rsidR="004B246F" w:rsidRPr="00874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46F" w:rsidRDefault="00FD69BF" w:rsidP="008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Уроки тренинг</w:t>
      </w:r>
    </w:p>
    <w:p w:rsidR="00FD69BF" w:rsidRPr="00397E46" w:rsidRDefault="00FD69BF" w:rsidP="00FD69BF">
      <w:pPr>
        <w:pStyle w:val="a6"/>
        <w:ind w:left="-1080" w:right="-365"/>
        <w:jc w:val="both"/>
        <w:rPr>
          <w:sz w:val="28"/>
          <w:szCs w:val="28"/>
        </w:rPr>
      </w:pPr>
      <w:r w:rsidRPr="00397E46">
        <w:rPr>
          <w:sz w:val="28"/>
          <w:szCs w:val="28"/>
        </w:rPr>
        <w:t>Одной из форм проведения обобщающих уроков являются уроки-тренинги.</w:t>
      </w:r>
    </w:p>
    <w:p w:rsidR="00FD69BF" w:rsidRPr="00397E46" w:rsidRDefault="00FD69BF" w:rsidP="00FD69BF">
      <w:pPr>
        <w:pStyle w:val="a6"/>
        <w:ind w:left="-1080" w:right="-365"/>
        <w:rPr>
          <w:sz w:val="28"/>
          <w:szCs w:val="28"/>
        </w:rPr>
      </w:pPr>
      <w:r w:rsidRPr="00397E46">
        <w:rPr>
          <w:sz w:val="28"/>
          <w:szCs w:val="28"/>
        </w:rPr>
        <w:t xml:space="preserve">Как следствие проведения уроков-тренингов является усиление </w:t>
      </w:r>
      <w:r>
        <w:rPr>
          <w:sz w:val="28"/>
          <w:szCs w:val="28"/>
        </w:rPr>
        <w:t xml:space="preserve">  </w:t>
      </w:r>
      <w:r w:rsidRPr="00397E46">
        <w:rPr>
          <w:sz w:val="28"/>
          <w:szCs w:val="28"/>
        </w:rPr>
        <w:t xml:space="preserve">коммуникативного аспекта в обучении, повышение уровня абстрактного мышления, логического мышления студентов. Процесс закрепления повторения, обобщения знаний становится </w:t>
      </w:r>
      <w:proofErr w:type="gramStart"/>
      <w:r w:rsidRPr="00397E46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 </w:t>
      </w:r>
      <w:r w:rsidRPr="00397E46">
        <w:rPr>
          <w:sz w:val="28"/>
          <w:szCs w:val="28"/>
        </w:rPr>
        <w:t>творческим</w:t>
      </w:r>
      <w:proofErr w:type="gramEnd"/>
      <w:r w:rsidRPr="00397E46">
        <w:rPr>
          <w:sz w:val="28"/>
          <w:szCs w:val="28"/>
        </w:rPr>
        <w:t>, осознанным. Таким образом, речь идет об оптимизации обучения.</w:t>
      </w:r>
    </w:p>
    <w:p w:rsidR="009B5352" w:rsidRPr="00FD69BF" w:rsidRDefault="009B5352" w:rsidP="00FD69BF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D69BF">
        <w:rPr>
          <w:rFonts w:ascii="Times New Roman" w:hAnsi="Times New Roman" w:cs="Times New Roman"/>
          <w:sz w:val="28"/>
          <w:szCs w:val="28"/>
        </w:rPr>
        <w:t xml:space="preserve">это форма специально организованного обучения для самосовершенствования личности, в ходе которого решаются такие задачи: как </w:t>
      </w:r>
    </w:p>
    <w:p w:rsidR="004B246F" w:rsidRPr="00046580" w:rsidRDefault="004B246F" w:rsidP="000465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>овладение социально-психологическими знаниями;</w:t>
      </w:r>
    </w:p>
    <w:p w:rsidR="004B246F" w:rsidRPr="00046580" w:rsidRDefault="004B246F" w:rsidP="000465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>развитие способности познания себя и других людей;</w:t>
      </w:r>
    </w:p>
    <w:p w:rsidR="004B246F" w:rsidRPr="00046580" w:rsidRDefault="004B246F" w:rsidP="0004658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 xml:space="preserve">повышение представлений о собственной значимости и  ценности. </w:t>
      </w:r>
    </w:p>
    <w:p w:rsidR="009B5352" w:rsidRPr="00046580" w:rsidRDefault="009B5352" w:rsidP="0004658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lastRenderedPageBreak/>
        <w:t>Раскрывать тайны – занятие интересное и увлекательное. Именно это и происходит на уроках – тренингах</w:t>
      </w:r>
    </w:p>
    <w:p w:rsidR="009B5352" w:rsidRPr="00C65E2A" w:rsidRDefault="009B5352" w:rsidP="004B24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Уроки тре</w:t>
      </w:r>
      <w:r w:rsidR="008744B3">
        <w:rPr>
          <w:rFonts w:ascii="Times New Roman" w:hAnsi="Times New Roman" w:cs="Times New Roman"/>
          <w:sz w:val="28"/>
          <w:szCs w:val="28"/>
        </w:rPr>
        <w:t>нинги - это уроки активной мысли</w:t>
      </w:r>
      <w:r w:rsidRPr="00C65E2A">
        <w:rPr>
          <w:rFonts w:ascii="Times New Roman" w:hAnsi="Times New Roman" w:cs="Times New Roman"/>
          <w:sz w:val="28"/>
          <w:szCs w:val="28"/>
        </w:rPr>
        <w:t xml:space="preserve"> - речевой деятельности студентов, формой организации которых является групповая работа, работа  в парах, в четверках. </w:t>
      </w:r>
    </w:p>
    <w:p w:rsidR="009B5352" w:rsidRPr="00C65E2A" w:rsidRDefault="009B5352" w:rsidP="004B24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могут быть </w:t>
      </w:r>
      <w:proofErr w:type="gramStart"/>
      <w:r w:rsidRPr="00C65E2A">
        <w:rPr>
          <w:rFonts w:ascii="Times New Roman" w:hAnsi="Times New Roman" w:cs="Times New Roman"/>
          <w:sz w:val="28"/>
          <w:szCs w:val="28"/>
        </w:rPr>
        <w:t>использованы</w:t>
      </w:r>
      <w:proofErr w:type="gramEnd"/>
      <w:r w:rsidRPr="00C65E2A">
        <w:rPr>
          <w:rFonts w:ascii="Times New Roman" w:hAnsi="Times New Roman" w:cs="Times New Roman"/>
          <w:sz w:val="28"/>
          <w:szCs w:val="28"/>
        </w:rPr>
        <w:t xml:space="preserve"> как при изучении нового материала, так и при закреплении пройденного.</w:t>
      </w:r>
    </w:p>
    <w:p w:rsidR="009B5352" w:rsidRPr="00C65E2A" w:rsidRDefault="009B5352" w:rsidP="004B246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  Кроме того, эти уроки способны решать задачи по формированию у студентов навыков общения, эффективного взаимодействия и сотрудничества. </w:t>
      </w:r>
    </w:p>
    <w:p w:rsidR="004B246F" w:rsidRPr="00046580" w:rsidRDefault="004B246F" w:rsidP="00FD69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80">
        <w:rPr>
          <w:rFonts w:ascii="Times New Roman" w:hAnsi="Times New Roman" w:cs="Times New Roman"/>
          <w:b/>
          <w:sz w:val="28"/>
          <w:szCs w:val="28"/>
        </w:rPr>
        <w:t>Главным действующим лицом является студент</w:t>
      </w:r>
    </w:p>
    <w:p w:rsidR="009B5352" w:rsidRPr="00046580" w:rsidRDefault="009B5352" w:rsidP="0004658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>Преподаватель старается убедить студента, что:</w:t>
      </w:r>
    </w:p>
    <w:p w:rsidR="004B246F" w:rsidRPr="00046580" w:rsidRDefault="004B246F" w:rsidP="0004658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>работать сообща приятно и интересно;</w:t>
      </w:r>
    </w:p>
    <w:p w:rsidR="004B246F" w:rsidRPr="00046580" w:rsidRDefault="004B246F" w:rsidP="0004658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 xml:space="preserve">коллективная   работа  часто   более   эффективна  и   полезна,   чем индивидуальная, </w:t>
      </w:r>
    </w:p>
    <w:p w:rsidR="004B246F" w:rsidRPr="00046580" w:rsidRDefault="004B246F" w:rsidP="0004658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>в совместной работе возникают тёплые отношения;</w:t>
      </w:r>
    </w:p>
    <w:p w:rsidR="004B246F" w:rsidRPr="00046580" w:rsidRDefault="004B246F" w:rsidP="00046580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46580">
        <w:rPr>
          <w:rFonts w:ascii="Times New Roman" w:hAnsi="Times New Roman" w:cs="Times New Roman"/>
          <w:sz w:val="28"/>
          <w:szCs w:val="28"/>
        </w:rPr>
        <w:t xml:space="preserve">приятно почувствовать свой вклад в дело группы, </w:t>
      </w:r>
    </w:p>
    <w:p w:rsidR="004B246F" w:rsidRPr="00046580" w:rsidRDefault="004B246F" w:rsidP="008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80">
        <w:rPr>
          <w:rFonts w:ascii="Times New Roman" w:hAnsi="Times New Roman" w:cs="Times New Roman"/>
          <w:b/>
          <w:sz w:val="28"/>
          <w:szCs w:val="28"/>
        </w:rPr>
        <w:t>Условия проведения тренинга</w:t>
      </w:r>
    </w:p>
    <w:p w:rsidR="008744B3" w:rsidRDefault="009B5352" w:rsidP="008744B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Занятия желательно проводить по подгруппам численностью от 5 до 15 человек.        </w:t>
      </w:r>
    </w:p>
    <w:p w:rsidR="009B5352" w:rsidRPr="008744B3" w:rsidRDefault="009B5352" w:rsidP="008744B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744B3">
        <w:rPr>
          <w:rFonts w:ascii="Times New Roman" w:hAnsi="Times New Roman" w:cs="Times New Roman"/>
          <w:sz w:val="28"/>
          <w:szCs w:val="28"/>
        </w:rPr>
        <w:t xml:space="preserve">Продолжительность занятия — 1 час 20 минут (одна пара аудиторных занятий). </w:t>
      </w:r>
    </w:p>
    <w:p w:rsidR="009B5352" w:rsidRPr="00C65E2A" w:rsidRDefault="009B5352" w:rsidP="004B246F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Помещение — светлая, теплая, проветри</w:t>
      </w:r>
      <w:r w:rsidR="008744B3">
        <w:rPr>
          <w:rFonts w:ascii="Times New Roman" w:hAnsi="Times New Roman" w:cs="Times New Roman"/>
          <w:sz w:val="28"/>
          <w:szCs w:val="28"/>
        </w:rPr>
        <w:t>ваемая комната с круглым столом</w:t>
      </w:r>
      <w:r w:rsidRPr="00C65E2A">
        <w:rPr>
          <w:rFonts w:ascii="Times New Roman" w:hAnsi="Times New Roman" w:cs="Times New Roman"/>
          <w:sz w:val="28"/>
          <w:szCs w:val="28"/>
        </w:rPr>
        <w:t xml:space="preserve">. Обязательно наличие в аудитории свободного пространства для проведения двигательных упражнений. </w:t>
      </w:r>
    </w:p>
    <w:p w:rsidR="004B246F" w:rsidRPr="00C65E2A" w:rsidRDefault="004B246F" w:rsidP="004B246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Приветствуется наличие аудиовизуальных средств: магнитофона, диктофона, видеомагнитофона, телевизора, видеокамеры.</w:t>
      </w:r>
    </w:p>
    <w:p w:rsidR="004B246F" w:rsidRPr="008744B3" w:rsidRDefault="004B246F" w:rsidP="008744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4B3">
        <w:rPr>
          <w:rFonts w:ascii="Times New Roman" w:hAnsi="Times New Roman" w:cs="Times New Roman"/>
          <w:b/>
          <w:bCs/>
          <w:sz w:val="28"/>
          <w:szCs w:val="28"/>
        </w:rPr>
        <w:t>Схема-модель урока-тренинга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Постановка цели.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Самостоятельная работа. Принятие собственного решения.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Работа в группе, в паре (четверке). Поочередное высказывание мнений. Обсуждение. Принятие общего решения.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lastRenderedPageBreak/>
        <w:t xml:space="preserve">Выслушивание группой различных мнений и доказательств.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Экспертная оценка преподавателя.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Самооценка. </w:t>
      </w:r>
    </w:p>
    <w:p w:rsidR="009B5352" w:rsidRPr="00C65E2A" w:rsidRDefault="009B5352" w:rsidP="004B246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046580" w:rsidRDefault="00046580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6F" w:rsidRPr="00C65E2A" w:rsidRDefault="004B246F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9B5352" w:rsidRPr="00C65E2A" w:rsidRDefault="009B5352" w:rsidP="004B246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Определите тему и цели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9B5352" w:rsidRPr="00C65E2A" w:rsidRDefault="009B5352" w:rsidP="008744B3">
      <w:pPr>
        <w:pStyle w:val="a5"/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Например, сплочение разобщенного коллектива, или </w:t>
      </w:r>
      <w:proofErr w:type="gramStart"/>
      <w:r w:rsidRPr="00C65E2A">
        <w:rPr>
          <w:rFonts w:ascii="Times New Roman" w:hAnsi="Times New Roman" w:cs="Times New Roman"/>
          <w:sz w:val="28"/>
          <w:szCs w:val="28"/>
        </w:rPr>
        <w:t>избежание</w:t>
      </w:r>
      <w:proofErr w:type="gramEnd"/>
      <w:r w:rsidRPr="00C65E2A">
        <w:rPr>
          <w:rFonts w:ascii="Times New Roman" w:hAnsi="Times New Roman" w:cs="Times New Roman"/>
          <w:sz w:val="28"/>
          <w:szCs w:val="28"/>
        </w:rPr>
        <w:t xml:space="preserve"> «эмоционального сгорания» у педагогов. </w:t>
      </w:r>
    </w:p>
    <w:p w:rsidR="009B5352" w:rsidRPr="00C65E2A" w:rsidRDefault="009B5352" w:rsidP="004B246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Учтите и собственные интересы, т.к. без личной заинтересованности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 может получиться скучным. </w:t>
      </w:r>
    </w:p>
    <w:p w:rsidR="009B5352" w:rsidRPr="00C65E2A" w:rsidRDefault="009B5352" w:rsidP="004B246F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Составьте список </w:t>
      </w:r>
      <w:proofErr w:type="spellStart"/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тренинговой</w:t>
      </w:r>
      <w:proofErr w:type="spellEnd"/>
      <w:r w:rsidRPr="00C65E2A">
        <w:rPr>
          <w:rFonts w:ascii="Times New Roman" w:hAnsi="Times New Roman" w:cs="Times New Roman"/>
          <w:sz w:val="28"/>
          <w:szCs w:val="28"/>
        </w:rPr>
        <w:t xml:space="preserve"> группы. Оптимально, если в нее войдет от 5 до 15 человек. </w:t>
      </w:r>
    </w:p>
    <w:p w:rsidR="00046580" w:rsidRDefault="00046580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6F" w:rsidRPr="00C65E2A" w:rsidRDefault="004B246F" w:rsidP="004B246F">
      <w:pPr>
        <w:pStyle w:val="a5"/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Сформулируйте задачу тренинг</w:t>
      </w:r>
      <w:r w:rsidRPr="00C65E2A">
        <w:rPr>
          <w:rFonts w:ascii="Times New Roman" w:hAnsi="Times New Roman" w:cs="Times New Roman"/>
          <w:sz w:val="28"/>
          <w:szCs w:val="28"/>
        </w:rPr>
        <w:t>а</w:t>
      </w:r>
    </w:p>
    <w:p w:rsidR="009B5352" w:rsidRPr="00C65E2A" w:rsidRDefault="009B5352" w:rsidP="004B246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Например, задачей может быть помощь в создании конструктивных взаимоотношений и умении взаимодействовать. </w:t>
      </w:r>
    </w:p>
    <w:p w:rsidR="009B5352" w:rsidRPr="00C65E2A" w:rsidRDefault="009B5352" w:rsidP="004B246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Подберите подходящие психологические техники. Выбирайте такие упражнения, чтобы их направленность была различной – на двигательную активность, вербальную или образную. </w:t>
      </w:r>
    </w:p>
    <w:p w:rsidR="009B5352" w:rsidRPr="00C65E2A" w:rsidRDefault="009B5352" w:rsidP="004B246F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Напишите окончательный сценарий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>а и план на занятия.</w:t>
      </w:r>
    </w:p>
    <w:p w:rsidR="00046580" w:rsidRDefault="00046580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6F" w:rsidRPr="00C65E2A" w:rsidRDefault="004B246F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Успех</w:t>
      </w:r>
      <w:r w:rsidRPr="00C65E2A">
        <w:rPr>
          <w:rFonts w:ascii="Times New Roman" w:hAnsi="Times New Roman" w:cs="Times New Roman"/>
          <w:sz w:val="28"/>
          <w:szCs w:val="28"/>
        </w:rPr>
        <w:t xml:space="preserve">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тренинга</w:t>
      </w:r>
    </w:p>
    <w:p w:rsidR="009B5352" w:rsidRPr="00C65E2A" w:rsidRDefault="009B5352" w:rsidP="004B246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Поработайте над собой. Успех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а напрямую зависит от того, насколько тренер способен донести слушателям вербальную и невербальную информацию. </w:t>
      </w:r>
    </w:p>
    <w:p w:rsidR="009B5352" w:rsidRPr="00C65E2A" w:rsidRDefault="009B5352" w:rsidP="004B246F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 Потренируйте мимику. </w:t>
      </w:r>
    </w:p>
    <w:p w:rsidR="009B5352" w:rsidRPr="00C65E2A" w:rsidRDefault="009B5352" w:rsidP="004B246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Поработайте с акустической системой.</w:t>
      </w:r>
    </w:p>
    <w:p w:rsidR="009B5352" w:rsidRPr="00C65E2A" w:rsidRDefault="009B5352" w:rsidP="004B246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Учитесь держать контакт глаз с каждым участником.</w:t>
      </w:r>
    </w:p>
    <w:p w:rsidR="009B5352" w:rsidRPr="00C65E2A" w:rsidRDefault="009B5352" w:rsidP="004B246F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Идя на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, уделите внимание мелочам. Внешний вид должен быть аккуратным и опрятным. </w:t>
      </w:r>
    </w:p>
    <w:p w:rsidR="00046580" w:rsidRDefault="00046580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4B246F" w:rsidRPr="00C65E2A" w:rsidRDefault="004B246F" w:rsidP="004B246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Правила группы</w:t>
      </w:r>
    </w:p>
    <w:p w:rsidR="00C65E2A" w:rsidRPr="00C65E2A" w:rsidRDefault="00046580" w:rsidP="00C65E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 Общение по принципу </w:t>
      </w:r>
      <w:r w:rsidR="00C65E2A" w:rsidRPr="00C65E2A">
        <w:rPr>
          <w:rFonts w:ascii="Times New Roman" w:hAnsi="Times New Roman" w:cs="Times New Roman"/>
          <w:b/>
          <w:bCs/>
          <w:sz w:val="28"/>
          <w:szCs w:val="28"/>
        </w:rPr>
        <w:t>«здесь и сейчас».</w:t>
      </w:r>
    </w:p>
    <w:p w:rsidR="00C65E2A" w:rsidRPr="00C65E2A" w:rsidRDefault="00046580" w:rsidP="00C65E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 Следите за активностью всех членов группы. </w:t>
      </w:r>
    </w:p>
    <w:p w:rsidR="00C65E2A" w:rsidRPr="00C65E2A" w:rsidRDefault="00046580" w:rsidP="00C65E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Создайте доверительную атмосферу. Общение в группе будет на </w:t>
      </w:r>
      <w:r w:rsidR="00C65E2A" w:rsidRPr="00C65E2A">
        <w:rPr>
          <w:rFonts w:ascii="Times New Roman" w:hAnsi="Times New Roman" w:cs="Times New Roman"/>
          <w:b/>
          <w:bCs/>
          <w:sz w:val="28"/>
          <w:szCs w:val="28"/>
        </w:rPr>
        <w:t xml:space="preserve">«ты» 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и все должны говорить только правду. </w:t>
      </w:r>
    </w:p>
    <w:p w:rsidR="00C65E2A" w:rsidRPr="00C65E2A" w:rsidRDefault="00046580" w:rsidP="00C65E2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E2A" w:rsidRPr="00C65E2A">
        <w:rPr>
          <w:rFonts w:ascii="Times New Roman" w:hAnsi="Times New Roman" w:cs="Times New Roman"/>
          <w:sz w:val="28"/>
          <w:szCs w:val="28"/>
        </w:rPr>
        <w:t xml:space="preserve">Заканчивайте занятия рефлексией. Каждый </w:t>
      </w:r>
      <w:hyperlink r:id="rId6" w:history="1">
        <w:r w:rsidR="00C65E2A" w:rsidRPr="00C65E2A">
          <w:rPr>
            <w:rStyle w:val="a7"/>
            <w:rFonts w:ascii="Times New Roman" w:hAnsi="Times New Roman" w:cs="Times New Roman"/>
            <w:sz w:val="28"/>
            <w:szCs w:val="28"/>
          </w:rPr>
          <w:t>участник</w:t>
        </w:r>
      </w:hyperlink>
      <w:r w:rsidR="00C65E2A" w:rsidRPr="00C65E2A">
        <w:rPr>
          <w:rFonts w:ascii="Times New Roman" w:hAnsi="Times New Roman" w:cs="Times New Roman"/>
          <w:sz w:val="28"/>
          <w:szCs w:val="28"/>
        </w:rPr>
        <w:t xml:space="preserve"> должен высказаться о том, что он приобрел, узнал или понял. </w:t>
      </w:r>
    </w:p>
    <w:p w:rsidR="00C65E2A" w:rsidRDefault="00C65E2A" w:rsidP="004B24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65E2A" w:rsidRDefault="00C65E2A" w:rsidP="004B246F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C65E2A">
        <w:rPr>
          <w:rFonts w:ascii="Times New Roman" w:eastAsia="Calibri" w:hAnsi="Times New Roman" w:cs="Times New Roman"/>
          <w:sz w:val="28"/>
          <w:szCs w:val="28"/>
        </w:rPr>
        <w:t xml:space="preserve">Успех и </w:t>
      </w:r>
      <w:r w:rsidRPr="00C65E2A">
        <w:rPr>
          <w:rFonts w:ascii="Times New Roman" w:hAnsi="Times New Roman" w:cs="Times New Roman"/>
          <w:sz w:val="28"/>
          <w:szCs w:val="28"/>
        </w:rPr>
        <w:t>у</w:t>
      </w:r>
      <w:r w:rsidRPr="00C65E2A">
        <w:rPr>
          <w:rFonts w:ascii="Times New Roman" w:eastAsia="Calibri" w:hAnsi="Times New Roman" w:cs="Times New Roman"/>
          <w:sz w:val="28"/>
          <w:szCs w:val="28"/>
        </w:rPr>
        <w:t xml:space="preserve">веренность в проведении данного типа </w:t>
      </w:r>
      <w:r w:rsidRPr="00C65E2A">
        <w:rPr>
          <w:rFonts w:ascii="Times New Roman" w:hAnsi="Times New Roman" w:cs="Times New Roman"/>
          <w:sz w:val="28"/>
          <w:szCs w:val="28"/>
        </w:rPr>
        <w:t>занятий</w:t>
      </w:r>
      <w:r w:rsidRPr="00C65E2A">
        <w:rPr>
          <w:rFonts w:ascii="Times New Roman" w:eastAsia="Calibri" w:hAnsi="Times New Roman" w:cs="Times New Roman"/>
          <w:sz w:val="28"/>
          <w:szCs w:val="28"/>
        </w:rPr>
        <w:t xml:space="preserve"> зависит от творчества </w:t>
      </w:r>
      <w:r w:rsidRPr="00C65E2A">
        <w:rPr>
          <w:rFonts w:ascii="Times New Roman" w:hAnsi="Times New Roman" w:cs="Times New Roman"/>
          <w:sz w:val="28"/>
          <w:szCs w:val="28"/>
        </w:rPr>
        <w:t>преподавателя</w:t>
      </w:r>
      <w:r w:rsidRPr="00C65E2A">
        <w:rPr>
          <w:rFonts w:ascii="Times New Roman" w:eastAsia="Calibri" w:hAnsi="Times New Roman" w:cs="Times New Roman"/>
          <w:sz w:val="28"/>
          <w:szCs w:val="28"/>
        </w:rPr>
        <w:t xml:space="preserve"> и от того, как </w:t>
      </w:r>
      <w:r w:rsidRPr="00C65E2A">
        <w:rPr>
          <w:rFonts w:ascii="Times New Roman" w:hAnsi="Times New Roman" w:cs="Times New Roman"/>
          <w:sz w:val="28"/>
          <w:szCs w:val="28"/>
        </w:rPr>
        <w:t>он</w:t>
      </w:r>
      <w:r w:rsidRPr="00C65E2A">
        <w:rPr>
          <w:rFonts w:ascii="Times New Roman" w:eastAsia="Calibri" w:hAnsi="Times New Roman" w:cs="Times New Roman"/>
          <w:sz w:val="28"/>
          <w:szCs w:val="28"/>
        </w:rPr>
        <w:t xml:space="preserve"> сможет помочь раскрыть индивидуальные способности, качества и таланты каждого</w:t>
      </w:r>
      <w:r w:rsidRPr="00C65E2A">
        <w:rPr>
          <w:rFonts w:ascii="Times New Roman" w:hAnsi="Times New Roman" w:cs="Times New Roman"/>
          <w:sz w:val="28"/>
          <w:szCs w:val="28"/>
        </w:rPr>
        <w:t xml:space="preserve"> студента</w:t>
      </w:r>
      <w:proofErr w:type="gramStart"/>
      <w:r w:rsidRPr="00C65E2A">
        <w:rPr>
          <w:rFonts w:ascii="Times New Roman" w:hAnsi="Times New Roman" w:cs="Times New Roman"/>
          <w:sz w:val="28"/>
          <w:szCs w:val="28"/>
        </w:rPr>
        <w:t>.</w:t>
      </w:r>
      <w:r w:rsidRPr="00C65E2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46580" w:rsidRDefault="00046580" w:rsidP="00046580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580" w:rsidRDefault="00046580" w:rsidP="00046580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580" w:rsidRPr="00046580" w:rsidRDefault="00046580" w:rsidP="002F53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80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046580" w:rsidRDefault="00046580" w:rsidP="004B246F">
      <w:pPr>
        <w:pStyle w:val="a5"/>
      </w:pPr>
    </w:p>
    <w:p w:rsidR="00046580" w:rsidRPr="00C9515B" w:rsidRDefault="00046580" w:rsidP="004B246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F53FA">
        <w:rPr>
          <w:rFonts w:ascii="Times New Roman" w:hAnsi="Times New Roman" w:cs="Times New Roman"/>
          <w:sz w:val="28"/>
          <w:szCs w:val="28"/>
        </w:rPr>
        <w:t>В 2013 году</w:t>
      </w:r>
      <w:r w:rsidRPr="00C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15B">
        <w:rPr>
          <w:rFonts w:ascii="Times New Roman" w:hAnsi="Times New Roman" w:cs="Times New Roman"/>
          <w:sz w:val="28"/>
          <w:szCs w:val="28"/>
        </w:rPr>
        <w:t xml:space="preserve"> в</w:t>
      </w:r>
      <w:r w:rsidR="009B5352">
        <w:rPr>
          <w:rFonts w:ascii="Times New Roman" w:hAnsi="Times New Roman" w:cs="Times New Roman"/>
          <w:sz w:val="28"/>
          <w:szCs w:val="28"/>
        </w:rPr>
        <w:t xml:space="preserve"> </w:t>
      </w:r>
      <w:r w:rsidRPr="00C9515B">
        <w:rPr>
          <w:rFonts w:ascii="Times New Roman" w:hAnsi="Times New Roman" w:cs="Times New Roman"/>
          <w:sz w:val="28"/>
          <w:szCs w:val="28"/>
        </w:rPr>
        <w:t>учебную программу техникума</w:t>
      </w:r>
      <w:r w:rsidRPr="00C9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15B">
        <w:rPr>
          <w:rFonts w:ascii="Times New Roman" w:hAnsi="Times New Roman" w:cs="Times New Roman"/>
          <w:sz w:val="28"/>
          <w:szCs w:val="28"/>
        </w:rPr>
        <w:t xml:space="preserve">был введен </w:t>
      </w:r>
      <w:r w:rsidR="00C9515B">
        <w:rPr>
          <w:rFonts w:ascii="Times New Roman" w:hAnsi="Times New Roman" w:cs="Times New Roman"/>
          <w:sz w:val="28"/>
          <w:szCs w:val="28"/>
        </w:rPr>
        <w:t>к</w:t>
      </w:r>
      <w:r w:rsidRPr="00C9515B">
        <w:rPr>
          <w:rFonts w:ascii="Times New Roman" w:hAnsi="Times New Roman" w:cs="Times New Roman"/>
          <w:sz w:val="28"/>
          <w:szCs w:val="28"/>
        </w:rPr>
        <w:t>урс “Психология общения ”</w:t>
      </w:r>
      <w:r w:rsidR="00C9515B">
        <w:rPr>
          <w:rFonts w:ascii="Times New Roman" w:hAnsi="Times New Roman" w:cs="Times New Roman"/>
          <w:sz w:val="28"/>
          <w:szCs w:val="28"/>
        </w:rPr>
        <w:t>для студентов «Банковского дела» и «Компьютерных сетей».</w:t>
      </w:r>
    </w:p>
    <w:p w:rsidR="00046580" w:rsidRPr="00C9515B" w:rsidRDefault="00046580" w:rsidP="004B246F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C9515B">
        <w:rPr>
          <w:rFonts w:ascii="Times New Roman" w:hAnsi="Times New Roman" w:cs="Times New Roman"/>
          <w:sz w:val="28"/>
          <w:szCs w:val="28"/>
        </w:rPr>
        <w:t xml:space="preserve">  </w:t>
      </w:r>
      <w:r w:rsidR="006367E8">
        <w:rPr>
          <w:rFonts w:ascii="Times New Roman" w:hAnsi="Times New Roman" w:cs="Times New Roman"/>
          <w:sz w:val="28"/>
          <w:szCs w:val="28"/>
        </w:rPr>
        <w:t>В</w:t>
      </w:r>
      <w:r w:rsidRPr="00C9515B">
        <w:rPr>
          <w:rFonts w:ascii="Times New Roman" w:hAnsi="Times New Roman" w:cs="Times New Roman"/>
          <w:sz w:val="28"/>
          <w:szCs w:val="28"/>
        </w:rPr>
        <w:t xml:space="preserve">веден </w:t>
      </w:r>
      <w:r w:rsidR="006367E8">
        <w:rPr>
          <w:rFonts w:ascii="Times New Roman" w:hAnsi="Times New Roman" w:cs="Times New Roman"/>
          <w:sz w:val="28"/>
          <w:szCs w:val="28"/>
        </w:rPr>
        <w:t>он</w:t>
      </w:r>
      <w:r w:rsidRPr="00C9515B">
        <w:rPr>
          <w:rFonts w:ascii="Times New Roman" w:hAnsi="Times New Roman" w:cs="Times New Roman"/>
          <w:sz w:val="28"/>
          <w:szCs w:val="28"/>
        </w:rPr>
        <w:t xml:space="preserve"> не случайно. </w:t>
      </w:r>
      <w:r w:rsidR="006367E8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C9515B">
        <w:rPr>
          <w:rFonts w:ascii="Times New Roman" w:hAnsi="Times New Roman" w:cs="Times New Roman"/>
          <w:sz w:val="28"/>
          <w:szCs w:val="28"/>
        </w:rPr>
        <w:t xml:space="preserve"> устанавливать отношения с коллегами и достойные, уважительные отношения со всеми окружающими по-прежнему остается обязательным условием для получения информации.</w:t>
      </w:r>
    </w:p>
    <w:p w:rsidR="00C9515B" w:rsidRPr="002F53FA" w:rsidRDefault="00C9515B" w:rsidP="002F53FA">
      <w:pPr>
        <w:rPr>
          <w:rFonts w:ascii="Times New Roman" w:hAnsi="Times New Roman" w:cs="Times New Roman"/>
          <w:sz w:val="28"/>
          <w:szCs w:val="28"/>
        </w:rPr>
      </w:pPr>
      <w:r w:rsidRPr="002F53FA">
        <w:rPr>
          <w:rFonts w:ascii="Times New Roman" w:hAnsi="Times New Roman" w:cs="Times New Roman"/>
          <w:sz w:val="28"/>
          <w:szCs w:val="28"/>
        </w:rPr>
        <w:t>Необходимость введения курса “Психология общения” обусловлена еще и тем, что коммуникативные навыки являются базовыми в тех областях деятельности, где субъектом и взаимодействия, и воздействия является человек.</w:t>
      </w:r>
    </w:p>
    <w:p w:rsidR="00C9515B" w:rsidRPr="00C61DDC" w:rsidRDefault="00C9515B" w:rsidP="00C9515B">
      <w:pPr>
        <w:rPr>
          <w:rFonts w:ascii="Times New Roman" w:hAnsi="Times New Roman" w:cs="Times New Roman"/>
          <w:sz w:val="28"/>
          <w:szCs w:val="28"/>
        </w:rPr>
      </w:pPr>
      <w:r w:rsidRPr="00C61DDC">
        <w:rPr>
          <w:rFonts w:ascii="Times New Roman" w:hAnsi="Times New Roman" w:cs="Times New Roman"/>
          <w:sz w:val="28"/>
          <w:szCs w:val="28"/>
        </w:rPr>
        <w:t xml:space="preserve">Целью курса  является, в первую очередь, формирование и развитие коммуникативных навыков у студентов. </w:t>
      </w:r>
    </w:p>
    <w:p w:rsidR="00C9515B" w:rsidRPr="00C61DDC" w:rsidRDefault="00C9515B" w:rsidP="006367E8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  <w:r w:rsidRPr="00C61DDC">
        <w:rPr>
          <w:rFonts w:ascii="Times New Roman" w:hAnsi="Times New Roman" w:cs="Times New Roman"/>
          <w:sz w:val="28"/>
          <w:szCs w:val="28"/>
        </w:rPr>
        <w:t>Основные задачи курса заключаются в усвоении основных закономерностей</w:t>
      </w:r>
      <w:r w:rsidR="006367E8" w:rsidRPr="00C61DDC">
        <w:rPr>
          <w:rFonts w:ascii="Times New Roman" w:hAnsi="Times New Roman" w:cs="Times New Roman"/>
          <w:sz w:val="28"/>
          <w:szCs w:val="28"/>
        </w:rPr>
        <w:t xml:space="preserve"> </w:t>
      </w:r>
      <w:r w:rsidRPr="00C61DDC">
        <w:rPr>
          <w:rFonts w:ascii="Times New Roman" w:hAnsi="Times New Roman" w:cs="Times New Roman"/>
          <w:sz w:val="28"/>
          <w:szCs w:val="28"/>
        </w:rPr>
        <w:t>процесса общения</w:t>
      </w:r>
      <w:r w:rsidR="006367E8" w:rsidRPr="00C61DDC">
        <w:rPr>
          <w:rFonts w:ascii="Times New Roman" w:hAnsi="Times New Roman" w:cs="Times New Roman"/>
          <w:sz w:val="28"/>
          <w:szCs w:val="28"/>
        </w:rPr>
        <w:t>,</w:t>
      </w:r>
      <w:r w:rsidRPr="00C61DDC">
        <w:rPr>
          <w:rFonts w:ascii="Times New Roman" w:hAnsi="Times New Roman" w:cs="Times New Roman"/>
          <w:sz w:val="28"/>
          <w:szCs w:val="28"/>
        </w:rPr>
        <w:t xml:space="preserve"> изучение конкретных норм и правил, регулирующих общение между людьми, в частности этикета. </w:t>
      </w:r>
    </w:p>
    <w:p w:rsidR="00C9515B" w:rsidRPr="00C61DDC" w:rsidRDefault="00C9515B" w:rsidP="00C9515B">
      <w:pPr>
        <w:rPr>
          <w:rFonts w:ascii="Times New Roman" w:hAnsi="Times New Roman" w:cs="Times New Roman"/>
          <w:sz w:val="28"/>
          <w:szCs w:val="28"/>
        </w:rPr>
      </w:pPr>
      <w:r w:rsidRPr="00C61DDC">
        <w:rPr>
          <w:rFonts w:ascii="Times New Roman" w:hAnsi="Times New Roman" w:cs="Times New Roman"/>
          <w:sz w:val="28"/>
          <w:szCs w:val="28"/>
        </w:rPr>
        <w:t xml:space="preserve">Основой всего курса являются практические занятия, построенные в виде </w:t>
      </w:r>
      <w:r w:rsidRPr="00C61DDC">
        <w:rPr>
          <w:rFonts w:ascii="Times New Roman" w:hAnsi="Times New Roman" w:cs="Times New Roman"/>
          <w:b/>
          <w:sz w:val="28"/>
          <w:szCs w:val="28"/>
        </w:rPr>
        <w:t>тренингов,</w:t>
      </w:r>
      <w:r w:rsidRPr="00C61DDC">
        <w:rPr>
          <w:rFonts w:ascii="Times New Roman" w:hAnsi="Times New Roman" w:cs="Times New Roman"/>
          <w:sz w:val="28"/>
          <w:szCs w:val="28"/>
        </w:rPr>
        <w:t xml:space="preserve"> дискуссий, на которых и происходит непосредственное знакомство и овладение культурой и искусством общения.</w:t>
      </w:r>
    </w:p>
    <w:p w:rsidR="006367E8" w:rsidRPr="00C61DDC" w:rsidRDefault="006367E8" w:rsidP="00C9515B">
      <w:pPr>
        <w:rPr>
          <w:rFonts w:ascii="Times New Roman" w:hAnsi="Times New Roman" w:cs="Times New Roman"/>
          <w:sz w:val="28"/>
          <w:szCs w:val="28"/>
        </w:rPr>
      </w:pPr>
      <w:r w:rsidRPr="00C61DDC">
        <w:rPr>
          <w:rFonts w:ascii="Times New Roman" w:hAnsi="Times New Roman" w:cs="Times New Roman"/>
          <w:sz w:val="28"/>
          <w:szCs w:val="28"/>
        </w:rPr>
        <w:t xml:space="preserve">Шесть практических работ </w:t>
      </w:r>
      <w:r w:rsidR="008157AE" w:rsidRPr="00C61DDC">
        <w:rPr>
          <w:rFonts w:ascii="Times New Roman" w:hAnsi="Times New Roman" w:cs="Times New Roman"/>
          <w:sz w:val="28"/>
          <w:szCs w:val="28"/>
        </w:rPr>
        <w:t>проводятся в виде тренинга:</w:t>
      </w:r>
    </w:p>
    <w:p w:rsidR="008157AE" w:rsidRPr="00C61DDC" w:rsidRDefault="008157AE" w:rsidP="008157A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61DDC">
        <w:rPr>
          <w:rFonts w:ascii="Times New Roman" w:hAnsi="Times New Roman" w:cs="Times New Roman"/>
          <w:sz w:val="28"/>
          <w:szCs w:val="28"/>
        </w:rPr>
        <w:t>Тренинг первого знакомства: «Здравствуйте, а вот я»;</w:t>
      </w:r>
    </w:p>
    <w:p w:rsidR="008157AE" w:rsidRPr="008157AE" w:rsidRDefault="008157AE" w:rsidP="008157AE">
      <w:pPr>
        <w:pStyle w:val="a5"/>
        <w:numPr>
          <w:ilvl w:val="0"/>
          <w:numId w:val="16"/>
        </w:numPr>
      </w:pPr>
      <w:r w:rsidRPr="00C61DDC">
        <w:rPr>
          <w:rFonts w:ascii="Times New Roman" w:hAnsi="Times New Roman" w:cs="Times New Roman"/>
          <w:sz w:val="28"/>
          <w:szCs w:val="28"/>
        </w:rPr>
        <w:t xml:space="preserve"> Т</w:t>
      </w:r>
      <w:r w:rsidR="002F53FA">
        <w:rPr>
          <w:rFonts w:ascii="Times New Roman" w:hAnsi="Times New Roman" w:cs="Times New Roman"/>
          <w:sz w:val="28"/>
          <w:szCs w:val="28"/>
        </w:rPr>
        <w:t>р</w:t>
      </w:r>
      <w:r w:rsidRPr="00C61DDC">
        <w:rPr>
          <w:rFonts w:ascii="Times New Roman" w:hAnsi="Times New Roman" w:cs="Times New Roman"/>
          <w:sz w:val="28"/>
          <w:szCs w:val="28"/>
        </w:rPr>
        <w:t>енинг: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Отработка навыков невербального общения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анализ телодвижений, мимики, жестов);</w:t>
      </w:r>
    </w:p>
    <w:p w:rsidR="008157AE" w:rsidRPr="008157AE" w:rsidRDefault="008157AE" w:rsidP="008157AE">
      <w:pPr>
        <w:pStyle w:val="a5"/>
        <w:numPr>
          <w:ilvl w:val="0"/>
          <w:numId w:val="16"/>
        </w:numPr>
      </w:pPr>
      <w:r>
        <w:rPr>
          <w:rFonts w:ascii="Times New Roman" w:hAnsi="Times New Roman" w:cs="Times New Roman"/>
          <w:bCs/>
          <w:sz w:val="28"/>
          <w:szCs w:val="28"/>
        </w:rPr>
        <w:t>Тренинг: «</w:t>
      </w:r>
      <w:r w:rsidRPr="006A73EA">
        <w:rPr>
          <w:rFonts w:ascii="Times New Roman" w:hAnsi="Times New Roman" w:cs="Times New Roman"/>
          <w:bCs/>
          <w:sz w:val="28"/>
          <w:szCs w:val="28"/>
        </w:rPr>
        <w:t>Общение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3EA">
        <w:rPr>
          <w:rFonts w:ascii="Times New Roman" w:hAnsi="Times New Roman" w:cs="Times New Roman"/>
          <w:bCs/>
          <w:sz w:val="28"/>
          <w:szCs w:val="28"/>
        </w:rPr>
        <w:t>разговор</w:t>
      </w:r>
      <w:r>
        <w:rPr>
          <w:rFonts w:ascii="Times New Roman" w:hAnsi="Times New Roman" w:cs="Times New Roman"/>
          <w:bCs/>
          <w:sz w:val="28"/>
          <w:szCs w:val="28"/>
        </w:rPr>
        <w:t>» (Умение общаться);</w:t>
      </w:r>
    </w:p>
    <w:p w:rsidR="008157AE" w:rsidRPr="008157AE" w:rsidRDefault="008157AE" w:rsidP="008157AE">
      <w:pPr>
        <w:pStyle w:val="a5"/>
        <w:numPr>
          <w:ilvl w:val="0"/>
          <w:numId w:val="16"/>
        </w:num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Тренинг </w:t>
      </w:r>
      <w:r w:rsidR="002F53FA">
        <w:rPr>
          <w:rFonts w:ascii="Times New Roman" w:hAnsi="Times New Roman" w:cs="Times New Roman"/>
          <w:bCs/>
          <w:sz w:val="28"/>
          <w:szCs w:val="28"/>
        </w:rPr>
        <w:t>«Творческое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мышлени</w:t>
      </w:r>
      <w:r w:rsidR="002F53FA">
        <w:rPr>
          <w:rFonts w:ascii="Times New Roman" w:hAnsi="Times New Roman" w:cs="Times New Roman"/>
          <w:bCs/>
          <w:sz w:val="28"/>
          <w:szCs w:val="28"/>
        </w:rPr>
        <w:t>е» (продолжи фразу);</w:t>
      </w:r>
    </w:p>
    <w:p w:rsidR="008157AE" w:rsidRPr="008157AE" w:rsidRDefault="008157AE" w:rsidP="008157AE">
      <w:pPr>
        <w:pStyle w:val="a5"/>
        <w:numPr>
          <w:ilvl w:val="0"/>
          <w:numId w:val="16"/>
        </w:numPr>
      </w:pPr>
      <w:r>
        <w:rPr>
          <w:rFonts w:ascii="Times New Roman" w:hAnsi="Times New Roman" w:cs="Times New Roman"/>
          <w:bCs/>
          <w:sz w:val="28"/>
          <w:szCs w:val="28"/>
        </w:rPr>
        <w:t>Тренинг – игра «Барьеры общения».</w:t>
      </w:r>
      <w:r w:rsidRPr="008157A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57AE" w:rsidRDefault="00C61DDC" w:rsidP="008157AE">
      <w:pPr>
        <w:pStyle w:val="a5"/>
        <w:numPr>
          <w:ilvl w:val="0"/>
          <w:numId w:val="16"/>
        </w:numPr>
      </w:pPr>
      <w:r>
        <w:rPr>
          <w:rFonts w:ascii="Times New Roman" w:hAnsi="Times New Roman" w:cs="Times New Roman"/>
          <w:bCs/>
          <w:sz w:val="28"/>
          <w:szCs w:val="28"/>
        </w:rPr>
        <w:t>Тренинг – игра « Профилактика  конфликтного поведения».</w:t>
      </w:r>
    </w:p>
    <w:p w:rsidR="006367E8" w:rsidRPr="00EC4FF1" w:rsidRDefault="006367E8" w:rsidP="00C9515B"/>
    <w:p w:rsidR="00C61DDC" w:rsidRPr="002F53FA" w:rsidRDefault="00C61DDC" w:rsidP="00C61DDC">
      <w:pPr>
        <w:pStyle w:val="a5"/>
        <w:rPr>
          <w:rFonts w:ascii="Times New Roman" w:hAnsi="Times New Roman" w:cs="Times New Roman"/>
          <w:sz w:val="28"/>
          <w:szCs w:val="28"/>
        </w:rPr>
      </w:pPr>
      <w:r w:rsidRPr="002F53FA">
        <w:rPr>
          <w:rFonts w:ascii="Times New Roman" w:hAnsi="Times New Roman" w:cs="Times New Roman"/>
          <w:sz w:val="28"/>
          <w:szCs w:val="28"/>
        </w:rPr>
        <w:lastRenderedPageBreak/>
        <w:t>Таким образом, тренинги,  просто необходимы для развития личности, пр</w:t>
      </w:r>
      <w:r w:rsidR="002F53FA">
        <w:rPr>
          <w:rFonts w:ascii="Times New Roman" w:hAnsi="Times New Roman" w:cs="Times New Roman"/>
          <w:sz w:val="28"/>
          <w:szCs w:val="28"/>
        </w:rPr>
        <w:t>офессионального и духовного роста,</w:t>
      </w:r>
      <w:r w:rsidRPr="002F53FA">
        <w:rPr>
          <w:rFonts w:ascii="Times New Roman" w:hAnsi="Times New Roman" w:cs="Times New Roman"/>
          <w:sz w:val="28"/>
          <w:szCs w:val="28"/>
        </w:rPr>
        <w:t xml:space="preserve"> формированию способности </w:t>
      </w:r>
      <w:r w:rsidR="002F53FA">
        <w:rPr>
          <w:rFonts w:ascii="Times New Roman" w:hAnsi="Times New Roman" w:cs="Times New Roman"/>
          <w:sz w:val="28"/>
          <w:szCs w:val="28"/>
        </w:rPr>
        <w:t>принимать самостоятельно  решения и умению общаться.</w:t>
      </w: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Pr="00FD69BF" w:rsidRDefault="008744B3" w:rsidP="00FD69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53FA" w:rsidRDefault="002F53FA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53FA" w:rsidRDefault="002F53FA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784" w:rsidRDefault="00227784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784" w:rsidRDefault="00227784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69BF" w:rsidRDefault="00FD69BF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ТРЕНИНГ</w:t>
      </w:r>
    </w:p>
    <w:p w:rsidR="00FD69BF" w:rsidRDefault="00FD69BF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4B3" w:rsidRPr="00C65E2A" w:rsidRDefault="008744B3" w:rsidP="008744B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E2A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227784">
        <w:rPr>
          <w:rFonts w:ascii="Times New Roman" w:hAnsi="Times New Roman" w:cs="Times New Roman"/>
          <w:b/>
          <w:bCs/>
          <w:sz w:val="28"/>
          <w:szCs w:val="28"/>
        </w:rPr>
        <w:t xml:space="preserve"> по проведению</w:t>
      </w:r>
    </w:p>
    <w:p w:rsidR="008744B3" w:rsidRPr="00C65E2A" w:rsidRDefault="008744B3" w:rsidP="008744B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Определите тему и цели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8744B3" w:rsidRPr="00C65E2A" w:rsidRDefault="00FD69BF" w:rsidP="008744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744B3" w:rsidRPr="00C65E2A">
        <w:rPr>
          <w:rFonts w:ascii="Times New Roman" w:hAnsi="Times New Roman" w:cs="Times New Roman"/>
          <w:sz w:val="28"/>
          <w:szCs w:val="28"/>
        </w:rPr>
        <w:t>Например, сплочение разобщенного коллектива,</w:t>
      </w:r>
      <w:r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8744B3" w:rsidRPr="00C65E2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8744B3" w:rsidRPr="00C65E2A">
        <w:rPr>
          <w:rFonts w:ascii="Times New Roman" w:hAnsi="Times New Roman" w:cs="Times New Roman"/>
          <w:sz w:val="28"/>
          <w:szCs w:val="28"/>
        </w:rPr>
        <w:t>избежание</w:t>
      </w:r>
      <w:proofErr w:type="gramEnd"/>
      <w:r w:rsidR="008744B3" w:rsidRPr="00C65E2A">
        <w:rPr>
          <w:rFonts w:ascii="Times New Roman" w:hAnsi="Times New Roman" w:cs="Times New Roman"/>
          <w:sz w:val="28"/>
          <w:szCs w:val="28"/>
        </w:rPr>
        <w:t xml:space="preserve"> «эмоционального сгорания» у педагогов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44B3" w:rsidRPr="00C65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4B3" w:rsidRPr="00C65E2A" w:rsidRDefault="008744B3" w:rsidP="008744B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>Учтите и собственные интересы,</w:t>
      </w:r>
      <w:r w:rsidR="00FD69BF">
        <w:rPr>
          <w:rFonts w:ascii="Times New Roman" w:hAnsi="Times New Roman" w:cs="Times New Roman"/>
          <w:sz w:val="28"/>
          <w:szCs w:val="28"/>
        </w:rPr>
        <w:t xml:space="preserve"> (</w:t>
      </w:r>
      <w:r w:rsidRPr="00C65E2A">
        <w:rPr>
          <w:rFonts w:ascii="Times New Roman" w:hAnsi="Times New Roman" w:cs="Times New Roman"/>
          <w:sz w:val="28"/>
          <w:szCs w:val="28"/>
        </w:rPr>
        <w:t xml:space="preserve">т.к. без личной заинтересованности </w:t>
      </w:r>
      <w:r w:rsidRPr="00C65E2A">
        <w:rPr>
          <w:rFonts w:ascii="Times New Roman" w:hAnsi="Times New Roman" w:cs="Times New Roman"/>
          <w:b/>
          <w:bCs/>
          <w:sz w:val="28"/>
          <w:szCs w:val="28"/>
        </w:rPr>
        <w:t>тренинг</w:t>
      </w:r>
      <w:r w:rsidRPr="00C65E2A">
        <w:rPr>
          <w:rFonts w:ascii="Times New Roman" w:hAnsi="Times New Roman" w:cs="Times New Roman"/>
          <w:sz w:val="28"/>
          <w:szCs w:val="28"/>
        </w:rPr>
        <w:t xml:space="preserve"> может получиться скучным</w:t>
      </w:r>
      <w:r w:rsidR="00FD69BF">
        <w:rPr>
          <w:rFonts w:ascii="Times New Roman" w:hAnsi="Times New Roman" w:cs="Times New Roman"/>
          <w:sz w:val="28"/>
          <w:szCs w:val="28"/>
        </w:rPr>
        <w:t>)</w:t>
      </w:r>
      <w:r w:rsidRPr="00C65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9BF" w:rsidRPr="00FD69BF" w:rsidRDefault="008744B3" w:rsidP="00FD69BF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D69BF">
        <w:rPr>
          <w:rFonts w:ascii="Times New Roman" w:hAnsi="Times New Roman" w:cs="Times New Roman"/>
          <w:sz w:val="28"/>
          <w:szCs w:val="28"/>
        </w:rPr>
        <w:t xml:space="preserve">Составьте список </w:t>
      </w:r>
      <w:proofErr w:type="spellStart"/>
      <w:r w:rsidRPr="00FD69BF">
        <w:rPr>
          <w:rFonts w:ascii="Times New Roman" w:hAnsi="Times New Roman" w:cs="Times New Roman"/>
          <w:b/>
          <w:bCs/>
          <w:sz w:val="28"/>
          <w:szCs w:val="28"/>
        </w:rPr>
        <w:t>тренинговой</w:t>
      </w:r>
      <w:proofErr w:type="spellEnd"/>
      <w:r w:rsidRPr="00FD69BF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FD69BF">
        <w:rPr>
          <w:rFonts w:ascii="Times New Roman" w:hAnsi="Times New Roman" w:cs="Times New Roman"/>
          <w:sz w:val="28"/>
          <w:szCs w:val="28"/>
        </w:rPr>
        <w:t>.</w:t>
      </w:r>
    </w:p>
    <w:p w:rsidR="00FD69BF" w:rsidRDefault="00FD69BF" w:rsidP="00FD69BF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FD69BF" w:rsidRPr="00FD69BF" w:rsidRDefault="00FD69BF" w:rsidP="00FD69BF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9BF">
        <w:rPr>
          <w:rFonts w:ascii="Times New Roman" w:hAnsi="Times New Roman" w:cs="Times New Roman"/>
          <w:b/>
          <w:bCs/>
          <w:sz w:val="28"/>
          <w:szCs w:val="28"/>
        </w:rPr>
        <w:t>Схема-модель урока-тренинга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Постановка цели.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Самостоятельная работа. Принятие собственного решения.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Работа в группе, в паре (четверке). Поочередное высказывание мнений. Обсуждение. Принятие общего решения.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Выслушивание группой различных мнений и доказательств.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Экспертная оценка преподавателя.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Самооценка. </w:t>
      </w:r>
    </w:p>
    <w:p w:rsidR="00FD69BF" w:rsidRPr="00C65E2A" w:rsidRDefault="00FD69BF" w:rsidP="00FD69BF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65E2A">
        <w:rPr>
          <w:rFonts w:ascii="Times New Roman" w:hAnsi="Times New Roman" w:cs="Times New Roman"/>
          <w:sz w:val="28"/>
          <w:szCs w:val="28"/>
        </w:rPr>
        <w:t xml:space="preserve">Подведение итогов. </w:t>
      </w:r>
    </w:p>
    <w:p w:rsidR="008744B3" w:rsidRPr="009B5352" w:rsidRDefault="008744B3" w:rsidP="00C61DD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744B3" w:rsidRPr="00046580" w:rsidRDefault="008744B3" w:rsidP="00874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580">
        <w:rPr>
          <w:rFonts w:ascii="Times New Roman" w:hAnsi="Times New Roman" w:cs="Times New Roman"/>
          <w:b/>
          <w:sz w:val="28"/>
          <w:szCs w:val="28"/>
        </w:rPr>
        <w:t>Условия проведения тренинга</w:t>
      </w:r>
    </w:p>
    <w:p w:rsidR="00FD69BF" w:rsidRDefault="008744B3" w:rsidP="00FD69B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69BF">
        <w:rPr>
          <w:rFonts w:ascii="Times New Roman" w:hAnsi="Times New Roman" w:cs="Times New Roman"/>
          <w:sz w:val="28"/>
          <w:szCs w:val="28"/>
        </w:rPr>
        <w:t xml:space="preserve">Занятия желательно проводить по подгруппам численностью от 5 до 15 человек.        </w:t>
      </w:r>
    </w:p>
    <w:p w:rsidR="008744B3" w:rsidRPr="00FD69BF" w:rsidRDefault="00FD69BF" w:rsidP="00FD69B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4B3" w:rsidRPr="00FD69BF">
        <w:rPr>
          <w:rFonts w:ascii="Times New Roman" w:hAnsi="Times New Roman" w:cs="Times New Roman"/>
          <w:sz w:val="28"/>
          <w:szCs w:val="28"/>
        </w:rPr>
        <w:t xml:space="preserve">Продолжительность занятия — 1 час 20 минут (одна пара аудиторных занятий). </w:t>
      </w:r>
    </w:p>
    <w:p w:rsidR="008744B3" w:rsidRPr="00FD69BF" w:rsidRDefault="008744B3" w:rsidP="00FD69B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69BF">
        <w:rPr>
          <w:rFonts w:ascii="Times New Roman" w:hAnsi="Times New Roman" w:cs="Times New Roman"/>
          <w:sz w:val="28"/>
          <w:szCs w:val="28"/>
        </w:rPr>
        <w:t xml:space="preserve">Помещение — светлая, теплая, проветриваемая комната с круглым столом. Обязательно наличие в аудитории свободного пространства для проведения двигательных упражнений. </w:t>
      </w:r>
    </w:p>
    <w:p w:rsidR="00046580" w:rsidRPr="00FD69BF" w:rsidRDefault="008744B3" w:rsidP="00FD69BF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FD69BF">
        <w:rPr>
          <w:rFonts w:ascii="Times New Roman" w:hAnsi="Times New Roman" w:cs="Times New Roman"/>
          <w:sz w:val="28"/>
          <w:szCs w:val="28"/>
        </w:rPr>
        <w:t>Приветствуется наличие аудиовизуальных средств: магнитофона, диктофона, видеомагнитофона, телевизора, видеокамеры</w:t>
      </w:r>
      <w:r w:rsidR="00FD69BF" w:rsidRPr="00FD69BF">
        <w:rPr>
          <w:rFonts w:ascii="Times New Roman" w:hAnsi="Times New Roman" w:cs="Times New Roman"/>
          <w:sz w:val="28"/>
          <w:szCs w:val="28"/>
        </w:rPr>
        <w:t>.</w:t>
      </w:r>
      <w:r w:rsidR="00C9515B" w:rsidRPr="00EC4FF1">
        <w:br/>
      </w:r>
    </w:p>
    <w:p w:rsidR="00046580" w:rsidRDefault="00046580" w:rsidP="004B246F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580" w:rsidRDefault="00046580" w:rsidP="004B246F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580" w:rsidRDefault="00046580" w:rsidP="004B246F">
      <w:pPr>
        <w:pStyle w:val="a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6580" w:rsidRPr="00046580" w:rsidRDefault="00FD69BF" w:rsidP="00FD69B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Удачи!!!</w:t>
      </w:r>
    </w:p>
    <w:sectPr w:rsidR="00046580" w:rsidRPr="00046580" w:rsidSect="006C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B06"/>
    <w:multiLevelType w:val="hybridMultilevel"/>
    <w:tmpl w:val="B664C5C2"/>
    <w:lvl w:ilvl="0" w:tplc="02446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45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0C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67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1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4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E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23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A7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6449FA"/>
    <w:multiLevelType w:val="hybridMultilevel"/>
    <w:tmpl w:val="6C569510"/>
    <w:lvl w:ilvl="0" w:tplc="006C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3AC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CF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0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2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0B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69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A5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AA4B80"/>
    <w:multiLevelType w:val="hybridMultilevel"/>
    <w:tmpl w:val="EEACF598"/>
    <w:lvl w:ilvl="0" w:tplc="7138E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C31397"/>
    <w:multiLevelType w:val="hybridMultilevel"/>
    <w:tmpl w:val="5AFAB9CE"/>
    <w:lvl w:ilvl="0" w:tplc="9482A9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259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EB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C5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45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64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345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66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548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9020C"/>
    <w:multiLevelType w:val="hybridMultilevel"/>
    <w:tmpl w:val="236424CA"/>
    <w:lvl w:ilvl="0" w:tplc="9C4ED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41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C2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30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22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88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8F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89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03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D413F3"/>
    <w:multiLevelType w:val="hybridMultilevel"/>
    <w:tmpl w:val="07E42D40"/>
    <w:lvl w:ilvl="0" w:tplc="61DCA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EE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E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AB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D8F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83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DCC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AA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A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D708DD"/>
    <w:multiLevelType w:val="hybridMultilevel"/>
    <w:tmpl w:val="8CD2D76C"/>
    <w:lvl w:ilvl="0" w:tplc="0366A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C0E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1C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E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AA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8A7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23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0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C7A4393"/>
    <w:multiLevelType w:val="hybridMultilevel"/>
    <w:tmpl w:val="DF9A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75B8D"/>
    <w:multiLevelType w:val="hybridMultilevel"/>
    <w:tmpl w:val="DE921E60"/>
    <w:lvl w:ilvl="0" w:tplc="228EE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E4A7E"/>
    <w:multiLevelType w:val="hybridMultilevel"/>
    <w:tmpl w:val="25D23260"/>
    <w:lvl w:ilvl="0" w:tplc="FD986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23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6E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EE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26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0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A2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69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8C02670"/>
    <w:multiLevelType w:val="hybridMultilevel"/>
    <w:tmpl w:val="312CF19E"/>
    <w:lvl w:ilvl="0" w:tplc="228EE34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C03013"/>
    <w:multiLevelType w:val="hybridMultilevel"/>
    <w:tmpl w:val="6ADE3002"/>
    <w:lvl w:ilvl="0" w:tplc="A63AA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A9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04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4A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0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8D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E4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8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2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F445C2"/>
    <w:multiLevelType w:val="hybridMultilevel"/>
    <w:tmpl w:val="D38C5072"/>
    <w:lvl w:ilvl="0" w:tplc="228EE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C2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42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6A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E7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6E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84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00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63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051077"/>
    <w:multiLevelType w:val="hybridMultilevel"/>
    <w:tmpl w:val="C58E6EAA"/>
    <w:lvl w:ilvl="0" w:tplc="A63AA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B0A76"/>
    <w:multiLevelType w:val="hybridMultilevel"/>
    <w:tmpl w:val="09A8C5D2"/>
    <w:lvl w:ilvl="0" w:tplc="7AAEC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80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A2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FE0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361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6F0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D47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C656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48F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0A2BA6"/>
    <w:multiLevelType w:val="hybridMultilevel"/>
    <w:tmpl w:val="6336884A"/>
    <w:lvl w:ilvl="0" w:tplc="25A6D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E3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5AE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EB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46E8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67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EA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D49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A4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840949"/>
    <w:multiLevelType w:val="hybridMultilevel"/>
    <w:tmpl w:val="AB2A0F36"/>
    <w:lvl w:ilvl="0" w:tplc="F3E43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A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C1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2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223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E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94A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A8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A9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68A504E"/>
    <w:multiLevelType w:val="hybridMultilevel"/>
    <w:tmpl w:val="0130EBCA"/>
    <w:lvl w:ilvl="0" w:tplc="571A05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5E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B8B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0D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AA7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C8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CC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C3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22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A837E2"/>
    <w:multiLevelType w:val="hybridMultilevel"/>
    <w:tmpl w:val="512C7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4"/>
  </w:num>
  <w:num w:numId="8">
    <w:abstractNumId w:val="3"/>
  </w:num>
  <w:num w:numId="9">
    <w:abstractNumId w:val="5"/>
  </w:num>
  <w:num w:numId="10">
    <w:abstractNumId w:val="11"/>
  </w:num>
  <w:num w:numId="11">
    <w:abstractNumId w:val="16"/>
  </w:num>
  <w:num w:numId="12">
    <w:abstractNumId w:val="15"/>
  </w:num>
  <w:num w:numId="13">
    <w:abstractNumId w:val="17"/>
  </w:num>
  <w:num w:numId="14">
    <w:abstractNumId w:val="7"/>
  </w:num>
  <w:num w:numId="15">
    <w:abstractNumId w:val="10"/>
  </w:num>
  <w:num w:numId="16">
    <w:abstractNumId w:val="18"/>
  </w:num>
  <w:num w:numId="17">
    <w:abstractNumId w:val="8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B246F"/>
    <w:rsid w:val="00046580"/>
    <w:rsid w:val="00227784"/>
    <w:rsid w:val="002F53FA"/>
    <w:rsid w:val="00361912"/>
    <w:rsid w:val="0038193A"/>
    <w:rsid w:val="00397E46"/>
    <w:rsid w:val="004B246F"/>
    <w:rsid w:val="006367E8"/>
    <w:rsid w:val="006744A1"/>
    <w:rsid w:val="006C53BD"/>
    <w:rsid w:val="008157AE"/>
    <w:rsid w:val="008744B3"/>
    <w:rsid w:val="008D0331"/>
    <w:rsid w:val="009B5352"/>
    <w:rsid w:val="009C319F"/>
    <w:rsid w:val="00B03CF5"/>
    <w:rsid w:val="00C61DDC"/>
    <w:rsid w:val="00C65E2A"/>
    <w:rsid w:val="00C9515B"/>
    <w:rsid w:val="00D405AF"/>
    <w:rsid w:val="00FD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BD"/>
  </w:style>
  <w:style w:type="paragraph" w:styleId="1">
    <w:name w:val="heading 1"/>
    <w:basedOn w:val="a"/>
    <w:link w:val="10"/>
    <w:qFormat/>
    <w:rsid w:val="00397E46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4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246F"/>
    <w:pPr>
      <w:ind w:left="720"/>
      <w:contextualSpacing/>
    </w:pPr>
  </w:style>
  <w:style w:type="paragraph" w:styleId="a6">
    <w:name w:val="Normal (Web)"/>
    <w:basedOn w:val="a"/>
    <w:unhideWhenUsed/>
    <w:rsid w:val="004B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5E2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97E46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67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31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6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7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0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769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38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77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0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2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9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3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6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625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148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33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2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6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7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0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95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53248-kak-nayti-uchastnika-velikoy-otechestvennoy-voyn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Учитель ПК</cp:lastModifiedBy>
  <cp:revision>2</cp:revision>
  <dcterms:created xsi:type="dcterms:W3CDTF">2014-02-10T11:03:00Z</dcterms:created>
  <dcterms:modified xsi:type="dcterms:W3CDTF">2014-02-10T11:03:00Z</dcterms:modified>
</cp:coreProperties>
</file>