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85" w:rsidRPr="009C003B" w:rsidRDefault="00473A11" w:rsidP="005D6D8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3B">
        <w:rPr>
          <w:rFonts w:ascii="Times New Roman" w:hAnsi="Times New Roman" w:cs="Times New Roman"/>
          <w:b/>
          <w:sz w:val="28"/>
          <w:szCs w:val="28"/>
        </w:rPr>
        <w:t>Требования к элементам научной статьи</w:t>
      </w:r>
    </w:p>
    <w:p w:rsidR="00C73B96" w:rsidRDefault="00C73B96" w:rsidP="00662FC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2E5D" w:rsidRDefault="006D0929" w:rsidP="00CA2E5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0929">
        <w:rPr>
          <w:rFonts w:ascii="Times New Roman" w:hAnsi="Times New Roman" w:cs="Times New Roman"/>
          <w:i/>
          <w:sz w:val="28"/>
          <w:szCs w:val="28"/>
        </w:rPr>
        <w:t>Круткова Е</w:t>
      </w:r>
      <w:r w:rsidR="00CA2E5D">
        <w:rPr>
          <w:rFonts w:ascii="Times New Roman" w:hAnsi="Times New Roman" w:cs="Times New Roman"/>
          <w:i/>
          <w:sz w:val="28"/>
          <w:szCs w:val="28"/>
        </w:rPr>
        <w:t xml:space="preserve">катерина </w:t>
      </w:r>
      <w:r w:rsidRPr="006D0929">
        <w:rPr>
          <w:rFonts w:ascii="Times New Roman" w:hAnsi="Times New Roman" w:cs="Times New Roman"/>
          <w:i/>
          <w:sz w:val="28"/>
          <w:szCs w:val="28"/>
        </w:rPr>
        <w:t>А</w:t>
      </w:r>
      <w:r w:rsidR="00CA2E5D">
        <w:rPr>
          <w:rFonts w:ascii="Times New Roman" w:hAnsi="Times New Roman" w:cs="Times New Roman"/>
          <w:i/>
          <w:sz w:val="28"/>
          <w:szCs w:val="28"/>
        </w:rPr>
        <w:t>натольевна</w:t>
      </w:r>
      <w:r w:rsidRPr="006D092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A2E5D" w:rsidRDefault="006D0929" w:rsidP="00CA2E5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0929">
        <w:rPr>
          <w:rFonts w:ascii="Times New Roman" w:hAnsi="Times New Roman" w:cs="Times New Roman"/>
          <w:i/>
          <w:sz w:val="28"/>
          <w:szCs w:val="28"/>
        </w:rPr>
        <w:t xml:space="preserve">методист информационно-издательского отдела </w:t>
      </w:r>
    </w:p>
    <w:p w:rsidR="00CA2E5D" w:rsidRDefault="00CA2E5D" w:rsidP="00CA2E5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</w:t>
      </w:r>
      <w:r w:rsidR="006D0929" w:rsidRPr="006D0929">
        <w:rPr>
          <w:rFonts w:ascii="Times New Roman" w:hAnsi="Times New Roman" w:cs="Times New Roman"/>
          <w:i/>
          <w:sz w:val="28"/>
          <w:szCs w:val="28"/>
        </w:rPr>
        <w:t xml:space="preserve"> ХМ</w:t>
      </w:r>
      <w:r>
        <w:rPr>
          <w:rFonts w:ascii="Times New Roman" w:hAnsi="Times New Roman" w:cs="Times New Roman"/>
          <w:i/>
          <w:sz w:val="28"/>
          <w:szCs w:val="28"/>
        </w:rPr>
        <w:t>АО</w:t>
      </w:r>
      <w:r w:rsidR="006D0929" w:rsidRPr="006D0929">
        <w:rPr>
          <w:rFonts w:ascii="Times New Roman" w:hAnsi="Times New Roman" w:cs="Times New Roman"/>
          <w:i/>
          <w:sz w:val="28"/>
          <w:szCs w:val="28"/>
        </w:rPr>
        <w:t xml:space="preserve"> – Югры «Методический центр </w:t>
      </w:r>
    </w:p>
    <w:p w:rsidR="006D0929" w:rsidRPr="006D0929" w:rsidRDefault="006D0929" w:rsidP="00CA2E5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0929">
        <w:rPr>
          <w:rFonts w:ascii="Times New Roman" w:hAnsi="Times New Roman" w:cs="Times New Roman"/>
          <w:i/>
          <w:sz w:val="28"/>
          <w:szCs w:val="28"/>
        </w:rPr>
        <w:t>развития социального обслуживания», г. Сургут</w:t>
      </w:r>
    </w:p>
    <w:p w:rsidR="005D6D85" w:rsidRPr="009C003B" w:rsidRDefault="005D6D85" w:rsidP="00FD2DAF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1A" w:rsidRDefault="006242A7" w:rsidP="0005071A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Современные требования к </w:t>
      </w:r>
      <w:r w:rsidR="007C413A" w:rsidRPr="009C003B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9C003B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546C9" w:rsidRPr="009C003B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AE21B2">
        <w:rPr>
          <w:rFonts w:ascii="Times New Roman" w:hAnsi="Times New Roman" w:cs="Times New Roman"/>
          <w:sz w:val="28"/>
          <w:szCs w:val="28"/>
        </w:rPr>
        <w:t>,</w:t>
      </w:r>
      <w:r w:rsidR="00A546C9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AE21B2" w:rsidRPr="00AE21B2">
        <w:rPr>
          <w:rFonts w:ascii="Times New Roman" w:hAnsi="Times New Roman" w:cs="Times New Roman"/>
          <w:sz w:val="28"/>
          <w:szCs w:val="28"/>
        </w:rPr>
        <w:t>занимающи</w:t>
      </w:r>
      <w:r w:rsidR="00AE21B2">
        <w:rPr>
          <w:rFonts w:ascii="Times New Roman" w:hAnsi="Times New Roman" w:cs="Times New Roman"/>
          <w:sz w:val="28"/>
          <w:szCs w:val="28"/>
        </w:rPr>
        <w:t>е</w:t>
      </w:r>
      <w:r w:rsidR="00AE21B2" w:rsidRPr="00AE21B2">
        <w:rPr>
          <w:rFonts w:ascii="Times New Roman" w:hAnsi="Times New Roman" w:cs="Times New Roman"/>
          <w:sz w:val="28"/>
          <w:szCs w:val="28"/>
        </w:rPr>
        <w:t>ся научной</w:t>
      </w:r>
      <w:r w:rsidR="00AE21B2">
        <w:rPr>
          <w:rFonts w:ascii="Times New Roman" w:hAnsi="Times New Roman" w:cs="Times New Roman"/>
          <w:sz w:val="28"/>
          <w:szCs w:val="28"/>
        </w:rPr>
        <w:t xml:space="preserve">, преподавательской </w:t>
      </w:r>
      <w:r w:rsidR="00AE21B2" w:rsidRPr="00AE21B2">
        <w:rPr>
          <w:rFonts w:ascii="Times New Roman" w:hAnsi="Times New Roman" w:cs="Times New Roman"/>
          <w:sz w:val="28"/>
          <w:szCs w:val="28"/>
        </w:rPr>
        <w:t>деятельностью</w:t>
      </w:r>
      <w:r w:rsidR="00AE21B2">
        <w:rPr>
          <w:rFonts w:ascii="Times New Roman" w:hAnsi="Times New Roman" w:cs="Times New Roman"/>
          <w:sz w:val="28"/>
          <w:szCs w:val="28"/>
        </w:rPr>
        <w:t>,</w:t>
      </w:r>
      <w:r w:rsidR="0022752B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7C413A" w:rsidRPr="009C003B">
        <w:rPr>
          <w:rFonts w:ascii="Times New Roman" w:hAnsi="Times New Roman" w:cs="Times New Roman"/>
          <w:sz w:val="28"/>
          <w:szCs w:val="28"/>
        </w:rPr>
        <w:t>предполагают расширение системы знаний, умений и навыков</w:t>
      </w:r>
      <w:r w:rsidR="00A546C9" w:rsidRPr="009C003B">
        <w:rPr>
          <w:rFonts w:ascii="Times New Roman" w:hAnsi="Times New Roman" w:cs="Times New Roman"/>
          <w:sz w:val="28"/>
          <w:szCs w:val="28"/>
        </w:rPr>
        <w:t>,</w:t>
      </w:r>
      <w:r w:rsidR="007C413A" w:rsidRPr="009C003B">
        <w:rPr>
          <w:rFonts w:ascii="Times New Roman" w:hAnsi="Times New Roman" w:cs="Times New Roman"/>
          <w:sz w:val="28"/>
          <w:szCs w:val="28"/>
        </w:rPr>
        <w:t xml:space="preserve"> необходимых для эффективной </w:t>
      </w:r>
      <w:r w:rsidR="007C46C4" w:rsidRPr="009C003B">
        <w:rPr>
          <w:rFonts w:ascii="Times New Roman" w:hAnsi="Times New Roman" w:cs="Times New Roman"/>
          <w:sz w:val="28"/>
          <w:szCs w:val="28"/>
        </w:rPr>
        <w:t>работы и участия в научно-исследовательской деятельности</w:t>
      </w:r>
      <w:r w:rsidR="007C413A" w:rsidRPr="009C003B">
        <w:rPr>
          <w:rFonts w:ascii="Times New Roman" w:hAnsi="Times New Roman" w:cs="Times New Roman"/>
          <w:sz w:val="28"/>
          <w:szCs w:val="28"/>
        </w:rPr>
        <w:t xml:space="preserve">. </w:t>
      </w:r>
      <w:r w:rsidR="00B4479E" w:rsidRPr="009C003B">
        <w:rPr>
          <w:rFonts w:ascii="Times New Roman" w:hAnsi="Times New Roman" w:cs="Times New Roman"/>
          <w:sz w:val="28"/>
          <w:szCs w:val="28"/>
        </w:rPr>
        <w:t>Основной результат такой деятельности может быть оформлен в виде научной публика</w:t>
      </w:r>
      <w:bookmarkStart w:id="0" w:name="_GoBack"/>
      <w:bookmarkEnd w:id="0"/>
      <w:r w:rsidR="00B4479E" w:rsidRPr="009C003B">
        <w:rPr>
          <w:rFonts w:ascii="Times New Roman" w:hAnsi="Times New Roman" w:cs="Times New Roman"/>
          <w:sz w:val="28"/>
          <w:szCs w:val="28"/>
        </w:rPr>
        <w:t>ции</w:t>
      </w:r>
      <w:r w:rsidR="00A546C9" w:rsidRPr="009C003B">
        <w:rPr>
          <w:rFonts w:ascii="Times New Roman" w:hAnsi="Times New Roman" w:cs="Times New Roman"/>
          <w:sz w:val="28"/>
          <w:szCs w:val="28"/>
        </w:rPr>
        <w:t xml:space="preserve"> (статьи)</w:t>
      </w:r>
      <w:r w:rsidR="00B4479E" w:rsidRPr="009C0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9E9" w:rsidRPr="0005071A" w:rsidRDefault="002209E9" w:rsidP="0005071A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71A">
        <w:rPr>
          <w:rFonts w:ascii="Times New Roman" w:hAnsi="Times New Roman" w:cs="Times New Roman"/>
          <w:sz w:val="28"/>
          <w:szCs w:val="28"/>
        </w:rPr>
        <w:t xml:space="preserve">Научная статья </w:t>
      </w:r>
      <w:r w:rsidR="0005071A">
        <w:rPr>
          <w:rFonts w:ascii="Times New Roman" w:hAnsi="Times New Roman" w:cs="Times New Roman"/>
          <w:sz w:val="28"/>
          <w:szCs w:val="28"/>
        </w:rPr>
        <w:t>–</w:t>
      </w:r>
      <w:r w:rsidRPr="0005071A">
        <w:rPr>
          <w:rFonts w:ascii="Times New Roman" w:hAnsi="Times New Roman" w:cs="Times New Roman"/>
          <w:sz w:val="28"/>
          <w:szCs w:val="28"/>
        </w:rPr>
        <w:t xml:space="preserve"> это</w:t>
      </w:r>
      <w:r w:rsidR="0005071A">
        <w:rPr>
          <w:rFonts w:ascii="Times New Roman" w:hAnsi="Times New Roman" w:cs="Times New Roman"/>
          <w:sz w:val="28"/>
          <w:szCs w:val="28"/>
        </w:rPr>
        <w:t xml:space="preserve"> </w:t>
      </w:r>
      <w:r w:rsidRPr="0005071A">
        <w:rPr>
          <w:rFonts w:ascii="Times New Roman" w:hAnsi="Times New Roman" w:cs="Times New Roman"/>
          <w:sz w:val="28"/>
          <w:szCs w:val="28"/>
        </w:rPr>
        <w:t>научная публикация, которая содержит в себе конкретный законченный результат авторского научного исследования. В научной статье автором излагается информация о провед</w:t>
      </w:r>
      <w:r w:rsidR="00073252">
        <w:rPr>
          <w:rFonts w:ascii="Times New Roman" w:hAnsi="Times New Roman" w:cs="Times New Roman"/>
          <w:sz w:val="28"/>
          <w:szCs w:val="28"/>
        </w:rPr>
        <w:t>ё</w:t>
      </w:r>
      <w:r w:rsidRPr="0005071A">
        <w:rPr>
          <w:rFonts w:ascii="Times New Roman" w:hAnsi="Times New Roman" w:cs="Times New Roman"/>
          <w:sz w:val="28"/>
          <w:szCs w:val="28"/>
        </w:rPr>
        <w:t>нном исследовании с целью информирования научного сообщества.</w:t>
      </w:r>
    </w:p>
    <w:p w:rsidR="009243DA" w:rsidRPr="009243DA" w:rsidRDefault="009243DA" w:rsidP="005D4CF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CFD">
        <w:rPr>
          <w:rFonts w:ascii="Times New Roman" w:hAnsi="Times New Roman" w:cs="Times New Roman"/>
          <w:sz w:val="28"/>
          <w:szCs w:val="28"/>
        </w:rPr>
        <w:t xml:space="preserve">В данной статье </w:t>
      </w:r>
      <w:r w:rsidR="00834CFD">
        <w:rPr>
          <w:rFonts w:ascii="Times New Roman" w:hAnsi="Times New Roman" w:cs="Times New Roman"/>
          <w:sz w:val="28"/>
          <w:szCs w:val="28"/>
        </w:rPr>
        <w:t>рассмотрены структурные элементы научной статьи и</w:t>
      </w:r>
      <w:r w:rsidRPr="00924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их оформлению.</w:t>
      </w:r>
    </w:p>
    <w:p w:rsidR="001131C9" w:rsidRPr="009243DA" w:rsidRDefault="00BF07BD" w:rsidP="005D4CF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3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131C9" w:rsidRPr="00924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онструкция научной статьи должна состоять из </w:t>
      </w:r>
      <w:r w:rsidR="00BC7951" w:rsidRPr="00924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основных </w:t>
      </w:r>
      <w:r w:rsidR="001131C9" w:rsidRPr="00924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элементов: </w:t>
      </w:r>
    </w:p>
    <w:p w:rsidR="001131C9" w:rsidRPr="009C003B" w:rsidRDefault="001131C9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- заглавие статьи; </w:t>
      </w:r>
    </w:p>
    <w:p w:rsidR="001131C9" w:rsidRPr="009C003B" w:rsidRDefault="001131C9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- сведения об авторе; </w:t>
      </w:r>
    </w:p>
    <w:p w:rsidR="00BC7951" w:rsidRDefault="001131C9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- </w:t>
      </w:r>
      <w:r w:rsidR="00BC7951" w:rsidRPr="009C003B">
        <w:rPr>
          <w:rFonts w:ascii="Times New Roman" w:hAnsi="Times New Roman" w:cs="Times New Roman"/>
          <w:sz w:val="28"/>
          <w:szCs w:val="28"/>
        </w:rPr>
        <w:t>введение</w:t>
      </w:r>
      <w:r w:rsidR="00BC7951">
        <w:rPr>
          <w:rFonts w:ascii="Times New Roman" w:hAnsi="Times New Roman" w:cs="Times New Roman"/>
          <w:sz w:val="28"/>
          <w:szCs w:val="28"/>
        </w:rPr>
        <w:t>;</w:t>
      </w:r>
    </w:p>
    <w:p w:rsidR="00BC7951" w:rsidRDefault="00BC7951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003B"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7951" w:rsidRDefault="00BC7951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003B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1C9" w:rsidRPr="009C003B" w:rsidRDefault="001131C9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>- список литера</w:t>
      </w:r>
      <w:r w:rsidR="00094C68">
        <w:rPr>
          <w:rFonts w:ascii="Times New Roman" w:hAnsi="Times New Roman" w:cs="Times New Roman"/>
          <w:sz w:val="28"/>
          <w:szCs w:val="28"/>
        </w:rPr>
        <w:t>туры (библиографический список).</w:t>
      </w:r>
    </w:p>
    <w:p w:rsidR="0041058B" w:rsidRPr="009C003B" w:rsidRDefault="0041058B" w:rsidP="0041058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Заглавие статьи.</w:t>
      </w:r>
      <w:r w:rsidRPr="009C003B">
        <w:rPr>
          <w:sz w:val="28"/>
          <w:szCs w:val="28"/>
        </w:rPr>
        <w:t xml:space="preserve"> Данный элемент обозначает структурную часть основного текста произведения. Основное требование к названию статьи – лаконичность и ясность. Максимальная длина заглавия может составлять 10–12 слов. </w:t>
      </w:r>
    </w:p>
    <w:p w:rsidR="0041058B" w:rsidRPr="009C003B" w:rsidRDefault="0041058B" w:rsidP="0041058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 xml:space="preserve">При выборе заглавия статьи необходимо придерживаться следующих общих рекомендаций: </w:t>
      </w:r>
    </w:p>
    <w:p w:rsidR="0041058B" w:rsidRPr="009C003B" w:rsidRDefault="0041058B" w:rsidP="0041058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заглавие должно привлекать внимание читателя;</w:t>
      </w:r>
    </w:p>
    <w:p w:rsidR="0041058B" w:rsidRPr="009C003B" w:rsidRDefault="0041058B" w:rsidP="0041058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в заглавии, как и во всей статье, следует строго придерживаться научного стиля речи;</w:t>
      </w:r>
    </w:p>
    <w:p w:rsidR="0041058B" w:rsidRPr="009C003B" w:rsidRDefault="0041058B" w:rsidP="0041058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заглавие должно ч</w:t>
      </w:r>
      <w:r w:rsidR="00834CFD">
        <w:rPr>
          <w:sz w:val="28"/>
          <w:szCs w:val="28"/>
        </w:rPr>
        <w:t>ё</w:t>
      </w:r>
      <w:r w:rsidRPr="009C003B">
        <w:rPr>
          <w:sz w:val="28"/>
          <w:szCs w:val="28"/>
        </w:rPr>
        <w:t>тко отражать главную тему исследования и не вводить читателя в заблуждение относительно рассматриваемых в статье вопросов;</w:t>
      </w:r>
    </w:p>
    <w:p w:rsidR="0041058B" w:rsidRPr="009C003B" w:rsidRDefault="0041058B" w:rsidP="0041058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в заглавии должны быть включены некоторые из ключевых слов, отражающих суть статьи. Желательно, чтобы они стояли в начале заглавия;</w:t>
      </w:r>
    </w:p>
    <w:p w:rsidR="0041058B" w:rsidRPr="009C003B" w:rsidRDefault="0041058B" w:rsidP="0041058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C003B">
        <w:rPr>
          <w:sz w:val="28"/>
          <w:szCs w:val="28"/>
        </w:rPr>
        <w:t>в заглавии не рекомендуется использовать сокращения и аббревиатуры.</w:t>
      </w:r>
    </w:p>
    <w:p w:rsidR="0041058B" w:rsidRPr="009C003B" w:rsidRDefault="0041058B" w:rsidP="004105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  <w:u w:val="single"/>
        </w:rPr>
        <w:t>Сведения об авторе</w:t>
      </w:r>
      <w:r w:rsidRPr="009C003B">
        <w:rPr>
          <w:rFonts w:ascii="Times New Roman" w:hAnsi="Times New Roman" w:cs="Times New Roman"/>
          <w:sz w:val="28"/>
          <w:szCs w:val="28"/>
        </w:rPr>
        <w:t xml:space="preserve"> включают в себя имя автора (инициалы и фамилию</w:t>
      </w:r>
      <w:r w:rsidR="00DC290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C003B">
        <w:rPr>
          <w:rFonts w:ascii="Times New Roman" w:hAnsi="Times New Roman" w:cs="Times New Roman"/>
          <w:sz w:val="28"/>
          <w:szCs w:val="28"/>
        </w:rPr>
        <w:t>имя, отчество и фамилию), его должность, место работы, уч</w:t>
      </w:r>
      <w:r w:rsidR="003C5B44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>ную степень и звание.</w:t>
      </w:r>
    </w:p>
    <w:p w:rsidR="001131C9" w:rsidRPr="009C003B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Введение</w:t>
      </w:r>
      <w:r w:rsidRPr="009C003B">
        <w:rPr>
          <w:sz w:val="28"/>
          <w:szCs w:val="28"/>
        </w:rPr>
        <w:t xml:space="preserve"> призвано дать вводную информацию, касающуюся темы статьи, объяснить, с какой целью предпринято исследование. При написании введения автор прежде всего должен заявить общую тему исследования. Далее необходимо раскрыть теоретическую и практическую значимость работы и описать наиболее авторитетные и доступные для читателя публикации по рассматриваемой теме. </w:t>
      </w:r>
    </w:p>
    <w:p w:rsidR="001131C9" w:rsidRPr="009C003B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Во введении четко формулируются:</w:t>
      </w:r>
    </w:p>
    <w:p w:rsidR="001131C9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Pr="009C003B">
        <w:rPr>
          <w:sz w:val="28"/>
          <w:szCs w:val="28"/>
        </w:rPr>
        <w:t>) актуальность и новизна. Актуальность темы – степень е</w:t>
      </w:r>
      <w:r w:rsidR="003C5B44">
        <w:rPr>
          <w:sz w:val="28"/>
          <w:szCs w:val="28"/>
        </w:rPr>
        <w:t>ё</w:t>
      </w:r>
      <w:r w:rsidRPr="009C003B">
        <w:rPr>
          <w:sz w:val="28"/>
          <w:szCs w:val="28"/>
        </w:rPr>
        <w:t xml:space="preserve"> важности в данный момент и в данной ситуации. Новизна – это то, что отличает результат данной работы от результатов, полученных другими авторами;</w:t>
      </w:r>
    </w:p>
    <w:p w:rsidR="001131C9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объект и субъект; </w:t>
      </w:r>
    </w:p>
    <w:p w:rsidR="001131C9" w:rsidRPr="009C003B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9C003B">
        <w:rPr>
          <w:sz w:val="28"/>
          <w:szCs w:val="28"/>
        </w:rPr>
        <w:t xml:space="preserve">) цель и </w:t>
      </w:r>
      <w:r>
        <w:rPr>
          <w:sz w:val="28"/>
          <w:szCs w:val="28"/>
        </w:rPr>
        <w:t xml:space="preserve">задачи </w:t>
      </w:r>
      <w:r w:rsidRPr="009C003B">
        <w:rPr>
          <w:sz w:val="28"/>
          <w:szCs w:val="28"/>
        </w:rPr>
        <w:t>предпринятого автором исследования. Работа должна содержать определ</w:t>
      </w:r>
      <w:r w:rsidR="00AA5005">
        <w:rPr>
          <w:sz w:val="28"/>
          <w:szCs w:val="28"/>
        </w:rPr>
        <w:t>ё</w:t>
      </w:r>
      <w:r w:rsidRPr="009C003B">
        <w:rPr>
          <w:sz w:val="28"/>
          <w:szCs w:val="28"/>
        </w:rPr>
        <w:t>нную идею, ключевую мысль, раскрытию которой она посвящена. Чтобы сформулировать цель, необходимо ответить на вопрос: «Что вы хотите создать в итоге провед</w:t>
      </w:r>
      <w:r w:rsidR="00AA5005">
        <w:rPr>
          <w:sz w:val="28"/>
          <w:szCs w:val="28"/>
        </w:rPr>
        <w:t>ё</w:t>
      </w:r>
      <w:r w:rsidRPr="009C003B">
        <w:rPr>
          <w:sz w:val="28"/>
          <w:szCs w:val="28"/>
        </w:rPr>
        <w:t>нного исследования?»</w:t>
      </w:r>
      <w:r w:rsidR="00834CFD">
        <w:rPr>
          <w:sz w:val="28"/>
          <w:szCs w:val="28"/>
        </w:rPr>
        <w:t>.</w:t>
      </w:r>
      <w:r w:rsidRPr="009C003B">
        <w:rPr>
          <w:sz w:val="28"/>
          <w:szCs w:val="28"/>
        </w:rPr>
        <w:t xml:space="preserve"> Этим итогом могут быть новая методика, классификация, алгоритм, структура, новый вариант известной технологии, методическая разработка и т. д.;</w:t>
      </w:r>
    </w:p>
    <w:p w:rsidR="001131C9" w:rsidRPr="009C003B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9C003B">
        <w:rPr>
          <w:sz w:val="28"/>
          <w:szCs w:val="28"/>
        </w:rPr>
        <w:t>) исходные гипотезы, если они существуют [2].</w:t>
      </w:r>
    </w:p>
    <w:p w:rsidR="00834CFD" w:rsidRDefault="001131C9" w:rsidP="001131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  <w:r w:rsidRPr="009C0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03B">
        <w:rPr>
          <w:rFonts w:ascii="Times New Roman" w:hAnsi="Times New Roman" w:cs="Times New Roman"/>
          <w:sz w:val="28"/>
          <w:szCs w:val="28"/>
        </w:rPr>
        <w:t xml:space="preserve">Научная статья должна отображать не только выбранный инструментарий и полученные результаты, но и процесс самого исследования или последовательность рассуждений, в результате которых получены теоретические выводы. </w:t>
      </w:r>
    </w:p>
    <w:p w:rsidR="001131C9" w:rsidRPr="009C003B" w:rsidRDefault="001131C9" w:rsidP="001131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В основную часть включают методологию и результаты. </w:t>
      </w:r>
    </w:p>
    <w:p w:rsidR="001131C9" w:rsidRPr="009C003B" w:rsidRDefault="001131C9" w:rsidP="001131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110">
        <w:rPr>
          <w:rFonts w:ascii="Times New Roman" w:hAnsi="Times New Roman" w:cs="Times New Roman"/>
          <w:sz w:val="28"/>
          <w:szCs w:val="28"/>
        </w:rPr>
        <w:t>Методология</w:t>
      </w:r>
      <w:r w:rsidRPr="009C0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содержит</w:t>
      </w:r>
      <w:r w:rsidRPr="009C003B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исследования и обосновывает выбор используемых методов. Он должен дать возможность читателю оценить правильность этого выбора, над</w:t>
      </w:r>
      <w:r w:rsidR="00061616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>жность и аргументированность полученных результатов. Смысл информации, излагаемой в этом разделе, заключается в том, чтобы другой специалист достаточной квалификации смог воспроизвести исследование, основываясь на привед</w:t>
      </w:r>
      <w:r w:rsidR="00061616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>нных методах.</w:t>
      </w:r>
    </w:p>
    <w:p w:rsidR="001131C9" w:rsidRPr="009C003B" w:rsidRDefault="001131C9" w:rsidP="001131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описании</w:t>
      </w:r>
      <w:r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Pr="008954DF">
        <w:rPr>
          <w:rFonts w:ascii="Times New Roman" w:hAnsi="Times New Roman" w:cs="Times New Roman"/>
          <w:sz w:val="28"/>
          <w:szCs w:val="28"/>
        </w:rPr>
        <w:t>результатов</w:t>
      </w:r>
      <w:r w:rsidRPr="009C0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C003B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C003B">
        <w:rPr>
          <w:rFonts w:ascii="Times New Roman" w:hAnsi="Times New Roman" w:cs="Times New Roman"/>
          <w:sz w:val="28"/>
          <w:szCs w:val="28"/>
        </w:rPr>
        <w:t xml:space="preserve"> авторский аналитический, систематизированный статистический материал. Результаты провед</w:t>
      </w:r>
      <w:r w:rsidR="00061616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>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По объ</w:t>
      </w:r>
      <w:r w:rsidR="00061616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 xml:space="preserve">му эта часть занимает центральное место в научной </w:t>
      </w:r>
      <w:r w:rsidRPr="009C003B">
        <w:rPr>
          <w:rFonts w:ascii="Times New Roman" w:hAnsi="Times New Roman" w:cs="Times New Roman"/>
          <w:sz w:val="28"/>
          <w:szCs w:val="28"/>
        </w:rPr>
        <w:lastRenderedPageBreak/>
        <w:t>статье. Это основной раздел, цель которого заключается в том, чтобы при помощи анализа, обобщения и разъяснения данных доказа</w:t>
      </w:r>
      <w:r w:rsidR="000102C5">
        <w:rPr>
          <w:rFonts w:ascii="Times New Roman" w:hAnsi="Times New Roman" w:cs="Times New Roman"/>
          <w:sz w:val="28"/>
          <w:szCs w:val="28"/>
        </w:rPr>
        <w:t>ть рабочую гипотезу (гипотезы)</w:t>
      </w:r>
      <w:r w:rsidRPr="009C003B">
        <w:rPr>
          <w:rFonts w:ascii="Times New Roman" w:hAnsi="Times New Roman" w:cs="Times New Roman"/>
          <w:sz w:val="28"/>
          <w:szCs w:val="28"/>
        </w:rPr>
        <w:t>.</w:t>
      </w:r>
    </w:p>
    <w:p w:rsidR="001131C9" w:rsidRPr="009C003B" w:rsidRDefault="001131C9" w:rsidP="001131C9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Заключение</w:t>
      </w:r>
      <w:r w:rsidRPr="009C003B">
        <w:rPr>
          <w:sz w:val="28"/>
          <w:szCs w:val="28"/>
        </w:rPr>
        <w:t xml:space="preserve"> содержит краткую формулировку результатов исследования, выводы, обобщения и рекомендации, которые вытекают из работы, подч</w:t>
      </w:r>
      <w:r w:rsidR="00061616">
        <w:rPr>
          <w:sz w:val="28"/>
          <w:szCs w:val="28"/>
        </w:rPr>
        <w:t>ё</w:t>
      </w:r>
      <w:r w:rsidRPr="009C003B">
        <w:rPr>
          <w:sz w:val="28"/>
          <w:szCs w:val="28"/>
        </w:rPr>
        <w:t xml:space="preserve">ркивается их практическая значимость, а также определяются основные направления для дальнейшего исследования в этой области. Всякие повторы излагаемого материала лучше оформлять новыми фразами, новыми формулировками, отличающимися от высказанных в основной части статьи. </w:t>
      </w:r>
    </w:p>
    <w:p w:rsidR="001131C9" w:rsidRDefault="001131C9" w:rsidP="001131C9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 о соотношении частей статьи: 1 часть – введение; 3 части – основная часть; 1 часть – заключение.</w:t>
      </w:r>
    </w:p>
    <w:p w:rsidR="003E46EA" w:rsidRPr="009C003B" w:rsidRDefault="003E46EA" w:rsidP="003E46EA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Список литературы</w:t>
      </w:r>
      <w:r w:rsidRPr="009C003B">
        <w:rPr>
          <w:sz w:val="28"/>
          <w:szCs w:val="28"/>
        </w:rPr>
        <w:t xml:space="preserve"> (</w:t>
      </w:r>
      <w:r w:rsidRPr="009C003B">
        <w:rPr>
          <w:sz w:val="28"/>
          <w:szCs w:val="28"/>
          <w:u w:val="single"/>
        </w:rPr>
        <w:t>библиографический список</w:t>
      </w:r>
      <w:r w:rsidRPr="009C003B">
        <w:rPr>
          <w:sz w:val="28"/>
          <w:szCs w:val="28"/>
        </w:rPr>
        <w:t>) является неотъемлемой частью каждой</w:t>
      </w:r>
      <w:r w:rsidRPr="009C003B">
        <w:rPr>
          <w:b/>
          <w:sz w:val="28"/>
          <w:szCs w:val="28"/>
        </w:rPr>
        <w:t xml:space="preserve"> </w:t>
      </w:r>
      <w:r w:rsidRPr="009C003B">
        <w:rPr>
          <w:sz w:val="28"/>
          <w:szCs w:val="28"/>
        </w:rPr>
        <w:t>научной статьи. Список нумеруют и помещают после текста</w:t>
      </w:r>
      <w:r w:rsidR="00834CFD">
        <w:rPr>
          <w:sz w:val="28"/>
          <w:szCs w:val="28"/>
        </w:rPr>
        <w:t xml:space="preserve"> научной статьи</w:t>
      </w:r>
      <w:r w:rsidRPr="009C003B">
        <w:rPr>
          <w:sz w:val="28"/>
          <w:szCs w:val="28"/>
        </w:rPr>
        <w:t>. Также список литературы необходимо группировать:</w:t>
      </w:r>
    </w:p>
    <w:p w:rsidR="003E46EA" w:rsidRPr="009C003B" w:rsidRDefault="003E46EA" w:rsidP="003E46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>- по формальным признакам – в алфавите авторов или заглавий документов, в хронологическом порядке;</w:t>
      </w:r>
    </w:p>
    <w:p w:rsidR="003E46EA" w:rsidRPr="009C003B" w:rsidRDefault="003E46EA" w:rsidP="003E46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>- по видам документов.</w:t>
      </w:r>
    </w:p>
    <w:p w:rsidR="003E46EA" w:rsidRPr="009C003B" w:rsidRDefault="003E46EA" w:rsidP="003E46EA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Список литературы оформляется в соответствии с ГОСТ 7.1-2003 «Библиографическая запись. Библиографическое описание. Общие требования и правила составления» и ГОСТ 7.82-2001 «Библиографическая запись. Библиографическое описание электронных ресурсов. Общие требования и правила составления».</w:t>
      </w:r>
    </w:p>
    <w:p w:rsidR="005E7112" w:rsidRPr="000102C5" w:rsidRDefault="005E7112" w:rsidP="00094C68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для уточнения, пояснения и дополнения информации</w:t>
      </w:r>
      <w:r w:rsidR="008E41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</w:t>
      </w:r>
      <w:r w:rsidR="008E41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>ся в основном те</w:t>
      </w:r>
      <w:r w:rsidR="008E41E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>сте статьи</w:t>
      </w:r>
      <w:r w:rsidR="008E41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используются </w:t>
      </w:r>
      <w:r w:rsidRPr="005E711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8E41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1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4C68" w:rsidRPr="00487E44" w:rsidRDefault="00094C68" w:rsidP="00094C68">
      <w:pPr>
        <w:pStyle w:val="a5"/>
        <w:suppressAutoHyphens/>
        <w:spacing w:line="276" w:lineRule="auto"/>
        <w:ind w:firstLine="567"/>
        <w:rPr>
          <w:bCs/>
          <w:color w:val="000000" w:themeColor="text1"/>
          <w:sz w:val="28"/>
          <w:szCs w:val="28"/>
        </w:rPr>
      </w:pPr>
      <w:r w:rsidRPr="00487E44">
        <w:rPr>
          <w:bCs/>
          <w:color w:val="000000" w:themeColor="text1"/>
          <w:sz w:val="28"/>
          <w:szCs w:val="28"/>
          <w:u w:val="single"/>
        </w:rPr>
        <w:t>Приложение</w:t>
      </w:r>
      <w:r w:rsidRPr="00487E44">
        <w:rPr>
          <w:bCs/>
          <w:color w:val="000000" w:themeColor="text1"/>
          <w:sz w:val="28"/>
          <w:szCs w:val="28"/>
        </w:rPr>
        <w:t xml:space="preserve"> к статье публикуют с собственным заглавием. Сведения о статье, к которой относится приложение (имя автора и/или заглавие материала), приводят в подзаголовочных данных приложения, если они не входят в заглавие приложения.</w:t>
      </w:r>
    </w:p>
    <w:p w:rsidR="00094C68" w:rsidRPr="00487E44" w:rsidRDefault="00094C68" w:rsidP="00094C68">
      <w:pPr>
        <w:pStyle w:val="a5"/>
        <w:suppressAutoHyphens/>
        <w:spacing w:line="276" w:lineRule="auto"/>
        <w:ind w:firstLine="567"/>
        <w:rPr>
          <w:bCs/>
          <w:color w:val="000000" w:themeColor="text1"/>
          <w:sz w:val="28"/>
          <w:szCs w:val="28"/>
        </w:rPr>
      </w:pPr>
      <w:r w:rsidRPr="00487E44">
        <w:rPr>
          <w:bCs/>
          <w:color w:val="000000" w:themeColor="text1"/>
          <w:sz w:val="28"/>
          <w:szCs w:val="28"/>
        </w:rPr>
        <w:t xml:space="preserve">В заглавии или подзаголовочных данных приложения приводят сведения о том, что данная публикация является приложением к основной статье. При наличии двух и более приложений их нумеруют.  </w:t>
      </w:r>
    </w:p>
    <w:p w:rsidR="00094C68" w:rsidRPr="00487E44" w:rsidRDefault="00094C68" w:rsidP="00094C68">
      <w:pPr>
        <w:pStyle w:val="a5"/>
        <w:suppressAutoHyphens/>
        <w:spacing w:line="276" w:lineRule="auto"/>
        <w:ind w:firstLine="567"/>
        <w:rPr>
          <w:color w:val="000000" w:themeColor="text1"/>
          <w:sz w:val="28"/>
          <w:szCs w:val="28"/>
        </w:rPr>
      </w:pPr>
      <w:r w:rsidRPr="00487E44">
        <w:rPr>
          <w:color w:val="000000" w:themeColor="text1"/>
          <w:sz w:val="28"/>
          <w:szCs w:val="28"/>
        </w:rPr>
        <w:t>На все приложения в тексте научной статьи должны быть ссылки.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834CFD">
        <w:rPr>
          <w:bCs/>
          <w:sz w:val="28"/>
          <w:szCs w:val="28"/>
        </w:rPr>
        <w:t xml:space="preserve">Также </w:t>
      </w:r>
      <w:r>
        <w:rPr>
          <w:bCs/>
          <w:sz w:val="28"/>
          <w:szCs w:val="28"/>
        </w:rPr>
        <w:t xml:space="preserve">обязательными составляющими научной статьи являются </w:t>
      </w:r>
      <w:r w:rsidRPr="009C003B">
        <w:rPr>
          <w:sz w:val="28"/>
          <w:szCs w:val="28"/>
        </w:rPr>
        <w:t>библиографические ссылки</w:t>
      </w:r>
      <w:r>
        <w:rPr>
          <w:sz w:val="28"/>
          <w:szCs w:val="28"/>
        </w:rPr>
        <w:t xml:space="preserve"> и</w:t>
      </w:r>
      <w:r w:rsidRPr="009C003B">
        <w:rPr>
          <w:sz w:val="28"/>
          <w:szCs w:val="28"/>
        </w:rPr>
        <w:t xml:space="preserve"> примечание</w:t>
      </w:r>
      <w:r>
        <w:rPr>
          <w:sz w:val="28"/>
          <w:szCs w:val="28"/>
        </w:rPr>
        <w:t>.</w:t>
      </w:r>
    </w:p>
    <w:p w:rsidR="00834CFD" w:rsidRPr="009C003B" w:rsidRDefault="00834CFD" w:rsidP="00834CFD">
      <w:pPr>
        <w:pStyle w:val="a6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Библиографические ссылки</w:t>
      </w:r>
      <w:r w:rsidRPr="009C003B">
        <w:rPr>
          <w:sz w:val="28"/>
          <w:szCs w:val="28"/>
        </w:rPr>
        <w:t xml:space="preserve"> представляют собой библиографическое описание документа, упоминаемого, рассматриваемого или цитируемого в статье. Согласно ГОСТ Р 7.0.5-2008 «Библиографическая ссылка. Общие требования и правила составления» библиографические ссылки могут приводиться внутри основного текста, </w:t>
      </w:r>
      <w:proofErr w:type="spellStart"/>
      <w:r w:rsidRPr="009C003B">
        <w:rPr>
          <w:sz w:val="28"/>
          <w:szCs w:val="28"/>
        </w:rPr>
        <w:t>подстрочно</w:t>
      </w:r>
      <w:proofErr w:type="spellEnd"/>
      <w:r w:rsidRPr="009C003B">
        <w:rPr>
          <w:sz w:val="28"/>
          <w:szCs w:val="28"/>
        </w:rPr>
        <w:t xml:space="preserve"> или в конце статьи (ее </w:t>
      </w:r>
      <w:r w:rsidRPr="009C003B">
        <w:rPr>
          <w:sz w:val="28"/>
          <w:szCs w:val="28"/>
        </w:rPr>
        <w:lastRenderedPageBreak/>
        <w:t xml:space="preserve">части). В соответствии с местом расположения в тексте они подразделяются на </w:t>
      </w:r>
      <w:proofErr w:type="spellStart"/>
      <w:r w:rsidRPr="009C003B">
        <w:rPr>
          <w:sz w:val="28"/>
          <w:szCs w:val="28"/>
        </w:rPr>
        <w:t>внутритекстовые</w:t>
      </w:r>
      <w:proofErr w:type="spellEnd"/>
      <w:r w:rsidRPr="009C003B">
        <w:rPr>
          <w:sz w:val="28"/>
          <w:szCs w:val="28"/>
        </w:rPr>
        <w:t xml:space="preserve">, подстрочные и </w:t>
      </w:r>
      <w:proofErr w:type="spellStart"/>
      <w:r w:rsidRPr="009C003B">
        <w:rPr>
          <w:sz w:val="28"/>
          <w:szCs w:val="28"/>
        </w:rPr>
        <w:t>затекстовые</w:t>
      </w:r>
      <w:proofErr w:type="spellEnd"/>
      <w:r w:rsidRPr="009C003B">
        <w:rPr>
          <w:sz w:val="28"/>
          <w:szCs w:val="28"/>
        </w:rPr>
        <w:t>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proofErr w:type="spellStart"/>
      <w:r w:rsidRPr="009C003B">
        <w:rPr>
          <w:sz w:val="28"/>
          <w:szCs w:val="28"/>
          <w:u w:val="single"/>
        </w:rPr>
        <w:t>Внутритекстовая</w:t>
      </w:r>
      <w:proofErr w:type="spellEnd"/>
      <w:r w:rsidRPr="009C003B">
        <w:rPr>
          <w:sz w:val="28"/>
          <w:szCs w:val="28"/>
          <w:u w:val="single"/>
        </w:rPr>
        <w:t xml:space="preserve"> ссылка</w:t>
      </w:r>
      <w:r w:rsidRPr="009C003B">
        <w:rPr>
          <w:sz w:val="28"/>
          <w:szCs w:val="28"/>
        </w:rPr>
        <w:t xml:space="preserve"> приводится непосредственно в строке после текста, к которому она относится. </w:t>
      </w:r>
      <w:proofErr w:type="spellStart"/>
      <w:r w:rsidRPr="009C003B">
        <w:rPr>
          <w:sz w:val="28"/>
          <w:szCs w:val="28"/>
        </w:rPr>
        <w:t>Внутритекстовые</w:t>
      </w:r>
      <w:proofErr w:type="spellEnd"/>
      <w:r w:rsidRPr="009C003B">
        <w:rPr>
          <w:sz w:val="28"/>
          <w:szCs w:val="28"/>
        </w:rPr>
        <w:t xml:space="preserve"> ссылки применяют, когда значительная часть ссылки вошла в основной текст и изымать е</w:t>
      </w:r>
      <w:r w:rsidR="00357427">
        <w:rPr>
          <w:sz w:val="28"/>
          <w:szCs w:val="28"/>
        </w:rPr>
        <w:t>ё</w:t>
      </w:r>
      <w:r w:rsidRPr="009C003B">
        <w:rPr>
          <w:sz w:val="28"/>
          <w:szCs w:val="28"/>
        </w:rPr>
        <w:t xml:space="preserve"> без разрушения логической связи невозможно; в цитатах-примерах; для упрощения работы с текстом во избежание его дробления при чтении; во вспомогательных текстах (примечаниях, эпиграфах); при описании официальных изданий (кодексы законов, конвенции, договоры).</w:t>
      </w:r>
      <w:r w:rsidRPr="009C003B">
        <w:rPr>
          <w:color w:val="000000"/>
          <w:sz w:val="28"/>
          <w:szCs w:val="28"/>
        </w:rPr>
        <w:t xml:space="preserve"> Перед скобками и в круглых скобках после описания документа точка не ставится</w:t>
      </w:r>
      <w:r w:rsidR="000102C5">
        <w:rPr>
          <w:color w:val="000000"/>
          <w:sz w:val="28"/>
          <w:szCs w:val="28"/>
        </w:rPr>
        <w:t xml:space="preserve"> </w:t>
      </w:r>
      <w:r w:rsidR="000102C5" w:rsidRPr="000102C5">
        <w:rPr>
          <w:color w:val="000000"/>
          <w:sz w:val="28"/>
          <w:szCs w:val="28"/>
        </w:rPr>
        <w:t>[1]</w:t>
      </w:r>
      <w:r w:rsidRPr="009C003B">
        <w:rPr>
          <w:color w:val="000000"/>
          <w:sz w:val="28"/>
          <w:szCs w:val="28"/>
        </w:rPr>
        <w:t>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color w:val="000000"/>
          <w:sz w:val="28"/>
          <w:szCs w:val="28"/>
        </w:rPr>
      </w:pPr>
      <w:r w:rsidRPr="009C003B">
        <w:rPr>
          <w:sz w:val="28"/>
          <w:szCs w:val="28"/>
        </w:rPr>
        <w:t>Например:</w:t>
      </w:r>
      <w:r w:rsidRPr="009C003B">
        <w:rPr>
          <w:color w:val="000000"/>
          <w:sz w:val="28"/>
          <w:szCs w:val="28"/>
        </w:rPr>
        <w:t xml:space="preserve"> </w:t>
      </w:r>
    </w:p>
    <w:p w:rsidR="00834CFD" w:rsidRPr="00A923C0" w:rsidRDefault="00834CFD" w:rsidP="00834CFD">
      <w:pPr>
        <w:pStyle w:val="a5"/>
        <w:suppressAutoHyphens/>
        <w:spacing w:line="276" w:lineRule="auto"/>
        <w:ind w:firstLine="567"/>
        <w:rPr>
          <w:i/>
          <w:iCs/>
          <w:color w:val="000000"/>
          <w:sz w:val="28"/>
          <w:szCs w:val="28"/>
          <w:u w:val="single"/>
        </w:rPr>
      </w:pPr>
      <w:r w:rsidRPr="00A923C0">
        <w:rPr>
          <w:i/>
          <w:color w:val="000000"/>
          <w:sz w:val="28"/>
          <w:szCs w:val="28"/>
        </w:rPr>
        <w:t>В конце 30-х – начале 40-х годов В.И. Вернадский сам писал по поводу этой работы: «Многое теперь пришлось бы в ней изменить, но основа мне представляется правильной» (Вернадский В.И. Размышления натуралиста. М., 1977. Кн. 2: Научная мысль как планетное явление. С. 39).</w:t>
      </w:r>
      <w:r w:rsidRPr="00A923C0">
        <w:rPr>
          <w:i/>
          <w:iCs/>
          <w:color w:val="000000"/>
          <w:sz w:val="28"/>
          <w:szCs w:val="28"/>
          <w:u w:val="single"/>
        </w:rPr>
        <w:t xml:space="preserve"> 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iCs/>
          <w:sz w:val="28"/>
          <w:szCs w:val="28"/>
          <w:u w:val="single"/>
        </w:rPr>
        <w:t>Подстрочные ссылки</w:t>
      </w:r>
      <w:r w:rsidRPr="009C003B">
        <w:rPr>
          <w:iCs/>
          <w:sz w:val="28"/>
          <w:szCs w:val="28"/>
        </w:rPr>
        <w:t xml:space="preserve"> </w:t>
      </w:r>
      <w:r w:rsidRPr="009C003B">
        <w:rPr>
          <w:sz w:val="28"/>
          <w:szCs w:val="28"/>
        </w:rPr>
        <w:t>располагаются внизу страницы, под строками основного текста, в сноске</w:t>
      </w:r>
      <w:r w:rsidR="000102C5">
        <w:rPr>
          <w:sz w:val="28"/>
          <w:szCs w:val="28"/>
        </w:rPr>
        <w:t xml:space="preserve"> </w:t>
      </w:r>
      <w:r w:rsidR="000102C5" w:rsidRPr="000102C5">
        <w:rPr>
          <w:color w:val="000000"/>
          <w:sz w:val="28"/>
          <w:szCs w:val="28"/>
        </w:rPr>
        <w:t>[1]</w:t>
      </w:r>
      <w:r w:rsidRPr="009C003B">
        <w:rPr>
          <w:sz w:val="28"/>
          <w:szCs w:val="28"/>
        </w:rPr>
        <w:t>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Например: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A923C0">
        <w:rPr>
          <w:rFonts w:ascii="Times New Roman" w:hAnsi="Times New Roman" w:cs="Times New Roman"/>
          <w:i/>
          <w:sz w:val="28"/>
          <w:szCs w:val="28"/>
        </w:rPr>
        <w:t xml:space="preserve"> Тарасова В. И. Политическая история Латинской Америки. М., 2006. С. 305.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A923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923C0">
        <w:rPr>
          <w:rFonts w:ascii="Times New Roman" w:hAnsi="Times New Roman" w:cs="Times New Roman"/>
          <w:i/>
          <w:sz w:val="28"/>
          <w:szCs w:val="28"/>
        </w:rPr>
        <w:t>Кутепов</w:t>
      </w:r>
      <w:proofErr w:type="spellEnd"/>
      <w:r w:rsidRPr="00A923C0">
        <w:rPr>
          <w:rFonts w:ascii="Times New Roman" w:hAnsi="Times New Roman" w:cs="Times New Roman"/>
          <w:i/>
          <w:sz w:val="28"/>
          <w:szCs w:val="28"/>
        </w:rPr>
        <w:t xml:space="preserve"> В. И., Виноградова А. Г. Искусство Средних веков. Ростов н/Д, 2006. С. 144–251.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proofErr w:type="spellStart"/>
      <w:r w:rsidRPr="009C003B">
        <w:rPr>
          <w:iCs/>
          <w:sz w:val="28"/>
          <w:szCs w:val="28"/>
          <w:u w:val="single"/>
        </w:rPr>
        <w:t>Затекстовые</w:t>
      </w:r>
      <w:proofErr w:type="spellEnd"/>
      <w:r w:rsidRPr="009C003B">
        <w:rPr>
          <w:iCs/>
          <w:sz w:val="28"/>
          <w:szCs w:val="28"/>
          <w:u w:val="single"/>
        </w:rPr>
        <w:t xml:space="preserve"> ссылки</w:t>
      </w:r>
      <w:r w:rsidRPr="009C003B">
        <w:rPr>
          <w:iCs/>
          <w:sz w:val="28"/>
          <w:szCs w:val="28"/>
        </w:rPr>
        <w:t xml:space="preserve"> </w:t>
      </w:r>
      <w:r w:rsidRPr="009C003B">
        <w:rPr>
          <w:sz w:val="28"/>
          <w:szCs w:val="28"/>
        </w:rPr>
        <w:t>на упоминаемые, рассматриваемые или цитируемые в статье документы оформляются в виде отсылки к пронумерованному библиографическому списку. В научном журнале этот вид ссылок является предпочтительным</w:t>
      </w:r>
      <w:r w:rsidR="000102C5">
        <w:rPr>
          <w:sz w:val="28"/>
          <w:szCs w:val="28"/>
        </w:rPr>
        <w:t xml:space="preserve"> </w:t>
      </w:r>
      <w:r w:rsidR="000102C5" w:rsidRPr="000102C5">
        <w:rPr>
          <w:color w:val="000000"/>
          <w:sz w:val="28"/>
          <w:szCs w:val="28"/>
        </w:rPr>
        <w:t>[1]</w:t>
      </w:r>
      <w:r w:rsidRPr="009C003B">
        <w:rPr>
          <w:sz w:val="28"/>
          <w:szCs w:val="28"/>
        </w:rPr>
        <w:t xml:space="preserve">. 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 xml:space="preserve">Допускаются следующие формы </w:t>
      </w:r>
      <w:proofErr w:type="spellStart"/>
      <w:r w:rsidRPr="009C003B">
        <w:rPr>
          <w:sz w:val="28"/>
          <w:szCs w:val="28"/>
        </w:rPr>
        <w:t>затекстовых</w:t>
      </w:r>
      <w:proofErr w:type="spellEnd"/>
      <w:r w:rsidRPr="009C003B">
        <w:rPr>
          <w:sz w:val="28"/>
          <w:szCs w:val="28"/>
        </w:rPr>
        <w:t xml:space="preserve"> ссылок: на документ в целом, на определенный фрагмент документа, на группу документов.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iCs/>
          <w:sz w:val="28"/>
          <w:szCs w:val="28"/>
        </w:rPr>
        <w:t xml:space="preserve">Ссылки на документ в целом </w:t>
      </w:r>
      <w:r w:rsidRPr="009C003B">
        <w:rPr>
          <w:sz w:val="28"/>
          <w:szCs w:val="28"/>
        </w:rPr>
        <w:t>приводят в виде порядкового номера этого документа в списке литературы, который указывают в квадратных скобках без точки.</w:t>
      </w:r>
    </w:p>
    <w:p w:rsidR="00834CFD" w:rsidRPr="009C003B" w:rsidRDefault="00834CFD" w:rsidP="00834CFD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Например: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Текст: Общий список справочников по терминологии, охватывающий время не позднее середины ХХ века, дает работа библиографа И. М. Кауфмана [9].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Библиографический список (в конце издания):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9. Кауфман И. М. Терминологические словари</w:t>
      </w:r>
      <w:proofErr w:type="gramStart"/>
      <w:r w:rsidRPr="00A923C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923C0">
        <w:rPr>
          <w:rFonts w:ascii="Times New Roman" w:hAnsi="Times New Roman" w:cs="Times New Roman"/>
          <w:i/>
          <w:sz w:val="28"/>
          <w:szCs w:val="28"/>
        </w:rPr>
        <w:t xml:space="preserve"> библиография. М., 1961.</w:t>
      </w:r>
    </w:p>
    <w:p w:rsidR="00834CFD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lastRenderedPageBreak/>
        <w:t>Если ссылку приводят на конкретный фрагмент текста документа, то в отсылке указывают порядковый номер и страницы, на которых помещ</w:t>
      </w:r>
      <w:r w:rsidR="00357427">
        <w:rPr>
          <w:rFonts w:ascii="Times New Roman" w:hAnsi="Times New Roman" w:cs="Times New Roman"/>
          <w:sz w:val="28"/>
          <w:szCs w:val="28"/>
        </w:rPr>
        <w:t>ё</w:t>
      </w:r>
      <w:r w:rsidRPr="009C003B">
        <w:rPr>
          <w:rFonts w:ascii="Times New Roman" w:hAnsi="Times New Roman" w:cs="Times New Roman"/>
          <w:sz w:val="28"/>
          <w:szCs w:val="28"/>
        </w:rPr>
        <w:t>н объект ссылки. Сведения разделяют запятой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CFD" w:rsidRPr="009C003B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9C003B">
        <w:rPr>
          <w:rFonts w:ascii="Times New Roman" w:hAnsi="Times New Roman" w:cs="Times New Roman"/>
          <w:sz w:val="28"/>
          <w:szCs w:val="28"/>
        </w:rPr>
        <w:t>: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В тексте: [3, с. 81] или [3, с. 106]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923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Библиографический список (в конце издания):</w:t>
      </w:r>
    </w:p>
    <w:p w:rsidR="00834CFD" w:rsidRPr="00A923C0" w:rsidRDefault="00834CFD" w:rsidP="00834CF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3C0">
        <w:rPr>
          <w:rFonts w:ascii="Times New Roman" w:hAnsi="Times New Roman" w:cs="Times New Roman"/>
          <w:i/>
          <w:sz w:val="28"/>
          <w:szCs w:val="28"/>
        </w:rPr>
        <w:t>3. Бердяев Н. А. Смысл истории. М.</w:t>
      </w:r>
      <w:proofErr w:type="gramStart"/>
      <w:r w:rsidRPr="00A923C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923C0">
        <w:rPr>
          <w:rFonts w:ascii="Times New Roman" w:hAnsi="Times New Roman" w:cs="Times New Roman"/>
          <w:i/>
          <w:sz w:val="28"/>
          <w:szCs w:val="28"/>
        </w:rPr>
        <w:t xml:space="preserve"> Мысль, 1990. 175 c.</w:t>
      </w:r>
    </w:p>
    <w:p w:rsidR="003E46EA" w:rsidRPr="009C003B" w:rsidRDefault="003E46EA" w:rsidP="003E46EA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bCs/>
          <w:sz w:val="28"/>
          <w:szCs w:val="28"/>
          <w:u w:val="single"/>
        </w:rPr>
        <w:t>Примечание</w:t>
      </w:r>
      <w:r w:rsidRPr="009C003B">
        <w:rPr>
          <w:sz w:val="28"/>
          <w:szCs w:val="28"/>
        </w:rPr>
        <w:t xml:space="preserve"> – краткое дополнение, пояснение и уточнение основного текста, таблицы или графического материала статьи. В отличие от библиографической ссылки, представляющей собой совокупность библиографических сведений о цитируемом, рассматриваемом или упоминаемом документе, примечание содержит краткое пояснение и уточнение конкретных мест основного текста статьи: этимологию термина, объ</w:t>
      </w:r>
      <w:r w:rsidR="00357427">
        <w:rPr>
          <w:sz w:val="28"/>
          <w:szCs w:val="28"/>
        </w:rPr>
        <w:t>ё</w:t>
      </w:r>
      <w:r w:rsidRPr="009C003B">
        <w:rPr>
          <w:sz w:val="28"/>
          <w:szCs w:val="28"/>
        </w:rPr>
        <w:t>м и содержание понятия, уточнение факта и т. п.</w:t>
      </w:r>
    </w:p>
    <w:p w:rsidR="003E46EA" w:rsidRPr="009C003B" w:rsidRDefault="003E46EA" w:rsidP="003E46EA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 xml:space="preserve">Существуют </w:t>
      </w:r>
      <w:proofErr w:type="spellStart"/>
      <w:r w:rsidRPr="009C003B">
        <w:rPr>
          <w:sz w:val="28"/>
          <w:szCs w:val="28"/>
        </w:rPr>
        <w:t>внутритекстовые</w:t>
      </w:r>
      <w:proofErr w:type="spellEnd"/>
      <w:r w:rsidRPr="009C003B">
        <w:rPr>
          <w:sz w:val="28"/>
          <w:szCs w:val="28"/>
        </w:rPr>
        <w:t xml:space="preserve"> примечания, включающие мелкие разъяснения, следующие непосредственно за текстом, иллюстрацией или таблицей, к которым они относятся. Правила оформления </w:t>
      </w:r>
      <w:proofErr w:type="spellStart"/>
      <w:r w:rsidRPr="009C003B">
        <w:rPr>
          <w:sz w:val="28"/>
          <w:szCs w:val="28"/>
        </w:rPr>
        <w:t>внутритекстовых</w:t>
      </w:r>
      <w:proofErr w:type="spellEnd"/>
      <w:r w:rsidRPr="009C003B">
        <w:rPr>
          <w:sz w:val="28"/>
          <w:szCs w:val="28"/>
        </w:rPr>
        <w:t xml:space="preserve"> примечаний:</w:t>
      </w:r>
    </w:p>
    <w:p w:rsidR="003E46EA" w:rsidRPr="009C003B" w:rsidRDefault="003E46EA" w:rsidP="003E46EA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примечания обозначают словом «Примечание»;</w:t>
      </w:r>
    </w:p>
    <w:p w:rsidR="003E46EA" w:rsidRPr="009C003B" w:rsidRDefault="003E46EA" w:rsidP="003E46EA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слово «Примечание» пишут с прописной буквы с абзацного отступа;</w:t>
      </w:r>
    </w:p>
    <w:p w:rsidR="003E46EA" w:rsidRPr="009C003B" w:rsidRDefault="003E46EA" w:rsidP="003E46EA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если примечание одно, его не нумеруют;</w:t>
      </w:r>
    </w:p>
    <w:p w:rsidR="003E46EA" w:rsidRPr="009C003B" w:rsidRDefault="003E46EA" w:rsidP="003E46EA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если примечаний несколько, то их нумеруют по порядку арабскими цифрами;</w:t>
      </w:r>
    </w:p>
    <w:p w:rsidR="003E46EA" w:rsidRPr="009C003B" w:rsidRDefault="003E46EA" w:rsidP="003E46EA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03B">
        <w:rPr>
          <w:sz w:val="28"/>
          <w:szCs w:val="28"/>
        </w:rPr>
        <w:t>примечание к таблице помещают в конце таблицы под линией, обозначающей окончание таблицы.</w:t>
      </w:r>
    </w:p>
    <w:p w:rsidR="00731300" w:rsidRPr="009C003B" w:rsidRDefault="008757FA" w:rsidP="009C003B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92165" w:rsidRPr="009C003B">
        <w:rPr>
          <w:rFonts w:ascii="Times New Roman" w:hAnsi="Times New Roman" w:cs="Times New Roman"/>
          <w:sz w:val="28"/>
          <w:szCs w:val="28"/>
        </w:rPr>
        <w:t xml:space="preserve">основная масса </w:t>
      </w:r>
      <w:r w:rsidRPr="009C003B">
        <w:rPr>
          <w:rFonts w:ascii="Times New Roman" w:hAnsi="Times New Roman" w:cs="Times New Roman"/>
          <w:sz w:val="28"/>
          <w:szCs w:val="28"/>
        </w:rPr>
        <w:t>издательств</w:t>
      </w:r>
      <w:r w:rsidR="007448E7" w:rsidRPr="009C003B">
        <w:rPr>
          <w:rFonts w:ascii="Times New Roman" w:hAnsi="Times New Roman" w:cs="Times New Roman"/>
          <w:sz w:val="28"/>
          <w:szCs w:val="28"/>
        </w:rPr>
        <w:t>,</w:t>
      </w:r>
      <w:r w:rsidR="00B92165" w:rsidRPr="009C003B">
        <w:rPr>
          <w:rFonts w:ascii="Times New Roman" w:hAnsi="Times New Roman" w:cs="Times New Roman"/>
          <w:sz w:val="28"/>
          <w:szCs w:val="28"/>
        </w:rPr>
        <w:t xml:space="preserve"> выпускающи</w:t>
      </w:r>
      <w:r w:rsidR="007448E7" w:rsidRPr="009C003B">
        <w:rPr>
          <w:rFonts w:ascii="Times New Roman" w:hAnsi="Times New Roman" w:cs="Times New Roman"/>
          <w:sz w:val="28"/>
          <w:szCs w:val="28"/>
        </w:rPr>
        <w:t>х</w:t>
      </w:r>
      <w:r w:rsidRPr="009C003B"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B92165" w:rsidRPr="009C003B">
        <w:rPr>
          <w:rFonts w:ascii="Times New Roman" w:hAnsi="Times New Roman" w:cs="Times New Roman"/>
          <w:sz w:val="28"/>
          <w:szCs w:val="28"/>
        </w:rPr>
        <w:t>е</w:t>
      </w:r>
      <w:r w:rsidRPr="009C003B">
        <w:rPr>
          <w:rFonts w:ascii="Times New Roman" w:hAnsi="Times New Roman" w:cs="Times New Roman"/>
          <w:sz w:val="28"/>
          <w:szCs w:val="28"/>
        </w:rPr>
        <w:t xml:space="preserve"> и научно-популярны</w:t>
      </w:r>
      <w:r w:rsidR="00B92165" w:rsidRPr="009C003B">
        <w:rPr>
          <w:rFonts w:ascii="Times New Roman" w:hAnsi="Times New Roman" w:cs="Times New Roman"/>
          <w:sz w:val="28"/>
          <w:szCs w:val="28"/>
        </w:rPr>
        <w:t>е</w:t>
      </w:r>
      <w:r w:rsidRPr="009C003B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B92165" w:rsidRPr="009C003B">
        <w:rPr>
          <w:rFonts w:ascii="Times New Roman" w:hAnsi="Times New Roman" w:cs="Times New Roman"/>
          <w:sz w:val="28"/>
          <w:szCs w:val="28"/>
        </w:rPr>
        <w:t>ы</w:t>
      </w:r>
      <w:r w:rsidR="007448E7" w:rsidRPr="009C003B">
        <w:rPr>
          <w:rFonts w:ascii="Times New Roman" w:hAnsi="Times New Roman" w:cs="Times New Roman"/>
          <w:sz w:val="28"/>
          <w:szCs w:val="28"/>
        </w:rPr>
        <w:t>,</w:t>
      </w:r>
      <w:r w:rsidR="00FB1CDE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7448E7" w:rsidRPr="009C003B">
        <w:rPr>
          <w:rFonts w:ascii="Times New Roman" w:hAnsi="Times New Roman" w:cs="Times New Roman"/>
          <w:sz w:val="28"/>
          <w:szCs w:val="28"/>
        </w:rPr>
        <w:t>предъявля</w:t>
      </w:r>
      <w:r w:rsidR="001320AE" w:rsidRPr="009C003B">
        <w:rPr>
          <w:rFonts w:ascii="Times New Roman" w:hAnsi="Times New Roman" w:cs="Times New Roman"/>
          <w:sz w:val="28"/>
          <w:szCs w:val="28"/>
        </w:rPr>
        <w:t>е</w:t>
      </w:r>
      <w:r w:rsidR="007448E7" w:rsidRPr="009C003B">
        <w:rPr>
          <w:rFonts w:ascii="Times New Roman" w:hAnsi="Times New Roman" w:cs="Times New Roman"/>
          <w:sz w:val="28"/>
          <w:szCs w:val="28"/>
        </w:rPr>
        <w:t xml:space="preserve">т </w:t>
      </w:r>
      <w:r w:rsidR="00300025" w:rsidRPr="009C003B">
        <w:rPr>
          <w:rFonts w:ascii="Times New Roman" w:hAnsi="Times New Roman" w:cs="Times New Roman"/>
          <w:sz w:val="28"/>
          <w:szCs w:val="28"/>
        </w:rPr>
        <w:t xml:space="preserve">свои </w:t>
      </w:r>
      <w:r w:rsidR="007448E7" w:rsidRPr="009C003B">
        <w:rPr>
          <w:rFonts w:ascii="Times New Roman" w:hAnsi="Times New Roman" w:cs="Times New Roman"/>
          <w:sz w:val="28"/>
          <w:szCs w:val="28"/>
        </w:rPr>
        <w:t>требования</w:t>
      </w:r>
      <w:r w:rsidR="008C0E3C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7448E7" w:rsidRPr="009C003B">
        <w:rPr>
          <w:rFonts w:ascii="Times New Roman" w:hAnsi="Times New Roman" w:cs="Times New Roman"/>
          <w:sz w:val="28"/>
          <w:szCs w:val="28"/>
        </w:rPr>
        <w:t>к</w:t>
      </w:r>
      <w:r w:rsidR="008C0E3C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Pr="009C003B">
        <w:rPr>
          <w:rFonts w:ascii="Times New Roman" w:hAnsi="Times New Roman" w:cs="Times New Roman"/>
          <w:sz w:val="28"/>
          <w:szCs w:val="28"/>
        </w:rPr>
        <w:t>научной стать</w:t>
      </w:r>
      <w:r w:rsidR="007448E7" w:rsidRPr="009C003B">
        <w:rPr>
          <w:rFonts w:ascii="Times New Roman" w:hAnsi="Times New Roman" w:cs="Times New Roman"/>
          <w:sz w:val="28"/>
          <w:szCs w:val="28"/>
        </w:rPr>
        <w:t>е</w:t>
      </w:r>
      <w:r w:rsidR="002C0453" w:rsidRPr="009C003B">
        <w:rPr>
          <w:rFonts w:ascii="Times New Roman" w:hAnsi="Times New Roman" w:cs="Times New Roman"/>
          <w:sz w:val="28"/>
          <w:szCs w:val="28"/>
        </w:rPr>
        <w:t xml:space="preserve">. В данных </w:t>
      </w:r>
      <w:r w:rsidR="007448E7" w:rsidRPr="009C003B">
        <w:rPr>
          <w:rFonts w:ascii="Times New Roman" w:hAnsi="Times New Roman" w:cs="Times New Roman"/>
          <w:sz w:val="28"/>
          <w:szCs w:val="28"/>
        </w:rPr>
        <w:t>требованиях</w:t>
      </w:r>
      <w:r w:rsidR="00300025" w:rsidRPr="009C003B">
        <w:rPr>
          <w:rFonts w:ascii="Times New Roman" w:hAnsi="Times New Roman" w:cs="Times New Roman"/>
          <w:sz w:val="28"/>
          <w:szCs w:val="28"/>
        </w:rPr>
        <w:t xml:space="preserve"> встречаются</w:t>
      </w:r>
      <w:r w:rsidR="00590767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1A477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90767" w:rsidRPr="009C003B">
        <w:rPr>
          <w:rFonts w:ascii="Times New Roman" w:hAnsi="Times New Roman" w:cs="Times New Roman"/>
          <w:sz w:val="28"/>
          <w:szCs w:val="28"/>
        </w:rPr>
        <w:t>элемент</w:t>
      </w:r>
      <w:r w:rsidR="00300025" w:rsidRPr="009C003B">
        <w:rPr>
          <w:rFonts w:ascii="Times New Roman" w:hAnsi="Times New Roman" w:cs="Times New Roman"/>
          <w:sz w:val="28"/>
          <w:szCs w:val="28"/>
        </w:rPr>
        <w:t>ы</w:t>
      </w:r>
      <w:r w:rsidR="001A4774">
        <w:rPr>
          <w:rFonts w:ascii="Times New Roman" w:hAnsi="Times New Roman" w:cs="Times New Roman"/>
          <w:sz w:val="28"/>
          <w:szCs w:val="28"/>
        </w:rPr>
        <w:t xml:space="preserve"> </w:t>
      </w:r>
      <w:r w:rsidR="007448E7" w:rsidRPr="009C003B">
        <w:rPr>
          <w:rFonts w:ascii="Times New Roman" w:hAnsi="Times New Roman" w:cs="Times New Roman"/>
          <w:sz w:val="28"/>
          <w:szCs w:val="28"/>
        </w:rPr>
        <w:t>научной статьи</w:t>
      </w:r>
      <w:r w:rsidR="00300025" w:rsidRPr="009C003B">
        <w:rPr>
          <w:rFonts w:ascii="Times New Roman" w:hAnsi="Times New Roman" w:cs="Times New Roman"/>
          <w:sz w:val="28"/>
          <w:szCs w:val="28"/>
        </w:rPr>
        <w:t>, а также</w:t>
      </w:r>
      <w:r w:rsidR="00590767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300025" w:rsidRPr="009C003B">
        <w:rPr>
          <w:rFonts w:ascii="Times New Roman" w:hAnsi="Times New Roman" w:cs="Times New Roman"/>
          <w:sz w:val="28"/>
          <w:szCs w:val="28"/>
        </w:rPr>
        <w:t>т</w:t>
      </w:r>
      <w:r w:rsidR="00091939" w:rsidRPr="009C003B">
        <w:rPr>
          <w:rFonts w:ascii="Times New Roman" w:hAnsi="Times New Roman" w:cs="Times New Roman"/>
          <w:sz w:val="28"/>
          <w:szCs w:val="28"/>
        </w:rPr>
        <w:t>акие элементы</w:t>
      </w:r>
      <w:r w:rsidR="00F73C5F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7448E7" w:rsidRPr="009C003B">
        <w:rPr>
          <w:rFonts w:ascii="Times New Roman" w:hAnsi="Times New Roman" w:cs="Times New Roman"/>
          <w:sz w:val="28"/>
          <w:szCs w:val="28"/>
        </w:rPr>
        <w:t>статьи</w:t>
      </w:r>
      <w:r w:rsidR="00F73C5F" w:rsidRPr="009C003B">
        <w:rPr>
          <w:rFonts w:ascii="Times New Roman" w:hAnsi="Times New Roman" w:cs="Times New Roman"/>
          <w:sz w:val="28"/>
          <w:szCs w:val="28"/>
        </w:rPr>
        <w:t>,</w:t>
      </w:r>
      <w:r w:rsidR="00713249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091939" w:rsidRPr="009C003B">
        <w:rPr>
          <w:rFonts w:ascii="Times New Roman" w:hAnsi="Times New Roman" w:cs="Times New Roman"/>
          <w:sz w:val="28"/>
          <w:szCs w:val="28"/>
        </w:rPr>
        <w:t>как</w:t>
      </w:r>
      <w:r w:rsidRPr="009C003B">
        <w:rPr>
          <w:rFonts w:ascii="Times New Roman" w:hAnsi="Times New Roman" w:cs="Times New Roman"/>
          <w:sz w:val="28"/>
          <w:szCs w:val="28"/>
        </w:rPr>
        <w:t xml:space="preserve"> аннотация</w:t>
      </w:r>
      <w:r w:rsidR="00300025" w:rsidRPr="009C003B">
        <w:rPr>
          <w:rFonts w:ascii="Times New Roman" w:hAnsi="Times New Roman" w:cs="Times New Roman"/>
          <w:sz w:val="28"/>
          <w:szCs w:val="28"/>
        </w:rPr>
        <w:t xml:space="preserve"> и</w:t>
      </w:r>
      <w:r w:rsidR="008C0E3C" w:rsidRPr="009C003B">
        <w:rPr>
          <w:rFonts w:ascii="Times New Roman" w:hAnsi="Times New Roman" w:cs="Times New Roman"/>
          <w:sz w:val="28"/>
          <w:szCs w:val="28"/>
        </w:rPr>
        <w:t xml:space="preserve"> ключевые слова. </w:t>
      </w:r>
    </w:p>
    <w:p w:rsidR="008757FA" w:rsidRPr="009C003B" w:rsidRDefault="008757FA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Аннотация</w:t>
      </w:r>
      <w:r w:rsidR="00C07BDE" w:rsidRPr="009C003B">
        <w:rPr>
          <w:sz w:val="28"/>
          <w:szCs w:val="28"/>
        </w:rPr>
        <w:t xml:space="preserve"> с</w:t>
      </w:r>
      <w:r w:rsidRPr="009C003B">
        <w:rPr>
          <w:sz w:val="28"/>
          <w:szCs w:val="28"/>
        </w:rPr>
        <w:t>жато характеризует содержание и особенности текста. Аннотацию пишут после завершения работы над основным текстом статьи. Она включает характеристику основной темы, проблемы, объекта, цели работы и ее результаты. Аннотация выполняет следующие функции:</w:t>
      </w:r>
    </w:p>
    <w:p w:rsidR="008757FA" w:rsidRPr="009C003B" w:rsidRDefault="009C003B" w:rsidP="009C003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7FA" w:rsidRPr="009C003B">
        <w:rPr>
          <w:sz w:val="28"/>
          <w:szCs w:val="28"/>
        </w:rPr>
        <w:t>позволяет определить основное содержание статьи, его релевантность и решить, следует ли обращаться к полному тексту публикации;</w:t>
      </w:r>
    </w:p>
    <w:p w:rsidR="008757FA" w:rsidRPr="009C003B" w:rsidRDefault="009C003B" w:rsidP="009C003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7FA" w:rsidRPr="009C003B">
        <w:rPr>
          <w:sz w:val="28"/>
          <w:szCs w:val="28"/>
        </w:rPr>
        <w:t>предоставляет информацию о статье и устраняет необходимость чтения ее полного текста в случае, если статья представляет для читателя второстепенный интерес;</w:t>
      </w:r>
    </w:p>
    <w:p w:rsidR="008757FA" w:rsidRPr="009C003B" w:rsidRDefault="009C003B" w:rsidP="009C003B">
      <w:pPr>
        <w:pStyle w:val="a5"/>
        <w:tabs>
          <w:tab w:val="left" w:pos="1134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757FA" w:rsidRPr="009C003B">
        <w:rPr>
          <w:sz w:val="28"/>
          <w:szCs w:val="28"/>
        </w:rPr>
        <w:t>используется в информационных, в том числе автоматизированных, системах для поиска документов и информации.</w:t>
      </w:r>
    </w:p>
    <w:p w:rsidR="008757FA" w:rsidRPr="009C003B" w:rsidRDefault="008757FA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В аннотации не должен повторяться текст самой статьи (нельзя брать предложения из статьи и переносить их в аннотацию), а также е</w:t>
      </w:r>
      <w:r w:rsidR="0084154A">
        <w:rPr>
          <w:sz w:val="28"/>
          <w:szCs w:val="28"/>
        </w:rPr>
        <w:t>ё</w:t>
      </w:r>
      <w:r w:rsidRPr="009C003B">
        <w:rPr>
          <w:sz w:val="28"/>
          <w:szCs w:val="28"/>
        </w:rPr>
        <w:t xml:space="preserve"> название. В ней не должно быть цифр, таблиц, </w:t>
      </w:r>
      <w:proofErr w:type="spellStart"/>
      <w:r w:rsidRPr="009C003B">
        <w:rPr>
          <w:sz w:val="28"/>
          <w:szCs w:val="28"/>
        </w:rPr>
        <w:t>внутритекстовых</w:t>
      </w:r>
      <w:proofErr w:type="spellEnd"/>
      <w:r w:rsidRPr="009C003B">
        <w:rPr>
          <w:sz w:val="28"/>
          <w:szCs w:val="28"/>
        </w:rPr>
        <w:t xml:space="preserve"> сносок.</w:t>
      </w:r>
    </w:p>
    <w:p w:rsidR="008757FA" w:rsidRPr="009C003B" w:rsidRDefault="008757FA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Ключевые слова.</w:t>
      </w:r>
      <w:r w:rsidRPr="009C003B">
        <w:rPr>
          <w:sz w:val="28"/>
          <w:szCs w:val="28"/>
        </w:rPr>
        <w:t xml:space="preserve"> Данные слова выражают основное смысловое содержание статьи, служат ориентиром для читателя и используются для поиска статей в электронных базах. </w:t>
      </w:r>
      <w:r w:rsidR="00A06B86">
        <w:rPr>
          <w:sz w:val="28"/>
          <w:szCs w:val="28"/>
        </w:rPr>
        <w:t>Они р</w:t>
      </w:r>
      <w:r w:rsidRPr="009C003B">
        <w:rPr>
          <w:sz w:val="28"/>
          <w:szCs w:val="28"/>
        </w:rPr>
        <w:t>азмещаются после аннотации в количестве 4–8 слов, приводятся на русском и английском языках. Должны отражать дисциплину (область науки, в рамках которой написана статья), тему, цель, объект исследования</w:t>
      </w:r>
      <w:r w:rsidR="000156D0" w:rsidRPr="009C003B">
        <w:rPr>
          <w:sz w:val="28"/>
          <w:szCs w:val="28"/>
        </w:rPr>
        <w:t xml:space="preserve"> [6]</w:t>
      </w:r>
      <w:r w:rsidRPr="009C003B">
        <w:rPr>
          <w:sz w:val="28"/>
          <w:szCs w:val="28"/>
        </w:rPr>
        <w:t>.</w:t>
      </w:r>
    </w:p>
    <w:p w:rsidR="00B95809" w:rsidRPr="009C003B" w:rsidRDefault="00DC2904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962391" w:rsidRPr="009C003B">
        <w:rPr>
          <w:sz w:val="28"/>
          <w:szCs w:val="28"/>
        </w:rPr>
        <w:t xml:space="preserve"> </w:t>
      </w:r>
      <w:r w:rsidR="00B95809" w:rsidRPr="009C003B">
        <w:rPr>
          <w:sz w:val="28"/>
          <w:szCs w:val="28"/>
        </w:rPr>
        <w:t>научн</w:t>
      </w:r>
      <w:r w:rsidR="00962391" w:rsidRPr="009C003B">
        <w:rPr>
          <w:sz w:val="28"/>
          <w:szCs w:val="28"/>
        </w:rPr>
        <w:t>ых</w:t>
      </w:r>
      <w:r w:rsidR="00B95809" w:rsidRPr="009C003B">
        <w:rPr>
          <w:sz w:val="28"/>
          <w:szCs w:val="28"/>
        </w:rPr>
        <w:t xml:space="preserve"> стат</w:t>
      </w:r>
      <w:r w:rsidR="00070421" w:rsidRPr="009C003B">
        <w:rPr>
          <w:sz w:val="28"/>
          <w:szCs w:val="28"/>
        </w:rPr>
        <w:t xml:space="preserve">ьях уместно </w:t>
      </w:r>
      <w:r w:rsidR="00B95809" w:rsidRPr="009C003B">
        <w:rPr>
          <w:sz w:val="28"/>
          <w:szCs w:val="28"/>
        </w:rPr>
        <w:t>и</w:t>
      </w:r>
      <w:r w:rsidR="00070421" w:rsidRPr="009C003B">
        <w:rPr>
          <w:sz w:val="28"/>
          <w:szCs w:val="28"/>
        </w:rPr>
        <w:t>спользова</w:t>
      </w:r>
      <w:r>
        <w:rPr>
          <w:sz w:val="28"/>
          <w:szCs w:val="28"/>
        </w:rPr>
        <w:t>ние</w:t>
      </w:r>
      <w:r w:rsidR="00070421" w:rsidRPr="009C003B">
        <w:rPr>
          <w:sz w:val="28"/>
          <w:szCs w:val="28"/>
        </w:rPr>
        <w:t xml:space="preserve"> </w:t>
      </w:r>
      <w:r w:rsidR="00802430" w:rsidRPr="009C003B">
        <w:rPr>
          <w:sz w:val="28"/>
          <w:szCs w:val="28"/>
        </w:rPr>
        <w:t>дополнительн</w:t>
      </w:r>
      <w:r>
        <w:rPr>
          <w:sz w:val="28"/>
          <w:szCs w:val="28"/>
        </w:rPr>
        <w:t>ых</w:t>
      </w:r>
      <w:r w:rsidR="00802430" w:rsidRPr="009C003B">
        <w:rPr>
          <w:sz w:val="28"/>
          <w:szCs w:val="28"/>
        </w:rPr>
        <w:t xml:space="preserve"> </w:t>
      </w:r>
      <w:r w:rsidR="00A06B86">
        <w:rPr>
          <w:sz w:val="28"/>
          <w:szCs w:val="28"/>
        </w:rPr>
        <w:t>элемент</w:t>
      </w:r>
      <w:r>
        <w:rPr>
          <w:sz w:val="28"/>
          <w:szCs w:val="28"/>
        </w:rPr>
        <w:t>ов</w:t>
      </w:r>
      <w:r w:rsidR="00802430" w:rsidRPr="009C003B">
        <w:rPr>
          <w:sz w:val="28"/>
          <w:szCs w:val="28"/>
        </w:rPr>
        <w:t>:</w:t>
      </w:r>
      <w:r w:rsidR="00070421" w:rsidRPr="009C003B">
        <w:rPr>
          <w:sz w:val="28"/>
          <w:szCs w:val="28"/>
        </w:rPr>
        <w:t xml:space="preserve"> эпиграф</w:t>
      </w:r>
      <w:r>
        <w:rPr>
          <w:sz w:val="28"/>
          <w:szCs w:val="28"/>
        </w:rPr>
        <w:t>а</w:t>
      </w:r>
      <w:r w:rsidR="00070421" w:rsidRPr="009C003B">
        <w:rPr>
          <w:sz w:val="28"/>
          <w:szCs w:val="28"/>
        </w:rPr>
        <w:t>, сокращени</w:t>
      </w:r>
      <w:r>
        <w:rPr>
          <w:sz w:val="28"/>
          <w:szCs w:val="28"/>
        </w:rPr>
        <w:t>й, таблиц</w:t>
      </w:r>
      <w:r w:rsidR="0046243C" w:rsidRPr="009C003B">
        <w:rPr>
          <w:sz w:val="28"/>
          <w:szCs w:val="28"/>
        </w:rPr>
        <w:t xml:space="preserve"> и</w:t>
      </w:r>
      <w:r w:rsidR="00070421" w:rsidRPr="009C003B">
        <w:rPr>
          <w:sz w:val="28"/>
          <w:szCs w:val="28"/>
        </w:rPr>
        <w:t xml:space="preserve"> иллюстраци</w:t>
      </w:r>
      <w:r>
        <w:rPr>
          <w:sz w:val="28"/>
          <w:szCs w:val="28"/>
        </w:rPr>
        <w:t>й</w:t>
      </w:r>
      <w:r w:rsidR="00070421" w:rsidRPr="009C003B">
        <w:rPr>
          <w:sz w:val="28"/>
          <w:szCs w:val="28"/>
        </w:rPr>
        <w:t xml:space="preserve">. </w:t>
      </w:r>
      <w:r w:rsidR="00BD7E7F" w:rsidRPr="009C003B">
        <w:rPr>
          <w:sz w:val="28"/>
          <w:szCs w:val="28"/>
        </w:rPr>
        <w:t xml:space="preserve">При </w:t>
      </w:r>
      <w:r w:rsidR="00B834FB" w:rsidRPr="009C003B">
        <w:rPr>
          <w:sz w:val="28"/>
          <w:szCs w:val="28"/>
        </w:rPr>
        <w:t xml:space="preserve">использовании </w:t>
      </w:r>
      <w:r w:rsidR="00BD7E7F" w:rsidRPr="009C003B">
        <w:rPr>
          <w:sz w:val="28"/>
          <w:szCs w:val="28"/>
        </w:rPr>
        <w:t>данных элементов в текст</w:t>
      </w:r>
      <w:r w:rsidR="00B834FB" w:rsidRPr="009C003B">
        <w:rPr>
          <w:sz w:val="28"/>
          <w:szCs w:val="28"/>
        </w:rPr>
        <w:t>е</w:t>
      </w:r>
      <w:r w:rsidR="00BD7E7F" w:rsidRPr="009C003B">
        <w:rPr>
          <w:sz w:val="28"/>
          <w:szCs w:val="28"/>
        </w:rPr>
        <w:t xml:space="preserve"> статьи следует учесть требования</w:t>
      </w:r>
      <w:r w:rsidR="0046243C" w:rsidRPr="009C003B">
        <w:rPr>
          <w:sz w:val="28"/>
          <w:szCs w:val="28"/>
        </w:rPr>
        <w:t>,</w:t>
      </w:r>
      <w:r w:rsidR="00B834FB" w:rsidRPr="009C003B">
        <w:rPr>
          <w:sz w:val="28"/>
          <w:szCs w:val="28"/>
        </w:rPr>
        <w:t xml:space="preserve"> предъявляемые </w:t>
      </w:r>
      <w:r w:rsidR="00BD7E7F" w:rsidRPr="009C003B">
        <w:rPr>
          <w:sz w:val="28"/>
          <w:szCs w:val="28"/>
        </w:rPr>
        <w:t xml:space="preserve">к </w:t>
      </w:r>
      <w:r w:rsidR="00FD136A" w:rsidRPr="009C003B">
        <w:rPr>
          <w:sz w:val="28"/>
          <w:szCs w:val="28"/>
        </w:rPr>
        <w:t xml:space="preserve">их </w:t>
      </w:r>
      <w:r w:rsidR="00BD7E7F" w:rsidRPr="009C003B">
        <w:rPr>
          <w:sz w:val="28"/>
          <w:szCs w:val="28"/>
        </w:rPr>
        <w:t>оформлению</w:t>
      </w:r>
      <w:r w:rsidR="000A2A06" w:rsidRPr="009C003B">
        <w:rPr>
          <w:sz w:val="28"/>
          <w:szCs w:val="28"/>
        </w:rPr>
        <w:t xml:space="preserve">. </w:t>
      </w:r>
      <w:r w:rsidR="00070421" w:rsidRPr="009C003B">
        <w:rPr>
          <w:sz w:val="28"/>
          <w:szCs w:val="28"/>
        </w:rPr>
        <w:t xml:space="preserve"> 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bCs/>
          <w:sz w:val="28"/>
          <w:szCs w:val="28"/>
          <w:u w:val="single"/>
        </w:rPr>
        <w:t>Эпиграф</w:t>
      </w:r>
      <w:r w:rsidRPr="009C003B">
        <w:rPr>
          <w:sz w:val="28"/>
          <w:szCs w:val="28"/>
        </w:rPr>
        <w:t xml:space="preserve"> </w:t>
      </w:r>
      <w:r w:rsidR="0046243C" w:rsidRPr="009C003B">
        <w:rPr>
          <w:sz w:val="28"/>
          <w:szCs w:val="28"/>
        </w:rPr>
        <w:t xml:space="preserve">– это </w:t>
      </w:r>
      <w:r w:rsidRPr="009C003B">
        <w:rPr>
          <w:sz w:val="28"/>
          <w:szCs w:val="28"/>
        </w:rPr>
        <w:t>элемент издания, представляющий собой короткий текст (чаще всего какую-либо цитату) и выражающий основную мысль статьи, ее структурной части (если такие имеются).</w:t>
      </w:r>
      <w:r w:rsidR="008C55E3" w:rsidRPr="009C003B">
        <w:rPr>
          <w:sz w:val="28"/>
          <w:szCs w:val="28"/>
        </w:rPr>
        <w:t xml:space="preserve"> Обязательно нужно указывать автора цитируемого текста.</w:t>
      </w:r>
      <w:r w:rsidRPr="009C003B">
        <w:rPr>
          <w:sz w:val="28"/>
          <w:szCs w:val="28"/>
        </w:rPr>
        <w:t xml:space="preserve"> </w:t>
      </w:r>
      <w:r w:rsidR="00F50BEF" w:rsidRPr="009C003B">
        <w:rPr>
          <w:sz w:val="28"/>
          <w:szCs w:val="28"/>
        </w:rPr>
        <w:t>Эпиграф п</w:t>
      </w:r>
      <w:r w:rsidRPr="009C003B">
        <w:rPr>
          <w:sz w:val="28"/>
          <w:szCs w:val="28"/>
        </w:rPr>
        <w:t>о</w:t>
      </w:r>
      <w:r w:rsidR="00A06B86">
        <w:rPr>
          <w:sz w:val="28"/>
          <w:szCs w:val="28"/>
        </w:rPr>
        <w:t xml:space="preserve">мещается в начале статьи </w:t>
      </w:r>
      <w:r w:rsidRPr="009C003B">
        <w:rPr>
          <w:sz w:val="28"/>
          <w:szCs w:val="28"/>
        </w:rPr>
        <w:t>справа и выделяется графически.</w:t>
      </w:r>
      <w:r w:rsidR="00D437A2" w:rsidRPr="009C003B">
        <w:rPr>
          <w:sz w:val="28"/>
          <w:szCs w:val="28"/>
        </w:rPr>
        <w:t xml:space="preserve">  </w:t>
      </w:r>
    </w:p>
    <w:p w:rsidR="00082D31" w:rsidRPr="009C003B" w:rsidRDefault="00B95809" w:rsidP="009C003B">
      <w:pPr>
        <w:pStyle w:val="a6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9C003B">
        <w:rPr>
          <w:sz w:val="28"/>
          <w:szCs w:val="28"/>
          <w:u w:val="single"/>
        </w:rPr>
        <w:t>Сокращения.</w:t>
      </w:r>
      <w:r w:rsidRPr="009C003B">
        <w:rPr>
          <w:b/>
          <w:sz w:val="28"/>
          <w:szCs w:val="28"/>
        </w:rPr>
        <w:t xml:space="preserve"> </w:t>
      </w:r>
      <w:r w:rsidRPr="009C003B">
        <w:rPr>
          <w:sz w:val="28"/>
          <w:szCs w:val="28"/>
        </w:rPr>
        <w:t>В тексте научной статьи допускаются сокращения и аббревиатуры, отвечающие установленным правилам русской орфографии, а также требованиям ГОСТ Р 7.0.12-2011 «Библиографическая запись. Сокращение слов и словосочетаний на русском языке. Общие требования и пра</w:t>
      </w:r>
      <w:r w:rsidR="004A1024">
        <w:rPr>
          <w:sz w:val="28"/>
          <w:szCs w:val="28"/>
        </w:rPr>
        <w:t>вила»</w:t>
      </w:r>
      <w:r w:rsidRPr="009C003B">
        <w:rPr>
          <w:sz w:val="28"/>
          <w:szCs w:val="28"/>
        </w:rPr>
        <w:t xml:space="preserve">. </w:t>
      </w:r>
    </w:p>
    <w:p w:rsidR="00B95809" w:rsidRPr="009C003B" w:rsidRDefault="00B95809" w:rsidP="009C003B">
      <w:pPr>
        <w:shd w:val="clear" w:color="auto" w:fill="FFFFFF"/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03B">
        <w:rPr>
          <w:rFonts w:ascii="Times New Roman" w:hAnsi="Times New Roman" w:cs="Times New Roman"/>
          <w:sz w:val="28"/>
          <w:szCs w:val="28"/>
        </w:rPr>
        <w:t>Правила введения сокращений в текст статьи: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сокращения вводятся только на те термины, наименования, символы, которые часто встречаются в тексте;</w:t>
      </w:r>
    </w:p>
    <w:p w:rsidR="00131E65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при первом упоминании в тексте статьи слова или словосочетания, подлежащего сокращению, должно быть приведено его полное название с указанием в скобках сокращ</w:t>
      </w:r>
      <w:r w:rsidR="0046637B">
        <w:rPr>
          <w:sz w:val="28"/>
          <w:szCs w:val="28"/>
        </w:rPr>
        <w:t>ё</w:t>
      </w:r>
      <w:r w:rsidR="00B95809" w:rsidRPr="009C003B">
        <w:rPr>
          <w:sz w:val="28"/>
          <w:szCs w:val="28"/>
        </w:rPr>
        <w:t>нного названия или аббревиатуры, а при последующих упоминаниях необходимо употреблять сокращ</w:t>
      </w:r>
      <w:r w:rsidR="0046637B">
        <w:rPr>
          <w:sz w:val="28"/>
          <w:szCs w:val="28"/>
        </w:rPr>
        <w:t>ё</w:t>
      </w:r>
      <w:r w:rsidR="00B95809" w:rsidRPr="009C003B">
        <w:rPr>
          <w:sz w:val="28"/>
          <w:szCs w:val="28"/>
        </w:rPr>
        <w:t>нное название или аббревиатуру</w:t>
      </w:r>
      <w:r w:rsidR="00131E65" w:rsidRPr="009C003B">
        <w:rPr>
          <w:sz w:val="28"/>
          <w:szCs w:val="28"/>
        </w:rPr>
        <w:t>.</w:t>
      </w:r>
    </w:p>
    <w:p w:rsidR="00131E65" w:rsidRPr="009C003B" w:rsidRDefault="00131E65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Н</w:t>
      </w:r>
      <w:r w:rsidR="004F0DB5" w:rsidRPr="009C003B">
        <w:rPr>
          <w:sz w:val="28"/>
          <w:szCs w:val="28"/>
        </w:rPr>
        <w:t>а</w:t>
      </w:r>
      <w:r w:rsidR="00754374" w:rsidRPr="009C003B">
        <w:rPr>
          <w:sz w:val="28"/>
          <w:szCs w:val="28"/>
        </w:rPr>
        <w:t>пример:</w:t>
      </w:r>
      <w:r w:rsidR="00756D08" w:rsidRPr="009C003B">
        <w:rPr>
          <w:sz w:val="28"/>
          <w:szCs w:val="28"/>
        </w:rPr>
        <w:t xml:space="preserve"> </w:t>
      </w:r>
    </w:p>
    <w:p w:rsidR="00B95809" w:rsidRPr="00A923C0" w:rsidRDefault="00756D08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i/>
          <w:sz w:val="28"/>
          <w:szCs w:val="28"/>
        </w:rPr>
      </w:pPr>
      <w:r w:rsidRPr="00A923C0">
        <w:rPr>
          <w:i/>
          <w:sz w:val="28"/>
          <w:szCs w:val="28"/>
        </w:rPr>
        <w:t>Бюджетное учреждение Ханты-Мансийского автономного округа – Югры «Методический центр развития социального обслуживания» (</w:t>
      </w:r>
      <w:r w:rsidR="00754374" w:rsidRPr="00A923C0">
        <w:rPr>
          <w:i/>
          <w:sz w:val="28"/>
          <w:szCs w:val="28"/>
        </w:rPr>
        <w:t>далее</w:t>
      </w:r>
      <w:r w:rsidR="00297CAC" w:rsidRPr="00A923C0">
        <w:rPr>
          <w:i/>
          <w:sz w:val="28"/>
          <w:szCs w:val="28"/>
        </w:rPr>
        <w:t xml:space="preserve"> –</w:t>
      </w:r>
      <w:r w:rsidR="00754374" w:rsidRPr="00A923C0">
        <w:rPr>
          <w:i/>
          <w:sz w:val="28"/>
          <w:szCs w:val="28"/>
        </w:rPr>
        <w:t xml:space="preserve"> </w:t>
      </w:r>
      <w:r w:rsidRPr="00A923C0">
        <w:rPr>
          <w:i/>
          <w:sz w:val="28"/>
          <w:szCs w:val="28"/>
        </w:rPr>
        <w:t>Методический центр</w:t>
      </w:r>
      <w:r w:rsidR="00754374" w:rsidRPr="00A923C0">
        <w:rPr>
          <w:i/>
          <w:sz w:val="28"/>
          <w:szCs w:val="28"/>
        </w:rPr>
        <w:t>)</w:t>
      </w:r>
      <w:r w:rsidR="004C2D4C" w:rsidRPr="00A923C0">
        <w:rPr>
          <w:i/>
          <w:sz w:val="28"/>
          <w:szCs w:val="28"/>
        </w:rPr>
        <w:t>.</w:t>
      </w:r>
    </w:p>
    <w:p w:rsidR="00773DFE" w:rsidRPr="00AE5722" w:rsidRDefault="000008BC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i/>
          <w:sz w:val="28"/>
          <w:szCs w:val="28"/>
        </w:rPr>
      </w:pPr>
      <w:r w:rsidRPr="00AE5722">
        <w:rPr>
          <w:i/>
          <w:sz w:val="28"/>
          <w:szCs w:val="28"/>
        </w:rPr>
        <w:t>Комиссия по делам несовершеннолетних и защите их прав (далее –</w:t>
      </w:r>
      <w:proofErr w:type="spellStart"/>
      <w:r w:rsidRPr="00AE5722">
        <w:rPr>
          <w:i/>
          <w:sz w:val="28"/>
          <w:szCs w:val="28"/>
        </w:rPr>
        <w:t>КДНиЗП</w:t>
      </w:r>
      <w:proofErr w:type="spellEnd"/>
      <w:r w:rsidRPr="00AE5722">
        <w:rPr>
          <w:i/>
          <w:sz w:val="28"/>
          <w:szCs w:val="28"/>
        </w:rPr>
        <w:t>)</w:t>
      </w:r>
      <w:r w:rsidR="0013569B" w:rsidRPr="00AE5722">
        <w:rPr>
          <w:i/>
          <w:sz w:val="28"/>
          <w:szCs w:val="28"/>
        </w:rPr>
        <w:t>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bCs/>
          <w:sz w:val="28"/>
          <w:szCs w:val="28"/>
          <w:u w:val="single"/>
        </w:rPr>
        <w:lastRenderedPageBreak/>
        <w:t>Таблица</w:t>
      </w:r>
      <w:r w:rsidRPr="009C003B">
        <w:rPr>
          <w:sz w:val="28"/>
          <w:szCs w:val="28"/>
        </w:rPr>
        <w:t xml:space="preserve"> – это форма организации материала, позволяющая систематизировать и сократить текст, обеспечить наглядность представленной в статье информации; упростить и ускорить анализ того содержания, которое они передают. Требования, предъявляемые к таблицам: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обозримость;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доходчивость;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выразительность;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отсутствие дублирования текстового или графического материала статьи.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Правила оформления таблиц в тексте научной статьи: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таблица должна иметь название, точно и кратко отражающее е</w:t>
      </w:r>
      <w:r w:rsidR="0046637B">
        <w:rPr>
          <w:sz w:val="28"/>
          <w:szCs w:val="28"/>
        </w:rPr>
        <w:t>ё</w:t>
      </w:r>
      <w:r w:rsidR="00B95809" w:rsidRPr="009C003B">
        <w:rPr>
          <w:sz w:val="28"/>
          <w:szCs w:val="28"/>
        </w:rPr>
        <w:t xml:space="preserve"> содержание. Название таблицы помещают над ней;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таблицы нумеруются арабскими цифрами порядковой нумерацией в пределах всего текста;</w:t>
      </w:r>
    </w:p>
    <w:p w:rsidR="001D4191" w:rsidRPr="004031B2" w:rsidRDefault="009C003B" w:rsidP="00352F9C">
      <w:pPr>
        <w:pStyle w:val="a5"/>
        <w:suppressAutoHyphens/>
        <w:spacing w:line="276" w:lineRule="auto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слово «Таблица»</w:t>
      </w:r>
      <w:r w:rsidR="00BA48AB">
        <w:rPr>
          <w:sz w:val="28"/>
          <w:szCs w:val="28"/>
        </w:rPr>
        <w:t xml:space="preserve"> </w:t>
      </w:r>
      <w:r w:rsidR="00BA48AB">
        <w:rPr>
          <w:color w:val="000000" w:themeColor="text1"/>
          <w:sz w:val="28"/>
          <w:szCs w:val="28"/>
        </w:rPr>
        <w:t>(</w:t>
      </w:r>
      <w:r w:rsidR="00BA48AB" w:rsidRPr="00142C62">
        <w:rPr>
          <w:color w:val="000000" w:themeColor="text1"/>
          <w:sz w:val="28"/>
          <w:szCs w:val="28"/>
        </w:rPr>
        <w:t xml:space="preserve">в тексте можно сократить </w:t>
      </w:r>
      <w:r w:rsidR="004031B2">
        <w:rPr>
          <w:color w:val="000000" w:themeColor="text1"/>
          <w:sz w:val="28"/>
          <w:szCs w:val="28"/>
        </w:rPr>
        <w:t xml:space="preserve">как </w:t>
      </w:r>
      <w:r w:rsidR="00BA48AB" w:rsidRPr="00142C62">
        <w:rPr>
          <w:color w:val="000000" w:themeColor="text1"/>
          <w:sz w:val="28"/>
          <w:szCs w:val="28"/>
        </w:rPr>
        <w:t>«</w:t>
      </w:r>
      <w:r w:rsidR="00BA48AB">
        <w:rPr>
          <w:color w:val="000000" w:themeColor="text1"/>
          <w:sz w:val="28"/>
          <w:szCs w:val="28"/>
        </w:rPr>
        <w:t>Табл</w:t>
      </w:r>
      <w:r w:rsidR="00BA48AB" w:rsidRPr="00142C62">
        <w:rPr>
          <w:color w:val="000000" w:themeColor="text1"/>
          <w:sz w:val="28"/>
          <w:szCs w:val="28"/>
        </w:rPr>
        <w:t>.»</w:t>
      </w:r>
      <w:r w:rsidR="00BA48AB">
        <w:rPr>
          <w:color w:val="000000" w:themeColor="text1"/>
          <w:sz w:val="28"/>
          <w:szCs w:val="28"/>
        </w:rPr>
        <w:t>)</w:t>
      </w:r>
      <w:r w:rsidR="00B95809" w:rsidRPr="009C003B">
        <w:rPr>
          <w:sz w:val="28"/>
          <w:szCs w:val="28"/>
        </w:rPr>
        <w:t xml:space="preserve"> и порядковый номер </w:t>
      </w:r>
      <w:r w:rsidR="00B95809" w:rsidRPr="004031B2">
        <w:rPr>
          <w:color w:val="000000" w:themeColor="text1"/>
          <w:sz w:val="28"/>
          <w:szCs w:val="28"/>
        </w:rPr>
        <w:t>таблицы помещают над ней в правом верхнем углу над названием таблицы;</w:t>
      </w:r>
      <w:r w:rsidR="00352F9C" w:rsidRPr="004031B2">
        <w:rPr>
          <w:color w:val="000000" w:themeColor="text1"/>
          <w:sz w:val="28"/>
          <w:szCs w:val="28"/>
        </w:rPr>
        <w:t xml:space="preserve"> </w:t>
      </w:r>
    </w:p>
    <w:p w:rsidR="00B95809" w:rsidRPr="009C003B" w:rsidRDefault="009C003B" w:rsidP="009C003B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D87BBD">
        <w:rPr>
          <w:sz w:val="28"/>
          <w:szCs w:val="28"/>
        </w:rPr>
        <w:t xml:space="preserve"> </w:t>
      </w:r>
      <w:r w:rsidR="00B95809" w:rsidRPr="009C003B">
        <w:rPr>
          <w:sz w:val="28"/>
          <w:szCs w:val="28"/>
        </w:rPr>
        <w:t>если в тексте</w:t>
      </w:r>
      <w:r w:rsidR="0046637B">
        <w:rPr>
          <w:sz w:val="28"/>
          <w:szCs w:val="28"/>
        </w:rPr>
        <w:t xml:space="preserve"> статьи</w:t>
      </w:r>
      <w:r w:rsidR="00B95809" w:rsidRPr="009C003B">
        <w:rPr>
          <w:sz w:val="28"/>
          <w:szCs w:val="28"/>
        </w:rPr>
        <w:t xml:space="preserve"> имеется только одна таблица, то е</w:t>
      </w:r>
      <w:r w:rsidR="0046637B">
        <w:rPr>
          <w:sz w:val="28"/>
          <w:szCs w:val="28"/>
        </w:rPr>
        <w:t>ё</w:t>
      </w:r>
      <w:r w:rsidR="00B95809" w:rsidRPr="009C003B">
        <w:rPr>
          <w:sz w:val="28"/>
          <w:szCs w:val="28"/>
        </w:rPr>
        <w:t xml:space="preserve"> не нумеруют.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 xml:space="preserve">Нумерация </w:t>
      </w:r>
      <w:r w:rsidR="00152818" w:rsidRPr="009C003B">
        <w:rPr>
          <w:sz w:val="28"/>
          <w:szCs w:val="28"/>
        </w:rPr>
        <w:t xml:space="preserve">столбцов </w:t>
      </w:r>
      <w:r w:rsidRPr="009C003B">
        <w:rPr>
          <w:sz w:val="28"/>
          <w:szCs w:val="28"/>
        </w:rPr>
        <w:t>таблицы арабскими цифрами допускается в случаях, если в тексте имеются ссылки на них, при делении таблицы на части.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Таблицы, в зависимости от их размера, располагают после текста, в котором они упоминаются впервые, или на следующей странице.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На все таблицы в тексте статьи должны быть ссылки</w:t>
      </w:r>
      <w:r w:rsidR="00084456" w:rsidRPr="009C003B">
        <w:rPr>
          <w:sz w:val="28"/>
          <w:szCs w:val="28"/>
        </w:rPr>
        <w:t xml:space="preserve"> [3]</w:t>
      </w:r>
      <w:r w:rsidRPr="009C003B">
        <w:rPr>
          <w:sz w:val="28"/>
          <w:szCs w:val="28"/>
        </w:rPr>
        <w:t>.</w:t>
      </w:r>
    </w:p>
    <w:p w:rsidR="0046637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bCs/>
          <w:sz w:val="28"/>
          <w:szCs w:val="28"/>
          <w:u w:val="single"/>
        </w:rPr>
        <w:t>Иллюстрации</w:t>
      </w:r>
      <w:r w:rsidRPr="009C003B">
        <w:rPr>
          <w:b/>
          <w:bCs/>
          <w:sz w:val="28"/>
          <w:szCs w:val="28"/>
        </w:rPr>
        <w:t xml:space="preserve"> </w:t>
      </w:r>
      <w:r w:rsidRPr="009C003B">
        <w:rPr>
          <w:sz w:val="28"/>
          <w:szCs w:val="28"/>
        </w:rPr>
        <w:t>представляют собой средство образной наглядности, способствующее формированию у читателя конкретных представлений о предмете исследования. К иллюстрациям относятся: фото</w:t>
      </w:r>
      <w:r w:rsidR="00B64451" w:rsidRPr="009C003B">
        <w:rPr>
          <w:sz w:val="28"/>
          <w:szCs w:val="28"/>
        </w:rPr>
        <w:t>графии</w:t>
      </w:r>
      <w:r w:rsidRPr="009C003B">
        <w:rPr>
          <w:sz w:val="28"/>
          <w:szCs w:val="28"/>
        </w:rPr>
        <w:t xml:space="preserve">, рисунки, эскизы, чертежи, карты, схемы, графики, диаграммы и др. Использование иллюстраций целесообразно только тогда, когда они заменяют, дополняют, раскрывают или поясняют словесную информацию, содержащуюся в статье. </w:t>
      </w:r>
    </w:p>
    <w:p w:rsidR="00B95809" w:rsidRPr="009C003B" w:rsidRDefault="0046637B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</w:t>
      </w:r>
      <w:r w:rsidR="00B95809" w:rsidRPr="009C003B">
        <w:rPr>
          <w:sz w:val="28"/>
          <w:szCs w:val="28"/>
        </w:rPr>
        <w:t>ребования, предъявляемые к иллюстрациям: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методическая це</w:t>
      </w:r>
      <w:r w:rsidR="00F06EEC">
        <w:rPr>
          <w:sz w:val="28"/>
          <w:szCs w:val="28"/>
        </w:rPr>
        <w:t>лесообразность, возможность ясно, точно</w:t>
      </w:r>
      <w:r w:rsidR="00B95809" w:rsidRPr="009C003B">
        <w:rPr>
          <w:sz w:val="28"/>
          <w:szCs w:val="28"/>
        </w:rPr>
        <w:t xml:space="preserve"> и образно представить излагаемую информацию;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отсутствие излишних (малозначимых) подробностей, способных отвлечь читателя от основного содержания статьи;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представление иллюстративного материала в пригодном для воспроизведения виде;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единообразие техники исполнения однотипных иллюстраций.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Правила оформления иллюстраций в научной статье:</w:t>
      </w:r>
    </w:p>
    <w:p w:rsidR="00B95809" w:rsidRPr="00142C62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color w:val="000000" w:themeColor="text1"/>
          <w:sz w:val="28"/>
          <w:szCs w:val="28"/>
        </w:rPr>
      </w:pPr>
      <w:r w:rsidRPr="00142C62">
        <w:rPr>
          <w:color w:val="000000" w:themeColor="text1"/>
          <w:sz w:val="28"/>
          <w:szCs w:val="28"/>
        </w:rPr>
        <w:lastRenderedPageBreak/>
        <w:t xml:space="preserve">- </w:t>
      </w:r>
      <w:r w:rsidR="00B95809" w:rsidRPr="00142C62">
        <w:rPr>
          <w:color w:val="000000" w:themeColor="text1"/>
          <w:sz w:val="28"/>
          <w:szCs w:val="28"/>
        </w:rPr>
        <w:t>иллюстрации обозначают словом «рис</w:t>
      </w:r>
      <w:r w:rsidR="008E6564" w:rsidRPr="00142C62">
        <w:rPr>
          <w:color w:val="000000" w:themeColor="text1"/>
          <w:sz w:val="28"/>
          <w:szCs w:val="28"/>
        </w:rPr>
        <w:t>унок</w:t>
      </w:r>
      <w:r w:rsidR="00B95809" w:rsidRPr="00142C62">
        <w:rPr>
          <w:color w:val="000000" w:themeColor="text1"/>
          <w:sz w:val="28"/>
          <w:szCs w:val="28"/>
        </w:rPr>
        <w:t>»</w:t>
      </w:r>
      <w:r w:rsidR="007B3C1F">
        <w:rPr>
          <w:color w:val="000000" w:themeColor="text1"/>
          <w:sz w:val="28"/>
          <w:szCs w:val="28"/>
        </w:rPr>
        <w:t xml:space="preserve"> (</w:t>
      </w:r>
      <w:r w:rsidR="00142C62" w:rsidRPr="00142C62">
        <w:rPr>
          <w:color w:val="000000" w:themeColor="text1"/>
          <w:sz w:val="28"/>
          <w:szCs w:val="28"/>
        </w:rPr>
        <w:t xml:space="preserve">в тексте можно сократить </w:t>
      </w:r>
      <w:r w:rsidR="004031B2">
        <w:rPr>
          <w:color w:val="000000" w:themeColor="text1"/>
          <w:sz w:val="28"/>
          <w:szCs w:val="28"/>
        </w:rPr>
        <w:t xml:space="preserve">как </w:t>
      </w:r>
      <w:r w:rsidR="00142C62" w:rsidRPr="00142C62">
        <w:rPr>
          <w:color w:val="000000" w:themeColor="text1"/>
          <w:sz w:val="28"/>
          <w:szCs w:val="28"/>
        </w:rPr>
        <w:t>«рис.»</w:t>
      </w:r>
      <w:r w:rsidR="007B3C1F">
        <w:rPr>
          <w:color w:val="000000" w:themeColor="text1"/>
          <w:sz w:val="28"/>
          <w:szCs w:val="28"/>
        </w:rPr>
        <w:t>)</w:t>
      </w:r>
      <w:r w:rsidR="00142C62">
        <w:rPr>
          <w:color w:val="000000" w:themeColor="text1"/>
          <w:sz w:val="28"/>
          <w:szCs w:val="28"/>
        </w:rPr>
        <w:t xml:space="preserve"> и </w:t>
      </w:r>
      <w:r w:rsidR="00B95809" w:rsidRPr="00142C62">
        <w:rPr>
          <w:color w:val="000000" w:themeColor="text1"/>
          <w:sz w:val="28"/>
          <w:szCs w:val="28"/>
        </w:rPr>
        <w:t>нумеруют арабскими цифрами порядковой нумерацией в пределах всего текста;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809" w:rsidRPr="009C003B">
        <w:rPr>
          <w:sz w:val="28"/>
          <w:szCs w:val="28"/>
        </w:rPr>
        <w:t>если в тексте только одна иллюстрация, то е</w:t>
      </w:r>
      <w:r w:rsidR="0046637B">
        <w:rPr>
          <w:sz w:val="28"/>
          <w:szCs w:val="28"/>
        </w:rPr>
        <w:t>ё</w:t>
      </w:r>
      <w:r w:rsidR="00B95809" w:rsidRPr="009C003B">
        <w:rPr>
          <w:sz w:val="28"/>
          <w:szCs w:val="28"/>
        </w:rPr>
        <w:t xml:space="preserve"> не нумеруют;</w:t>
      </w:r>
    </w:p>
    <w:p w:rsidR="00B95809" w:rsidRPr="009C003B" w:rsidRDefault="00D87BBD" w:rsidP="00D87BBD">
      <w:pPr>
        <w:pStyle w:val="a5"/>
        <w:tabs>
          <w:tab w:val="left" w:pos="993"/>
        </w:tabs>
        <w:suppressAutoHyphens/>
        <w:spacing w:line="276" w:lineRule="auto"/>
        <w:ind w:firstLine="567"/>
        <w:rPr>
          <w:sz w:val="28"/>
          <w:szCs w:val="28"/>
        </w:rPr>
      </w:pPr>
      <w:r w:rsidRPr="00142C62">
        <w:rPr>
          <w:color w:val="000000" w:themeColor="text1"/>
          <w:sz w:val="28"/>
          <w:szCs w:val="28"/>
        </w:rPr>
        <w:t xml:space="preserve">- </w:t>
      </w:r>
      <w:r w:rsidR="00B95809" w:rsidRPr="00142C62">
        <w:rPr>
          <w:color w:val="000000" w:themeColor="text1"/>
          <w:sz w:val="28"/>
          <w:szCs w:val="28"/>
        </w:rPr>
        <w:t>слов</w:t>
      </w:r>
      <w:r w:rsidR="00142C62">
        <w:rPr>
          <w:color w:val="000000" w:themeColor="text1"/>
          <w:sz w:val="28"/>
          <w:szCs w:val="28"/>
        </w:rPr>
        <w:t>о</w:t>
      </w:r>
      <w:r w:rsidR="00B95809" w:rsidRPr="00142C62">
        <w:rPr>
          <w:color w:val="000000" w:themeColor="text1"/>
          <w:sz w:val="28"/>
          <w:szCs w:val="28"/>
        </w:rPr>
        <w:t xml:space="preserve"> «рис</w:t>
      </w:r>
      <w:r w:rsidR="00142C62" w:rsidRPr="00142C62">
        <w:rPr>
          <w:color w:val="000000" w:themeColor="text1"/>
          <w:sz w:val="28"/>
          <w:szCs w:val="28"/>
        </w:rPr>
        <w:t>.</w:t>
      </w:r>
      <w:r w:rsidR="00B95809" w:rsidRPr="00142C62">
        <w:rPr>
          <w:color w:val="000000" w:themeColor="text1"/>
          <w:sz w:val="28"/>
          <w:szCs w:val="28"/>
        </w:rPr>
        <w:t>»</w:t>
      </w:r>
      <w:r w:rsidR="00142C62" w:rsidRPr="00142C62">
        <w:rPr>
          <w:color w:val="000000" w:themeColor="text1"/>
          <w:sz w:val="28"/>
          <w:szCs w:val="28"/>
        </w:rPr>
        <w:t>, порядковый номер иллюстрации и е</w:t>
      </w:r>
      <w:r w:rsidR="0046637B">
        <w:rPr>
          <w:color w:val="000000" w:themeColor="text1"/>
          <w:sz w:val="28"/>
          <w:szCs w:val="28"/>
        </w:rPr>
        <w:t>ё</w:t>
      </w:r>
      <w:r w:rsidR="00142C62" w:rsidRPr="00142C62">
        <w:rPr>
          <w:color w:val="000000" w:themeColor="text1"/>
          <w:sz w:val="28"/>
          <w:szCs w:val="28"/>
        </w:rPr>
        <w:t xml:space="preserve"> название </w:t>
      </w:r>
      <w:r w:rsidR="00B95809" w:rsidRPr="00142C62">
        <w:rPr>
          <w:color w:val="000000" w:themeColor="text1"/>
          <w:sz w:val="28"/>
          <w:szCs w:val="28"/>
        </w:rPr>
        <w:t xml:space="preserve">располагают под иллюстрацией. При необходимости после этих сведений </w:t>
      </w:r>
      <w:r w:rsidR="00B95809" w:rsidRPr="009C003B">
        <w:rPr>
          <w:sz w:val="28"/>
          <w:szCs w:val="28"/>
        </w:rPr>
        <w:t>помещают поясняющие данные.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В структуре статьи иллюстрации ставят непосредственно после текста, в котором они упоминаются впервые, или на следующей странице.</w:t>
      </w:r>
    </w:p>
    <w:p w:rsidR="00B95809" w:rsidRPr="009C003B" w:rsidRDefault="00B95809" w:rsidP="009C003B">
      <w:pPr>
        <w:pStyle w:val="a5"/>
        <w:suppressAutoHyphens/>
        <w:spacing w:line="276" w:lineRule="auto"/>
        <w:ind w:firstLine="567"/>
        <w:rPr>
          <w:sz w:val="28"/>
          <w:szCs w:val="28"/>
        </w:rPr>
      </w:pPr>
      <w:r w:rsidRPr="009C003B">
        <w:rPr>
          <w:sz w:val="28"/>
          <w:szCs w:val="28"/>
        </w:rPr>
        <w:t>На все иллюстрации в тексте статьи должны быть ссылки</w:t>
      </w:r>
      <w:r w:rsidR="00847908" w:rsidRPr="009C003B">
        <w:rPr>
          <w:sz w:val="28"/>
          <w:szCs w:val="28"/>
        </w:rPr>
        <w:t xml:space="preserve"> [3]</w:t>
      </w:r>
      <w:r w:rsidRPr="009C003B">
        <w:rPr>
          <w:sz w:val="28"/>
          <w:szCs w:val="28"/>
        </w:rPr>
        <w:t>.</w:t>
      </w:r>
    </w:p>
    <w:p w:rsidR="00601554" w:rsidRDefault="00E10356" w:rsidP="009C003B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5070EE">
        <w:rPr>
          <w:rFonts w:ascii="Times New Roman" w:hAnsi="Times New Roman" w:cs="Times New Roman"/>
          <w:sz w:val="28"/>
          <w:szCs w:val="28"/>
        </w:rPr>
        <w:t>,</w:t>
      </w:r>
      <w:r w:rsidR="00E5184E">
        <w:rPr>
          <w:rFonts w:ascii="Times New Roman" w:hAnsi="Times New Roman" w:cs="Times New Roman"/>
          <w:sz w:val="28"/>
          <w:szCs w:val="28"/>
        </w:rPr>
        <w:t xml:space="preserve"> </w:t>
      </w:r>
      <w:r w:rsidR="00AD3DDC">
        <w:rPr>
          <w:rFonts w:ascii="Times New Roman" w:hAnsi="Times New Roman" w:cs="Times New Roman"/>
          <w:sz w:val="28"/>
          <w:szCs w:val="28"/>
        </w:rPr>
        <w:t>в</w:t>
      </w:r>
      <w:r w:rsidR="00180482" w:rsidRPr="009C003B">
        <w:rPr>
          <w:rFonts w:ascii="Times New Roman" w:hAnsi="Times New Roman" w:cs="Times New Roman"/>
          <w:sz w:val="28"/>
          <w:szCs w:val="28"/>
        </w:rPr>
        <w:t xml:space="preserve"> научной стать</w:t>
      </w:r>
      <w:r w:rsidR="00AD3DDC">
        <w:rPr>
          <w:rFonts w:ascii="Times New Roman" w:hAnsi="Times New Roman" w:cs="Times New Roman"/>
          <w:sz w:val="28"/>
          <w:szCs w:val="28"/>
        </w:rPr>
        <w:t xml:space="preserve">е </w:t>
      </w:r>
      <w:r w:rsidR="00504869" w:rsidRPr="009C003B">
        <w:rPr>
          <w:rFonts w:ascii="Times New Roman" w:hAnsi="Times New Roman" w:cs="Times New Roman"/>
          <w:sz w:val="28"/>
          <w:szCs w:val="28"/>
        </w:rPr>
        <w:t xml:space="preserve">всегда должны присутствовать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637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DDC">
        <w:rPr>
          <w:rFonts w:ascii="Times New Roman" w:hAnsi="Times New Roman" w:cs="Times New Roman"/>
          <w:sz w:val="28"/>
          <w:szCs w:val="28"/>
        </w:rPr>
        <w:t>основные элементы</w:t>
      </w:r>
      <w:r w:rsidR="00504869" w:rsidRPr="009C003B">
        <w:rPr>
          <w:rFonts w:ascii="Times New Roman" w:hAnsi="Times New Roman" w:cs="Times New Roman"/>
          <w:sz w:val="28"/>
          <w:szCs w:val="28"/>
        </w:rPr>
        <w:t xml:space="preserve">. Исключения могут составлять только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504869" w:rsidRPr="009C003B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504869" w:rsidRPr="009C003B">
        <w:rPr>
          <w:rFonts w:ascii="Times New Roman" w:hAnsi="Times New Roman" w:cs="Times New Roman"/>
          <w:sz w:val="28"/>
          <w:szCs w:val="28"/>
        </w:rPr>
        <w:t xml:space="preserve"> приложение и примечание.</w:t>
      </w:r>
      <w:r w:rsidR="005A4D2C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BE4C70" w:rsidRPr="009C003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04F87" w:rsidRPr="009C003B">
        <w:rPr>
          <w:rFonts w:ascii="Times New Roman" w:hAnsi="Times New Roman" w:cs="Times New Roman"/>
          <w:sz w:val="28"/>
          <w:szCs w:val="28"/>
        </w:rPr>
        <w:t>научн</w:t>
      </w:r>
      <w:r w:rsidR="00DB567B">
        <w:rPr>
          <w:rFonts w:ascii="Times New Roman" w:hAnsi="Times New Roman" w:cs="Times New Roman"/>
          <w:sz w:val="28"/>
          <w:szCs w:val="28"/>
        </w:rPr>
        <w:t>ая</w:t>
      </w:r>
      <w:r w:rsidR="00404F87" w:rsidRPr="009C003B">
        <w:rPr>
          <w:rFonts w:ascii="Times New Roman" w:hAnsi="Times New Roman" w:cs="Times New Roman"/>
          <w:sz w:val="28"/>
          <w:szCs w:val="28"/>
        </w:rPr>
        <w:t xml:space="preserve"> </w:t>
      </w:r>
      <w:r w:rsidR="002E53FE" w:rsidRPr="009C003B">
        <w:rPr>
          <w:rFonts w:ascii="Times New Roman" w:hAnsi="Times New Roman" w:cs="Times New Roman"/>
          <w:sz w:val="28"/>
          <w:szCs w:val="28"/>
        </w:rPr>
        <w:t>стать</w:t>
      </w:r>
      <w:r w:rsidR="00DB567B">
        <w:rPr>
          <w:rFonts w:ascii="Times New Roman" w:hAnsi="Times New Roman" w:cs="Times New Roman"/>
          <w:sz w:val="28"/>
          <w:szCs w:val="28"/>
        </w:rPr>
        <w:t>я</w:t>
      </w:r>
      <w:r w:rsidR="00404F87" w:rsidRPr="009C003B">
        <w:rPr>
          <w:rFonts w:ascii="Times New Roman" w:hAnsi="Times New Roman" w:cs="Times New Roman"/>
          <w:sz w:val="28"/>
          <w:szCs w:val="28"/>
        </w:rPr>
        <w:t xml:space="preserve"> будет наиболее понятн</w:t>
      </w:r>
      <w:r w:rsidR="00DB567B">
        <w:rPr>
          <w:rFonts w:ascii="Times New Roman" w:hAnsi="Times New Roman" w:cs="Times New Roman"/>
          <w:sz w:val="28"/>
          <w:szCs w:val="28"/>
        </w:rPr>
        <w:t>а</w:t>
      </w:r>
      <w:r w:rsidR="003B4FEF" w:rsidRPr="009C003B">
        <w:rPr>
          <w:rFonts w:ascii="Times New Roman" w:hAnsi="Times New Roman" w:cs="Times New Roman"/>
          <w:sz w:val="28"/>
          <w:szCs w:val="28"/>
        </w:rPr>
        <w:t xml:space="preserve"> и интересн</w:t>
      </w:r>
      <w:r w:rsidR="00DB567B">
        <w:rPr>
          <w:rFonts w:ascii="Times New Roman" w:hAnsi="Times New Roman" w:cs="Times New Roman"/>
          <w:sz w:val="28"/>
          <w:szCs w:val="28"/>
        </w:rPr>
        <w:t>а</w:t>
      </w:r>
      <w:r w:rsidR="00404F87" w:rsidRPr="009C003B">
        <w:rPr>
          <w:rFonts w:ascii="Times New Roman" w:hAnsi="Times New Roman" w:cs="Times New Roman"/>
          <w:sz w:val="28"/>
          <w:szCs w:val="28"/>
        </w:rPr>
        <w:t xml:space="preserve"> читателю, если </w:t>
      </w:r>
      <w:r w:rsidR="00DB567B">
        <w:rPr>
          <w:rFonts w:ascii="Times New Roman" w:hAnsi="Times New Roman" w:cs="Times New Roman"/>
          <w:sz w:val="28"/>
          <w:szCs w:val="28"/>
        </w:rPr>
        <w:t>в ней</w:t>
      </w:r>
      <w:r>
        <w:rPr>
          <w:rFonts w:ascii="Times New Roman" w:hAnsi="Times New Roman" w:cs="Times New Roman"/>
          <w:sz w:val="28"/>
          <w:szCs w:val="28"/>
        </w:rPr>
        <w:t xml:space="preserve"> использованы дополнительные элементы (</w:t>
      </w:r>
      <w:r w:rsidR="00601554" w:rsidRPr="009C003B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3C4B6C" w:rsidRPr="009C003B">
        <w:rPr>
          <w:rFonts w:ascii="Times New Roman" w:hAnsi="Times New Roman" w:cs="Times New Roman"/>
          <w:sz w:val="28"/>
          <w:szCs w:val="28"/>
        </w:rPr>
        <w:t>иллюстраци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2904">
        <w:rPr>
          <w:rFonts w:ascii="Times New Roman" w:hAnsi="Times New Roman" w:cs="Times New Roman"/>
          <w:sz w:val="28"/>
          <w:szCs w:val="28"/>
        </w:rPr>
        <w:t xml:space="preserve"> и т. 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4F87" w:rsidRPr="009C003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25F3" w:rsidRDefault="00E72EF8" w:rsidP="009C003B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</w:t>
      </w:r>
      <w:r w:rsidR="007825F3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 w:rsidR="007825F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75DA">
        <w:rPr>
          <w:rFonts w:ascii="Times New Roman" w:hAnsi="Times New Roman" w:cs="Times New Roman"/>
          <w:sz w:val="28"/>
          <w:szCs w:val="28"/>
        </w:rPr>
        <w:t xml:space="preserve">, которая включает в себя </w:t>
      </w:r>
      <w:r w:rsidR="00E10356">
        <w:rPr>
          <w:rFonts w:ascii="Times New Roman" w:hAnsi="Times New Roman" w:cs="Times New Roman"/>
          <w:sz w:val="28"/>
          <w:szCs w:val="28"/>
        </w:rPr>
        <w:t>все</w:t>
      </w:r>
      <w:r w:rsidR="00DC2904">
        <w:rPr>
          <w:rFonts w:ascii="Times New Roman" w:hAnsi="Times New Roman" w:cs="Times New Roman"/>
          <w:sz w:val="28"/>
          <w:szCs w:val="28"/>
        </w:rPr>
        <w:t xml:space="preserve"> </w:t>
      </w:r>
      <w:r w:rsidR="006175DA">
        <w:rPr>
          <w:rFonts w:ascii="Times New Roman" w:hAnsi="Times New Roman" w:cs="Times New Roman"/>
          <w:sz w:val="28"/>
          <w:szCs w:val="28"/>
        </w:rPr>
        <w:t>элементы научной статьи</w:t>
      </w:r>
      <w:r w:rsidR="00E10356">
        <w:rPr>
          <w:rFonts w:ascii="Times New Roman" w:hAnsi="Times New Roman" w:cs="Times New Roman"/>
          <w:sz w:val="28"/>
          <w:szCs w:val="28"/>
        </w:rPr>
        <w:t>,</w:t>
      </w:r>
      <w:r w:rsidR="006175DA">
        <w:rPr>
          <w:rFonts w:ascii="Times New Roman" w:hAnsi="Times New Roman" w:cs="Times New Roman"/>
          <w:sz w:val="28"/>
          <w:szCs w:val="28"/>
        </w:rPr>
        <w:t xml:space="preserve"> </w:t>
      </w:r>
      <w:r w:rsidR="005070EE" w:rsidRPr="009C003B">
        <w:rPr>
          <w:rFonts w:ascii="Times New Roman" w:hAnsi="Times New Roman" w:cs="Times New Roman"/>
          <w:sz w:val="28"/>
          <w:szCs w:val="28"/>
        </w:rPr>
        <w:t>является показателем уровня высокой теоретической подготовки специалиста</w:t>
      </w:r>
      <w:r w:rsidR="005070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5DA" w:rsidRPr="009C003B" w:rsidRDefault="006175DA" w:rsidP="009C003B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429" w:rsidRPr="00265B33" w:rsidRDefault="00A86429" w:rsidP="009C003B">
      <w:pPr>
        <w:pStyle w:val="a5"/>
        <w:suppressAutoHyphens/>
        <w:spacing w:line="276" w:lineRule="auto"/>
        <w:ind w:firstLine="567"/>
        <w:jc w:val="center"/>
        <w:rPr>
          <w:sz w:val="28"/>
          <w:szCs w:val="28"/>
        </w:rPr>
      </w:pPr>
      <w:r w:rsidRPr="00265B33">
        <w:rPr>
          <w:sz w:val="28"/>
          <w:szCs w:val="28"/>
        </w:rPr>
        <w:t>Список литературы</w:t>
      </w:r>
    </w:p>
    <w:p w:rsidR="00C62871" w:rsidRPr="009C003B" w:rsidRDefault="00C62871" w:rsidP="009C003B">
      <w:pPr>
        <w:pStyle w:val="a5"/>
        <w:suppressAutoHyphens/>
        <w:spacing w:line="276" w:lineRule="auto"/>
        <w:ind w:firstLine="567"/>
        <w:jc w:val="center"/>
        <w:rPr>
          <w:b/>
          <w:sz w:val="28"/>
          <w:szCs w:val="28"/>
        </w:rPr>
      </w:pPr>
    </w:p>
    <w:p w:rsidR="00F5675C" w:rsidRPr="009C003B" w:rsidRDefault="00F5675C" w:rsidP="009C003B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9C003B">
        <w:rPr>
          <w:sz w:val="28"/>
          <w:szCs w:val="28"/>
        </w:rPr>
        <w:t>Библиографическая ссылка. Общие требования и правила составления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ГОСТ </w:t>
      </w:r>
      <w:proofErr w:type="gramStart"/>
      <w:r w:rsidRPr="009C003B">
        <w:rPr>
          <w:sz w:val="28"/>
          <w:szCs w:val="28"/>
        </w:rPr>
        <w:t>Р</w:t>
      </w:r>
      <w:proofErr w:type="gramEnd"/>
      <w:r w:rsidRPr="009C003B">
        <w:rPr>
          <w:sz w:val="28"/>
          <w:szCs w:val="28"/>
        </w:rPr>
        <w:t xml:space="preserve"> 7.0.5-2008. – </w:t>
      </w:r>
      <w:proofErr w:type="spellStart"/>
      <w:r w:rsidRPr="009C003B">
        <w:rPr>
          <w:sz w:val="28"/>
          <w:szCs w:val="28"/>
        </w:rPr>
        <w:t>Введ</w:t>
      </w:r>
      <w:proofErr w:type="spellEnd"/>
      <w:r w:rsidRPr="009C003B">
        <w:rPr>
          <w:sz w:val="28"/>
          <w:szCs w:val="28"/>
        </w:rPr>
        <w:t>. 2009–01–01. – М.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Из-во стандартов, 2008. – </w:t>
      </w:r>
      <w:r w:rsidRPr="009C003B">
        <w:rPr>
          <w:sz w:val="28"/>
          <w:szCs w:val="28"/>
          <w:lang w:val="en-US"/>
        </w:rPr>
        <w:t>III</w:t>
      </w:r>
      <w:r w:rsidRPr="009C003B">
        <w:rPr>
          <w:sz w:val="28"/>
          <w:szCs w:val="28"/>
        </w:rPr>
        <w:t>, 19 с.</w:t>
      </w:r>
    </w:p>
    <w:p w:rsidR="00F5675C" w:rsidRPr="009C003B" w:rsidRDefault="00F5675C" w:rsidP="009C003B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9C003B">
        <w:rPr>
          <w:sz w:val="28"/>
          <w:szCs w:val="28"/>
        </w:rPr>
        <w:t>Иванова, Е. Г. Как написать научную статью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методическое пособие / </w:t>
      </w:r>
      <w:r w:rsidR="00DB567B">
        <w:rPr>
          <w:sz w:val="28"/>
          <w:szCs w:val="28"/>
        </w:rPr>
        <w:br/>
      </w:r>
      <w:r w:rsidRPr="009C003B">
        <w:rPr>
          <w:sz w:val="28"/>
          <w:szCs w:val="28"/>
        </w:rPr>
        <w:t>Е. Г. Иванова, Т. Ю. Кузнецова, Н. Н. Мартынюк. – Калининград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Изд-во БФУ им. И. Канта, 2011. – 31 </w:t>
      </w:r>
      <w:proofErr w:type="gramStart"/>
      <w:r w:rsidRPr="009C003B">
        <w:rPr>
          <w:sz w:val="28"/>
          <w:szCs w:val="28"/>
        </w:rPr>
        <w:t>с</w:t>
      </w:r>
      <w:proofErr w:type="gramEnd"/>
      <w:r w:rsidRPr="009C003B">
        <w:rPr>
          <w:sz w:val="28"/>
          <w:szCs w:val="28"/>
        </w:rPr>
        <w:t>.</w:t>
      </w:r>
    </w:p>
    <w:p w:rsidR="00F5675C" w:rsidRPr="009C003B" w:rsidRDefault="00F5675C" w:rsidP="009C003B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9C003B">
        <w:rPr>
          <w:sz w:val="28"/>
          <w:szCs w:val="28"/>
        </w:rPr>
        <w:t>Отчет о научно-исследовательской работе. Структура и правила оформления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ГОСТ 7.32-2001. – </w:t>
      </w:r>
      <w:proofErr w:type="spellStart"/>
      <w:r w:rsidRPr="009C003B">
        <w:rPr>
          <w:sz w:val="28"/>
          <w:szCs w:val="28"/>
        </w:rPr>
        <w:t>Введ</w:t>
      </w:r>
      <w:proofErr w:type="spellEnd"/>
      <w:r w:rsidRPr="009C003B">
        <w:rPr>
          <w:sz w:val="28"/>
          <w:szCs w:val="28"/>
        </w:rPr>
        <w:t>. 2002–07–01. – Минск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</w:t>
      </w:r>
      <w:proofErr w:type="spellStart"/>
      <w:r w:rsidRPr="009C003B">
        <w:rPr>
          <w:sz w:val="28"/>
          <w:szCs w:val="28"/>
        </w:rPr>
        <w:t>Межгос</w:t>
      </w:r>
      <w:proofErr w:type="spellEnd"/>
      <w:r w:rsidRPr="009C003B">
        <w:rPr>
          <w:sz w:val="28"/>
          <w:szCs w:val="28"/>
        </w:rPr>
        <w:t>. совет по стандартизации, метрологии и сертификации</w:t>
      </w:r>
      <w:proofErr w:type="gramStart"/>
      <w:r w:rsidRPr="009C003B">
        <w:rPr>
          <w:sz w:val="28"/>
          <w:szCs w:val="28"/>
        </w:rPr>
        <w:t xml:space="preserve"> ;</w:t>
      </w:r>
      <w:proofErr w:type="gramEnd"/>
      <w:r w:rsidRPr="009C003B">
        <w:rPr>
          <w:sz w:val="28"/>
          <w:szCs w:val="28"/>
        </w:rPr>
        <w:t xml:space="preserve"> М. : Из-во стандартов , 2001. – </w:t>
      </w:r>
      <w:r w:rsidRPr="009C003B">
        <w:rPr>
          <w:sz w:val="28"/>
          <w:szCs w:val="28"/>
          <w:lang w:val="en-US"/>
        </w:rPr>
        <w:t>I</w:t>
      </w:r>
      <w:r w:rsidRPr="009C003B">
        <w:rPr>
          <w:sz w:val="28"/>
          <w:szCs w:val="28"/>
        </w:rPr>
        <w:t>, 16 с.</w:t>
      </w:r>
    </w:p>
    <w:p w:rsidR="00533907" w:rsidRPr="009C003B" w:rsidRDefault="00533907" w:rsidP="009C003B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9C003B">
        <w:rPr>
          <w:sz w:val="28"/>
          <w:szCs w:val="28"/>
        </w:rPr>
        <w:t>Статьи в журналах и сборниках. Издательское оформление</w:t>
      </w:r>
      <w:proofErr w:type="gramStart"/>
      <w:r w:rsidR="00FD3A60" w:rsidRPr="009C003B">
        <w:rPr>
          <w:sz w:val="28"/>
          <w:szCs w:val="28"/>
        </w:rPr>
        <w:t xml:space="preserve"> :</w:t>
      </w:r>
      <w:proofErr w:type="gramEnd"/>
      <w:r w:rsidR="00FD3A60" w:rsidRPr="009C003B">
        <w:rPr>
          <w:sz w:val="28"/>
          <w:szCs w:val="28"/>
        </w:rPr>
        <w:t xml:space="preserve"> ГОСТ </w:t>
      </w:r>
      <w:proofErr w:type="gramStart"/>
      <w:r w:rsidR="00FD3A60" w:rsidRPr="009C003B">
        <w:rPr>
          <w:sz w:val="28"/>
          <w:szCs w:val="28"/>
        </w:rPr>
        <w:t>Р</w:t>
      </w:r>
      <w:proofErr w:type="gramEnd"/>
      <w:r w:rsidR="00FD3A60" w:rsidRPr="009C003B">
        <w:rPr>
          <w:sz w:val="28"/>
          <w:szCs w:val="28"/>
        </w:rPr>
        <w:t xml:space="preserve"> 7.0.7-2009.</w:t>
      </w:r>
      <w:r w:rsidRPr="009C003B">
        <w:rPr>
          <w:sz w:val="28"/>
          <w:szCs w:val="28"/>
        </w:rPr>
        <w:t xml:space="preserve"> – </w:t>
      </w:r>
      <w:proofErr w:type="spellStart"/>
      <w:r w:rsidRPr="009C003B">
        <w:rPr>
          <w:sz w:val="28"/>
          <w:szCs w:val="28"/>
        </w:rPr>
        <w:t>Введ</w:t>
      </w:r>
      <w:proofErr w:type="spellEnd"/>
      <w:r w:rsidRPr="009C003B">
        <w:rPr>
          <w:sz w:val="28"/>
          <w:szCs w:val="28"/>
        </w:rPr>
        <w:t xml:space="preserve">. </w:t>
      </w:r>
      <w:r w:rsidR="00C93EF3" w:rsidRPr="009C003B">
        <w:rPr>
          <w:sz w:val="28"/>
          <w:szCs w:val="28"/>
        </w:rPr>
        <w:t>2010</w:t>
      </w:r>
      <w:r w:rsidRPr="009C003B">
        <w:rPr>
          <w:sz w:val="28"/>
          <w:szCs w:val="28"/>
        </w:rPr>
        <w:t>–01–01. – М.</w:t>
      </w:r>
      <w:proofErr w:type="gramStart"/>
      <w:r w:rsidRPr="009C003B">
        <w:rPr>
          <w:sz w:val="28"/>
          <w:szCs w:val="28"/>
        </w:rPr>
        <w:t xml:space="preserve"> :</w:t>
      </w:r>
      <w:proofErr w:type="gramEnd"/>
      <w:r w:rsidRPr="009C003B">
        <w:rPr>
          <w:sz w:val="28"/>
          <w:szCs w:val="28"/>
        </w:rPr>
        <w:t xml:space="preserve"> Из</w:t>
      </w:r>
      <w:r w:rsidR="00C93EF3" w:rsidRPr="009C003B">
        <w:rPr>
          <w:sz w:val="28"/>
          <w:szCs w:val="28"/>
        </w:rPr>
        <w:t>-</w:t>
      </w:r>
      <w:r w:rsidRPr="009C003B">
        <w:rPr>
          <w:sz w:val="28"/>
          <w:szCs w:val="28"/>
        </w:rPr>
        <w:t>во стандартов, 200</w:t>
      </w:r>
      <w:r w:rsidR="00C93EF3" w:rsidRPr="009C003B">
        <w:rPr>
          <w:sz w:val="28"/>
          <w:szCs w:val="28"/>
        </w:rPr>
        <w:t>9</w:t>
      </w:r>
      <w:r w:rsidRPr="009C003B">
        <w:rPr>
          <w:sz w:val="28"/>
          <w:szCs w:val="28"/>
        </w:rPr>
        <w:t xml:space="preserve">. – </w:t>
      </w:r>
      <w:r w:rsidRPr="009C003B">
        <w:rPr>
          <w:sz w:val="28"/>
          <w:szCs w:val="28"/>
          <w:lang w:val="en-US"/>
        </w:rPr>
        <w:t>II</w:t>
      </w:r>
      <w:r w:rsidRPr="009C003B">
        <w:rPr>
          <w:sz w:val="28"/>
          <w:szCs w:val="28"/>
        </w:rPr>
        <w:t>, 1</w:t>
      </w:r>
      <w:r w:rsidR="00C93EF3" w:rsidRPr="009C003B">
        <w:rPr>
          <w:sz w:val="28"/>
          <w:szCs w:val="28"/>
        </w:rPr>
        <w:t>1</w:t>
      </w:r>
      <w:r w:rsidRPr="009C003B">
        <w:rPr>
          <w:sz w:val="28"/>
          <w:szCs w:val="28"/>
        </w:rPr>
        <w:t xml:space="preserve"> с. </w:t>
      </w:r>
    </w:p>
    <w:p w:rsidR="00DE7BE0" w:rsidRDefault="00DE7BE0" w:rsidP="009C003B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9C003B">
        <w:rPr>
          <w:sz w:val="28"/>
          <w:szCs w:val="28"/>
        </w:rPr>
        <w:t>Требование к элементам научной статьи в журналах</w:t>
      </w:r>
      <w:r w:rsidR="005812E8" w:rsidRPr="009C003B">
        <w:rPr>
          <w:sz w:val="28"/>
          <w:szCs w:val="28"/>
        </w:rPr>
        <w:t xml:space="preserve"> // Издательство ИНГН</w:t>
      </w:r>
      <w:r w:rsidRPr="009C003B">
        <w:rPr>
          <w:sz w:val="28"/>
          <w:szCs w:val="28"/>
        </w:rPr>
        <w:t xml:space="preserve">. – Режим доступа: http://www.ingnpublishing.com/rig/requirements-to-elements-of-scientific-articles/. – </w:t>
      </w:r>
      <w:proofErr w:type="spellStart"/>
      <w:r w:rsidRPr="009C003B">
        <w:rPr>
          <w:sz w:val="28"/>
          <w:szCs w:val="28"/>
        </w:rPr>
        <w:t>Загл</w:t>
      </w:r>
      <w:proofErr w:type="spellEnd"/>
      <w:r w:rsidRPr="009C003B">
        <w:rPr>
          <w:sz w:val="28"/>
          <w:szCs w:val="28"/>
        </w:rPr>
        <w:t>. с экрана.</w:t>
      </w:r>
    </w:p>
    <w:p w:rsidR="006320C8" w:rsidRPr="00DC2904" w:rsidRDefault="00DC2904" w:rsidP="003421D3">
      <w:pPr>
        <w:pStyle w:val="a5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567"/>
        <w:rPr>
          <w:sz w:val="28"/>
          <w:szCs w:val="28"/>
        </w:rPr>
      </w:pPr>
      <w:r w:rsidRPr="00DC2904">
        <w:rPr>
          <w:sz w:val="28"/>
          <w:szCs w:val="28"/>
        </w:rPr>
        <w:t>Шехова, Р. Н., Глушкова, С. А. Подготовка научной статьи / Р. Н. Шехова, С. А. Глушкова // Научно-популярный журнал «Вестник социального обслуживания Югры». – 2013. – № 1 (3). – С. 63–66.</w:t>
      </w:r>
    </w:p>
    <w:sectPr w:rsidR="006320C8" w:rsidRPr="00DC2904" w:rsidSect="00AA27B8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7F" w:rsidRDefault="00AA2C7F" w:rsidP="00902755">
      <w:pPr>
        <w:spacing w:after="0" w:line="240" w:lineRule="auto"/>
      </w:pPr>
      <w:r>
        <w:separator/>
      </w:r>
    </w:p>
  </w:endnote>
  <w:endnote w:type="continuationSeparator" w:id="0">
    <w:p w:rsidR="00AA2C7F" w:rsidRDefault="00AA2C7F" w:rsidP="0090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117422"/>
      <w:docPartObj>
        <w:docPartGallery w:val="Page Numbers (Bottom of Page)"/>
        <w:docPartUnique/>
      </w:docPartObj>
    </w:sdtPr>
    <w:sdtContent>
      <w:p w:rsidR="00902755" w:rsidRDefault="00D90E91">
        <w:pPr>
          <w:pStyle w:val="ac"/>
          <w:jc w:val="center"/>
        </w:pPr>
        <w:r>
          <w:fldChar w:fldCharType="begin"/>
        </w:r>
        <w:r w:rsidR="00902755">
          <w:instrText>PAGE   \* MERGEFORMAT</w:instrText>
        </w:r>
        <w:r>
          <w:fldChar w:fldCharType="separate"/>
        </w:r>
        <w:r w:rsidR="0058304E">
          <w:rPr>
            <w:noProof/>
          </w:rPr>
          <w:t>1</w:t>
        </w:r>
        <w:r>
          <w:fldChar w:fldCharType="end"/>
        </w:r>
      </w:p>
    </w:sdtContent>
  </w:sdt>
  <w:p w:rsidR="00902755" w:rsidRDefault="0090275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7F" w:rsidRDefault="00AA2C7F" w:rsidP="00902755">
      <w:pPr>
        <w:spacing w:after="0" w:line="240" w:lineRule="auto"/>
      </w:pPr>
      <w:r>
        <w:separator/>
      </w:r>
    </w:p>
  </w:footnote>
  <w:footnote w:type="continuationSeparator" w:id="0">
    <w:p w:rsidR="00AA2C7F" w:rsidRDefault="00AA2C7F" w:rsidP="0090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2325"/>
    <w:multiLevelType w:val="hybridMultilevel"/>
    <w:tmpl w:val="1AA2231C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10223"/>
    <w:multiLevelType w:val="hybridMultilevel"/>
    <w:tmpl w:val="5202B000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89135E"/>
    <w:multiLevelType w:val="hybridMultilevel"/>
    <w:tmpl w:val="FA9837DC"/>
    <w:lvl w:ilvl="0" w:tplc="0C64B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50DE7"/>
    <w:multiLevelType w:val="hybridMultilevel"/>
    <w:tmpl w:val="2D662884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E0A8AFC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7E4B5E"/>
    <w:multiLevelType w:val="hybridMultilevel"/>
    <w:tmpl w:val="57D27FA8"/>
    <w:lvl w:ilvl="0" w:tplc="2E0A8AFC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395DA9"/>
    <w:multiLevelType w:val="hybridMultilevel"/>
    <w:tmpl w:val="F29A83FE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FA2A9D"/>
    <w:multiLevelType w:val="hybridMultilevel"/>
    <w:tmpl w:val="75C0AB3C"/>
    <w:lvl w:ilvl="0" w:tplc="84925A0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15336D6"/>
    <w:multiLevelType w:val="hybridMultilevel"/>
    <w:tmpl w:val="C898F494"/>
    <w:lvl w:ilvl="0" w:tplc="2E0A8AF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BE4FEE"/>
    <w:multiLevelType w:val="hybridMultilevel"/>
    <w:tmpl w:val="E650127E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6445B1"/>
    <w:multiLevelType w:val="hybridMultilevel"/>
    <w:tmpl w:val="A4D63044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245D8A"/>
    <w:multiLevelType w:val="hybridMultilevel"/>
    <w:tmpl w:val="A13ABBA2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FD37EA"/>
    <w:multiLevelType w:val="hybridMultilevel"/>
    <w:tmpl w:val="91C254B2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2E605B"/>
    <w:multiLevelType w:val="hybridMultilevel"/>
    <w:tmpl w:val="8408C760"/>
    <w:lvl w:ilvl="0" w:tplc="72DCD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B2176B"/>
    <w:multiLevelType w:val="hybridMultilevel"/>
    <w:tmpl w:val="645A3AF0"/>
    <w:lvl w:ilvl="0" w:tplc="9EF8393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C040D53"/>
    <w:multiLevelType w:val="hybridMultilevel"/>
    <w:tmpl w:val="CC7436BE"/>
    <w:lvl w:ilvl="0" w:tplc="43FA4EF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DB968DF"/>
    <w:multiLevelType w:val="hybridMultilevel"/>
    <w:tmpl w:val="1B3E97EA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E0A8AFC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3F07E9"/>
    <w:multiLevelType w:val="hybridMultilevel"/>
    <w:tmpl w:val="47944ACA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88025064">
      <w:start w:val="5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6E7BBE"/>
    <w:multiLevelType w:val="hybridMultilevel"/>
    <w:tmpl w:val="E25A3026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C02E5"/>
    <w:multiLevelType w:val="hybridMultilevel"/>
    <w:tmpl w:val="5FD84310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1C6665"/>
    <w:multiLevelType w:val="hybridMultilevel"/>
    <w:tmpl w:val="814E227A"/>
    <w:lvl w:ilvl="0" w:tplc="AD368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261F4C"/>
    <w:multiLevelType w:val="hybridMultilevel"/>
    <w:tmpl w:val="AB5A424A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E0A8AFC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F94998"/>
    <w:multiLevelType w:val="hybridMultilevel"/>
    <w:tmpl w:val="F38E4AB4"/>
    <w:lvl w:ilvl="0" w:tplc="2E0A8AFC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713A7D59"/>
    <w:multiLevelType w:val="hybridMultilevel"/>
    <w:tmpl w:val="07722312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2E0A8AFC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7B0EB6"/>
    <w:multiLevelType w:val="hybridMultilevel"/>
    <w:tmpl w:val="A422394E"/>
    <w:lvl w:ilvl="0" w:tplc="F8489F1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F041F5C"/>
    <w:multiLevelType w:val="hybridMultilevel"/>
    <w:tmpl w:val="97C6F9B4"/>
    <w:lvl w:ilvl="0" w:tplc="2E0A8AF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2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23"/>
  </w:num>
  <w:num w:numId="12">
    <w:abstractNumId w:val="5"/>
  </w:num>
  <w:num w:numId="13">
    <w:abstractNumId w:val="22"/>
  </w:num>
  <w:num w:numId="14">
    <w:abstractNumId w:val="18"/>
  </w:num>
  <w:num w:numId="15">
    <w:abstractNumId w:val="20"/>
  </w:num>
  <w:num w:numId="16">
    <w:abstractNumId w:val="1"/>
  </w:num>
  <w:num w:numId="17">
    <w:abstractNumId w:val="14"/>
  </w:num>
  <w:num w:numId="18">
    <w:abstractNumId w:val="0"/>
  </w:num>
  <w:num w:numId="19">
    <w:abstractNumId w:val="6"/>
  </w:num>
  <w:num w:numId="20">
    <w:abstractNumId w:val="11"/>
  </w:num>
  <w:num w:numId="21">
    <w:abstractNumId w:val="15"/>
  </w:num>
  <w:num w:numId="22">
    <w:abstractNumId w:val="10"/>
  </w:num>
  <w:num w:numId="23">
    <w:abstractNumId w:val="21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A11"/>
    <w:rsid w:val="000008BC"/>
    <w:rsid w:val="000102C5"/>
    <w:rsid w:val="000156D0"/>
    <w:rsid w:val="00020C95"/>
    <w:rsid w:val="00033D7F"/>
    <w:rsid w:val="000372E4"/>
    <w:rsid w:val="00047BEB"/>
    <w:rsid w:val="00050696"/>
    <w:rsid w:val="0005071A"/>
    <w:rsid w:val="00061616"/>
    <w:rsid w:val="00065982"/>
    <w:rsid w:val="00070421"/>
    <w:rsid w:val="00071CEA"/>
    <w:rsid w:val="00072A91"/>
    <w:rsid w:val="00073252"/>
    <w:rsid w:val="00077725"/>
    <w:rsid w:val="00082D31"/>
    <w:rsid w:val="00084456"/>
    <w:rsid w:val="000847B5"/>
    <w:rsid w:val="0008560D"/>
    <w:rsid w:val="00090A99"/>
    <w:rsid w:val="00090BFC"/>
    <w:rsid w:val="00091939"/>
    <w:rsid w:val="00094C68"/>
    <w:rsid w:val="000A2A06"/>
    <w:rsid w:val="000A5F1D"/>
    <w:rsid w:val="000D4D78"/>
    <w:rsid w:val="000D6656"/>
    <w:rsid w:val="000E2BAB"/>
    <w:rsid w:val="000E52F8"/>
    <w:rsid w:val="000F3884"/>
    <w:rsid w:val="000F3B10"/>
    <w:rsid w:val="00105F2F"/>
    <w:rsid w:val="00112746"/>
    <w:rsid w:val="001131C9"/>
    <w:rsid w:val="0011334A"/>
    <w:rsid w:val="00115EDE"/>
    <w:rsid w:val="00121D33"/>
    <w:rsid w:val="00124465"/>
    <w:rsid w:val="00126618"/>
    <w:rsid w:val="00126983"/>
    <w:rsid w:val="00131E65"/>
    <w:rsid w:val="001320AE"/>
    <w:rsid w:val="00133C2C"/>
    <w:rsid w:val="0013569B"/>
    <w:rsid w:val="00142C62"/>
    <w:rsid w:val="0014410F"/>
    <w:rsid w:val="001527FC"/>
    <w:rsid w:val="00152818"/>
    <w:rsid w:val="0017015C"/>
    <w:rsid w:val="00180482"/>
    <w:rsid w:val="00182476"/>
    <w:rsid w:val="0018797A"/>
    <w:rsid w:val="001A1C80"/>
    <w:rsid w:val="001A4774"/>
    <w:rsid w:val="001B63D7"/>
    <w:rsid w:val="001C3644"/>
    <w:rsid w:val="001C5FF8"/>
    <w:rsid w:val="001D1D9A"/>
    <w:rsid w:val="001D2BB6"/>
    <w:rsid w:val="001D4191"/>
    <w:rsid w:val="001D5314"/>
    <w:rsid w:val="001D6465"/>
    <w:rsid w:val="001E002A"/>
    <w:rsid w:val="001E3962"/>
    <w:rsid w:val="001E6E72"/>
    <w:rsid w:val="001F0532"/>
    <w:rsid w:val="001F1778"/>
    <w:rsid w:val="00210105"/>
    <w:rsid w:val="002209E9"/>
    <w:rsid w:val="0022752B"/>
    <w:rsid w:val="00232276"/>
    <w:rsid w:val="00233BB0"/>
    <w:rsid w:val="002452EF"/>
    <w:rsid w:val="002523D2"/>
    <w:rsid w:val="002575AC"/>
    <w:rsid w:val="00262D6D"/>
    <w:rsid w:val="00265B33"/>
    <w:rsid w:val="00281712"/>
    <w:rsid w:val="002867E5"/>
    <w:rsid w:val="002875CE"/>
    <w:rsid w:val="00292D7E"/>
    <w:rsid w:val="00297CAC"/>
    <w:rsid w:val="002A042E"/>
    <w:rsid w:val="002A1742"/>
    <w:rsid w:val="002A3A43"/>
    <w:rsid w:val="002B22A5"/>
    <w:rsid w:val="002B4C88"/>
    <w:rsid w:val="002C0453"/>
    <w:rsid w:val="002C1952"/>
    <w:rsid w:val="002C1AED"/>
    <w:rsid w:val="002D6452"/>
    <w:rsid w:val="002E53FE"/>
    <w:rsid w:val="002F0346"/>
    <w:rsid w:val="00300025"/>
    <w:rsid w:val="003015C0"/>
    <w:rsid w:val="00301A3F"/>
    <w:rsid w:val="003041F0"/>
    <w:rsid w:val="00324C16"/>
    <w:rsid w:val="00332C37"/>
    <w:rsid w:val="00342FAA"/>
    <w:rsid w:val="0034475D"/>
    <w:rsid w:val="0034546E"/>
    <w:rsid w:val="003509C0"/>
    <w:rsid w:val="00352F9C"/>
    <w:rsid w:val="00354B84"/>
    <w:rsid w:val="00357427"/>
    <w:rsid w:val="003661E1"/>
    <w:rsid w:val="00376920"/>
    <w:rsid w:val="00376F50"/>
    <w:rsid w:val="00381CAC"/>
    <w:rsid w:val="003822E9"/>
    <w:rsid w:val="00382B75"/>
    <w:rsid w:val="00393776"/>
    <w:rsid w:val="003B0AE2"/>
    <w:rsid w:val="003B22CF"/>
    <w:rsid w:val="003B4FEF"/>
    <w:rsid w:val="003C4B6C"/>
    <w:rsid w:val="003C5B44"/>
    <w:rsid w:val="003D1664"/>
    <w:rsid w:val="003D3DA3"/>
    <w:rsid w:val="003E2CE3"/>
    <w:rsid w:val="003E46EA"/>
    <w:rsid w:val="003E4BCD"/>
    <w:rsid w:val="003E5EBB"/>
    <w:rsid w:val="004031B2"/>
    <w:rsid w:val="00404F87"/>
    <w:rsid w:val="0041058B"/>
    <w:rsid w:val="00411F38"/>
    <w:rsid w:val="0041762A"/>
    <w:rsid w:val="00422AF2"/>
    <w:rsid w:val="00423436"/>
    <w:rsid w:val="00423599"/>
    <w:rsid w:val="00435412"/>
    <w:rsid w:val="0045090D"/>
    <w:rsid w:val="00453E47"/>
    <w:rsid w:val="00461324"/>
    <w:rsid w:val="0046243C"/>
    <w:rsid w:val="0046637B"/>
    <w:rsid w:val="0047135C"/>
    <w:rsid w:val="004726B5"/>
    <w:rsid w:val="004735FB"/>
    <w:rsid w:val="00473A11"/>
    <w:rsid w:val="00475A3C"/>
    <w:rsid w:val="0047639C"/>
    <w:rsid w:val="00480BF5"/>
    <w:rsid w:val="00487E44"/>
    <w:rsid w:val="00494139"/>
    <w:rsid w:val="004A1024"/>
    <w:rsid w:val="004B2B3D"/>
    <w:rsid w:val="004B4F61"/>
    <w:rsid w:val="004B7027"/>
    <w:rsid w:val="004C2D4C"/>
    <w:rsid w:val="004D6FE2"/>
    <w:rsid w:val="004E79E1"/>
    <w:rsid w:val="004F0DB5"/>
    <w:rsid w:val="004F753C"/>
    <w:rsid w:val="00504869"/>
    <w:rsid w:val="005070EE"/>
    <w:rsid w:val="005070F2"/>
    <w:rsid w:val="00515C8F"/>
    <w:rsid w:val="005210AE"/>
    <w:rsid w:val="00527479"/>
    <w:rsid w:val="00533907"/>
    <w:rsid w:val="00543768"/>
    <w:rsid w:val="00544116"/>
    <w:rsid w:val="00544158"/>
    <w:rsid w:val="00544E06"/>
    <w:rsid w:val="005462E1"/>
    <w:rsid w:val="00554F8F"/>
    <w:rsid w:val="00567181"/>
    <w:rsid w:val="00571CA9"/>
    <w:rsid w:val="00575AD3"/>
    <w:rsid w:val="005773E7"/>
    <w:rsid w:val="00580657"/>
    <w:rsid w:val="0058098E"/>
    <w:rsid w:val="005812E8"/>
    <w:rsid w:val="0058304E"/>
    <w:rsid w:val="00585302"/>
    <w:rsid w:val="0058632A"/>
    <w:rsid w:val="00590767"/>
    <w:rsid w:val="005A1660"/>
    <w:rsid w:val="005A20B8"/>
    <w:rsid w:val="005A22CE"/>
    <w:rsid w:val="005A4D2C"/>
    <w:rsid w:val="005A6C03"/>
    <w:rsid w:val="005B1284"/>
    <w:rsid w:val="005B719E"/>
    <w:rsid w:val="005C0771"/>
    <w:rsid w:val="005D2C45"/>
    <w:rsid w:val="005D4CFD"/>
    <w:rsid w:val="005D6D85"/>
    <w:rsid w:val="005E7112"/>
    <w:rsid w:val="005F0FCD"/>
    <w:rsid w:val="005F1BE5"/>
    <w:rsid w:val="005F40AB"/>
    <w:rsid w:val="00600E25"/>
    <w:rsid w:val="00601554"/>
    <w:rsid w:val="006024A9"/>
    <w:rsid w:val="006028C4"/>
    <w:rsid w:val="00602C88"/>
    <w:rsid w:val="00610DC5"/>
    <w:rsid w:val="006169BC"/>
    <w:rsid w:val="006175DA"/>
    <w:rsid w:val="006242A7"/>
    <w:rsid w:val="00626024"/>
    <w:rsid w:val="006320C8"/>
    <w:rsid w:val="0063245B"/>
    <w:rsid w:val="00637F32"/>
    <w:rsid w:val="006476C9"/>
    <w:rsid w:val="00652FA9"/>
    <w:rsid w:val="006579E4"/>
    <w:rsid w:val="00662FC9"/>
    <w:rsid w:val="00676CEA"/>
    <w:rsid w:val="00677EA9"/>
    <w:rsid w:val="00686522"/>
    <w:rsid w:val="0069272A"/>
    <w:rsid w:val="006B500A"/>
    <w:rsid w:val="006C03AE"/>
    <w:rsid w:val="006C247B"/>
    <w:rsid w:val="006D0929"/>
    <w:rsid w:val="006E471B"/>
    <w:rsid w:val="006F3F2B"/>
    <w:rsid w:val="006F4617"/>
    <w:rsid w:val="006F674A"/>
    <w:rsid w:val="006F7D17"/>
    <w:rsid w:val="00707F0D"/>
    <w:rsid w:val="00713249"/>
    <w:rsid w:val="007201E2"/>
    <w:rsid w:val="00721C2C"/>
    <w:rsid w:val="00723422"/>
    <w:rsid w:val="007241E1"/>
    <w:rsid w:val="00724A33"/>
    <w:rsid w:val="00724B18"/>
    <w:rsid w:val="00731300"/>
    <w:rsid w:val="007313C7"/>
    <w:rsid w:val="00741AD7"/>
    <w:rsid w:val="007448E7"/>
    <w:rsid w:val="00745243"/>
    <w:rsid w:val="00754374"/>
    <w:rsid w:val="0075500B"/>
    <w:rsid w:val="00756D08"/>
    <w:rsid w:val="007614A5"/>
    <w:rsid w:val="00762998"/>
    <w:rsid w:val="00773DFE"/>
    <w:rsid w:val="00774775"/>
    <w:rsid w:val="00774993"/>
    <w:rsid w:val="00781874"/>
    <w:rsid w:val="007825F3"/>
    <w:rsid w:val="00785475"/>
    <w:rsid w:val="00787B88"/>
    <w:rsid w:val="007918B5"/>
    <w:rsid w:val="00793ED9"/>
    <w:rsid w:val="007B3C1F"/>
    <w:rsid w:val="007B5E08"/>
    <w:rsid w:val="007B6673"/>
    <w:rsid w:val="007C1ADF"/>
    <w:rsid w:val="007C2AF6"/>
    <w:rsid w:val="007C413A"/>
    <w:rsid w:val="007C46C4"/>
    <w:rsid w:val="007C4C9A"/>
    <w:rsid w:val="007C5FBF"/>
    <w:rsid w:val="007C6353"/>
    <w:rsid w:val="007E239D"/>
    <w:rsid w:val="007E5964"/>
    <w:rsid w:val="007F476D"/>
    <w:rsid w:val="007F4D4A"/>
    <w:rsid w:val="00800DAB"/>
    <w:rsid w:val="00802430"/>
    <w:rsid w:val="00804FB3"/>
    <w:rsid w:val="00814155"/>
    <w:rsid w:val="00817780"/>
    <w:rsid w:val="00827341"/>
    <w:rsid w:val="00831670"/>
    <w:rsid w:val="00834CFD"/>
    <w:rsid w:val="0084154A"/>
    <w:rsid w:val="00841FB8"/>
    <w:rsid w:val="00847908"/>
    <w:rsid w:val="00852489"/>
    <w:rsid w:val="00863B76"/>
    <w:rsid w:val="00863E22"/>
    <w:rsid w:val="00865DA3"/>
    <w:rsid w:val="008665FF"/>
    <w:rsid w:val="00875122"/>
    <w:rsid w:val="008757AC"/>
    <w:rsid w:val="008757FA"/>
    <w:rsid w:val="00877287"/>
    <w:rsid w:val="00892556"/>
    <w:rsid w:val="008C0E3C"/>
    <w:rsid w:val="008C46BA"/>
    <w:rsid w:val="008C55E3"/>
    <w:rsid w:val="008C5885"/>
    <w:rsid w:val="008E41EB"/>
    <w:rsid w:val="008E6564"/>
    <w:rsid w:val="008F6A8C"/>
    <w:rsid w:val="00901479"/>
    <w:rsid w:val="00902755"/>
    <w:rsid w:val="0090527D"/>
    <w:rsid w:val="00911247"/>
    <w:rsid w:val="00914F2A"/>
    <w:rsid w:val="00921403"/>
    <w:rsid w:val="009243DA"/>
    <w:rsid w:val="00931F5C"/>
    <w:rsid w:val="009412C2"/>
    <w:rsid w:val="00942AD6"/>
    <w:rsid w:val="00950058"/>
    <w:rsid w:val="00950D74"/>
    <w:rsid w:val="00951C61"/>
    <w:rsid w:val="00962391"/>
    <w:rsid w:val="00971DEF"/>
    <w:rsid w:val="009728CD"/>
    <w:rsid w:val="0098096F"/>
    <w:rsid w:val="009913AD"/>
    <w:rsid w:val="009925BE"/>
    <w:rsid w:val="009A02A6"/>
    <w:rsid w:val="009B0659"/>
    <w:rsid w:val="009B1423"/>
    <w:rsid w:val="009B741D"/>
    <w:rsid w:val="009B782F"/>
    <w:rsid w:val="009C003B"/>
    <w:rsid w:val="009D2DEB"/>
    <w:rsid w:val="009D68DB"/>
    <w:rsid w:val="009E7FCE"/>
    <w:rsid w:val="009F7BC7"/>
    <w:rsid w:val="00A0362F"/>
    <w:rsid w:val="00A05ED2"/>
    <w:rsid w:val="00A06B86"/>
    <w:rsid w:val="00A11AFF"/>
    <w:rsid w:val="00A1620C"/>
    <w:rsid w:val="00A255EE"/>
    <w:rsid w:val="00A27B1A"/>
    <w:rsid w:val="00A470D3"/>
    <w:rsid w:val="00A546C9"/>
    <w:rsid w:val="00A64A91"/>
    <w:rsid w:val="00A752C1"/>
    <w:rsid w:val="00A804C0"/>
    <w:rsid w:val="00A8094D"/>
    <w:rsid w:val="00A86429"/>
    <w:rsid w:val="00A8751F"/>
    <w:rsid w:val="00A900B0"/>
    <w:rsid w:val="00A923C0"/>
    <w:rsid w:val="00A95B24"/>
    <w:rsid w:val="00A961EC"/>
    <w:rsid w:val="00A97615"/>
    <w:rsid w:val="00AA27B8"/>
    <w:rsid w:val="00AA2C7F"/>
    <w:rsid w:val="00AA5005"/>
    <w:rsid w:val="00AB51FD"/>
    <w:rsid w:val="00AC6246"/>
    <w:rsid w:val="00AC662E"/>
    <w:rsid w:val="00AD3DDC"/>
    <w:rsid w:val="00AD645B"/>
    <w:rsid w:val="00AD66AC"/>
    <w:rsid w:val="00AD6C98"/>
    <w:rsid w:val="00AD6E0A"/>
    <w:rsid w:val="00AE1A9F"/>
    <w:rsid w:val="00AE2004"/>
    <w:rsid w:val="00AE21B2"/>
    <w:rsid w:val="00AE2720"/>
    <w:rsid w:val="00AE5722"/>
    <w:rsid w:val="00AF651A"/>
    <w:rsid w:val="00AF7C77"/>
    <w:rsid w:val="00B2308B"/>
    <w:rsid w:val="00B4381E"/>
    <w:rsid w:val="00B4479E"/>
    <w:rsid w:val="00B56E2D"/>
    <w:rsid w:val="00B64451"/>
    <w:rsid w:val="00B66550"/>
    <w:rsid w:val="00B67F7B"/>
    <w:rsid w:val="00B74487"/>
    <w:rsid w:val="00B7642B"/>
    <w:rsid w:val="00B76751"/>
    <w:rsid w:val="00B80A7E"/>
    <w:rsid w:val="00B834FB"/>
    <w:rsid w:val="00B87691"/>
    <w:rsid w:val="00B92165"/>
    <w:rsid w:val="00B95809"/>
    <w:rsid w:val="00B97BBA"/>
    <w:rsid w:val="00BA369E"/>
    <w:rsid w:val="00BA3BBA"/>
    <w:rsid w:val="00BA48AB"/>
    <w:rsid w:val="00BA564C"/>
    <w:rsid w:val="00BC7197"/>
    <w:rsid w:val="00BC7951"/>
    <w:rsid w:val="00BD1FF6"/>
    <w:rsid w:val="00BD7E7F"/>
    <w:rsid w:val="00BE4C70"/>
    <w:rsid w:val="00BE78A3"/>
    <w:rsid w:val="00BE7B11"/>
    <w:rsid w:val="00BF02AC"/>
    <w:rsid w:val="00BF07BD"/>
    <w:rsid w:val="00BF5B9D"/>
    <w:rsid w:val="00C01812"/>
    <w:rsid w:val="00C07BDE"/>
    <w:rsid w:val="00C10466"/>
    <w:rsid w:val="00C12859"/>
    <w:rsid w:val="00C14885"/>
    <w:rsid w:val="00C211D6"/>
    <w:rsid w:val="00C3096A"/>
    <w:rsid w:val="00C30CA5"/>
    <w:rsid w:val="00C31399"/>
    <w:rsid w:val="00C41171"/>
    <w:rsid w:val="00C45961"/>
    <w:rsid w:val="00C471B7"/>
    <w:rsid w:val="00C549F5"/>
    <w:rsid w:val="00C61D00"/>
    <w:rsid w:val="00C62871"/>
    <w:rsid w:val="00C73B96"/>
    <w:rsid w:val="00C74D26"/>
    <w:rsid w:val="00C77F50"/>
    <w:rsid w:val="00C80D1A"/>
    <w:rsid w:val="00C862DD"/>
    <w:rsid w:val="00C915A0"/>
    <w:rsid w:val="00C93EF3"/>
    <w:rsid w:val="00C94CD5"/>
    <w:rsid w:val="00C96C1B"/>
    <w:rsid w:val="00C96D7D"/>
    <w:rsid w:val="00CA000C"/>
    <w:rsid w:val="00CA2E5D"/>
    <w:rsid w:val="00CA3C39"/>
    <w:rsid w:val="00CB51F9"/>
    <w:rsid w:val="00CB7AFF"/>
    <w:rsid w:val="00CD229E"/>
    <w:rsid w:val="00CD394B"/>
    <w:rsid w:val="00CD63A1"/>
    <w:rsid w:val="00CF6555"/>
    <w:rsid w:val="00CF75CE"/>
    <w:rsid w:val="00D010AF"/>
    <w:rsid w:val="00D04C25"/>
    <w:rsid w:val="00D07345"/>
    <w:rsid w:val="00D1008E"/>
    <w:rsid w:val="00D11C4B"/>
    <w:rsid w:val="00D15C37"/>
    <w:rsid w:val="00D17979"/>
    <w:rsid w:val="00D2345D"/>
    <w:rsid w:val="00D2722E"/>
    <w:rsid w:val="00D33992"/>
    <w:rsid w:val="00D41398"/>
    <w:rsid w:val="00D42BC3"/>
    <w:rsid w:val="00D437A2"/>
    <w:rsid w:val="00D45A11"/>
    <w:rsid w:val="00D47F07"/>
    <w:rsid w:val="00D54CC5"/>
    <w:rsid w:val="00D55F3E"/>
    <w:rsid w:val="00D57D72"/>
    <w:rsid w:val="00D61D1E"/>
    <w:rsid w:val="00D64D87"/>
    <w:rsid w:val="00D87BBD"/>
    <w:rsid w:val="00D908D5"/>
    <w:rsid w:val="00D90E91"/>
    <w:rsid w:val="00D959BC"/>
    <w:rsid w:val="00D9663C"/>
    <w:rsid w:val="00D972E8"/>
    <w:rsid w:val="00DA0974"/>
    <w:rsid w:val="00DA23A3"/>
    <w:rsid w:val="00DA343C"/>
    <w:rsid w:val="00DA3EF9"/>
    <w:rsid w:val="00DA7F69"/>
    <w:rsid w:val="00DB567B"/>
    <w:rsid w:val="00DC0861"/>
    <w:rsid w:val="00DC2904"/>
    <w:rsid w:val="00DC5099"/>
    <w:rsid w:val="00DC6FC9"/>
    <w:rsid w:val="00DD2496"/>
    <w:rsid w:val="00DD46B2"/>
    <w:rsid w:val="00DD56B7"/>
    <w:rsid w:val="00DD58F2"/>
    <w:rsid w:val="00DD6186"/>
    <w:rsid w:val="00DE2386"/>
    <w:rsid w:val="00DE516B"/>
    <w:rsid w:val="00DE69B8"/>
    <w:rsid w:val="00DE7BE0"/>
    <w:rsid w:val="00E03A51"/>
    <w:rsid w:val="00E04B6F"/>
    <w:rsid w:val="00E075A7"/>
    <w:rsid w:val="00E07A62"/>
    <w:rsid w:val="00E10356"/>
    <w:rsid w:val="00E149D9"/>
    <w:rsid w:val="00E16253"/>
    <w:rsid w:val="00E3708A"/>
    <w:rsid w:val="00E5184E"/>
    <w:rsid w:val="00E56500"/>
    <w:rsid w:val="00E60794"/>
    <w:rsid w:val="00E66E61"/>
    <w:rsid w:val="00E72EF8"/>
    <w:rsid w:val="00E74B2C"/>
    <w:rsid w:val="00E75F24"/>
    <w:rsid w:val="00E81DC6"/>
    <w:rsid w:val="00E91A90"/>
    <w:rsid w:val="00E91DDE"/>
    <w:rsid w:val="00E95F5F"/>
    <w:rsid w:val="00EA4DD7"/>
    <w:rsid w:val="00EA64AB"/>
    <w:rsid w:val="00EC1396"/>
    <w:rsid w:val="00EC640E"/>
    <w:rsid w:val="00ED6BF9"/>
    <w:rsid w:val="00EE21B0"/>
    <w:rsid w:val="00EE6637"/>
    <w:rsid w:val="00EE71DE"/>
    <w:rsid w:val="00F05B4F"/>
    <w:rsid w:val="00F06EEC"/>
    <w:rsid w:val="00F07263"/>
    <w:rsid w:val="00F104C4"/>
    <w:rsid w:val="00F176E1"/>
    <w:rsid w:val="00F2519B"/>
    <w:rsid w:val="00F30C61"/>
    <w:rsid w:val="00F34C02"/>
    <w:rsid w:val="00F3509B"/>
    <w:rsid w:val="00F35616"/>
    <w:rsid w:val="00F406FA"/>
    <w:rsid w:val="00F43A4D"/>
    <w:rsid w:val="00F45CFA"/>
    <w:rsid w:val="00F50BEF"/>
    <w:rsid w:val="00F5675C"/>
    <w:rsid w:val="00F60FCE"/>
    <w:rsid w:val="00F61282"/>
    <w:rsid w:val="00F6529C"/>
    <w:rsid w:val="00F65754"/>
    <w:rsid w:val="00F65FF7"/>
    <w:rsid w:val="00F67465"/>
    <w:rsid w:val="00F70BDE"/>
    <w:rsid w:val="00F711B0"/>
    <w:rsid w:val="00F72530"/>
    <w:rsid w:val="00F73C5F"/>
    <w:rsid w:val="00F905CE"/>
    <w:rsid w:val="00F93CE2"/>
    <w:rsid w:val="00FA2053"/>
    <w:rsid w:val="00FB1CDE"/>
    <w:rsid w:val="00FB1E66"/>
    <w:rsid w:val="00FC0D48"/>
    <w:rsid w:val="00FC1DD5"/>
    <w:rsid w:val="00FC3B8A"/>
    <w:rsid w:val="00FC7423"/>
    <w:rsid w:val="00FD0AD3"/>
    <w:rsid w:val="00FD136A"/>
    <w:rsid w:val="00FD2DAF"/>
    <w:rsid w:val="00FD3A60"/>
    <w:rsid w:val="00FD47A6"/>
    <w:rsid w:val="00FE0D7D"/>
    <w:rsid w:val="00FF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D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509B"/>
    <w:pPr>
      <w:ind w:left="720"/>
      <w:contextualSpacing/>
    </w:pPr>
  </w:style>
  <w:style w:type="paragraph" w:customStyle="1" w:styleId="a5">
    <w:name w:val="Основной"/>
    <w:basedOn w:val="a"/>
    <w:rsid w:val="00F3509B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Заголов."/>
    <w:basedOn w:val="a"/>
    <w:link w:val="a7"/>
    <w:rsid w:val="00376F50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Заголов. Знак"/>
    <w:link w:val="a6"/>
    <w:locked/>
    <w:rsid w:val="00376F5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BF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6BF9"/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2755"/>
  </w:style>
  <w:style w:type="paragraph" w:styleId="ac">
    <w:name w:val="footer"/>
    <w:basedOn w:val="a"/>
    <w:link w:val="ad"/>
    <w:uiPriority w:val="99"/>
    <w:unhideWhenUsed/>
    <w:rsid w:val="0090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2755"/>
  </w:style>
  <w:style w:type="paragraph" w:styleId="ae">
    <w:name w:val="Normal (Web)"/>
    <w:basedOn w:val="a"/>
    <w:rsid w:val="0022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676F-A3D9-4783-8634-1A55794F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2014-10-21T05:24:00Z</cp:lastPrinted>
  <dcterms:created xsi:type="dcterms:W3CDTF">2016-02-09T04:48:00Z</dcterms:created>
  <dcterms:modified xsi:type="dcterms:W3CDTF">2016-02-09T05:09:00Z</dcterms:modified>
</cp:coreProperties>
</file>