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C1" w:rsidRPr="00297D67" w:rsidRDefault="000E61C1" w:rsidP="000E61C1">
      <w:pPr>
        <w:shd w:val="clear" w:color="auto" w:fill="FFFFFF"/>
        <w:spacing w:after="30" w:line="317" w:lineRule="exact"/>
        <w:ind w:right="-9"/>
        <w:jc w:val="center"/>
        <w:rPr>
          <w:sz w:val="28"/>
          <w:szCs w:val="28"/>
        </w:rPr>
      </w:pPr>
      <w:r w:rsidRPr="00297D67">
        <w:rPr>
          <w:sz w:val="28"/>
          <w:szCs w:val="28"/>
        </w:rPr>
        <w:t>ДЕПАРТАМЕНТ ОБРАЗОВАНИЯ И НАУКИ КРАСНОДАРСКОГО КРАЯ</w:t>
      </w:r>
    </w:p>
    <w:p w:rsidR="000E61C1" w:rsidRPr="00297D67" w:rsidRDefault="000E61C1" w:rsidP="000E61C1">
      <w:pPr>
        <w:spacing w:after="30"/>
        <w:jc w:val="center"/>
        <w:rPr>
          <w:sz w:val="28"/>
          <w:szCs w:val="28"/>
        </w:rPr>
      </w:pPr>
      <w:r w:rsidRPr="00297D67">
        <w:rPr>
          <w:sz w:val="28"/>
          <w:szCs w:val="28"/>
        </w:rPr>
        <w:t>ГБОУ СПО «КРАСНОДАРСКИЙ КОЛЛЕДЖ ЭЛЕКТРОННОГО ПРИБОРОСТРОЕНИЯ» КК</w:t>
      </w:r>
    </w:p>
    <w:p w:rsidR="000E61C1" w:rsidRPr="00297D67" w:rsidRDefault="000E61C1" w:rsidP="000E61C1">
      <w:pPr>
        <w:spacing w:after="30"/>
        <w:rPr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  <w:r w:rsidRPr="00297D67">
        <w:rPr>
          <w:spacing w:val="2"/>
          <w:sz w:val="28"/>
          <w:szCs w:val="28"/>
        </w:rPr>
        <w:t>РАБОЧАЯ ПРОГРАММА ДИСЦИПЛИНЫ</w:t>
      </w:r>
    </w:p>
    <w:p w:rsidR="000E61C1" w:rsidRDefault="000E61C1" w:rsidP="000E61C1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jc w:val="center"/>
        <w:rPr>
          <w:sz w:val="28"/>
          <w:szCs w:val="28"/>
        </w:rPr>
      </w:pPr>
    </w:p>
    <w:p w:rsidR="000E61C1" w:rsidRPr="00297D67" w:rsidRDefault="000E61C1" w:rsidP="000E61C1">
      <w:pPr>
        <w:jc w:val="center"/>
        <w:rPr>
          <w:sz w:val="28"/>
          <w:szCs w:val="28"/>
        </w:rPr>
      </w:pPr>
      <w:r w:rsidRPr="00297D67">
        <w:rPr>
          <w:noProof/>
          <w:sz w:val="28"/>
          <w:szCs w:val="28"/>
        </w:rPr>
        <w:t>ОП.</w:t>
      </w:r>
      <w:r w:rsidR="00A0095B">
        <w:rPr>
          <w:noProof/>
          <w:sz w:val="28"/>
          <w:szCs w:val="28"/>
        </w:rPr>
        <w:t>1</w:t>
      </w:r>
      <w:r w:rsidR="00AB2E10">
        <w:rPr>
          <w:noProof/>
          <w:sz w:val="28"/>
          <w:szCs w:val="28"/>
        </w:rPr>
        <w:t>1</w:t>
      </w:r>
      <w:r w:rsidRPr="00297D67">
        <w:rPr>
          <w:noProof/>
          <w:sz w:val="28"/>
          <w:szCs w:val="28"/>
        </w:rPr>
        <w:t xml:space="preserve"> «</w:t>
      </w:r>
      <w:r w:rsidR="00AB2E10">
        <w:rPr>
          <w:noProof/>
          <w:sz w:val="28"/>
          <w:szCs w:val="28"/>
        </w:rPr>
        <w:t xml:space="preserve">МУЛЬТИПЛАТФОРМЕННОЕ </w:t>
      </w:r>
      <w:r w:rsidR="00A0095B">
        <w:rPr>
          <w:noProof/>
          <w:sz w:val="28"/>
          <w:szCs w:val="28"/>
        </w:rPr>
        <w:t>ПРОГРАММИРОВАНИЕ</w:t>
      </w:r>
      <w:r w:rsidRPr="00297D67">
        <w:rPr>
          <w:noProof/>
          <w:sz w:val="28"/>
          <w:szCs w:val="28"/>
        </w:rPr>
        <w:t>»</w:t>
      </w:r>
    </w:p>
    <w:p w:rsidR="000E61C1" w:rsidRDefault="000E61C1" w:rsidP="000E61C1">
      <w:pPr>
        <w:rPr>
          <w:sz w:val="28"/>
          <w:szCs w:val="28"/>
        </w:rPr>
      </w:pPr>
    </w:p>
    <w:p w:rsidR="000E61C1" w:rsidRDefault="000E61C1" w:rsidP="000E61C1">
      <w:pPr>
        <w:rPr>
          <w:sz w:val="28"/>
          <w:szCs w:val="28"/>
        </w:rPr>
      </w:pPr>
    </w:p>
    <w:p w:rsidR="000E61C1" w:rsidRPr="00297D67" w:rsidRDefault="000E61C1" w:rsidP="000E61C1">
      <w:pPr>
        <w:rPr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tabs>
          <w:tab w:val="left" w:leader="underscore" w:pos="9322"/>
        </w:tabs>
        <w:spacing w:after="30" w:line="413" w:lineRule="exact"/>
        <w:jc w:val="center"/>
        <w:rPr>
          <w:sz w:val="28"/>
          <w:szCs w:val="28"/>
        </w:rPr>
      </w:pPr>
      <w:r w:rsidRPr="00297D67">
        <w:rPr>
          <w:sz w:val="28"/>
          <w:szCs w:val="28"/>
        </w:rPr>
        <w:t>для специальности</w:t>
      </w:r>
    </w:p>
    <w:p w:rsidR="000E61C1" w:rsidRPr="00297D67" w:rsidRDefault="000E61C1" w:rsidP="000E61C1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sz w:val="28"/>
          <w:szCs w:val="28"/>
        </w:rPr>
      </w:pPr>
      <w:r w:rsidRPr="00297D67">
        <w:rPr>
          <w:sz w:val="28"/>
          <w:szCs w:val="28"/>
        </w:rPr>
        <w:t xml:space="preserve">230401 «Информационные системы (по отраслям)», </w:t>
      </w:r>
    </w:p>
    <w:p w:rsidR="000E61C1" w:rsidRDefault="000E61C1" w:rsidP="000E61C1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sz w:val="28"/>
          <w:szCs w:val="28"/>
        </w:rPr>
      </w:pPr>
    </w:p>
    <w:p w:rsidR="000E61C1" w:rsidRDefault="000E61C1" w:rsidP="000E61C1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sz w:val="28"/>
          <w:szCs w:val="28"/>
        </w:rPr>
      </w:pPr>
    </w:p>
    <w:p w:rsidR="000E61C1" w:rsidRPr="00297D67" w:rsidRDefault="000E61C1" w:rsidP="000E61C1">
      <w:pPr>
        <w:shd w:val="clear" w:color="auto" w:fill="FFFFFF"/>
        <w:tabs>
          <w:tab w:val="left" w:leader="underscore" w:pos="9322"/>
        </w:tabs>
        <w:spacing w:after="30" w:line="413" w:lineRule="exact"/>
        <w:ind w:left="-284" w:firstLine="568"/>
        <w:jc w:val="center"/>
        <w:rPr>
          <w:sz w:val="28"/>
          <w:szCs w:val="28"/>
        </w:rPr>
      </w:pPr>
      <w:r w:rsidRPr="00297D67">
        <w:rPr>
          <w:sz w:val="28"/>
          <w:szCs w:val="28"/>
        </w:rPr>
        <w:t xml:space="preserve">квалификация «Техник по </w:t>
      </w:r>
      <w:r>
        <w:rPr>
          <w:sz w:val="28"/>
          <w:szCs w:val="28"/>
        </w:rPr>
        <w:t>информационным системам»</w:t>
      </w:r>
    </w:p>
    <w:p w:rsidR="000E61C1" w:rsidRDefault="000E61C1" w:rsidP="000E61C1"/>
    <w:p w:rsidR="000E61C1" w:rsidRDefault="000E61C1" w:rsidP="000E61C1"/>
    <w:p w:rsidR="000E61C1" w:rsidRDefault="000E61C1" w:rsidP="000E61C1"/>
    <w:p w:rsidR="000E61C1" w:rsidRDefault="000E61C1" w:rsidP="000E61C1"/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</w:p>
    <w:p w:rsidR="000E61C1" w:rsidRPr="00527BB1" w:rsidRDefault="000E61C1" w:rsidP="000E61C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527BB1">
        <w:rPr>
          <w:sz w:val="28"/>
          <w:szCs w:val="28"/>
        </w:rPr>
        <w:t>01</w:t>
      </w:r>
      <w:r w:rsidR="0082418A">
        <w:rPr>
          <w:sz w:val="28"/>
          <w:szCs w:val="28"/>
        </w:rPr>
        <w:t>1</w:t>
      </w:r>
      <w:r>
        <w:rPr>
          <w:sz w:val="28"/>
          <w:szCs w:val="28"/>
        </w:rPr>
        <w:t>г</w:t>
      </w:r>
    </w:p>
    <w:p w:rsidR="000E61C1" w:rsidRPr="00527BB1" w:rsidRDefault="000E61C1" w:rsidP="000E61C1">
      <w:pPr>
        <w:shd w:val="clear" w:color="auto" w:fill="FFFFFF"/>
        <w:spacing w:after="30" w:line="317" w:lineRule="exact"/>
        <w:ind w:right="-9"/>
        <w:rPr>
          <w:sz w:val="28"/>
          <w:szCs w:val="28"/>
        </w:rPr>
      </w:pPr>
    </w:p>
    <w:p w:rsidR="000E61C1" w:rsidRDefault="000E61C1" w:rsidP="000E61C1">
      <w:pPr>
        <w:shd w:val="clear" w:color="auto" w:fill="FFFFFF"/>
        <w:spacing w:line="312" w:lineRule="auto"/>
        <w:ind w:right="556"/>
        <w:jc w:val="both"/>
        <w:rPr>
          <w:spacing w:val="5"/>
        </w:rPr>
      </w:pPr>
      <w:r>
        <w:t>Составлено</w:t>
      </w:r>
      <w:r w:rsidRPr="00901EA8">
        <w:t xml:space="preserve"> на основе Федерального</w:t>
      </w:r>
      <w:r>
        <w:t xml:space="preserve"> </w:t>
      </w:r>
      <w:r w:rsidRPr="00901EA8">
        <w:rPr>
          <w:spacing w:val="5"/>
        </w:rPr>
        <w:t xml:space="preserve">государственного образовательного стандарта </w:t>
      </w:r>
      <w:r>
        <w:rPr>
          <w:spacing w:val="5"/>
        </w:rPr>
        <w:t>в соответствии с требованиями к уровню подготовки выпускников специальности 230401</w:t>
      </w:r>
      <w:r w:rsidRPr="000707BF">
        <w:rPr>
          <w:spacing w:val="5"/>
        </w:rPr>
        <w:t xml:space="preserve"> «</w:t>
      </w:r>
      <w:r>
        <w:rPr>
          <w:spacing w:val="5"/>
        </w:rPr>
        <w:t>Информационные системы (по отраслям)» (базовой подготовки).</w:t>
      </w:r>
    </w:p>
    <w:p w:rsidR="000E61C1" w:rsidRDefault="000E61C1" w:rsidP="000E61C1">
      <w:pPr>
        <w:shd w:val="clear" w:color="auto" w:fill="FFFFFF"/>
        <w:spacing w:after="30"/>
        <w:ind w:right="557"/>
      </w:pPr>
      <w:r>
        <w:t xml:space="preserve"> </w:t>
      </w:r>
    </w:p>
    <w:tbl>
      <w:tblPr>
        <w:tblStyle w:val="ab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678"/>
      </w:tblGrid>
      <w:tr w:rsidR="000E61C1" w:rsidTr="00957C0A">
        <w:tc>
          <w:tcPr>
            <w:tcW w:w="4961" w:type="dxa"/>
          </w:tcPr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after="30"/>
              <w:ind w:right="557"/>
              <w:rPr>
                <w:sz w:val="24"/>
                <w:szCs w:val="24"/>
              </w:rPr>
            </w:pPr>
          </w:p>
          <w:p w:rsidR="000E61C1" w:rsidRDefault="000E61C1" w:rsidP="00957C0A">
            <w:pPr>
              <w:spacing w:before="120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Одобрена цикловой комиссией</w:t>
            </w:r>
          </w:p>
          <w:p w:rsidR="000E61C1" w:rsidRDefault="000E61C1" w:rsidP="00957C0A">
            <w:pPr>
              <w:spacing w:before="120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0E61C1" w:rsidRDefault="000E61C1" w:rsidP="00957C0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 от ___________ 201</w:t>
            </w:r>
            <w:r w:rsidR="0082418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г.</w:t>
            </w:r>
          </w:p>
          <w:p w:rsidR="000E61C1" w:rsidRDefault="000E61C1" w:rsidP="00957C0A">
            <w:pPr>
              <w:spacing w:before="12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Председатель цикловой комиссии</w:t>
            </w:r>
          </w:p>
          <w:p w:rsidR="000E61C1" w:rsidRDefault="000E61C1" w:rsidP="00957C0A">
            <w:pPr>
              <w:spacing w:before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_______________________/Пахомова Е.А./</w:t>
            </w:r>
          </w:p>
        </w:tc>
        <w:tc>
          <w:tcPr>
            <w:tcW w:w="4678" w:type="dxa"/>
          </w:tcPr>
          <w:p w:rsidR="000E61C1" w:rsidRPr="00661959" w:rsidRDefault="000E61C1" w:rsidP="00957C0A">
            <w:pPr>
              <w:spacing w:after="30"/>
              <w:ind w:right="-108"/>
              <w:jc w:val="center"/>
              <w:rPr>
                <w:spacing w:val="1"/>
                <w:sz w:val="24"/>
                <w:szCs w:val="24"/>
              </w:rPr>
            </w:pPr>
            <w:r w:rsidRPr="00661959">
              <w:rPr>
                <w:bCs/>
                <w:spacing w:val="1"/>
                <w:sz w:val="24"/>
                <w:szCs w:val="24"/>
              </w:rPr>
              <w:t>УТВЕРЖДАЮ</w:t>
            </w:r>
          </w:p>
          <w:p w:rsidR="000E61C1" w:rsidRPr="00661959" w:rsidRDefault="000E61C1" w:rsidP="00957C0A">
            <w:pPr>
              <w:spacing w:after="30"/>
              <w:ind w:right="-108"/>
              <w:jc w:val="center"/>
              <w:rPr>
                <w:spacing w:val="1"/>
                <w:sz w:val="24"/>
                <w:szCs w:val="24"/>
              </w:rPr>
            </w:pPr>
            <w:r w:rsidRPr="00661959">
              <w:rPr>
                <w:spacing w:val="1"/>
                <w:sz w:val="24"/>
                <w:szCs w:val="24"/>
              </w:rPr>
              <w:t>Зам. директора по УМР</w:t>
            </w:r>
          </w:p>
          <w:p w:rsidR="000E61C1" w:rsidRPr="00661959" w:rsidRDefault="000E61C1" w:rsidP="00957C0A">
            <w:pPr>
              <w:spacing w:after="30"/>
              <w:ind w:right="-108"/>
              <w:jc w:val="center"/>
              <w:rPr>
                <w:spacing w:val="1"/>
                <w:sz w:val="24"/>
                <w:szCs w:val="24"/>
              </w:rPr>
            </w:pPr>
          </w:p>
          <w:p w:rsidR="000E61C1" w:rsidRPr="00661959" w:rsidRDefault="000E61C1" w:rsidP="00957C0A">
            <w:pPr>
              <w:spacing w:after="30"/>
              <w:ind w:right="-108"/>
              <w:jc w:val="center"/>
              <w:rPr>
                <w:sz w:val="24"/>
                <w:szCs w:val="24"/>
              </w:rPr>
            </w:pPr>
            <w:r w:rsidRPr="00661959">
              <w:rPr>
                <w:spacing w:val="1"/>
                <w:sz w:val="24"/>
                <w:szCs w:val="24"/>
              </w:rPr>
              <w:t xml:space="preserve">_____________ </w:t>
            </w:r>
            <w:r w:rsidRPr="00661959">
              <w:rPr>
                <w:sz w:val="24"/>
                <w:szCs w:val="24"/>
              </w:rPr>
              <w:t>/Е.А.Тупчиева/</w:t>
            </w:r>
          </w:p>
          <w:p w:rsidR="000E61C1" w:rsidRDefault="000E61C1" w:rsidP="0082418A">
            <w:pPr>
              <w:spacing w:after="30"/>
              <w:ind w:right="-108"/>
              <w:jc w:val="center"/>
              <w:rPr>
                <w:sz w:val="24"/>
                <w:szCs w:val="24"/>
              </w:rPr>
            </w:pPr>
            <w:r w:rsidRPr="00661959">
              <w:rPr>
                <w:spacing w:val="-2"/>
                <w:sz w:val="24"/>
                <w:szCs w:val="24"/>
              </w:rPr>
              <w:t>«____» _____________ 201</w:t>
            </w:r>
            <w:r w:rsidR="0082418A">
              <w:rPr>
                <w:spacing w:val="-2"/>
                <w:sz w:val="24"/>
                <w:szCs w:val="24"/>
              </w:rPr>
              <w:t>_</w:t>
            </w:r>
            <w:r w:rsidRPr="00661959">
              <w:rPr>
                <w:spacing w:val="-2"/>
                <w:sz w:val="24"/>
                <w:szCs w:val="24"/>
              </w:rPr>
              <w:t xml:space="preserve"> г.</w:t>
            </w:r>
          </w:p>
        </w:tc>
      </w:tr>
    </w:tbl>
    <w:p w:rsidR="000E61C1" w:rsidRPr="00C83ACD" w:rsidRDefault="000E61C1" w:rsidP="000E61C1">
      <w:pPr>
        <w:shd w:val="clear" w:color="auto" w:fill="FFFFFF"/>
        <w:spacing w:after="30"/>
        <w:ind w:right="557"/>
      </w:pPr>
    </w:p>
    <w:p w:rsidR="000E61C1" w:rsidRPr="00C83ACD" w:rsidRDefault="000E61C1" w:rsidP="000E61C1">
      <w:pPr>
        <w:shd w:val="clear" w:color="auto" w:fill="FFFFFF"/>
        <w:spacing w:before="274" w:after="30"/>
        <w:ind w:left="10" w:right="557"/>
        <w:rPr>
          <w:spacing w:val="-2"/>
        </w:rPr>
      </w:pPr>
    </w:p>
    <w:p w:rsidR="000E61C1" w:rsidRPr="00C83ACD" w:rsidRDefault="000E61C1" w:rsidP="000E61C1">
      <w:r w:rsidRPr="00C83ACD">
        <w:t>Автор:</w:t>
      </w:r>
      <w:r w:rsidRPr="00C83ACD">
        <w:tab/>
      </w:r>
      <w:r w:rsidRPr="00C83ACD">
        <w:tab/>
      </w:r>
      <w:r w:rsidRPr="00C83ACD">
        <w:tab/>
      </w:r>
      <w:r w:rsidRPr="00C83ACD">
        <w:tab/>
      </w:r>
      <w:r w:rsidRPr="00C83ACD">
        <w:tab/>
      </w:r>
      <w:r>
        <w:t>Зябухина Алла Владимировна</w:t>
      </w:r>
    </w:p>
    <w:p w:rsidR="000E61C1" w:rsidRDefault="000E61C1" w:rsidP="000E61C1">
      <w:pPr>
        <w:ind w:left="3540" w:firstLine="4"/>
      </w:pPr>
      <w:r>
        <w:t xml:space="preserve">преподаватель </w:t>
      </w:r>
      <w:r w:rsidRPr="00C83ACD">
        <w:t>ГБОУ СПО ККЭП  КК</w:t>
      </w:r>
    </w:p>
    <w:p w:rsidR="000E61C1" w:rsidRPr="00C83ACD" w:rsidRDefault="000E61C1" w:rsidP="000E61C1">
      <w:pPr>
        <w:ind w:left="3540" w:firstLine="4"/>
      </w:pPr>
      <w:r w:rsidRPr="00C83ACD">
        <w:t>Квалификация по диплому:</w:t>
      </w:r>
    </w:p>
    <w:p w:rsidR="000E61C1" w:rsidRDefault="000E61C1" w:rsidP="000E61C1">
      <w:pPr>
        <w:ind w:left="3544"/>
      </w:pPr>
      <w:r>
        <w:t>инженер по специальности  «Автоматизированные системы обработки информации и управления»</w:t>
      </w:r>
    </w:p>
    <w:p w:rsidR="000E61C1" w:rsidRPr="00C83ACD" w:rsidRDefault="000E61C1" w:rsidP="000E61C1">
      <w:pPr>
        <w:ind w:left="3540" w:firstLine="4"/>
      </w:pPr>
    </w:p>
    <w:p w:rsidR="000E61C1" w:rsidRPr="00BE5D67" w:rsidRDefault="000E61C1" w:rsidP="000E61C1"/>
    <w:p w:rsidR="000E61C1" w:rsidRDefault="000E61C1" w:rsidP="004F4D76">
      <w:pPr>
        <w:ind w:left="3540" w:hanging="3540"/>
      </w:pPr>
      <w:r>
        <w:t>Рецензенты:</w:t>
      </w:r>
      <w:r>
        <w:tab/>
      </w:r>
    </w:p>
    <w:p w:rsidR="004F4D76" w:rsidRDefault="004F4D76" w:rsidP="004F4D76">
      <w:pPr>
        <w:ind w:left="3540" w:hanging="3540"/>
      </w:pPr>
    </w:p>
    <w:p w:rsidR="000E61C1" w:rsidRDefault="000E61C1" w:rsidP="000E61C1">
      <w:pPr>
        <w:shd w:val="clear" w:color="auto" w:fill="FFFFFF"/>
        <w:ind w:left="3408"/>
        <w:rPr>
          <w:spacing w:val="-4"/>
          <w:sz w:val="28"/>
          <w:szCs w:val="28"/>
        </w:rPr>
      </w:pPr>
    </w:p>
    <w:p w:rsidR="000E61C1" w:rsidRDefault="000E61C1" w:rsidP="000E61C1">
      <w:pPr>
        <w:shd w:val="clear" w:color="auto" w:fill="FFFFFF"/>
        <w:ind w:left="3408"/>
        <w:rPr>
          <w:spacing w:val="-4"/>
          <w:sz w:val="28"/>
          <w:szCs w:val="28"/>
        </w:rPr>
      </w:pPr>
    </w:p>
    <w:p w:rsidR="00527BB1" w:rsidRPr="00612E43" w:rsidRDefault="00527BB1" w:rsidP="00527BB1">
      <w:pPr>
        <w:sectPr w:rsidR="00527BB1" w:rsidRPr="00612E43" w:rsidSect="00DE5B35">
          <w:footerReference w:type="default" r:id="rId8"/>
          <w:footerReference w:type="first" r:id="rId9"/>
          <w:pgSz w:w="11909" w:h="16834"/>
          <w:pgMar w:top="1440" w:right="710" w:bottom="720" w:left="1560" w:header="720" w:footer="720" w:gutter="0"/>
          <w:cols w:space="720"/>
          <w:noEndnote/>
        </w:sectPr>
      </w:pPr>
    </w:p>
    <w:p w:rsidR="0095065E" w:rsidRDefault="0095065E" w:rsidP="0095065E">
      <w:pPr>
        <w:shd w:val="clear" w:color="auto" w:fill="FFFFFF"/>
        <w:jc w:val="center"/>
        <w:rPr>
          <w:b/>
          <w:spacing w:val="-4"/>
          <w:sz w:val="32"/>
          <w:szCs w:val="32"/>
        </w:rPr>
      </w:pPr>
      <w:r w:rsidRPr="002A5F10">
        <w:rPr>
          <w:b/>
          <w:spacing w:val="-4"/>
          <w:sz w:val="32"/>
          <w:szCs w:val="32"/>
        </w:rPr>
        <w:lastRenderedPageBreak/>
        <w:t>СОДЕРЖАНИЕ</w:t>
      </w:r>
    </w:p>
    <w:p w:rsidR="0095065E" w:rsidRPr="002A5F10" w:rsidRDefault="0095065E" w:rsidP="0095065E">
      <w:pPr>
        <w:shd w:val="clear" w:color="auto" w:fill="FFFFFF"/>
        <w:jc w:val="center"/>
        <w:rPr>
          <w:b/>
          <w:sz w:val="32"/>
          <w:szCs w:val="32"/>
        </w:rPr>
      </w:pPr>
    </w:p>
    <w:p w:rsidR="0095065E" w:rsidRPr="005E483A" w:rsidRDefault="0095065E" w:rsidP="0095065E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40"/>
        <w:rPr>
          <w:spacing w:val="-29"/>
        </w:rPr>
      </w:pPr>
      <w:r w:rsidRPr="005E483A">
        <w:t>ПАСПОРТ</w:t>
      </w:r>
      <w:r>
        <w:t xml:space="preserve"> РАБОЧЕЙ </w:t>
      </w:r>
      <w:r w:rsidRPr="005E483A">
        <w:t>ПРОГРАММЫ</w:t>
      </w:r>
      <w:r>
        <w:t xml:space="preserve"> </w:t>
      </w:r>
      <w:r w:rsidRPr="005E483A">
        <w:t>УЧЕБНОЙ</w:t>
      </w:r>
      <w:r>
        <w:t xml:space="preserve"> </w:t>
      </w:r>
      <w:r w:rsidRPr="005E483A">
        <w:rPr>
          <w:spacing w:val="1"/>
        </w:rPr>
        <w:t>ДИСЦИПЛИНЫ</w:t>
      </w:r>
      <w:r>
        <w:tab/>
      </w:r>
      <w:r w:rsidR="00DE5B35" w:rsidRPr="004F4D76">
        <w:tab/>
      </w:r>
      <w:r>
        <w:tab/>
        <w:t>4</w:t>
      </w:r>
    </w:p>
    <w:p w:rsidR="0095065E" w:rsidRPr="005E483A" w:rsidRDefault="0095065E" w:rsidP="0095065E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  <w:tab w:val="left" w:pos="8261"/>
        </w:tabs>
        <w:autoSpaceDE w:val="0"/>
        <w:autoSpaceDN w:val="0"/>
        <w:adjustRightInd w:val="0"/>
        <w:spacing w:line="360" w:lineRule="auto"/>
        <w:rPr>
          <w:spacing w:val="-19"/>
        </w:rPr>
      </w:pPr>
      <w:r w:rsidRPr="005E483A">
        <w:rPr>
          <w:spacing w:val="4"/>
        </w:rPr>
        <w:t>СТРУКТУРА И СОДЕРЖАНИЕ</w:t>
      </w:r>
      <w:r>
        <w:rPr>
          <w:spacing w:val="4"/>
        </w:rPr>
        <w:t xml:space="preserve"> </w:t>
      </w:r>
      <w:r w:rsidRPr="005E483A">
        <w:rPr>
          <w:spacing w:val="4"/>
        </w:rPr>
        <w:t>УЧЕБНОЙ</w:t>
      </w:r>
      <w:r w:rsidRPr="008E43BB">
        <w:rPr>
          <w:spacing w:val="2"/>
        </w:rPr>
        <w:t xml:space="preserve"> </w:t>
      </w:r>
      <w:r w:rsidRPr="005E483A">
        <w:rPr>
          <w:spacing w:val="2"/>
        </w:rPr>
        <w:t>ДИСЦИПЛИНЫ</w:t>
      </w:r>
      <w:r>
        <w:tab/>
      </w:r>
      <w:r>
        <w:tab/>
      </w:r>
      <w:r>
        <w:tab/>
        <w:t>7</w:t>
      </w:r>
    </w:p>
    <w:p w:rsidR="0095065E" w:rsidRPr="005E483A" w:rsidRDefault="0095065E" w:rsidP="0095065E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line="360" w:lineRule="auto"/>
        <w:rPr>
          <w:spacing w:val="-17"/>
        </w:rPr>
      </w:pPr>
      <w:r w:rsidRPr="005E483A">
        <w:t>УСЛОВИЯ РЕАЛИЗАЦИИ УЧЕБНОЙ ДИСЦИПЛИНЫ</w:t>
      </w:r>
      <w:r>
        <w:t xml:space="preserve">     </w:t>
      </w:r>
      <w:r>
        <w:tab/>
      </w:r>
      <w:r>
        <w:tab/>
        <w:t xml:space="preserve">        </w:t>
      </w:r>
      <w:r w:rsidR="00DE5B35">
        <w:rPr>
          <w:lang w:val="en-US"/>
        </w:rPr>
        <w:t xml:space="preserve">   </w:t>
      </w:r>
      <w:r>
        <w:t>1</w:t>
      </w:r>
      <w:r w:rsidR="00DE5B35">
        <w:rPr>
          <w:lang w:val="en-US"/>
        </w:rPr>
        <w:t>0</w:t>
      </w:r>
    </w:p>
    <w:p w:rsidR="0095065E" w:rsidRPr="005E483A" w:rsidRDefault="0095065E" w:rsidP="0095065E">
      <w:pPr>
        <w:widowControl w:val="0"/>
        <w:numPr>
          <w:ilvl w:val="0"/>
          <w:numId w:val="8"/>
        </w:numPr>
        <w:shd w:val="clear" w:color="auto" w:fill="FFFFFF"/>
        <w:tabs>
          <w:tab w:val="left" w:pos="350"/>
          <w:tab w:val="left" w:pos="8270"/>
        </w:tabs>
        <w:autoSpaceDE w:val="0"/>
        <w:autoSpaceDN w:val="0"/>
        <w:adjustRightInd w:val="0"/>
        <w:spacing w:line="360" w:lineRule="auto"/>
        <w:rPr>
          <w:spacing w:val="-18"/>
        </w:rPr>
      </w:pPr>
      <w:r w:rsidRPr="005E483A">
        <w:t>КОНТРОЛЬ</w:t>
      </w:r>
      <w:r>
        <w:t xml:space="preserve"> </w:t>
      </w:r>
      <w:r w:rsidRPr="005E483A">
        <w:t>И</w:t>
      </w:r>
      <w:r>
        <w:t xml:space="preserve"> </w:t>
      </w:r>
      <w:r w:rsidRPr="005E483A">
        <w:t>ОЦЕНКА</w:t>
      </w:r>
      <w:r>
        <w:t xml:space="preserve"> </w:t>
      </w:r>
      <w:r w:rsidRPr="005E483A">
        <w:t>РЕЗУЛЬТАТОВ</w:t>
      </w:r>
      <w:r>
        <w:t xml:space="preserve"> </w:t>
      </w:r>
      <w:r w:rsidRPr="005E483A">
        <w:t>ОСВОЕНИЯ</w:t>
      </w:r>
      <w:r>
        <w:tab/>
        <w:t xml:space="preserve">   </w:t>
      </w:r>
      <w:r>
        <w:tab/>
        <w:t xml:space="preserve">  </w:t>
      </w:r>
      <w:r w:rsidR="00DE5B35" w:rsidRPr="009713E4">
        <w:t xml:space="preserve">   </w:t>
      </w:r>
      <w:r>
        <w:t xml:space="preserve">      1</w:t>
      </w:r>
      <w:r w:rsidR="00DE5B35" w:rsidRPr="00DE5B35">
        <w:t>1</w:t>
      </w:r>
      <w:r w:rsidRPr="005E483A">
        <w:br/>
      </w:r>
      <w:r>
        <w:rPr>
          <w:spacing w:val="1"/>
        </w:rPr>
        <w:t xml:space="preserve">     </w:t>
      </w:r>
      <w:r w:rsidRPr="005E483A">
        <w:rPr>
          <w:spacing w:val="1"/>
        </w:rPr>
        <w:t>УЧЕБНОЙ ДИСЦИПЛИНЫ</w:t>
      </w:r>
    </w:p>
    <w:p w:rsidR="0095065E" w:rsidRDefault="0095065E" w:rsidP="0095065E">
      <w:pPr>
        <w:spacing w:after="30"/>
      </w:pPr>
    </w:p>
    <w:p w:rsidR="00CC10FB" w:rsidRDefault="00CC10FB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Default="0095065E" w:rsidP="00527BB1">
      <w:pPr>
        <w:spacing w:after="30"/>
      </w:pPr>
    </w:p>
    <w:p w:rsidR="0095065E" w:rsidRPr="0095065E" w:rsidRDefault="0095065E" w:rsidP="0095065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5065E">
        <w:rPr>
          <w:b/>
          <w:bCs/>
          <w:spacing w:val="1"/>
          <w:sz w:val="28"/>
          <w:szCs w:val="28"/>
        </w:rPr>
        <w:lastRenderedPageBreak/>
        <w:t>1. ПАСПОРТ РАБОЧЕЙ ПРОГРАММЫ УЧЕБНОЙ ДИСЦИПЛИНЫ</w:t>
      </w:r>
    </w:p>
    <w:p w:rsidR="0095065E" w:rsidRPr="0095065E" w:rsidRDefault="0095065E" w:rsidP="0095065E">
      <w:pPr>
        <w:pBdr>
          <w:bottom w:val="single" w:sz="4" w:space="1" w:color="auto"/>
        </w:pBdr>
        <w:shd w:val="clear" w:color="auto" w:fill="FFFFFF"/>
        <w:spacing w:line="360" w:lineRule="auto"/>
        <w:jc w:val="center"/>
        <w:rPr>
          <w:b/>
          <w:bCs/>
          <w:spacing w:val="1"/>
          <w:sz w:val="28"/>
          <w:szCs w:val="28"/>
        </w:rPr>
      </w:pPr>
      <w:r w:rsidRPr="0095065E">
        <w:rPr>
          <w:b/>
          <w:bCs/>
          <w:spacing w:val="1"/>
          <w:sz w:val="28"/>
          <w:szCs w:val="28"/>
        </w:rPr>
        <w:t>«</w:t>
      </w:r>
      <w:r w:rsidR="00957C0A">
        <w:rPr>
          <w:b/>
          <w:bCs/>
          <w:spacing w:val="1"/>
          <w:sz w:val="28"/>
          <w:szCs w:val="28"/>
        </w:rPr>
        <w:t>МУЛЬТИПЛАТФОРМЕННОЕ ПРОГРАММИРОВАНИЕ</w:t>
      </w:r>
      <w:r w:rsidRPr="0095065E">
        <w:rPr>
          <w:b/>
          <w:bCs/>
          <w:spacing w:val="1"/>
          <w:sz w:val="28"/>
          <w:szCs w:val="28"/>
        </w:rPr>
        <w:t>»</w:t>
      </w:r>
    </w:p>
    <w:p w:rsidR="0095065E" w:rsidRPr="0095065E" w:rsidRDefault="0095065E" w:rsidP="0095065E">
      <w:pPr>
        <w:shd w:val="clear" w:color="auto" w:fill="FFFFFF"/>
        <w:tabs>
          <w:tab w:val="left" w:pos="514"/>
        </w:tabs>
        <w:spacing w:line="360" w:lineRule="auto"/>
        <w:rPr>
          <w:b/>
          <w:bCs/>
          <w:sz w:val="28"/>
          <w:szCs w:val="28"/>
        </w:rPr>
      </w:pPr>
    </w:p>
    <w:p w:rsidR="0095065E" w:rsidRPr="0095065E" w:rsidRDefault="0095065E" w:rsidP="0082418A">
      <w:pPr>
        <w:shd w:val="clear" w:color="auto" w:fill="FFFFFF"/>
        <w:tabs>
          <w:tab w:val="left" w:pos="514"/>
        </w:tabs>
        <w:spacing w:line="360" w:lineRule="auto"/>
        <w:rPr>
          <w:sz w:val="28"/>
          <w:szCs w:val="28"/>
        </w:rPr>
      </w:pPr>
      <w:r w:rsidRPr="0095065E">
        <w:rPr>
          <w:b/>
          <w:bCs/>
          <w:sz w:val="28"/>
          <w:szCs w:val="28"/>
        </w:rPr>
        <w:t>1.1.</w:t>
      </w:r>
      <w:r w:rsidRPr="0095065E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0E61C1" w:rsidRDefault="000E61C1" w:rsidP="0082418A">
      <w:pPr>
        <w:shd w:val="clear" w:color="auto" w:fill="FFFFFF"/>
        <w:tabs>
          <w:tab w:val="left" w:leader="underscore" w:pos="4944"/>
        </w:tabs>
        <w:spacing w:line="360" w:lineRule="auto"/>
        <w:ind w:left="24" w:right="10" w:firstLine="715"/>
        <w:jc w:val="both"/>
        <w:rPr>
          <w:sz w:val="28"/>
          <w:szCs w:val="28"/>
        </w:rPr>
      </w:pPr>
      <w:r w:rsidRPr="00297D67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>
        <w:rPr>
          <w:sz w:val="28"/>
          <w:szCs w:val="28"/>
        </w:rPr>
        <w:t>230401</w:t>
      </w:r>
      <w:r w:rsidRPr="00297D67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Информационные системы (по отраслям)</w:t>
      </w:r>
      <w:r w:rsidRPr="00297D67">
        <w:rPr>
          <w:sz w:val="28"/>
          <w:szCs w:val="28"/>
        </w:rPr>
        <w:t>» (базовой подготовки), в части освоения соответствующих общих и профессиональных компетенций:</w:t>
      </w:r>
    </w:p>
    <w:p w:rsidR="000E61C1" w:rsidRPr="00736298" w:rsidRDefault="000E61C1" w:rsidP="0082418A">
      <w:pPr>
        <w:pStyle w:val="ae"/>
        <w:widowControl w:val="0"/>
        <w:tabs>
          <w:tab w:val="left" w:pos="90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1.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2.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3.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Решать проблемы, оценивать риски и принимать решения в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нестандартных ситуациях.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4.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5.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Использовать информационно-коммуникационные технологии для совершенствования профессиональной деятельности.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6.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Работать в коллективе и команде, обеспечивать ее сплочение, эффективно общаться с коллегами, руководством, потребителями.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7.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8.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61C1" w:rsidRPr="00736298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 9.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 xml:space="preserve">Быть готовым к смене технологий в профессиональной </w:t>
      </w:r>
      <w:r w:rsidRPr="00736298">
        <w:rPr>
          <w:rFonts w:ascii="Times New Roman" w:hAnsi="Times New Roman" w:cs="Times New Roman"/>
          <w:sz w:val="28"/>
        </w:rPr>
        <w:lastRenderedPageBreak/>
        <w:t>деятельности.</w:t>
      </w:r>
    </w:p>
    <w:p w:rsidR="000E61C1" w:rsidRDefault="000E61C1" w:rsidP="0082418A">
      <w:pPr>
        <w:pStyle w:val="ae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736298">
        <w:rPr>
          <w:rFonts w:ascii="Times New Roman" w:hAnsi="Times New Roman" w:cs="Times New Roman"/>
          <w:sz w:val="28"/>
        </w:rPr>
        <w:t>ОК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10.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Исполнять воинскую обязанность, в том числе с</w:t>
      </w:r>
      <w:r>
        <w:rPr>
          <w:rFonts w:ascii="Times New Roman" w:hAnsi="Times New Roman" w:cs="Times New Roman"/>
          <w:sz w:val="28"/>
        </w:rPr>
        <w:t> </w:t>
      </w:r>
      <w:r w:rsidRPr="00736298">
        <w:rPr>
          <w:rFonts w:ascii="Times New Roman" w:hAnsi="Times New Roman" w:cs="Times New Roman"/>
          <w:sz w:val="28"/>
        </w:rPr>
        <w:t>применением полученных профессиональных знаний (для юношей).</w:t>
      </w:r>
    </w:p>
    <w:p w:rsidR="000E61C1" w:rsidRPr="002F3ABA" w:rsidRDefault="000E61C1" w:rsidP="0082418A">
      <w:pPr>
        <w:pStyle w:val="ae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F3ABA">
        <w:rPr>
          <w:rFonts w:ascii="Times New Roman" w:hAnsi="Times New Roman" w:cs="Times New Roman"/>
          <w:sz w:val="28"/>
        </w:rPr>
        <w:t>ПК 1.2. Взаимодействовать со специалистами смежного профиля при разработке методов, средств и технологий применения объектов профессиональной деятельности.</w:t>
      </w:r>
    </w:p>
    <w:p w:rsidR="000E61C1" w:rsidRPr="002F3ABA" w:rsidRDefault="000E61C1" w:rsidP="0082418A">
      <w:pPr>
        <w:pStyle w:val="ae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F3ABA">
        <w:rPr>
          <w:rFonts w:ascii="Times New Roman" w:hAnsi="Times New Roman" w:cs="Times New Roman"/>
          <w:sz w:val="28"/>
        </w:rPr>
        <w:t>ПК 1.3. Производить модификацию отдельных модулей информационной системы в соответствии с рабочим заданием, находить ошибки кодирования в разрабатываемых модулях информационной системы, документировать выполняемые работы.</w:t>
      </w:r>
    </w:p>
    <w:p w:rsidR="000E61C1" w:rsidRPr="00FA3821" w:rsidRDefault="000E61C1" w:rsidP="0082418A">
      <w:pPr>
        <w:pStyle w:val="ae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A3821">
        <w:rPr>
          <w:rFonts w:ascii="Times New Roman" w:hAnsi="Times New Roman" w:cs="Times New Roman"/>
          <w:sz w:val="28"/>
        </w:rPr>
        <w:t>ПК 2.2. Программировать в соответствии с требованиями технического задания.</w:t>
      </w:r>
    </w:p>
    <w:p w:rsidR="000E61C1" w:rsidRDefault="000E61C1" w:rsidP="0082418A">
      <w:pPr>
        <w:pStyle w:val="ae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A3821">
        <w:rPr>
          <w:rFonts w:ascii="Times New Roman" w:hAnsi="Times New Roman" w:cs="Times New Roman"/>
          <w:sz w:val="28"/>
        </w:rPr>
        <w:t>ПК 2.3. Применять методики тестирования разрабатываемых приложений.</w:t>
      </w:r>
    </w:p>
    <w:p w:rsidR="000E61C1" w:rsidRDefault="000E61C1" w:rsidP="0082418A">
      <w:pPr>
        <w:pStyle w:val="ae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E61C1" w:rsidRDefault="000E61C1" w:rsidP="000E61C1">
      <w:pPr>
        <w:shd w:val="clear" w:color="auto" w:fill="FFFFFF"/>
        <w:spacing w:line="312" w:lineRule="auto"/>
        <w:ind w:firstLine="567"/>
        <w:jc w:val="both"/>
        <w:rPr>
          <w:sz w:val="28"/>
          <w:szCs w:val="28"/>
        </w:rPr>
      </w:pPr>
      <w:r w:rsidRPr="009B0647">
        <w:rPr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образовании: программах повышения квалификации и переподготовки специалистов, работающих в сфере информационных технологий и преподавателей, осуществляющих образовательную деятельность по укрупненной группе специальностей 230000 «Информатика и вычислительная техника». </w:t>
      </w:r>
    </w:p>
    <w:p w:rsidR="000E61C1" w:rsidRPr="00FA3821" w:rsidRDefault="000E61C1" w:rsidP="000E61C1">
      <w:pPr>
        <w:pStyle w:val="ae"/>
        <w:widowControl w:val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5065E" w:rsidRPr="0095065E" w:rsidRDefault="0095065E" w:rsidP="0095065E">
      <w:pPr>
        <w:shd w:val="clear" w:color="auto" w:fill="FFFFFF"/>
        <w:tabs>
          <w:tab w:val="left" w:pos="514"/>
        </w:tabs>
        <w:spacing w:line="360" w:lineRule="auto"/>
        <w:rPr>
          <w:sz w:val="28"/>
          <w:szCs w:val="28"/>
        </w:rPr>
      </w:pPr>
      <w:r w:rsidRPr="0095065E">
        <w:rPr>
          <w:b/>
          <w:bCs/>
          <w:sz w:val="28"/>
          <w:szCs w:val="28"/>
        </w:rPr>
        <w:t>1.2.</w:t>
      </w:r>
      <w:r w:rsidRPr="0095065E">
        <w:rPr>
          <w:b/>
          <w:bCs/>
          <w:sz w:val="28"/>
          <w:szCs w:val="28"/>
        </w:rPr>
        <w:tab/>
        <w:t>Место учебной дисциплины в структуре основной профессиональной образовательной программы:</w:t>
      </w:r>
    </w:p>
    <w:p w:rsidR="0095065E" w:rsidRPr="0095065E" w:rsidRDefault="0095065E" w:rsidP="0095065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5065E">
        <w:rPr>
          <w:sz w:val="28"/>
          <w:szCs w:val="28"/>
        </w:rPr>
        <w:t>Учебная дисциплина является общепрофессиональной дисциплиной входящей в состав профессионального цикла.</w:t>
      </w:r>
    </w:p>
    <w:p w:rsidR="00647DBF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065E" w:rsidRDefault="0095065E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065E" w:rsidRPr="0095065E" w:rsidRDefault="0095065E" w:rsidP="0095065E">
      <w:pPr>
        <w:shd w:val="clear" w:color="auto" w:fill="FFFFFF"/>
        <w:tabs>
          <w:tab w:val="left" w:pos="595"/>
        </w:tabs>
        <w:spacing w:line="360" w:lineRule="auto"/>
        <w:rPr>
          <w:sz w:val="28"/>
          <w:szCs w:val="28"/>
        </w:rPr>
      </w:pPr>
      <w:r w:rsidRPr="0095065E">
        <w:rPr>
          <w:b/>
          <w:bCs/>
          <w:sz w:val="28"/>
          <w:szCs w:val="28"/>
        </w:rPr>
        <w:t>1.3.</w:t>
      </w:r>
      <w:r w:rsidRPr="0095065E">
        <w:rPr>
          <w:b/>
          <w:bCs/>
          <w:sz w:val="28"/>
          <w:szCs w:val="28"/>
        </w:rPr>
        <w:tab/>
        <w:t>Цели и задачи учебной дисциплины — требования к результатам освоения учебной дисциплины:</w:t>
      </w:r>
    </w:p>
    <w:p w:rsidR="0095065E" w:rsidRPr="0095065E" w:rsidRDefault="0095065E" w:rsidP="0095065E">
      <w:pPr>
        <w:pStyle w:val="14"/>
        <w:ind w:firstLine="0"/>
        <w:rPr>
          <w:szCs w:val="28"/>
        </w:rPr>
      </w:pPr>
    </w:p>
    <w:p w:rsidR="00957C0A" w:rsidRPr="00656EC9" w:rsidRDefault="00957C0A" w:rsidP="0095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56EC9"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957C0A" w:rsidRDefault="00957C0A" w:rsidP="00957C0A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lastRenderedPageBreak/>
        <w:t xml:space="preserve">создавать прикладные программы на языке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 xml:space="preserve"> для решения задач конкретной предметной области; </w:t>
      </w:r>
    </w:p>
    <w:p w:rsidR="00957C0A" w:rsidRPr="00656EC9" w:rsidRDefault="00957C0A" w:rsidP="00957C0A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создавать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 xml:space="preserve">-апплеты и встраивать их в </w:t>
      </w:r>
      <w:r w:rsidRPr="00656EC9">
        <w:rPr>
          <w:rFonts w:ascii="Times New Roman" w:hAnsi="Times New Roman"/>
          <w:sz w:val="28"/>
          <w:szCs w:val="28"/>
          <w:lang w:val="en-US"/>
        </w:rPr>
        <w:t>HTML</w:t>
      </w:r>
      <w:r w:rsidRPr="00656EC9">
        <w:rPr>
          <w:rFonts w:ascii="Times New Roman" w:hAnsi="Times New Roman"/>
          <w:sz w:val="28"/>
          <w:szCs w:val="28"/>
        </w:rPr>
        <w:t>-страницу</w:t>
      </w:r>
    </w:p>
    <w:p w:rsidR="00957C0A" w:rsidRPr="00656EC9" w:rsidRDefault="00957C0A" w:rsidP="0095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957C0A" w:rsidRPr="00656EC9" w:rsidRDefault="00957C0A" w:rsidP="0095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56EC9"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современное состояние и принципиальные возможности языка программирования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 xml:space="preserve"> и использующих его систем программирования;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>принципы объектно-ориентированного программирования;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лексику и объектную модель платформы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>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пакеты и интерфейсы языка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 xml:space="preserve"> 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механизм работы с классами в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>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базовые библиотеки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>;</w:t>
      </w:r>
    </w:p>
    <w:p w:rsidR="00957C0A" w:rsidRPr="00656EC9" w:rsidRDefault="00957C0A" w:rsidP="00957C0A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56EC9">
        <w:rPr>
          <w:rFonts w:ascii="Times New Roman" w:hAnsi="Times New Roman"/>
          <w:sz w:val="28"/>
          <w:szCs w:val="28"/>
        </w:rPr>
        <w:t xml:space="preserve">принципы и механизмы создания </w:t>
      </w:r>
      <w:r w:rsidRPr="00656EC9">
        <w:rPr>
          <w:rFonts w:ascii="Times New Roman" w:hAnsi="Times New Roman"/>
          <w:sz w:val="28"/>
          <w:szCs w:val="28"/>
          <w:lang w:val="en-US"/>
        </w:rPr>
        <w:t>Java</w:t>
      </w:r>
      <w:r w:rsidRPr="00656EC9">
        <w:rPr>
          <w:rFonts w:ascii="Times New Roman" w:hAnsi="Times New Roman"/>
          <w:sz w:val="28"/>
          <w:szCs w:val="28"/>
        </w:rPr>
        <w:t xml:space="preserve">-апплетов и их встраивание в </w:t>
      </w:r>
      <w:r w:rsidRPr="00656EC9">
        <w:rPr>
          <w:rFonts w:ascii="Times New Roman" w:hAnsi="Times New Roman"/>
          <w:sz w:val="28"/>
          <w:szCs w:val="28"/>
          <w:lang w:val="en-US"/>
        </w:rPr>
        <w:t>HTML</w:t>
      </w:r>
      <w:r w:rsidRPr="00656EC9">
        <w:rPr>
          <w:rFonts w:ascii="Times New Roman" w:hAnsi="Times New Roman"/>
          <w:sz w:val="28"/>
          <w:szCs w:val="28"/>
        </w:rPr>
        <w:t>-страницу.</w:t>
      </w:r>
    </w:p>
    <w:p w:rsidR="00957C0A" w:rsidRDefault="00957C0A" w:rsidP="00864398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95065E" w:rsidRPr="0095065E" w:rsidRDefault="0095065E" w:rsidP="00864398">
      <w:pPr>
        <w:shd w:val="clear" w:color="auto" w:fill="FFFFFF"/>
        <w:spacing w:line="360" w:lineRule="auto"/>
        <w:rPr>
          <w:sz w:val="28"/>
          <w:szCs w:val="28"/>
        </w:rPr>
      </w:pPr>
      <w:r w:rsidRPr="0095065E">
        <w:rPr>
          <w:b/>
          <w:bCs/>
          <w:sz w:val="28"/>
          <w:szCs w:val="28"/>
        </w:rPr>
        <w:t>1.4. Рекомендуемое количество часов на освоение рабочей программы учебной дисциплины:</w:t>
      </w:r>
    </w:p>
    <w:p w:rsidR="0095065E" w:rsidRPr="0095065E" w:rsidRDefault="0095065E" w:rsidP="00864398">
      <w:pPr>
        <w:shd w:val="clear" w:color="auto" w:fill="FFFFFF"/>
        <w:tabs>
          <w:tab w:val="left" w:leader="underscore" w:pos="6821"/>
        </w:tabs>
        <w:spacing w:line="360" w:lineRule="auto"/>
        <w:rPr>
          <w:sz w:val="28"/>
          <w:szCs w:val="28"/>
        </w:rPr>
      </w:pPr>
      <w:r w:rsidRPr="0095065E">
        <w:rPr>
          <w:sz w:val="28"/>
          <w:szCs w:val="28"/>
        </w:rPr>
        <w:t xml:space="preserve">максимальной учебной нагрузки обучающегося </w:t>
      </w:r>
      <w:r w:rsidRPr="0095065E">
        <w:rPr>
          <w:sz w:val="28"/>
          <w:szCs w:val="28"/>
          <w:u w:val="single"/>
        </w:rPr>
        <w:t xml:space="preserve">     </w:t>
      </w:r>
      <w:r w:rsidR="00A0095B">
        <w:rPr>
          <w:sz w:val="28"/>
          <w:szCs w:val="28"/>
          <w:u w:val="single"/>
        </w:rPr>
        <w:t>14</w:t>
      </w:r>
      <w:r w:rsidR="00957C0A">
        <w:rPr>
          <w:sz w:val="28"/>
          <w:szCs w:val="28"/>
          <w:u w:val="single"/>
        </w:rPr>
        <w:t>2</w:t>
      </w:r>
      <w:r w:rsidRPr="0095065E">
        <w:rPr>
          <w:sz w:val="28"/>
          <w:szCs w:val="28"/>
          <w:u w:val="single"/>
        </w:rPr>
        <w:t xml:space="preserve">    </w:t>
      </w:r>
      <w:r w:rsidRPr="0095065E">
        <w:rPr>
          <w:sz w:val="28"/>
          <w:szCs w:val="28"/>
        </w:rPr>
        <w:t>часов, в том числе:</w:t>
      </w:r>
    </w:p>
    <w:p w:rsidR="0095065E" w:rsidRPr="0095065E" w:rsidRDefault="0095065E" w:rsidP="00864398">
      <w:pPr>
        <w:pStyle w:val="a7"/>
        <w:numPr>
          <w:ilvl w:val="0"/>
          <w:numId w:val="14"/>
        </w:numPr>
        <w:shd w:val="clear" w:color="auto" w:fill="FFFFFF"/>
        <w:tabs>
          <w:tab w:val="left" w:leader="underscore" w:pos="8477"/>
        </w:tabs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95065E">
        <w:rPr>
          <w:rFonts w:ascii="Times New Roman" w:eastAsia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="00A0095B">
        <w:rPr>
          <w:rFonts w:ascii="Times New Roman" w:eastAsia="Times New Roman" w:hAnsi="Times New Roman"/>
          <w:sz w:val="28"/>
          <w:szCs w:val="28"/>
          <w:u w:val="single"/>
        </w:rPr>
        <w:t>9</w:t>
      </w:r>
      <w:r w:rsidR="00957C0A">
        <w:rPr>
          <w:rFonts w:ascii="Times New Roman" w:eastAsia="Times New Roman" w:hAnsi="Times New Roman"/>
          <w:sz w:val="28"/>
          <w:szCs w:val="28"/>
          <w:u w:val="single"/>
        </w:rPr>
        <w:t>4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95065E">
        <w:rPr>
          <w:rFonts w:ascii="Times New Roman" w:eastAsia="Times New Roman" w:hAnsi="Times New Roman"/>
          <w:sz w:val="28"/>
          <w:szCs w:val="28"/>
        </w:rPr>
        <w:t xml:space="preserve"> часов;</w:t>
      </w:r>
    </w:p>
    <w:p w:rsidR="0095065E" w:rsidRPr="0095065E" w:rsidRDefault="0095065E" w:rsidP="00864398">
      <w:pPr>
        <w:pStyle w:val="a7"/>
        <w:numPr>
          <w:ilvl w:val="0"/>
          <w:numId w:val="14"/>
        </w:numPr>
        <w:shd w:val="clear" w:color="auto" w:fill="FFFFFF"/>
        <w:tabs>
          <w:tab w:val="left" w:leader="underscore" w:pos="8477"/>
        </w:tabs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95065E">
        <w:rPr>
          <w:rFonts w:ascii="Times New Roman" w:eastAsia="Times New Roman" w:hAnsi="Times New Roman"/>
          <w:sz w:val="28"/>
          <w:szCs w:val="28"/>
        </w:rPr>
        <w:t xml:space="preserve">из них лабораторно - практические занятия  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   </w:t>
      </w:r>
      <w:r w:rsidR="00A0095B">
        <w:rPr>
          <w:rFonts w:ascii="Times New Roman" w:eastAsia="Times New Roman" w:hAnsi="Times New Roman"/>
          <w:sz w:val="28"/>
          <w:szCs w:val="28"/>
          <w:u w:val="single"/>
        </w:rPr>
        <w:t>48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   </w:t>
      </w:r>
      <w:r w:rsidRPr="0095065E">
        <w:rPr>
          <w:rFonts w:ascii="Times New Roman" w:eastAsia="Times New Roman" w:hAnsi="Times New Roman"/>
          <w:sz w:val="28"/>
          <w:szCs w:val="28"/>
        </w:rPr>
        <w:t xml:space="preserve"> часов;</w:t>
      </w:r>
    </w:p>
    <w:p w:rsidR="0095065E" w:rsidRPr="0095065E" w:rsidRDefault="0095065E" w:rsidP="00864398">
      <w:pPr>
        <w:pStyle w:val="a7"/>
        <w:numPr>
          <w:ilvl w:val="0"/>
          <w:numId w:val="14"/>
        </w:numPr>
        <w:shd w:val="clear" w:color="auto" w:fill="FFFFFF"/>
        <w:tabs>
          <w:tab w:val="left" w:leader="underscore" w:pos="6144"/>
        </w:tabs>
        <w:spacing w:after="0" w:line="360" w:lineRule="auto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5065E">
        <w:rPr>
          <w:rFonts w:ascii="Times New Roman" w:eastAsia="Times New Roman" w:hAnsi="Times New Roman"/>
          <w:sz w:val="28"/>
          <w:szCs w:val="28"/>
        </w:rPr>
        <w:t xml:space="preserve">самостоятельной работы обучающегося 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    </w:t>
      </w:r>
      <w:r w:rsidR="00A0095B">
        <w:rPr>
          <w:rFonts w:ascii="Times New Roman" w:eastAsia="Times New Roman" w:hAnsi="Times New Roman"/>
          <w:sz w:val="28"/>
          <w:szCs w:val="28"/>
          <w:u w:val="single"/>
        </w:rPr>
        <w:t>48</w:t>
      </w:r>
      <w:r w:rsidRPr="0095065E">
        <w:rPr>
          <w:rFonts w:ascii="Times New Roman" w:eastAsia="Times New Roman" w:hAnsi="Times New Roman"/>
          <w:sz w:val="28"/>
          <w:szCs w:val="28"/>
          <w:u w:val="single"/>
        </w:rPr>
        <w:t xml:space="preserve">     </w:t>
      </w:r>
      <w:r w:rsidRPr="0095065E">
        <w:rPr>
          <w:rFonts w:ascii="Times New Roman" w:eastAsia="Times New Roman" w:hAnsi="Times New Roman"/>
          <w:sz w:val="28"/>
          <w:szCs w:val="28"/>
        </w:rPr>
        <w:t xml:space="preserve"> час</w:t>
      </w:r>
      <w:r w:rsidR="00864398">
        <w:rPr>
          <w:rFonts w:ascii="Times New Roman" w:eastAsia="Times New Roman" w:hAnsi="Times New Roman"/>
          <w:sz w:val="28"/>
          <w:szCs w:val="28"/>
        </w:rPr>
        <w:t>а</w:t>
      </w:r>
      <w:r w:rsidRPr="0095065E">
        <w:rPr>
          <w:rFonts w:ascii="Times New Roman" w:eastAsia="Times New Roman" w:hAnsi="Times New Roman"/>
          <w:sz w:val="28"/>
          <w:szCs w:val="28"/>
        </w:rPr>
        <w:t>.</w:t>
      </w:r>
    </w:p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47DBF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0095B" w:rsidRDefault="00A0095B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C765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4C7655">
        <w:rPr>
          <w:b/>
          <w:sz w:val="28"/>
          <w:szCs w:val="28"/>
        </w:rPr>
        <w:t>2.1. Объем учебной дисциплины и виды учебной работы</w:t>
      </w:r>
    </w:p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47DBF" w:rsidRPr="004C7655" w:rsidTr="00AC3FF1">
        <w:trPr>
          <w:trHeight w:val="460"/>
        </w:trPr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jc w:val="center"/>
              <w:rPr>
                <w:sz w:val="28"/>
                <w:szCs w:val="28"/>
              </w:rPr>
            </w:pPr>
            <w:r w:rsidRPr="004C765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647DBF" w:rsidP="00AC3FF1">
            <w:pPr>
              <w:jc w:val="center"/>
              <w:rPr>
                <w:iCs/>
                <w:sz w:val="28"/>
                <w:szCs w:val="28"/>
              </w:rPr>
            </w:pPr>
            <w:r w:rsidRPr="004C7655">
              <w:rPr>
                <w:b/>
                <w:iCs/>
                <w:sz w:val="28"/>
                <w:szCs w:val="28"/>
              </w:rPr>
              <w:t>Объем часов/зачетных единиц</w:t>
            </w:r>
          </w:p>
        </w:tc>
      </w:tr>
      <w:tr w:rsidR="00647DBF" w:rsidRPr="004C7655" w:rsidTr="00AC3FF1">
        <w:trPr>
          <w:trHeight w:val="285"/>
        </w:trPr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rPr>
                <w:b/>
                <w:sz w:val="28"/>
                <w:szCs w:val="28"/>
              </w:rPr>
            </w:pPr>
            <w:r w:rsidRPr="004C765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A0095B" w:rsidP="00957C0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  <w:r w:rsidR="00957C0A">
              <w:rPr>
                <w:iCs/>
                <w:sz w:val="28"/>
                <w:szCs w:val="28"/>
              </w:rPr>
              <w:t>2</w:t>
            </w:r>
          </w:p>
        </w:tc>
      </w:tr>
      <w:tr w:rsidR="00647DBF" w:rsidRPr="004C7655" w:rsidTr="00AC3FF1"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jc w:val="both"/>
              <w:rPr>
                <w:sz w:val="28"/>
                <w:szCs w:val="28"/>
              </w:rPr>
            </w:pPr>
            <w:r w:rsidRPr="004C765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A0095B" w:rsidP="00957C0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  <w:r w:rsidR="00957C0A">
              <w:rPr>
                <w:iCs/>
                <w:sz w:val="28"/>
                <w:szCs w:val="28"/>
              </w:rPr>
              <w:t>4</w:t>
            </w:r>
          </w:p>
        </w:tc>
      </w:tr>
      <w:tr w:rsidR="00647DBF" w:rsidRPr="004C7655" w:rsidTr="00AC3FF1"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jc w:val="both"/>
              <w:rPr>
                <w:sz w:val="28"/>
                <w:szCs w:val="28"/>
              </w:rPr>
            </w:pPr>
            <w:r w:rsidRPr="004C765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647DBF" w:rsidP="00AC3FF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47DBF" w:rsidRPr="004C7655" w:rsidTr="00AC3FF1"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jc w:val="both"/>
              <w:rPr>
                <w:sz w:val="28"/>
                <w:szCs w:val="28"/>
              </w:rPr>
            </w:pPr>
            <w:r w:rsidRPr="004C7655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A0095B" w:rsidP="00AC3F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647DBF" w:rsidRPr="004C7655" w:rsidTr="00AC3FF1">
        <w:tc>
          <w:tcPr>
            <w:tcW w:w="7904" w:type="dxa"/>
            <w:shd w:val="clear" w:color="auto" w:fill="auto"/>
          </w:tcPr>
          <w:p w:rsidR="00647DBF" w:rsidRPr="004C7655" w:rsidRDefault="00647DBF" w:rsidP="00AC3FF1">
            <w:pPr>
              <w:jc w:val="both"/>
              <w:rPr>
                <w:b/>
                <w:sz w:val="28"/>
                <w:szCs w:val="28"/>
              </w:rPr>
            </w:pPr>
            <w:r w:rsidRPr="004C7655">
              <w:rPr>
                <w:b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647DBF" w:rsidRPr="004C7655" w:rsidRDefault="00A0095B" w:rsidP="00AC3FF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647DBF" w:rsidRPr="004C7655" w:rsidTr="00AC3FF1">
        <w:tc>
          <w:tcPr>
            <w:tcW w:w="9704" w:type="dxa"/>
            <w:gridSpan w:val="2"/>
            <w:shd w:val="clear" w:color="auto" w:fill="auto"/>
          </w:tcPr>
          <w:p w:rsidR="00647DBF" w:rsidRPr="004C7655" w:rsidRDefault="00647DBF" w:rsidP="00864398">
            <w:pPr>
              <w:rPr>
                <w:iCs/>
                <w:sz w:val="28"/>
                <w:szCs w:val="28"/>
              </w:rPr>
            </w:pPr>
            <w:r w:rsidRPr="004C7655">
              <w:rPr>
                <w:iCs/>
                <w:sz w:val="28"/>
                <w:szCs w:val="28"/>
              </w:rPr>
              <w:t>Итоговая аттестация в форме</w:t>
            </w:r>
            <w:r w:rsidR="00864398">
              <w:rPr>
                <w:iCs/>
                <w:sz w:val="28"/>
                <w:szCs w:val="28"/>
              </w:rPr>
              <w:t xml:space="preserve"> - </w:t>
            </w:r>
            <w:r w:rsidRPr="004C7655">
              <w:rPr>
                <w:iCs/>
                <w:sz w:val="28"/>
                <w:szCs w:val="28"/>
              </w:rPr>
              <w:t xml:space="preserve"> </w:t>
            </w:r>
            <w:r w:rsidR="00946841" w:rsidRPr="00384B50">
              <w:rPr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47DBF" w:rsidRPr="004C7655" w:rsidSect="00AC3FF1"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647DBF" w:rsidRPr="00027CCB" w:rsidRDefault="00647DBF" w:rsidP="00647D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sz w:val="20"/>
          <w:szCs w:val="20"/>
        </w:rPr>
      </w:pPr>
      <w:r w:rsidRPr="00027CCB">
        <w:rPr>
          <w:b/>
          <w:sz w:val="28"/>
          <w:szCs w:val="28"/>
        </w:rPr>
        <w:lastRenderedPageBreak/>
        <w:t xml:space="preserve">2.2. </w:t>
      </w:r>
      <w:r w:rsidRPr="00C92F07">
        <w:rPr>
          <w:b/>
          <w:sz w:val="28"/>
          <w:szCs w:val="28"/>
        </w:rPr>
        <w:t>Тематический план и содержание учебной дисциплины</w:t>
      </w:r>
      <w:r w:rsidRPr="00C92F07">
        <w:rPr>
          <w:b/>
          <w:caps/>
          <w:sz w:val="28"/>
          <w:szCs w:val="28"/>
        </w:rPr>
        <w:t xml:space="preserve"> </w:t>
      </w:r>
      <w:r w:rsidR="00384B50" w:rsidRPr="00C92F07">
        <w:rPr>
          <w:b/>
          <w:caps/>
          <w:sz w:val="28"/>
          <w:szCs w:val="28"/>
        </w:rPr>
        <w:t xml:space="preserve"> «</w:t>
      </w:r>
      <w:r w:rsidR="008B708B" w:rsidRPr="00C92F07">
        <w:rPr>
          <w:b/>
          <w:sz w:val="28"/>
          <w:szCs w:val="28"/>
        </w:rPr>
        <w:t>Мультиплатформенное программирование</w:t>
      </w:r>
      <w:r w:rsidR="00384B50" w:rsidRPr="00C92F07">
        <w:rPr>
          <w:b/>
          <w:caps/>
          <w:sz w:val="28"/>
          <w:szCs w:val="28"/>
        </w:rPr>
        <w:t>»</w:t>
      </w:r>
      <w:r w:rsidRPr="00027CCB">
        <w:rPr>
          <w:bCs/>
          <w:sz w:val="20"/>
          <w:szCs w:val="20"/>
        </w:rPr>
        <w:tab/>
      </w:r>
      <w:r w:rsidRPr="00027CCB">
        <w:rPr>
          <w:bCs/>
          <w:sz w:val="20"/>
          <w:szCs w:val="20"/>
        </w:rPr>
        <w:tab/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10331"/>
        <w:gridCol w:w="988"/>
        <w:gridCol w:w="1206"/>
      </w:tblGrid>
      <w:tr w:rsidR="00957C0A" w:rsidRPr="00027CCB" w:rsidTr="00957C0A">
        <w:trPr>
          <w:trHeight w:val="650"/>
        </w:trPr>
        <w:tc>
          <w:tcPr>
            <w:tcW w:w="2405" w:type="dxa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27CC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1" w:type="dxa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27CCB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88" w:type="dxa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27CCB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27CCB">
              <w:rPr>
                <w:b/>
                <w:bCs/>
              </w:rPr>
              <w:t>Уровень освоения</w:t>
            </w:r>
          </w:p>
        </w:tc>
      </w:tr>
      <w:tr w:rsidR="00957C0A" w:rsidRPr="004A437E" w:rsidTr="00957C0A">
        <w:tc>
          <w:tcPr>
            <w:tcW w:w="2405" w:type="dxa"/>
          </w:tcPr>
          <w:p w:rsidR="00957C0A" w:rsidRPr="006E3135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0331" w:type="dxa"/>
          </w:tcPr>
          <w:p w:rsidR="00957C0A" w:rsidRPr="006E3135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88" w:type="dxa"/>
          </w:tcPr>
          <w:p w:rsidR="00957C0A" w:rsidRPr="006E3135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957C0A" w:rsidRPr="006E3135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957C0A" w:rsidRPr="00027CCB" w:rsidTr="00957C0A">
        <w:trPr>
          <w:trHeight w:val="690"/>
        </w:trPr>
        <w:tc>
          <w:tcPr>
            <w:tcW w:w="2405" w:type="dxa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27CCB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10331" w:type="dxa"/>
          </w:tcPr>
          <w:p w:rsidR="00957C0A" w:rsidRPr="00027CCB" w:rsidRDefault="00957C0A" w:rsidP="00957C0A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</w:pPr>
            <w:r w:rsidRPr="00027CCB">
              <w:rPr>
                <w:spacing w:val="-1"/>
              </w:rPr>
              <w:t xml:space="preserve">Роль и место знаний по учебной дисциплине в процессе основной </w:t>
            </w:r>
            <w:r w:rsidRPr="00027CCB">
              <w:t>профессиональной образовательной программы по специальности; содержание учебной дисциплины и ее задачи, связь с другими дисциплинами</w:t>
            </w:r>
          </w:p>
        </w:tc>
        <w:tc>
          <w:tcPr>
            <w:tcW w:w="988" w:type="dxa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27CCB"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957C0A" w:rsidP="00957C0A">
            <w:pPr>
              <w:jc w:val="center"/>
            </w:pPr>
            <w:r w:rsidRPr="00027CCB">
              <w:rPr>
                <w:bCs/>
              </w:rPr>
              <w:t>1</w:t>
            </w:r>
          </w:p>
        </w:tc>
      </w:tr>
      <w:tr w:rsidR="00957C0A" w:rsidRPr="00027CCB" w:rsidTr="00C16B86">
        <w:trPr>
          <w:trHeight w:val="878"/>
        </w:trPr>
        <w:tc>
          <w:tcPr>
            <w:tcW w:w="2405" w:type="dxa"/>
            <w:vMerge w:val="restart"/>
          </w:tcPr>
          <w:p w:rsidR="00957C0A" w:rsidRPr="00957C0A" w:rsidRDefault="00957C0A" w:rsidP="008B708B">
            <w:pPr>
              <w:shd w:val="clear" w:color="auto" w:fill="FFFFFF"/>
              <w:jc w:val="both"/>
              <w:rPr>
                <w:b/>
              </w:rPr>
            </w:pPr>
            <w:r w:rsidRPr="00957C0A">
              <w:rPr>
                <w:b/>
              </w:rPr>
              <w:t xml:space="preserve">Тема 1. Основные принципы объектно-ориентированного программирования. </w:t>
            </w:r>
          </w:p>
        </w:tc>
        <w:tc>
          <w:tcPr>
            <w:tcW w:w="10331" w:type="dxa"/>
          </w:tcPr>
          <w:p w:rsidR="00957C0A" w:rsidRPr="00957C0A" w:rsidRDefault="00957C0A" w:rsidP="00957C0A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rPr>
                <w:b/>
                <w:iCs/>
              </w:rPr>
            </w:pPr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</w:p>
          <w:p w:rsidR="00957C0A" w:rsidRPr="0076676C" w:rsidRDefault="008B708B" w:rsidP="0076676C">
            <w:pPr>
              <w:jc w:val="both"/>
              <w:rPr>
                <w:b/>
                <w:iCs/>
              </w:rPr>
            </w:pPr>
            <w:r w:rsidRPr="008B708B">
              <w:t>Введение в язык Java.</w:t>
            </w:r>
            <w:r>
              <w:rPr>
                <w:b/>
              </w:rPr>
              <w:t xml:space="preserve"> </w:t>
            </w:r>
            <w:r w:rsidR="00957C0A" w:rsidRPr="0076676C">
              <w:t xml:space="preserve">Характеристики языка Java. Средства разработки Java приложений. </w:t>
            </w:r>
            <w:r w:rsidR="0076676C" w:rsidRPr="0076676C">
              <w:t xml:space="preserve">Установка среды </w:t>
            </w:r>
            <w:r w:rsidR="0076676C" w:rsidRPr="0076676C">
              <w:rPr>
                <w:lang w:val="en-US"/>
              </w:rPr>
              <w:t>Java</w:t>
            </w:r>
            <w:r w:rsidR="0076676C" w:rsidRPr="0076676C">
              <w:t xml:space="preserve">. </w:t>
            </w:r>
            <w:r w:rsidR="00957C0A" w:rsidRPr="0076676C">
              <w:t xml:space="preserve">Простейшие программы на Java. </w:t>
            </w:r>
          </w:p>
        </w:tc>
        <w:tc>
          <w:tcPr>
            <w:tcW w:w="988" w:type="dxa"/>
          </w:tcPr>
          <w:p w:rsidR="00957C0A" w:rsidRPr="00B510ED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57C0A" w:rsidRPr="00027CCB" w:rsidTr="00957C0A">
        <w:trPr>
          <w:trHeight w:val="442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331" w:type="dxa"/>
          </w:tcPr>
          <w:p w:rsidR="00957C0A" w:rsidRPr="001B2408" w:rsidRDefault="00957C0A" w:rsidP="00957C0A">
            <w:pPr>
              <w:shd w:val="clear" w:color="auto" w:fill="FFFFFF"/>
              <w:jc w:val="both"/>
              <w:rPr>
                <w:b/>
              </w:rPr>
            </w:pPr>
            <w:r w:rsidRPr="001B2408">
              <w:rPr>
                <w:b/>
              </w:rPr>
              <w:t>Лабораторные работы</w:t>
            </w:r>
          </w:p>
          <w:p w:rsidR="0076676C" w:rsidRDefault="0076676C" w:rsidP="00957C0A">
            <w:pPr>
              <w:shd w:val="clear" w:color="auto" w:fill="FFFFFF"/>
              <w:jc w:val="both"/>
            </w:pPr>
            <w:r>
              <w:t xml:space="preserve">Изучение интегрированной среды разработки </w:t>
            </w:r>
            <w:r w:rsidRPr="0076676C">
              <w:rPr>
                <w:rFonts w:eastAsiaTheme="minorHAnsi"/>
                <w:bCs/>
                <w:iCs/>
                <w:lang w:eastAsia="en-US"/>
              </w:rPr>
              <w:t>Eclipse IDE</w:t>
            </w:r>
            <w:r>
              <w:rPr>
                <w:rFonts w:eastAsiaTheme="minorHAnsi"/>
                <w:bCs/>
                <w:iCs/>
                <w:lang w:eastAsia="en-US"/>
              </w:rPr>
              <w:t>.</w:t>
            </w:r>
          </w:p>
          <w:p w:rsidR="0076676C" w:rsidRDefault="00957C0A" w:rsidP="0076676C">
            <w:pPr>
              <w:shd w:val="clear" w:color="auto" w:fill="FFFFFF"/>
              <w:jc w:val="both"/>
            </w:pPr>
            <w:r w:rsidRPr="00D11D6F">
              <w:t>Основы программирования на Java, приложения Java.</w:t>
            </w:r>
          </w:p>
          <w:p w:rsidR="00957C0A" w:rsidRPr="00027CCB" w:rsidRDefault="00957C0A" w:rsidP="0076676C">
            <w:pPr>
              <w:shd w:val="clear" w:color="auto" w:fill="FFFFFF"/>
              <w:jc w:val="both"/>
              <w:rPr>
                <w:b/>
              </w:rPr>
            </w:pPr>
            <w:r w:rsidRPr="00D11D6F">
              <w:t>Создание простейших апплетов</w:t>
            </w:r>
          </w:p>
        </w:tc>
        <w:tc>
          <w:tcPr>
            <w:tcW w:w="988" w:type="dxa"/>
          </w:tcPr>
          <w:p w:rsidR="00957C0A" w:rsidRPr="00027CCB" w:rsidRDefault="0076676C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57C0A" w:rsidRPr="00027CCB" w:rsidTr="00957C0A">
        <w:trPr>
          <w:trHeight w:val="442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331" w:type="dxa"/>
          </w:tcPr>
          <w:p w:rsidR="00957C0A" w:rsidRDefault="00957C0A" w:rsidP="00957C0A">
            <w:pPr>
              <w:shd w:val="clear" w:color="auto" w:fill="FFFFFF"/>
              <w:jc w:val="both"/>
              <w:rPr>
                <w:b/>
              </w:rPr>
            </w:pPr>
            <w:r w:rsidRPr="00027CCB">
              <w:rPr>
                <w:b/>
              </w:rPr>
              <w:t>Самостоятельная работа студента:</w:t>
            </w:r>
          </w:p>
          <w:p w:rsidR="0015490E" w:rsidRDefault="00B510ED" w:rsidP="00957C0A">
            <w:pPr>
              <w:shd w:val="clear" w:color="auto" w:fill="FFFFFF"/>
              <w:jc w:val="both"/>
            </w:pPr>
            <w:r w:rsidRPr="00B510ED">
              <w:t>Развитие Java - технологий.</w:t>
            </w:r>
          </w:p>
          <w:p w:rsidR="0015490E" w:rsidRDefault="0015490E" w:rsidP="00957C0A">
            <w:pPr>
              <w:shd w:val="clear" w:color="auto" w:fill="FFFFFF"/>
              <w:jc w:val="both"/>
            </w:pPr>
            <w:r w:rsidRPr="0076676C">
              <w:t xml:space="preserve">Установка среды </w:t>
            </w:r>
            <w:r w:rsidRPr="0076676C">
              <w:rPr>
                <w:lang w:val="en-US"/>
              </w:rPr>
              <w:t>Java</w:t>
            </w:r>
            <w:r w:rsidRPr="0076676C">
              <w:t xml:space="preserve">. </w:t>
            </w:r>
          </w:p>
          <w:p w:rsidR="00957C0A" w:rsidRPr="00027CCB" w:rsidRDefault="00B510ED" w:rsidP="00957C0A">
            <w:pPr>
              <w:shd w:val="clear" w:color="auto" w:fill="FFFFFF"/>
              <w:jc w:val="both"/>
            </w:pPr>
            <w:r w:rsidRPr="00B510ED">
              <w:t xml:space="preserve"> </w:t>
            </w:r>
            <w:r w:rsidR="001B3D66">
              <w:t>Подготовка к лабораторной работе</w:t>
            </w:r>
          </w:p>
        </w:tc>
        <w:tc>
          <w:tcPr>
            <w:tcW w:w="988" w:type="dxa"/>
          </w:tcPr>
          <w:p w:rsidR="00957C0A" w:rsidRPr="0015490E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57C0A" w:rsidRPr="00027CCB" w:rsidTr="00957C0A">
        <w:tc>
          <w:tcPr>
            <w:tcW w:w="2405" w:type="dxa"/>
            <w:vMerge w:val="restart"/>
          </w:tcPr>
          <w:p w:rsidR="00957C0A" w:rsidRPr="00957C0A" w:rsidRDefault="00957C0A" w:rsidP="00957C0A">
            <w:pPr>
              <w:pStyle w:val="3"/>
              <w:spacing w:before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957C0A">
              <w:rPr>
                <w:rFonts w:ascii="Times New Roman" w:eastAsia="Calibri" w:hAnsi="Times New Roman" w:cs="Times New Roman"/>
                <w:color w:val="auto"/>
              </w:rPr>
              <w:t xml:space="preserve">Тема 2. </w:t>
            </w:r>
            <w:r w:rsidRPr="00957C0A">
              <w:rPr>
                <w:rFonts w:ascii="Times New Roman" w:hAnsi="Times New Roman" w:cs="Times New Roman"/>
                <w:bCs w:val="0"/>
                <w:color w:val="auto"/>
              </w:rPr>
              <w:t xml:space="preserve"> Основные элементы языка Java.</w:t>
            </w:r>
          </w:p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Default="00957C0A" w:rsidP="00957C0A">
            <w:pPr>
              <w:shd w:val="clear" w:color="auto" w:fill="FFFFFF"/>
            </w:pPr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</w:p>
          <w:p w:rsidR="00957C0A" w:rsidRPr="0076676C" w:rsidRDefault="0076676C" w:rsidP="0076676C">
            <w:pPr>
              <w:shd w:val="clear" w:color="auto" w:fill="FFFFFF"/>
              <w:rPr>
                <w:b/>
              </w:rPr>
            </w:pPr>
            <w:r w:rsidRPr="0076676C">
              <w:t xml:space="preserve">Объекты. Классы. Типы </w:t>
            </w:r>
            <w:r>
              <w:t xml:space="preserve">данных. Наследование. Переопределение методов. Основные конструкции языка </w:t>
            </w:r>
            <w:r>
              <w:rPr>
                <w:lang w:val="en-US"/>
              </w:rPr>
              <w:t>Java</w:t>
            </w:r>
            <w:r w:rsidRPr="0076676C">
              <w:t xml:space="preserve">. </w:t>
            </w:r>
            <w:r>
              <w:t xml:space="preserve">Логические операторы. Условный оператор. Специальные методы: конструкторы. Циклы. Массивы. </w:t>
            </w:r>
          </w:p>
        </w:tc>
        <w:tc>
          <w:tcPr>
            <w:tcW w:w="988" w:type="dxa"/>
          </w:tcPr>
          <w:p w:rsidR="00957C0A" w:rsidRPr="00027CCB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57C0A" w:rsidRPr="00027CCB" w:rsidTr="00957C0A">
        <w:trPr>
          <w:trHeight w:val="357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Default="00957C0A" w:rsidP="00957C0A">
            <w:pPr>
              <w:shd w:val="clear" w:color="auto" w:fill="FFFFFF"/>
              <w:jc w:val="both"/>
              <w:rPr>
                <w:b/>
              </w:rPr>
            </w:pPr>
            <w:r w:rsidRPr="001B2408">
              <w:rPr>
                <w:b/>
              </w:rPr>
              <w:t>Лабораторные работы</w:t>
            </w:r>
          </w:p>
          <w:p w:rsidR="0076676C" w:rsidRDefault="0076676C" w:rsidP="00957C0A">
            <w:pPr>
              <w:shd w:val="clear" w:color="auto" w:fill="FFFFFF"/>
              <w:jc w:val="both"/>
            </w:pPr>
            <w:r>
              <w:t>Создание классов.</w:t>
            </w:r>
          </w:p>
          <w:p w:rsidR="0076676C" w:rsidRPr="00F0685E" w:rsidRDefault="00F0685E" w:rsidP="00957C0A">
            <w:pPr>
              <w:shd w:val="clear" w:color="auto" w:fill="FFFFFF"/>
              <w:jc w:val="both"/>
              <w:rPr>
                <w:rStyle w:val="FontStyle52"/>
              </w:rPr>
            </w:pPr>
            <w:r>
              <w:t xml:space="preserve">Использование основных конструкций </w:t>
            </w:r>
            <w:r>
              <w:rPr>
                <w:lang w:val="en-US"/>
              </w:rPr>
              <w:t>Java</w:t>
            </w:r>
            <w:r w:rsidRPr="00F0685E">
              <w:t xml:space="preserve"> </w:t>
            </w:r>
            <w:r>
              <w:t>в построении программ.</w:t>
            </w:r>
          </w:p>
        </w:tc>
        <w:tc>
          <w:tcPr>
            <w:tcW w:w="988" w:type="dxa"/>
          </w:tcPr>
          <w:p w:rsidR="00957C0A" w:rsidRPr="00027CCB" w:rsidRDefault="00F0685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57C0A" w:rsidRPr="00027CCB" w:rsidTr="00957C0A">
        <w:trPr>
          <w:trHeight w:val="718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Pr="00027CCB" w:rsidRDefault="00957C0A" w:rsidP="00957C0A">
            <w:pPr>
              <w:shd w:val="clear" w:color="auto" w:fill="FFFFFF"/>
              <w:jc w:val="both"/>
              <w:rPr>
                <w:rStyle w:val="FontStyle52"/>
              </w:rPr>
            </w:pPr>
            <w:r w:rsidRPr="00027CCB">
              <w:rPr>
                <w:rStyle w:val="FontStyle52"/>
              </w:rPr>
              <w:t>Самостоятельная работа студента:</w:t>
            </w:r>
          </w:p>
          <w:p w:rsidR="00F0685E" w:rsidRDefault="00F0685E" w:rsidP="00957C0A">
            <w:pPr>
              <w:shd w:val="clear" w:color="auto" w:fill="FFFFFF"/>
              <w:jc w:val="both"/>
            </w:pPr>
            <w:r>
              <w:t xml:space="preserve">Переопределение методов. </w:t>
            </w:r>
          </w:p>
          <w:p w:rsidR="00957C0A" w:rsidRPr="00027CCB" w:rsidRDefault="00F0685E" w:rsidP="00957C0A">
            <w:pPr>
              <w:shd w:val="clear" w:color="auto" w:fill="FFFFFF"/>
              <w:jc w:val="both"/>
              <w:rPr>
                <w:rStyle w:val="FontStyle52"/>
              </w:rPr>
            </w:pPr>
            <w:r>
              <w:t>Подготовка к лабораторным работам.</w:t>
            </w:r>
          </w:p>
        </w:tc>
        <w:tc>
          <w:tcPr>
            <w:tcW w:w="988" w:type="dxa"/>
          </w:tcPr>
          <w:p w:rsidR="00957C0A" w:rsidRPr="00027CCB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57C0A" w:rsidRPr="00027CCB" w:rsidTr="00957C0A">
        <w:tc>
          <w:tcPr>
            <w:tcW w:w="2405" w:type="dxa"/>
            <w:vMerge w:val="restart"/>
          </w:tcPr>
          <w:p w:rsidR="00957C0A" w:rsidRPr="00F0685E" w:rsidRDefault="00957C0A" w:rsidP="00957C0A">
            <w:pPr>
              <w:pStyle w:val="3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957C0A">
              <w:rPr>
                <w:rFonts w:ascii="Times New Roman" w:hAnsi="Times New Roman" w:cs="Times New Roman"/>
                <w:color w:val="auto"/>
              </w:rPr>
              <w:t>Тема 3</w:t>
            </w:r>
            <w:r w:rsidRPr="00957C0A">
              <w:rPr>
                <w:rFonts w:ascii="Times New Roman" w:hAnsi="Times New Roman" w:cs="Times New Roman"/>
                <w:bCs w:val="0"/>
                <w:color w:val="auto"/>
              </w:rPr>
              <w:t xml:space="preserve"> . </w:t>
            </w:r>
            <w:r w:rsidR="00F0685E">
              <w:rPr>
                <w:rFonts w:ascii="Times New Roman" w:hAnsi="Times New Roman" w:cs="Times New Roman"/>
                <w:bCs w:val="0"/>
                <w:color w:val="auto"/>
              </w:rPr>
              <w:t xml:space="preserve">Библиотека </w:t>
            </w:r>
            <w:r w:rsidR="00F0685E">
              <w:rPr>
                <w:rFonts w:ascii="Times New Roman" w:hAnsi="Times New Roman" w:cs="Times New Roman"/>
                <w:bCs w:val="0"/>
                <w:color w:val="auto"/>
                <w:lang w:val="en-US"/>
              </w:rPr>
              <w:t>Swing.</w:t>
            </w:r>
          </w:p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31" w:type="dxa"/>
          </w:tcPr>
          <w:p w:rsidR="00957C0A" w:rsidRDefault="00957C0A" w:rsidP="00957C0A"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</w:p>
          <w:p w:rsidR="00957C0A" w:rsidRPr="00F0685E" w:rsidRDefault="00F0685E" w:rsidP="00957C0A">
            <w:pPr>
              <w:pStyle w:val="Style31"/>
              <w:widowControl/>
              <w:tabs>
                <w:tab w:val="left" w:pos="1061"/>
              </w:tabs>
              <w:spacing w:line="293" w:lineRule="exact"/>
              <w:ind w:left="-10" w:firstLine="0"/>
              <w:rPr>
                <w:rStyle w:val="FontStyle52"/>
                <w:b w:val="0"/>
                <w:sz w:val="24"/>
                <w:szCs w:val="24"/>
              </w:rPr>
            </w:pPr>
            <w:r w:rsidRPr="00F0685E">
              <w:rPr>
                <w:rStyle w:val="FontStyle52"/>
                <w:b w:val="0"/>
                <w:sz w:val="24"/>
                <w:szCs w:val="24"/>
              </w:rPr>
              <w:t xml:space="preserve">Пакеты. Основные элементы </w:t>
            </w:r>
            <w:r w:rsidRPr="00F0685E">
              <w:rPr>
                <w:rStyle w:val="FontStyle52"/>
                <w:b w:val="0"/>
                <w:sz w:val="24"/>
                <w:szCs w:val="24"/>
                <w:lang w:val="en-US"/>
              </w:rPr>
              <w:t>Swing</w:t>
            </w:r>
            <w:r w:rsidRPr="00F0685E">
              <w:rPr>
                <w:rStyle w:val="FontStyle52"/>
                <w:b w:val="0"/>
                <w:sz w:val="24"/>
                <w:szCs w:val="24"/>
              </w:rPr>
              <w:t xml:space="preserve">. Компоненты </w:t>
            </w:r>
            <w:r w:rsidRPr="00F0685E">
              <w:rPr>
                <w:rStyle w:val="FontStyle52"/>
                <w:b w:val="0"/>
                <w:sz w:val="24"/>
                <w:szCs w:val="24"/>
                <w:lang w:val="en-US"/>
              </w:rPr>
              <w:t>Swing</w:t>
            </w:r>
            <w:r w:rsidRPr="00F0685E">
              <w:rPr>
                <w:rStyle w:val="FontStyle52"/>
                <w:b w:val="0"/>
                <w:sz w:val="24"/>
                <w:szCs w:val="24"/>
              </w:rPr>
              <w:t>.</w:t>
            </w:r>
            <w:r w:rsidRPr="00F0685E">
              <w:t xml:space="preserve"> Отображение информации в окне. Работа с графикой. Элементы управления. Менеджеры компоновки. Меню. Диалоговые окна. Работа с изображениями. </w:t>
            </w:r>
            <w:r w:rsidRPr="00F0685E">
              <w:rPr>
                <w:rStyle w:val="FontStyle52"/>
                <w:b w:val="0"/>
                <w:sz w:val="24"/>
                <w:szCs w:val="24"/>
              </w:rPr>
              <w:t xml:space="preserve"> Схемы размещения.</w:t>
            </w:r>
          </w:p>
        </w:tc>
        <w:tc>
          <w:tcPr>
            <w:tcW w:w="988" w:type="dxa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57C0A" w:rsidRPr="00027CCB" w:rsidTr="00957C0A"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331" w:type="dxa"/>
          </w:tcPr>
          <w:p w:rsidR="00957C0A" w:rsidRPr="00027CCB" w:rsidRDefault="0015490E" w:rsidP="00957C0A">
            <w:pPr>
              <w:shd w:val="clear" w:color="auto" w:fill="FFFFFF"/>
              <w:tabs>
                <w:tab w:val="left" w:pos="1185"/>
              </w:tabs>
              <w:rPr>
                <w:rStyle w:val="FontStyle52"/>
              </w:rPr>
            </w:pPr>
            <w:r>
              <w:rPr>
                <w:rStyle w:val="FontStyle52"/>
              </w:rPr>
              <w:t>Лабораторные работы</w:t>
            </w:r>
          </w:p>
          <w:p w:rsidR="00957C0A" w:rsidRDefault="00F0685E" w:rsidP="00957C0A">
            <w:pPr>
              <w:shd w:val="clear" w:color="auto" w:fill="FFFFFF"/>
              <w:tabs>
                <w:tab w:val="left" w:pos="1185"/>
              </w:tabs>
              <w:rPr>
                <w:rStyle w:val="FontStyle52"/>
                <w:b w:val="0"/>
              </w:rPr>
            </w:pPr>
            <w:r>
              <w:rPr>
                <w:rStyle w:val="FontStyle52"/>
                <w:b w:val="0"/>
              </w:rPr>
              <w:t xml:space="preserve">Использование компонентов графической библиотеки </w:t>
            </w:r>
            <w:r>
              <w:rPr>
                <w:rStyle w:val="FontStyle52"/>
                <w:b w:val="0"/>
                <w:lang w:val="en-US"/>
              </w:rPr>
              <w:t>Java</w:t>
            </w:r>
            <w:r w:rsidRPr="00F0685E">
              <w:rPr>
                <w:rStyle w:val="FontStyle52"/>
                <w:b w:val="0"/>
              </w:rPr>
              <w:t>.</w:t>
            </w:r>
          </w:p>
          <w:p w:rsidR="00C16B86" w:rsidRPr="00F0685E" w:rsidRDefault="00C16B86" w:rsidP="00C16B86">
            <w:pPr>
              <w:shd w:val="clear" w:color="auto" w:fill="FFFFFF"/>
              <w:tabs>
                <w:tab w:val="left" w:pos="1185"/>
              </w:tabs>
              <w:rPr>
                <w:rStyle w:val="FontStyle52"/>
                <w:b w:val="0"/>
              </w:rPr>
            </w:pPr>
            <w:r>
              <w:rPr>
                <w:rStyle w:val="FontStyle52"/>
                <w:b w:val="0"/>
              </w:rPr>
              <w:lastRenderedPageBreak/>
              <w:t>Рисование в окне.</w:t>
            </w:r>
          </w:p>
        </w:tc>
        <w:tc>
          <w:tcPr>
            <w:tcW w:w="988" w:type="dxa"/>
          </w:tcPr>
          <w:p w:rsidR="00957C0A" w:rsidRPr="00027CCB" w:rsidRDefault="00F0685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57C0A" w:rsidRPr="00027CCB" w:rsidTr="00C16B86">
        <w:trPr>
          <w:trHeight w:val="835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Pr="00027CCB" w:rsidRDefault="00957C0A" w:rsidP="00957C0A">
            <w:pPr>
              <w:shd w:val="clear" w:color="auto" w:fill="FFFFFF"/>
              <w:tabs>
                <w:tab w:val="left" w:pos="1185"/>
              </w:tabs>
              <w:rPr>
                <w:b/>
              </w:rPr>
            </w:pPr>
            <w:r w:rsidRPr="00027CCB">
              <w:rPr>
                <w:b/>
              </w:rPr>
              <w:t>Самостоятельная работа студента:</w:t>
            </w:r>
          </w:p>
          <w:p w:rsidR="00C16B86" w:rsidRDefault="00C16B86" w:rsidP="00957C0A">
            <w:pPr>
              <w:shd w:val="clear" w:color="auto" w:fill="FFFFFF"/>
              <w:tabs>
                <w:tab w:val="left" w:pos="1185"/>
              </w:tabs>
            </w:pPr>
            <w:r w:rsidRPr="00F0685E">
              <w:t>Менеджеры компоновки. Меню</w:t>
            </w:r>
            <w:r w:rsidRPr="00027CCB">
              <w:t xml:space="preserve"> </w:t>
            </w:r>
          </w:p>
          <w:p w:rsidR="00957C0A" w:rsidRPr="002B6969" w:rsidRDefault="00C16B86" w:rsidP="00957C0A">
            <w:pPr>
              <w:shd w:val="clear" w:color="auto" w:fill="FFFFFF"/>
              <w:tabs>
                <w:tab w:val="left" w:pos="1185"/>
              </w:tabs>
              <w:rPr>
                <w:rStyle w:val="FontStyle52"/>
                <w:b w:val="0"/>
                <w:bCs w:val="0"/>
                <w:sz w:val="24"/>
                <w:szCs w:val="24"/>
              </w:rPr>
            </w:pPr>
            <w:r>
              <w:t>Подготовка к лабораторным работам.</w:t>
            </w:r>
          </w:p>
        </w:tc>
        <w:tc>
          <w:tcPr>
            <w:tcW w:w="988" w:type="dxa"/>
          </w:tcPr>
          <w:p w:rsidR="00957C0A" w:rsidRPr="00027CCB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57C0A" w:rsidRPr="00027CCB" w:rsidTr="00957C0A">
        <w:trPr>
          <w:trHeight w:val="708"/>
        </w:trPr>
        <w:tc>
          <w:tcPr>
            <w:tcW w:w="2405" w:type="dxa"/>
            <w:vMerge w:val="restart"/>
          </w:tcPr>
          <w:p w:rsidR="00957C0A" w:rsidRDefault="00957C0A" w:rsidP="00957C0A">
            <w:r w:rsidRPr="00027CCB">
              <w:rPr>
                <w:b/>
              </w:rPr>
              <w:t xml:space="preserve">Тема </w:t>
            </w:r>
            <w:r w:rsidR="00C16B86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bCs/>
              </w:rPr>
              <w:t xml:space="preserve"> Обработка событий.</w:t>
            </w:r>
            <w:r>
              <w:t xml:space="preserve"> </w:t>
            </w:r>
          </w:p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Default="00957C0A" w:rsidP="00957C0A">
            <w:pPr>
              <w:shd w:val="clear" w:color="auto" w:fill="FFFFFF"/>
              <w:jc w:val="both"/>
            </w:pPr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</w:p>
          <w:p w:rsidR="00957C0A" w:rsidRPr="00027CCB" w:rsidRDefault="00957C0A" w:rsidP="00C16B86">
            <w:pPr>
              <w:shd w:val="clear" w:color="auto" w:fill="FFFFFF"/>
              <w:jc w:val="both"/>
            </w:pPr>
            <w:r>
              <w:t xml:space="preserve">Модели обработки событий. Классы событий. Интерфейсы прослушивания событий. </w:t>
            </w:r>
            <w:r w:rsidR="00C16B86">
              <w:t xml:space="preserve">Передача данных между классами. Классы-адаптеры. </w:t>
            </w:r>
          </w:p>
        </w:tc>
        <w:tc>
          <w:tcPr>
            <w:tcW w:w="988" w:type="dxa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957C0A" w:rsidRPr="00027CCB" w:rsidTr="00957C0A">
        <w:trPr>
          <w:trHeight w:val="565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Pr="00027CCB" w:rsidRDefault="00957C0A" w:rsidP="00957C0A">
            <w:pPr>
              <w:shd w:val="clear" w:color="auto" w:fill="FFFFFF"/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Лабораторные работы</w:t>
            </w:r>
          </w:p>
          <w:p w:rsidR="00957C0A" w:rsidRPr="00027CCB" w:rsidRDefault="00957C0A" w:rsidP="00957C0A">
            <w:pPr>
              <w:shd w:val="clear" w:color="auto" w:fill="FFFFFF"/>
              <w:jc w:val="both"/>
              <w:rPr>
                <w:spacing w:val="-10"/>
              </w:rPr>
            </w:pPr>
            <w:r>
              <w:t>О</w:t>
            </w:r>
            <w:r w:rsidRPr="00D11D6F">
              <w:t xml:space="preserve">бработка событий мыши и клавиатуры </w:t>
            </w:r>
          </w:p>
        </w:tc>
        <w:tc>
          <w:tcPr>
            <w:tcW w:w="988" w:type="dxa"/>
          </w:tcPr>
          <w:p w:rsidR="00957C0A" w:rsidRPr="00027CCB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957C0A" w:rsidRPr="00027CCB" w:rsidTr="00957C0A">
        <w:tc>
          <w:tcPr>
            <w:tcW w:w="2405" w:type="dxa"/>
            <w:vMerge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0331" w:type="dxa"/>
          </w:tcPr>
          <w:p w:rsidR="00957C0A" w:rsidRPr="00027CCB" w:rsidRDefault="00957C0A" w:rsidP="00957C0A">
            <w:pPr>
              <w:shd w:val="clear" w:color="auto" w:fill="FFFFFF"/>
              <w:jc w:val="both"/>
              <w:rPr>
                <w:b/>
              </w:rPr>
            </w:pPr>
            <w:r w:rsidRPr="00027CCB">
              <w:rPr>
                <w:b/>
              </w:rPr>
              <w:t>Самостоятельная работа студента:</w:t>
            </w:r>
          </w:p>
          <w:p w:rsidR="00957C0A" w:rsidRDefault="00C16B86" w:rsidP="00C16B86">
            <w:pPr>
              <w:shd w:val="clear" w:color="auto" w:fill="FFFFFF"/>
              <w:jc w:val="both"/>
            </w:pPr>
            <w:r>
              <w:t xml:space="preserve">Классы -  адаптеры. </w:t>
            </w:r>
          </w:p>
          <w:p w:rsidR="00C16B86" w:rsidRPr="00027CCB" w:rsidRDefault="00C16B86" w:rsidP="00C16B86">
            <w:pPr>
              <w:shd w:val="clear" w:color="auto" w:fill="FFFFFF"/>
              <w:jc w:val="both"/>
            </w:pPr>
            <w:r>
              <w:t>Подготовка к лабораторной работе.</w:t>
            </w:r>
          </w:p>
        </w:tc>
        <w:tc>
          <w:tcPr>
            <w:tcW w:w="988" w:type="dxa"/>
          </w:tcPr>
          <w:p w:rsidR="00957C0A" w:rsidRPr="00027CCB" w:rsidRDefault="0015490E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957C0A" w:rsidRPr="00027CCB" w:rsidTr="00957C0A">
        <w:trPr>
          <w:trHeight w:val="498"/>
        </w:trPr>
        <w:tc>
          <w:tcPr>
            <w:tcW w:w="2405" w:type="dxa"/>
            <w:vMerge w:val="restart"/>
          </w:tcPr>
          <w:p w:rsidR="008B708B" w:rsidRPr="00C16B86" w:rsidRDefault="00957C0A" w:rsidP="008B708B">
            <w:pPr>
              <w:rPr>
                <w:b/>
                <w:bCs/>
                <w:lang w:val="en-US"/>
              </w:rPr>
            </w:pPr>
            <w:r w:rsidRPr="00027CCB">
              <w:rPr>
                <w:b/>
              </w:rPr>
              <w:t>Тема</w:t>
            </w:r>
            <w:r w:rsidRPr="00C16B86">
              <w:rPr>
                <w:b/>
                <w:lang w:val="en-US"/>
              </w:rPr>
              <w:t xml:space="preserve"> </w:t>
            </w:r>
            <w:r w:rsidR="00C16B86" w:rsidRPr="00C16B86">
              <w:rPr>
                <w:b/>
                <w:lang w:val="en-US"/>
              </w:rPr>
              <w:t>5</w:t>
            </w:r>
            <w:r w:rsidRPr="00C16B86">
              <w:rPr>
                <w:b/>
                <w:lang w:val="en-US"/>
              </w:rPr>
              <w:t xml:space="preserve">.  </w:t>
            </w:r>
            <w:r w:rsidR="00C16B86" w:rsidRPr="00C16B86">
              <w:rPr>
                <w:b/>
                <w:lang w:val="en-US"/>
              </w:rPr>
              <w:t xml:space="preserve">Java </w:t>
            </w:r>
            <w:r w:rsidR="00C16B86" w:rsidRPr="00C16B86">
              <w:rPr>
                <w:b/>
              </w:rPr>
              <w:t>и</w:t>
            </w:r>
            <w:r w:rsidR="00C16B86" w:rsidRPr="00C16B86">
              <w:rPr>
                <w:b/>
                <w:lang w:val="en-US"/>
              </w:rPr>
              <w:t xml:space="preserve"> World Wide Web.</w:t>
            </w:r>
          </w:p>
          <w:p w:rsidR="00957C0A" w:rsidRPr="00C16B86" w:rsidRDefault="00957C0A" w:rsidP="00C16B86">
            <w:pPr>
              <w:shd w:val="clear" w:color="auto" w:fill="FFFFFF"/>
              <w:rPr>
                <w:b/>
                <w:lang w:val="en-US"/>
              </w:rPr>
            </w:pPr>
          </w:p>
          <w:p w:rsidR="00957C0A" w:rsidRPr="00C16B86" w:rsidRDefault="00957C0A" w:rsidP="00957C0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331" w:type="dxa"/>
          </w:tcPr>
          <w:p w:rsidR="008B708B" w:rsidRDefault="008B708B" w:rsidP="00957C0A">
            <w:pPr>
              <w:shd w:val="clear" w:color="auto" w:fill="FFFFFF"/>
              <w:jc w:val="both"/>
            </w:pPr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  <w:r>
              <w:t xml:space="preserve"> </w:t>
            </w:r>
          </w:p>
          <w:p w:rsidR="00957C0A" w:rsidRPr="00027CCB" w:rsidRDefault="00C16B86" w:rsidP="00957C0A">
            <w:pPr>
              <w:shd w:val="clear" w:color="auto" w:fill="FFFFFF"/>
              <w:jc w:val="both"/>
            </w:pPr>
            <w:r>
              <w:rPr>
                <w:lang w:val="en-US"/>
              </w:rPr>
              <w:t>Java</w:t>
            </w:r>
            <w:r w:rsidRPr="00C16B86">
              <w:t>-</w:t>
            </w:r>
            <w:r>
              <w:t xml:space="preserve">апплеты. Апплеты и библиотека </w:t>
            </w:r>
            <w:r>
              <w:rPr>
                <w:lang w:val="en-US"/>
              </w:rPr>
              <w:t>AWT</w:t>
            </w:r>
            <w:r w:rsidRPr="00C16B86">
              <w:t>.</w:t>
            </w:r>
            <w:r w:rsidR="00B82A62" w:rsidRPr="00B82A62">
              <w:t xml:space="preserve"> </w:t>
            </w:r>
            <w:r w:rsidR="00B82A62">
              <w:t xml:space="preserve">Создание и встраивание </w:t>
            </w:r>
            <w:r w:rsidR="00B82A62">
              <w:rPr>
                <w:lang w:val="en-US"/>
              </w:rPr>
              <w:t>Java</w:t>
            </w:r>
            <w:r w:rsidR="00B82A62" w:rsidRPr="00B82A62">
              <w:t>-</w:t>
            </w:r>
            <w:r w:rsidR="00B82A62">
              <w:t xml:space="preserve">апплетов в </w:t>
            </w:r>
            <w:r w:rsidR="00B82A62">
              <w:rPr>
                <w:lang w:val="en-US"/>
              </w:rPr>
              <w:t>Web</w:t>
            </w:r>
            <w:r w:rsidR="00B82A62" w:rsidRPr="00B82A62">
              <w:t>-</w:t>
            </w:r>
            <w:r w:rsidR="00B82A62">
              <w:t>страницу.</w:t>
            </w:r>
          </w:p>
        </w:tc>
        <w:tc>
          <w:tcPr>
            <w:tcW w:w="988" w:type="dxa"/>
          </w:tcPr>
          <w:p w:rsidR="00957C0A" w:rsidRPr="00027CCB" w:rsidRDefault="001E1341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1E1341" w:rsidP="00957C0A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957C0A" w:rsidRPr="00027CCB" w:rsidTr="00957C0A">
        <w:trPr>
          <w:trHeight w:val="277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shd w:val="clear" w:color="auto" w:fill="FFFFFF"/>
              <w:jc w:val="center"/>
            </w:pPr>
          </w:p>
        </w:tc>
        <w:tc>
          <w:tcPr>
            <w:tcW w:w="10331" w:type="dxa"/>
            <w:tcBorders>
              <w:bottom w:val="single" w:sz="4" w:space="0" w:color="auto"/>
            </w:tcBorders>
          </w:tcPr>
          <w:p w:rsidR="00957C0A" w:rsidRDefault="00957C0A" w:rsidP="00957C0A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  <w:p w:rsidR="00957C0A" w:rsidRPr="00027CCB" w:rsidRDefault="00B82A62" w:rsidP="00957C0A">
            <w:pPr>
              <w:shd w:val="clear" w:color="auto" w:fill="FFFFFF"/>
              <w:jc w:val="both"/>
              <w:rPr>
                <w:b/>
              </w:rPr>
            </w:pPr>
            <w:r>
              <w:t xml:space="preserve">Создание и встраивание </w:t>
            </w:r>
            <w:r>
              <w:rPr>
                <w:lang w:val="en-US"/>
              </w:rPr>
              <w:t>Java</w:t>
            </w:r>
            <w:r w:rsidRPr="00B82A62">
              <w:t>-</w:t>
            </w:r>
            <w:r>
              <w:t xml:space="preserve">апплетов в </w:t>
            </w:r>
            <w:r>
              <w:rPr>
                <w:lang w:val="en-US"/>
              </w:rPr>
              <w:t>Web</w:t>
            </w:r>
            <w:r w:rsidRPr="00B82A62">
              <w:t>-</w:t>
            </w:r>
            <w:r>
              <w:t>страницу.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57C0A" w:rsidRPr="00027CCB" w:rsidRDefault="001E1341" w:rsidP="001E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957C0A" w:rsidRPr="00027CCB" w:rsidRDefault="001E1341" w:rsidP="00957C0A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957C0A" w:rsidRPr="00027CCB" w:rsidTr="00957C0A">
        <w:trPr>
          <w:trHeight w:val="480"/>
        </w:trPr>
        <w:tc>
          <w:tcPr>
            <w:tcW w:w="2405" w:type="dxa"/>
            <w:vMerge/>
          </w:tcPr>
          <w:p w:rsidR="00957C0A" w:rsidRPr="00027CCB" w:rsidRDefault="00957C0A" w:rsidP="00957C0A">
            <w:pPr>
              <w:shd w:val="clear" w:color="auto" w:fill="FFFFFF"/>
              <w:jc w:val="center"/>
            </w:pPr>
          </w:p>
        </w:tc>
        <w:tc>
          <w:tcPr>
            <w:tcW w:w="10331" w:type="dxa"/>
            <w:tcBorders>
              <w:bottom w:val="single" w:sz="4" w:space="0" w:color="auto"/>
            </w:tcBorders>
          </w:tcPr>
          <w:p w:rsidR="00957C0A" w:rsidRPr="00027CCB" w:rsidRDefault="00957C0A" w:rsidP="00957C0A">
            <w:pPr>
              <w:shd w:val="clear" w:color="auto" w:fill="FFFFFF"/>
              <w:jc w:val="both"/>
              <w:rPr>
                <w:b/>
              </w:rPr>
            </w:pPr>
            <w:r w:rsidRPr="00027CCB">
              <w:rPr>
                <w:b/>
              </w:rPr>
              <w:t>Самостоятельная работа студента:</w:t>
            </w:r>
          </w:p>
          <w:p w:rsidR="00957C0A" w:rsidRPr="00027CCB" w:rsidRDefault="00B82A62" w:rsidP="00957C0A">
            <w:pPr>
              <w:shd w:val="clear" w:color="auto" w:fill="FFFFFF"/>
              <w:tabs>
                <w:tab w:val="left" w:pos="2550"/>
              </w:tabs>
              <w:jc w:val="both"/>
            </w:pPr>
            <w:r>
              <w:t>Составление  программ по разделу «</w:t>
            </w:r>
            <w:r>
              <w:rPr>
                <w:lang w:val="en-US"/>
              </w:rPr>
              <w:t>Java</w:t>
            </w:r>
            <w:r w:rsidRPr="00B82A62">
              <w:t>-</w:t>
            </w:r>
            <w:r>
              <w:t>апплеты»</w:t>
            </w:r>
          </w:p>
          <w:p w:rsidR="00957C0A" w:rsidRPr="00027CCB" w:rsidRDefault="00957C0A" w:rsidP="00B82A62">
            <w:pPr>
              <w:shd w:val="clear" w:color="auto" w:fill="FFFFFF"/>
              <w:jc w:val="both"/>
            </w:pPr>
            <w:r w:rsidRPr="00027CCB">
              <w:t xml:space="preserve">Подготовка к </w:t>
            </w:r>
            <w:r w:rsidR="00B82A62">
              <w:t>лабораторной работе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957C0A" w:rsidRPr="00027CCB" w:rsidRDefault="001E1341" w:rsidP="00957C0A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5490E" w:rsidRPr="00027CCB" w:rsidTr="0015490E">
        <w:trPr>
          <w:trHeight w:val="599"/>
        </w:trPr>
        <w:tc>
          <w:tcPr>
            <w:tcW w:w="2405" w:type="dxa"/>
            <w:vMerge w:val="restart"/>
          </w:tcPr>
          <w:p w:rsidR="0015490E" w:rsidRPr="0015490E" w:rsidRDefault="0015490E" w:rsidP="0015490E">
            <w:pPr>
              <w:rPr>
                <w:b/>
                <w:bCs/>
              </w:rPr>
            </w:pPr>
            <w:r w:rsidRPr="00027CCB">
              <w:rPr>
                <w:b/>
              </w:rPr>
              <w:t>Тема</w:t>
            </w:r>
            <w:r w:rsidRPr="00C16B8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6</w:t>
            </w:r>
            <w:r w:rsidRPr="00C16B86">
              <w:rPr>
                <w:b/>
                <w:lang w:val="en-US"/>
              </w:rPr>
              <w:t xml:space="preserve">.  </w:t>
            </w:r>
            <w:r>
              <w:rPr>
                <w:b/>
              </w:rPr>
              <w:t xml:space="preserve">Потоки в </w:t>
            </w:r>
            <w:r>
              <w:rPr>
                <w:b/>
                <w:lang w:val="en-US"/>
              </w:rPr>
              <w:t>Java.</w:t>
            </w:r>
          </w:p>
        </w:tc>
        <w:tc>
          <w:tcPr>
            <w:tcW w:w="10331" w:type="dxa"/>
          </w:tcPr>
          <w:p w:rsidR="0015490E" w:rsidRDefault="0015490E" w:rsidP="002569CF">
            <w:pPr>
              <w:shd w:val="clear" w:color="auto" w:fill="FFFFFF"/>
              <w:jc w:val="both"/>
            </w:pPr>
            <w:r w:rsidRPr="00957C0A">
              <w:rPr>
                <w:b/>
                <w:iCs/>
              </w:rPr>
              <w:t>Содержание</w:t>
            </w:r>
            <w:r>
              <w:rPr>
                <w:b/>
                <w:iCs/>
              </w:rPr>
              <w:t xml:space="preserve"> учебного материала</w:t>
            </w:r>
            <w:r>
              <w:t xml:space="preserve"> </w:t>
            </w:r>
          </w:p>
          <w:p w:rsidR="0015490E" w:rsidRPr="00B82A62" w:rsidRDefault="0015490E" w:rsidP="002569CF">
            <w:pPr>
              <w:shd w:val="clear" w:color="auto" w:fill="FFFFFF"/>
              <w:jc w:val="both"/>
            </w:pPr>
            <w:r>
              <w:t>Понятие потока. Байтовые потоки. Буферизированные потоки. Работа с файлами.</w:t>
            </w:r>
          </w:p>
        </w:tc>
        <w:tc>
          <w:tcPr>
            <w:tcW w:w="988" w:type="dxa"/>
          </w:tcPr>
          <w:p w:rsidR="0015490E" w:rsidRPr="00027CCB" w:rsidRDefault="001E1341" w:rsidP="00256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15490E" w:rsidRPr="00027CCB" w:rsidRDefault="001E1341" w:rsidP="002569CF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15490E" w:rsidRPr="00027CCB" w:rsidTr="00B82A62">
        <w:trPr>
          <w:trHeight w:val="498"/>
        </w:trPr>
        <w:tc>
          <w:tcPr>
            <w:tcW w:w="2405" w:type="dxa"/>
            <w:vMerge/>
          </w:tcPr>
          <w:p w:rsidR="0015490E" w:rsidRPr="00027CCB" w:rsidRDefault="0015490E" w:rsidP="00B82A62">
            <w:pPr>
              <w:rPr>
                <w:b/>
              </w:rPr>
            </w:pPr>
          </w:p>
        </w:tc>
        <w:tc>
          <w:tcPr>
            <w:tcW w:w="10331" w:type="dxa"/>
          </w:tcPr>
          <w:p w:rsidR="0015490E" w:rsidRDefault="0015490E" w:rsidP="00E33223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  <w:p w:rsidR="0015490E" w:rsidRPr="0015490E" w:rsidRDefault="0015490E" w:rsidP="00E33223">
            <w:pPr>
              <w:shd w:val="clear" w:color="auto" w:fill="FFFFFF"/>
              <w:jc w:val="both"/>
              <w:rPr>
                <w:b/>
              </w:rPr>
            </w:pPr>
            <w:r>
              <w:t>Работа с файлами</w:t>
            </w:r>
            <w:r w:rsidRPr="0015490E">
              <w:t xml:space="preserve"> </w:t>
            </w:r>
            <w:r>
              <w:t xml:space="preserve">на </w:t>
            </w:r>
            <w:r>
              <w:rPr>
                <w:lang w:val="en-US"/>
              </w:rPr>
              <w:t>Java</w:t>
            </w:r>
            <w:r w:rsidRPr="0015490E">
              <w:t>.</w:t>
            </w:r>
          </w:p>
        </w:tc>
        <w:tc>
          <w:tcPr>
            <w:tcW w:w="988" w:type="dxa"/>
          </w:tcPr>
          <w:p w:rsidR="0015490E" w:rsidRPr="00027CCB" w:rsidRDefault="001E1341" w:rsidP="00E33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15490E" w:rsidRPr="00027CCB" w:rsidRDefault="001E1341" w:rsidP="00E33223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5490E" w:rsidRPr="00027CCB" w:rsidTr="00B82A62">
        <w:trPr>
          <w:trHeight w:val="498"/>
        </w:trPr>
        <w:tc>
          <w:tcPr>
            <w:tcW w:w="2405" w:type="dxa"/>
            <w:vMerge/>
          </w:tcPr>
          <w:p w:rsidR="0015490E" w:rsidRPr="00027CCB" w:rsidRDefault="0015490E" w:rsidP="00B82A62">
            <w:pPr>
              <w:rPr>
                <w:b/>
              </w:rPr>
            </w:pPr>
          </w:p>
        </w:tc>
        <w:tc>
          <w:tcPr>
            <w:tcW w:w="10331" w:type="dxa"/>
          </w:tcPr>
          <w:p w:rsidR="0015490E" w:rsidRPr="00027CCB" w:rsidRDefault="0015490E" w:rsidP="00E33223">
            <w:pPr>
              <w:shd w:val="clear" w:color="auto" w:fill="FFFFFF"/>
              <w:jc w:val="both"/>
              <w:rPr>
                <w:b/>
              </w:rPr>
            </w:pPr>
            <w:r w:rsidRPr="00027CCB">
              <w:rPr>
                <w:b/>
              </w:rPr>
              <w:t>Самостоятельная работа студента:</w:t>
            </w:r>
          </w:p>
          <w:p w:rsidR="0015490E" w:rsidRPr="0015490E" w:rsidRDefault="0015490E" w:rsidP="00E33223">
            <w:pPr>
              <w:shd w:val="clear" w:color="auto" w:fill="FFFFFF"/>
              <w:tabs>
                <w:tab w:val="left" w:pos="2550"/>
              </w:tabs>
              <w:jc w:val="both"/>
            </w:pPr>
            <w:r>
              <w:t xml:space="preserve">Составление  программ по теме «Потоки в </w:t>
            </w:r>
            <w:r>
              <w:rPr>
                <w:lang w:val="en-US"/>
              </w:rPr>
              <w:t>Java</w:t>
            </w:r>
            <w:r>
              <w:t>»</w:t>
            </w:r>
          </w:p>
          <w:p w:rsidR="0015490E" w:rsidRPr="00027CCB" w:rsidRDefault="0015490E" w:rsidP="00E33223">
            <w:pPr>
              <w:shd w:val="clear" w:color="auto" w:fill="FFFFFF"/>
              <w:jc w:val="both"/>
            </w:pPr>
            <w:r w:rsidRPr="00027CCB">
              <w:t xml:space="preserve">Подготовка к </w:t>
            </w:r>
            <w:r>
              <w:t>лабораторной работе</w:t>
            </w:r>
          </w:p>
        </w:tc>
        <w:tc>
          <w:tcPr>
            <w:tcW w:w="988" w:type="dxa"/>
          </w:tcPr>
          <w:p w:rsidR="0015490E" w:rsidRPr="00027CCB" w:rsidRDefault="0015490E" w:rsidP="00E33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:rsidR="0015490E" w:rsidRPr="00027CCB" w:rsidRDefault="001E1341" w:rsidP="00E33223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957C0A" w:rsidRPr="00027CCB" w:rsidTr="00957C0A">
        <w:trPr>
          <w:trHeight w:val="274"/>
        </w:trPr>
        <w:tc>
          <w:tcPr>
            <w:tcW w:w="12736" w:type="dxa"/>
            <w:gridSpan w:val="2"/>
          </w:tcPr>
          <w:p w:rsidR="00957C0A" w:rsidRPr="00027CCB" w:rsidRDefault="00957C0A" w:rsidP="00957C0A">
            <w:pPr>
              <w:shd w:val="clear" w:color="auto" w:fill="FFFFFF"/>
              <w:jc w:val="right"/>
              <w:rPr>
                <w:b/>
              </w:rPr>
            </w:pPr>
            <w:r w:rsidRPr="00027CCB">
              <w:rPr>
                <w:b/>
              </w:rPr>
              <w:t>Всего:</w:t>
            </w:r>
          </w:p>
        </w:tc>
        <w:tc>
          <w:tcPr>
            <w:tcW w:w="988" w:type="dxa"/>
          </w:tcPr>
          <w:p w:rsidR="00957C0A" w:rsidRPr="00027CCB" w:rsidRDefault="00957C0A" w:rsidP="001E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27CCB">
              <w:rPr>
                <w:b/>
                <w:bCs/>
              </w:rPr>
              <w:t>14</w:t>
            </w:r>
            <w:r w:rsidR="001E1341">
              <w:rPr>
                <w:b/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="00957C0A" w:rsidRPr="00027CCB" w:rsidRDefault="00957C0A" w:rsidP="00957C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47DBF" w:rsidRPr="00027CCB" w:rsidRDefault="00647DBF" w:rsidP="00647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647DBF" w:rsidRPr="004A437E" w:rsidRDefault="00647DBF" w:rsidP="00647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437E">
        <w:t xml:space="preserve">1. – ознакомительный (узнавание ранее изученных объектов, свойств); </w:t>
      </w:r>
    </w:p>
    <w:p w:rsidR="00647DBF" w:rsidRPr="004A437E" w:rsidRDefault="00647DBF" w:rsidP="00647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437E">
        <w:t>2. – репродуктивный (выполнение деятельности по образцу, инструкции или под руководством)</w:t>
      </w:r>
    </w:p>
    <w:p w:rsidR="00647DBF" w:rsidRPr="004A437E" w:rsidRDefault="00647DBF" w:rsidP="00647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4A437E">
        <w:t>3. – продуктивный (планирование и самостоятельное выполнение деятельности, решение проблемных задач)</w:t>
      </w:r>
    </w:p>
    <w:p w:rsidR="00647DBF" w:rsidRPr="004F4D76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C04AE" w:rsidRDefault="004C04AE" w:rsidP="004C04AE"/>
    <w:p w:rsidR="004C04AE" w:rsidRPr="004F4D76" w:rsidRDefault="004C04AE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4C04AE" w:rsidRPr="004F4D76" w:rsidSect="00AC3FF1">
          <w:pgSz w:w="16840" w:h="11907" w:orient="landscape"/>
          <w:pgMar w:top="719" w:right="1134" w:bottom="851" w:left="992" w:header="709" w:footer="709" w:gutter="0"/>
          <w:cols w:space="720"/>
        </w:sectPr>
      </w:pPr>
    </w:p>
    <w:p w:rsidR="008413E3" w:rsidRPr="008413E3" w:rsidRDefault="008413E3" w:rsidP="008413E3">
      <w:pPr>
        <w:shd w:val="clear" w:color="auto" w:fill="FFFFFF"/>
        <w:spacing w:after="30"/>
        <w:ind w:left="14"/>
        <w:jc w:val="center"/>
        <w:rPr>
          <w:sz w:val="28"/>
          <w:szCs w:val="28"/>
        </w:rPr>
      </w:pPr>
      <w:r w:rsidRPr="008413E3">
        <w:rPr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8413E3" w:rsidRPr="008413E3" w:rsidRDefault="008413E3" w:rsidP="008413E3">
      <w:pPr>
        <w:shd w:val="clear" w:color="auto" w:fill="FFFFFF"/>
        <w:spacing w:after="30"/>
        <w:ind w:left="14"/>
        <w:rPr>
          <w:b/>
          <w:bCs/>
          <w:sz w:val="28"/>
          <w:szCs w:val="28"/>
        </w:rPr>
      </w:pPr>
    </w:p>
    <w:p w:rsidR="008413E3" w:rsidRPr="008413E3" w:rsidRDefault="008413E3" w:rsidP="008413E3">
      <w:pPr>
        <w:shd w:val="clear" w:color="auto" w:fill="FFFFFF"/>
        <w:spacing w:before="120" w:after="30"/>
        <w:ind w:left="11"/>
        <w:rPr>
          <w:sz w:val="28"/>
          <w:szCs w:val="28"/>
        </w:rPr>
      </w:pPr>
      <w:r w:rsidRPr="008413E3">
        <w:rPr>
          <w:b/>
          <w:bCs/>
          <w:sz w:val="28"/>
          <w:szCs w:val="28"/>
        </w:rPr>
        <w:t>3.1. Требования к материально-техническому обеспечению.</w:t>
      </w:r>
    </w:p>
    <w:p w:rsidR="008413E3" w:rsidRPr="008413E3" w:rsidRDefault="008413E3" w:rsidP="008413E3">
      <w:pPr>
        <w:shd w:val="clear" w:color="auto" w:fill="FFFFFF"/>
        <w:tabs>
          <w:tab w:val="left" w:leader="underscore" w:pos="1282"/>
          <w:tab w:val="left" w:leader="underscore" w:pos="6283"/>
          <w:tab w:val="left" w:leader="underscore" w:pos="9365"/>
        </w:tabs>
        <w:spacing w:after="30"/>
        <w:ind w:left="14"/>
        <w:rPr>
          <w:sz w:val="28"/>
          <w:szCs w:val="28"/>
        </w:rPr>
      </w:pPr>
      <w:r w:rsidRPr="008413E3">
        <w:rPr>
          <w:sz w:val="28"/>
          <w:szCs w:val="28"/>
        </w:rPr>
        <w:t>Реализация учебной дисциплины требует наличия лаборатории «</w:t>
      </w:r>
      <w:r w:rsidR="006C1B1E">
        <w:rPr>
          <w:sz w:val="28"/>
          <w:szCs w:val="28"/>
        </w:rPr>
        <w:t>Основ алгоритмизации и программирования</w:t>
      </w:r>
      <w:r w:rsidRPr="008413E3">
        <w:rPr>
          <w:sz w:val="28"/>
          <w:szCs w:val="28"/>
        </w:rPr>
        <w:t>».</w:t>
      </w:r>
    </w:p>
    <w:p w:rsidR="008413E3" w:rsidRPr="008413E3" w:rsidRDefault="008413E3" w:rsidP="008413E3">
      <w:pPr>
        <w:shd w:val="clear" w:color="auto" w:fill="FFFFFF"/>
        <w:spacing w:after="30"/>
        <w:ind w:left="29"/>
        <w:rPr>
          <w:sz w:val="28"/>
          <w:szCs w:val="28"/>
        </w:rPr>
      </w:pPr>
      <w:r w:rsidRPr="008413E3">
        <w:rPr>
          <w:sz w:val="28"/>
          <w:szCs w:val="28"/>
        </w:rPr>
        <w:t>Оборудование учебного кабинета:</w:t>
      </w:r>
    </w:p>
    <w:p w:rsidR="008413E3" w:rsidRPr="008413E3" w:rsidRDefault="008413E3" w:rsidP="008413E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13E3">
        <w:rPr>
          <w:rFonts w:ascii="Times New Roman" w:hAnsi="Times New Roman"/>
          <w:bCs/>
          <w:sz w:val="28"/>
          <w:szCs w:val="28"/>
        </w:rPr>
        <w:t>Проекционное оборудование;</w:t>
      </w:r>
    </w:p>
    <w:p w:rsidR="008413E3" w:rsidRPr="008413E3" w:rsidRDefault="008413E3" w:rsidP="008413E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13E3">
        <w:rPr>
          <w:rFonts w:ascii="Times New Roman" w:hAnsi="Times New Roman"/>
          <w:bCs/>
          <w:sz w:val="28"/>
          <w:szCs w:val="28"/>
        </w:rPr>
        <w:t>Стенд по технике безопасности;</w:t>
      </w:r>
    </w:p>
    <w:p w:rsidR="008413E3" w:rsidRPr="008413E3" w:rsidRDefault="008413E3" w:rsidP="008413E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Методические пособия (указания);</w:t>
      </w:r>
    </w:p>
    <w:p w:rsidR="008413E3" w:rsidRPr="008413E3" w:rsidRDefault="008413E3" w:rsidP="008413E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Технологическая документация;</w:t>
      </w:r>
    </w:p>
    <w:p w:rsidR="008413E3" w:rsidRPr="008413E3" w:rsidRDefault="008413E3" w:rsidP="008413E3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Учебная и справочная литература.</w:t>
      </w:r>
    </w:p>
    <w:p w:rsidR="008413E3" w:rsidRPr="008413E3" w:rsidRDefault="008413E3" w:rsidP="008413E3">
      <w:pPr>
        <w:shd w:val="clear" w:color="auto" w:fill="FFFFFF"/>
        <w:spacing w:after="30"/>
        <w:ind w:left="29"/>
        <w:rPr>
          <w:sz w:val="28"/>
          <w:szCs w:val="28"/>
        </w:rPr>
      </w:pPr>
    </w:p>
    <w:p w:rsidR="008413E3" w:rsidRPr="008413E3" w:rsidRDefault="008413E3" w:rsidP="008413E3">
      <w:pPr>
        <w:shd w:val="clear" w:color="auto" w:fill="FFFFFF"/>
        <w:spacing w:after="30"/>
        <w:ind w:left="29"/>
        <w:rPr>
          <w:sz w:val="28"/>
          <w:szCs w:val="28"/>
        </w:rPr>
      </w:pPr>
      <w:r w:rsidRPr="008413E3">
        <w:rPr>
          <w:sz w:val="28"/>
          <w:szCs w:val="28"/>
        </w:rPr>
        <w:t>Оборудование лаборатории и рабочих мест лаборатории: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13E3">
        <w:rPr>
          <w:rFonts w:ascii="Times New Roman" w:hAnsi="Times New Roman"/>
          <w:bCs/>
          <w:sz w:val="28"/>
          <w:szCs w:val="28"/>
        </w:rPr>
        <w:t>Персональные компьютеры;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13E3">
        <w:rPr>
          <w:rFonts w:ascii="Times New Roman" w:hAnsi="Times New Roman"/>
          <w:bCs/>
          <w:sz w:val="28"/>
          <w:szCs w:val="28"/>
        </w:rPr>
        <w:t>Принтер лазерный;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413E3">
        <w:rPr>
          <w:rFonts w:ascii="Times New Roman" w:hAnsi="Times New Roman"/>
          <w:bCs/>
          <w:sz w:val="28"/>
          <w:szCs w:val="28"/>
        </w:rPr>
        <w:t>Стенд по технике безопасности;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Методические пособия (указания);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Технологическая документация;</w:t>
      </w:r>
    </w:p>
    <w:p w:rsidR="008413E3" w:rsidRPr="008413E3" w:rsidRDefault="008413E3" w:rsidP="008413E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3E3">
        <w:rPr>
          <w:rFonts w:ascii="Times New Roman" w:hAnsi="Times New Roman"/>
          <w:sz w:val="28"/>
          <w:szCs w:val="28"/>
        </w:rPr>
        <w:t>Учебная и справочная литература.</w:t>
      </w:r>
    </w:p>
    <w:p w:rsidR="008413E3" w:rsidRPr="008413E3" w:rsidRDefault="008413E3" w:rsidP="008413E3">
      <w:pPr>
        <w:shd w:val="clear" w:color="auto" w:fill="FFFFFF"/>
        <w:spacing w:after="30"/>
        <w:ind w:left="29" w:right="24"/>
        <w:jc w:val="both"/>
        <w:rPr>
          <w:sz w:val="28"/>
          <w:szCs w:val="28"/>
        </w:rPr>
      </w:pPr>
    </w:p>
    <w:p w:rsidR="008413E3" w:rsidRPr="008413E3" w:rsidRDefault="008413E3" w:rsidP="008413E3">
      <w:pPr>
        <w:shd w:val="clear" w:color="auto" w:fill="FFFFFF"/>
        <w:spacing w:before="120" w:after="30"/>
        <w:ind w:left="28"/>
        <w:rPr>
          <w:sz w:val="28"/>
          <w:szCs w:val="28"/>
        </w:rPr>
      </w:pPr>
      <w:r w:rsidRPr="008413E3">
        <w:rPr>
          <w:b/>
          <w:bCs/>
          <w:sz w:val="28"/>
          <w:szCs w:val="28"/>
        </w:rPr>
        <w:t>3.2. Информационное обеспечение обучения.</w:t>
      </w:r>
    </w:p>
    <w:p w:rsidR="008413E3" w:rsidRPr="008413E3" w:rsidRDefault="008413E3" w:rsidP="008413E3">
      <w:pPr>
        <w:shd w:val="clear" w:color="auto" w:fill="FFFFFF"/>
        <w:spacing w:after="30"/>
        <w:ind w:left="34"/>
        <w:rPr>
          <w:b/>
          <w:bCs/>
          <w:sz w:val="28"/>
          <w:szCs w:val="28"/>
        </w:rPr>
      </w:pPr>
    </w:p>
    <w:p w:rsidR="008413E3" w:rsidRPr="008413E3" w:rsidRDefault="008413E3" w:rsidP="00D43D1F">
      <w:pPr>
        <w:shd w:val="clear" w:color="auto" w:fill="FFFFFF"/>
        <w:ind w:left="34"/>
        <w:rPr>
          <w:sz w:val="28"/>
          <w:szCs w:val="28"/>
        </w:rPr>
      </w:pPr>
      <w:r w:rsidRPr="008413E3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647DBF" w:rsidRDefault="00647DBF" w:rsidP="00D4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413E3" w:rsidRPr="001E1341" w:rsidRDefault="008413E3" w:rsidP="001E1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DE5B35">
        <w:rPr>
          <w:bCs/>
          <w:sz w:val="28"/>
          <w:szCs w:val="28"/>
        </w:rPr>
        <w:t xml:space="preserve">Основные </w:t>
      </w:r>
      <w:r w:rsidRPr="001E1341">
        <w:rPr>
          <w:bCs/>
          <w:sz w:val="28"/>
          <w:szCs w:val="28"/>
        </w:rPr>
        <w:t>источники:</w:t>
      </w:r>
    </w:p>
    <w:p w:rsidR="00647DBF" w:rsidRPr="001E1341" w:rsidRDefault="001E1341" w:rsidP="001E1341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1E1341">
        <w:rPr>
          <w:rFonts w:ascii="Times New Roman" w:hAnsi="Times New Roman"/>
          <w:sz w:val="28"/>
          <w:szCs w:val="28"/>
        </w:rPr>
        <w:t xml:space="preserve">П.Л. Карабин «Программирование </w:t>
      </w:r>
      <w:r w:rsidRPr="001E1341">
        <w:rPr>
          <w:rFonts w:ascii="Times New Roman" w:hAnsi="Times New Roman"/>
          <w:sz w:val="28"/>
          <w:szCs w:val="28"/>
          <w:lang w:val="en-US"/>
        </w:rPr>
        <w:t>Java</w:t>
      </w:r>
      <w:r w:rsidRPr="001E1341">
        <w:rPr>
          <w:rFonts w:ascii="Times New Roman" w:hAnsi="Times New Roman"/>
          <w:sz w:val="28"/>
          <w:szCs w:val="28"/>
        </w:rPr>
        <w:t xml:space="preserve">: </w:t>
      </w:r>
      <w:r w:rsidRPr="001E1341">
        <w:rPr>
          <w:rFonts w:ascii="Times New Roman" w:eastAsiaTheme="minorHAnsi" w:hAnsi="Times New Roman"/>
          <w:sz w:val="28"/>
          <w:szCs w:val="28"/>
        </w:rPr>
        <w:t>Создание интерактивных приложений для Internet</w:t>
      </w:r>
      <w:r w:rsidRPr="001E1341">
        <w:rPr>
          <w:rFonts w:ascii="Times New Roman" w:hAnsi="Times New Roman"/>
          <w:sz w:val="28"/>
          <w:szCs w:val="28"/>
        </w:rPr>
        <w:t>»</w:t>
      </w:r>
      <w:r w:rsidRPr="001E1341">
        <w:rPr>
          <w:rFonts w:ascii="Times New Roman" w:eastAsiaTheme="minorHAnsi" w:hAnsi="Times New Roman"/>
          <w:sz w:val="28"/>
          <w:szCs w:val="28"/>
        </w:rPr>
        <w:t xml:space="preserve"> - М.: Бук_пресс, 2006.</w:t>
      </w:r>
    </w:p>
    <w:p w:rsidR="001E1341" w:rsidRPr="001E1341" w:rsidRDefault="006C1B1E" w:rsidP="001E1341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Style w:val="FontStyle53"/>
          <w:i w:val="0"/>
          <w:sz w:val="28"/>
          <w:szCs w:val="28"/>
        </w:rPr>
      </w:pPr>
      <w:r>
        <w:rPr>
          <w:rStyle w:val="FontStyle53"/>
          <w:i w:val="0"/>
          <w:sz w:val="28"/>
          <w:szCs w:val="28"/>
        </w:rPr>
        <w:t xml:space="preserve">Н.А.Вязоник «Программирование на </w:t>
      </w:r>
      <w:r>
        <w:rPr>
          <w:rStyle w:val="FontStyle53"/>
          <w:i w:val="0"/>
          <w:sz w:val="28"/>
          <w:szCs w:val="28"/>
          <w:lang w:val="en-US"/>
        </w:rPr>
        <w:t>Java</w:t>
      </w:r>
      <w:r>
        <w:rPr>
          <w:rStyle w:val="FontStyle53"/>
          <w:i w:val="0"/>
          <w:sz w:val="28"/>
          <w:szCs w:val="28"/>
        </w:rPr>
        <w:t>» - М.: ИНТУИТ.РУ «Интернет-университет информационных технологий» - 2007.</w:t>
      </w:r>
    </w:p>
    <w:p w:rsidR="00647DBF" w:rsidRPr="008F3E56" w:rsidRDefault="00647DBF" w:rsidP="00DE5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F3E56">
        <w:rPr>
          <w:bCs/>
          <w:sz w:val="28"/>
          <w:szCs w:val="28"/>
        </w:rPr>
        <w:t>Дополнительные источники:</w:t>
      </w:r>
    </w:p>
    <w:p w:rsidR="006C1B1E" w:rsidRDefault="006C1B1E" w:rsidP="00DE5B35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Г.Шилдт. «Полный справочник по </w:t>
      </w:r>
      <w:r>
        <w:rPr>
          <w:sz w:val="28"/>
          <w:szCs w:val="28"/>
          <w:lang w:val="en-US"/>
        </w:rPr>
        <w:t>Java</w:t>
      </w:r>
      <w:r>
        <w:rPr>
          <w:sz w:val="28"/>
          <w:szCs w:val="28"/>
        </w:rPr>
        <w:t>»</w:t>
      </w:r>
      <w:r w:rsidRPr="006C1B1E">
        <w:rPr>
          <w:sz w:val="28"/>
          <w:szCs w:val="28"/>
        </w:rPr>
        <w:t xml:space="preserve"> - </w:t>
      </w:r>
      <w:r>
        <w:rPr>
          <w:sz w:val="28"/>
          <w:szCs w:val="28"/>
        </w:rPr>
        <w:t>М.:ИД «Вильямс» - 2007.</w:t>
      </w:r>
    </w:p>
    <w:p w:rsidR="00DE5B35" w:rsidRPr="00A15215" w:rsidRDefault="001E1341" w:rsidP="00DE5B35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Д.Флэнаган «</w:t>
      </w:r>
      <w:r>
        <w:rPr>
          <w:sz w:val="28"/>
          <w:szCs w:val="28"/>
          <w:lang w:val="en-US"/>
        </w:rPr>
        <w:t>Java</w:t>
      </w:r>
      <w:r w:rsidRPr="00097A0F">
        <w:rPr>
          <w:sz w:val="28"/>
          <w:szCs w:val="28"/>
        </w:rPr>
        <w:t xml:space="preserve"> </w:t>
      </w:r>
      <w:r>
        <w:rPr>
          <w:sz w:val="28"/>
          <w:szCs w:val="28"/>
        </w:rPr>
        <w:t>в примерах»</w:t>
      </w:r>
      <w:r w:rsidR="00097A0F">
        <w:rPr>
          <w:sz w:val="28"/>
          <w:szCs w:val="28"/>
        </w:rPr>
        <w:t>. Справочник, 2-е издание. - Пер. с англ.-СПб: Символ-плюс, 2007.</w:t>
      </w:r>
    </w:p>
    <w:p w:rsidR="00647DBF" w:rsidRPr="004C7655" w:rsidRDefault="00647DBF" w:rsidP="00D4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47DBF" w:rsidRPr="004C7655" w:rsidRDefault="00647DBF" w:rsidP="00647DBF"/>
    <w:p w:rsidR="00647DBF" w:rsidRPr="004C7655" w:rsidRDefault="00647DBF" w:rsidP="00647D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4C7655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647DBF" w:rsidRPr="004C7655" w:rsidRDefault="00647DBF" w:rsidP="00647D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C7655">
        <w:rPr>
          <w:b/>
          <w:sz w:val="28"/>
          <w:szCs w:val="28"/>
        </w:rPr>
        <w:t>Контроль</w:t>
      </w:r>
      <w:r w:rsidRPr="004C7655">
        <w:rPr>
          <w:sz w:val="28"/>
          <w:szCs w:val="28"/>
        </w:rPr>
        <w:t xml:space="preserve"> </w:t>
      </w:r>
      <w:r w:rsidRPr="004C7655">
        <w:rPr>
          <w:b/>
          <w:sz w:val="28"/>
          <w:szCs w:val="28"/>
        </w:rPr>
        <w:t>и оценка</w:t>
      </w:r>
      <w:r w:rsidRPr="004C765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47DBF" w:rsidRPr="004C7655" w:rsidRDefault="00647DBF" w:rsidP="0064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647DBF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DBF" w:rsidRPr="006E3135" w:rsidRDefault="00647DBF" w:rsidP="00AC3FF1">
            <w:pPr>
              <w:jc w:val="center"/>
              <w:rPr>
                <w:b/>
                <w:bCs/>
              </w:rPr>
            </w:pPr>
            <w:r w:rsidRPr="006E3135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647DBF" w:rsidRPr="006E3135" w:rsidRDefault="00647DBF" w:rsidP="00AC3FF1">
            <w:pPr>
              <w:jc w:val="center"/>
              <w:rPr>
                <w:b/>
                <w:bCs/>
              </w:rPr>
            </w:pPr>
            <w:r w:rsidRPr="006E3135">
              <w:rPr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DBF" w:rsidRPr="006E3135" w:rsidRDefault="00647DBF" w:rsidP="00AC3FF1">
            <w:pPr>
              <w:jc w:val="center"/>
              <w:rPr>
                <w:b/>
                <w:bCs/>
              </w:rPr>
            </w:pPr>
            <w:r w:rsidRPr="006E3135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647DBF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AC3FF1">
            <w:pPr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AC3FF1">
            <w:pPr>
              <w:jc w:val="center"/>
              <w:rPr>
                <w:bCs/>
                <w:i/>
              </w:rPr>
            </w:pPr>
            <w:r w:rsidRPr="006E3135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647DBF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6C1B1E">
            <w:pPr>
              <w:rPr>
                <w:b/>
                <w:bCs/>
              </w:rPr>
            </w:pPr>
            <w:r w:rsidRPr="006E3135">
              <w:rPr>
                <w:b/>
                <w:bCs/>
                <w:sz w:val="22"/>
                <w:szCs w:val="22"/>
              </w:rPr>
              <w:t>Уме</w:t>
            </w:r>
            <w:r w:rsidR="006C1B1E">
              <w:rPr>
                <w:b/>
                <w:bCs/>
                <w:sz w:val="22"/>
                <w:szCs w:val="22"/>
              </w:rPr>
              <w:t>ть</w:t>
            </w:r>
            <w:r w:rsidRPr="006E3135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AC3FF1">
            <w:pPr>
              <w:rPr>
                <w:b/>
                <w:bCs/>
              </w:rPr>
            </w:pP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r w:rsidRPr="006C1B1E">
              <w:t xml:space="preserve">создавать прикладные программы на языке </w:t>
            </w:r>
            <w:r w:rsidRPr="006C1B1E">
              <w:rPr>
                <w:lang w:val="en-US"/>
              </w:rPr>
              <w:t>Java</w:t>
            </w:r>
            <w:r w:rsidRPr="006C1B1E">
              <w:t xml:space="preserve"> для решения задач конкретной предметной области;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r w:rsidRPr="006C1B1E">
              <w:t xml:space="preserve">создавать </w:t>
            </w:r>
            <w:r w:rsidRPr="006C1B1E">
              <w:rPr>
                <w:lang w:val="en-US"/>
              </w:rPr>
              <w:t>Java</w:t>
            </w:r>
            <w:r w:rsidRPr="006C1B1E">
              <w:t xml:space="preserve">-апплеты и встраивать их в </w:t>
            </w:r>
            <w:r w:rsidRPr="006C1B1E">
              <w:rPr>
                <w:lang w:val="en-US"/>
              </w:rPr>
              <w:t>HTML</w:t>
            </w:r>
            <w:r w:rsidRPr="006C1B1E">
              <w:t>-страницу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47DBF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6C1B1E">
            <w:pPr>
              <w:rPr>
                <w:b/>
                <w:bCs/>
              </w:rPr>
            </w:pPr>
            <w:r w:rsidRPr="006E3135">
              <w:rPr>
                <w:b/>
                <w:bCs/>
                <w:sz w:val="22"/>
                <w:szCs w:val="22"/>
              </w:rPr>
              <w:t>Зна</w:t>
            </w:r>
            <w:r w:rsidR="006C1B1E">
              <w:rPr>
                <w:b/>
                <w:bCs/>
                <w:sz w:val="22"/>
                <w:szCs w:val="22"/>
              </w:rPr>
              <w:t>ть</w:t>
            </w:r>
            <w:r w:rsidRPr="006E313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DBF" w:rsidRPr="006E3135" w:rsidRDefault="00647DBF" w:rsidP="00AC3FF1">
            <w:pPr>
              <w:jc w:val="both"/>
              <w:rPr>
                <w:b/>
                <w:bCs/>
                <w:i/>
              </w:rPr>
            </w:pP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 xml:space="preserve">современное состояние и принципиальные возможности языка программирования </w:t>
            </w:r>
            <w:r w:rsidRPr="006C1B1E">
              <w:rPr>
                <w:lang w:val="en-US"/>
              </w:rPr>
              <w:t>Java</w:t>
            </w:r>
            <w:r w:rsidRPr="006C1B1E">
              <w:t xml:space="preserve"> и использующих его систем программирования;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F4D76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>принципы объектно-ориентированного программирования;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957C0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 xml:space="preserve">лексику и объектную модель платформы </w:t>
            </w:r>
            <w:r w:rsidRPr="006C1B1E">
              <w:rPr>
                <w:lang w:val="en-US"/>
              </w:rPr>
              <w:t>Java</w:t>
            </w:r>
            <w:r w:rsidRPr="006C1B1E"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957C0A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957C0A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957C0A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957C0A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C82B0B" w:rsidRDefault="006C1B1E" w:rsidP="00957C0A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957C0A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 xml:space="preserve">пакеты и интерфейсы языка </w:t>
            </w:r>
            <w:r w:rsidRPr="006C1B1E">
              <w:rPr>
                <w:lang w:val="en-US"/>
              </w:rPr>
              <w:t>Java</w:t>
            </w:r>
            <w:r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 xml:space="preserve">механизм работы с классами в </w:t>
            </w:r>
            <w:r w:rsidRPr="006C1B1E">
              <w:rPr>
                <w:lang w:val="en-US"/>
              </w:rPr>
              <w:t>Java</w:t>
            </w:r>
            <w:r w:rsidRPr="006C1B1E"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lastRenderedPageBreak/>
              <w:t xml:space="preserve">базовые библиотеки </w:t>
            </w:r>
            <w:r w:rsidRPr="006C1B1E">
              <w:rPr>
                <w:lang w:val="en-US"/>
              </w:rPr>
              <w:t>Java</w:t>
            </w:r>
            <w:r w:rsidRPr="006C1B1E"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  <w:tr w:rsidR="006C1B1E" w:rsidRPr="004C7655" w:rsidTr="00AC3FF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6C1B1E" w:rsidRDefault="006C1B1E" w:rsidP="006C1B1E">
            <w:pPr>
              <w:ind w:left="43"/>
            </w:pPr>
            <w:r w:rsidRPr="006C1B1E">
              <w:t xml:space="preserve">принципы и механизмы создания </w:t>
            </w:r>
            <w:r w:rsidRPr="006C1B1E">
              <w:rPr>
                <w:lang w:val="en-US"/>
              </w:rPr>
              <w:t>Java</w:t>
            </w:r>
            <w:r w:rsidRPr="006C1B1E">
              <w:t xml:space="preserve">-апплетов и их встраивание в </w:t>
            </w:r>
            <w:r w:rsidRPr="006C1B1E">
              <w:rPr>
                <w:lang w:val="en-US"/>
              </w:rPr>
              <w:t>HTML</w:t>
            </w:r>
            <w:r w:rsidRPr="006C1B1E">
              <w:t>-страницу.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1E" w:rsidRPr="00C82B0B" w:rsidRDefault="006C1B1E" w:rsidP="00497AE4">
            <w:pPr>
              <w:snapToGrid w:val="0"/>
              <w:ind w:left="76"/>
              <w:rPr>
                <w:bCs/>
              </w:rPr>
            </w:pPr>
            <w:r w:rsidRPr="00C82B0B">
              <w:rPr>
                <w:bCs/>
              </w:rPr>
              <w:t>Текущий контроль в форме:</w:t>
            </w:r>
          </w:p>
          <w:p w:rsidR="006C1B1E" w:rsidRPr="00C82B0B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 xml:space="preserve">- тестирования; 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C82B0B">
              <w:rPr>
                <w:bCs/>
              </w:rPr>
              <w:t>- наблюдение;</w:t>
            </w:r>
          </w:p>
          <w:p w:rsidR="006C1B1E" w:rsidRPr="00497AE4" w:rsidRDefault="006C1B1E" w:rsidP="00497AE4">
            <w:pPr>
              <w:snapToGrid w:val="0"/>
              <w:ind w:left="76"/>
              <w:jc w:val="both"/>
              <w:rPr>
                <w:bCs/>
              </w:rPr>
            </w:pPr>
            <w:r w:rsidRPr="00497AE4">
              <w:rPr>
                <w:bCs/>
              </w:rPr>
              <w:t>-</w:t>
            </w:r>
            <w:r>
              <w:rPr>
                <w:bCs/>
              </w:rPr>
              <w:t>устного опроса;</w:t>
            </w:r>
          </w:p>
          <w:p w:rsidR="006C1B1E" w:rsidRPr="00C82B0B" w:rsidRDefault="006C1B1E" w:rsidP="00497AE4">
            <w:pPr>
              <w:tabs>
                <w:tab w:val="left" w:pos="4632"/>
              </w:tabs>
              <w:spacing w:after="30"/>
              <w:ind w:left="76" w:right="5"/>
              <w:rPr>
                <w:bCs/>
              </w:rPr>
            </w:pPr>
            <w:r w:rsidRPr="00C82B0B">
              <w:rPr>
                <w:bCs/>
              </w:rPr>
              <w:t>- защиты лабораторных</w:t>
            </w:r>
            <w:r>
              <w:rPr>
                <w:bCs/>
              </w:rPr>
              <w:t xml:space="preserve"> </w:t>
            </w:r>
            <w:r w:rsidRPr="00C82B0B">
              <w:rPr>
                <w:bCs/>
              </w:rPr>
              <w:t>работ;</w:t>
            </w:r>
          </w:p>
          <w:p w:rsidR="006C1B1E" w:rsidRPr="006E3135" w:rsidRDefault="006C1B1E" w:rsidP="00497AE4">
            <w:pPr>
              <w:jc w:val="both"/>
              <w:rPr>
                <w:bCs/>
              </w:rPr>
            </w:pPr>
            <w:r w:rsidRPr="00C82B0B">
              <w:rPr>
                <w:bCs/>
              </w:rPr>
              <w:t>- контрольных проверок.</w:t>
            </w:r>
          </w:p>
        </w:tc>
      </w:tr>
    </w:tbl>
    <w:p w:rsidR="00647DBF" w:rsidRPr="004C7655" w:rsidRDefault="00647DBF" w:rsidP="00647DBF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647DBF" w:rsidRPr="004C7655" w:rsidRDefault="00647DBF" w:rsidP="00647DBF"/>
    <w:p w:rsidR="00647DBF" w:rsidRPr="004C7655" w:rsidRDefault="00647DBF" w:rsidP="00647DBF"/>
    <w:p w:rsidR="00E6360D" w:rsidRDefault="00E6360D" w:rsidP="00647DBF"/>
    <w:sectPr w:rsidR="00E6360D" w:rsidSect="00E6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1F" w:rsidRDefault="0051371F" w:rsidP="00D33E6A">
      <w:r>
        <w:separator/>
      </w:r>
    </w:p>
  </w:endnote>
  <w:endnote w:type="continuationSeparator" w:id="0">
    <w:p w:rsidR="0051371F" w:rsidRDefault="0051371F" w:rsidP="00D3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62" w:rsidRDefault="008E69F5">
    <w:pPr>
      <w:pStyle w:val="a4"/>
      <w:jc w:val="right"/>
    </w:pPr>
    <w:r w:rsidRPr="00D6147F">
      <w:rPr>
        <w:sz w:val="18"/>
        <w:szCs w:val="18"/>
      </w:rPr>
      <w:fldChar w:fldCharType="begin"/>
    </w:r>
    <w:r w:rsidR="00B82A62" w:rsidRPr="00D6147F">
      <w:rPr>
        <w:sz w:val="18"/>
        <w:szCs w:val="18"/>
      </w:rPr>
      <w:instrText xml:space="preserve"> PAGE   \* MERGEFORMAT </w:instrText>
    </w:r>
    <w:r w:rsidRPr="00D6147F">
      <w:rPr>
        <w:sz w:val="18"/>
        <w:szCs w:val="18"/>
      </w:rPr>
      <w:fldChar w:fldCharType="separate"/>
    </w:r>
    <w:r w:rsidR="0082418A">
      <w:rPr>
        <w:noProof/>
        <w:sz w:val="18"/>
        <w:szCs w:val="18"/>
      </w:rPr>
      <w:t>2</w:t>
    </w:r>
    <w:r w:rsidRPr="00D6147F">
      <w:rPr>
        <w:sz w:val="18"/>
        <w:szCs w:val="18"/>
      </w:rPr>
      <w:fldChar w:fldCharType="end"/>
    </w:r>
  </w:p>
  <w:p w:rsidR="00B82A62" w:rsidRDefault="00B82A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1611"/>
    </w:sdtPr>
    <w:sdtContent>
      <w:p w:rsidR="00B82A62" w:rsidRDefault="008E69F5">
        <w:pPr>
          <w:pStyle w:val="a4"/>
          <w:jc w:val="right"/>
        </w:pPr>
        <w:fldSimple w:instr=" PAGE   \* MERGEFORMAT ">
          <w:r w:rsidR="0082418A">
            <w:rPr>
              <w:noProof/>
            </w:rPr>
            <w:t>3</w:t>
          </w:r>
        </w:fldSimple>
      </w:p>
    </w:sdtContent>
  </w:sdt>
  <w:p w:rsidR="00B82A62" w:rsidRDefault="00B82A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62" w:rsidRDefault="008E69F5" w:rsidP="00AC3F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2A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2A62" w:rsidRDefault="00B82A62" w:rsidP="00AC3FF1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1613"/>
    </w:sdtPr>
    <w:sdtContent>
      <w:p w:rsidR="00B82A62" w:rsidRDefault="008E69F5">
        <w:pPr>
          <w:pStyle w:val="a4"/>
          <w:jc w:val="right"/>
        </w:pPr>
        <w:fldSimple w:instr=" PAGE   \* MERGEFORMAT ">
          <w:r w:rsidR="0082418A">
            <w:rPr>
              <w:noProof/>
            </w:rPr>
            <w:t>12</w:t>
          </w:r>
        </w:fldSimple>
      </w:p>
    </w:sdtContent>
  </w:sdt>
  <w:p w:rsidR="00B82A62" w:rsidRDefault="00B82A62" w:rsidP="00AC3F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1F" w:rsidRDefault="0051371F" w:rsidP="00D33E6A">
      <w:r>
        <w:separator/>
      </w:r>
    </w:p>
  </w:footnote>
  <w:footnote w:type="continuationSeparator" w:id="0">
    <w:p w:rsidR="0051371F" w:rsidRDefault="0051371F" w:rsidP="00D33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C402D5E"/>
    <w:lvl w:ilvl="0">
      <w:start w:val="1"/>
      <w:numFmt w:val="bullet"/>
      <w:pStyle w:val="a"/>
      <w:lvlText w:val="–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</w:rPr>
    </w:lvl>
  </w:abstractNum>
  <w:abstractNum w:abstractNumId="1">
    <w:nsid w:val="057A405E"/>
    <w:multiLevelType w:val="hybridMultilevel"/>
    <w:tmpl w:val="2A1A6E48"/>
    <w:lvl w:ilvl="0" w:tplc="6972A7F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1743C"/>
    <w:multiLevelType w:val="hybridMultilevel"/>
    <w:tmpl w:val="C4347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C5EE8"/>
    <w:multiLevelType w:val="hybridMultilevel"/>
    <w:tmpl w:val="6EE0031C"/>
    <w:lvl w:ilvl="0" w:tplc="475E6B62">
      <w:start w:val="1"/>
      <w:numFmt w:val="bullet"/>
      <w:lvlText w:val=""/>
      <w:lvlJc w:val="left"/>
      <w:pPr>
        <w:tabs>
          <w:tab w:val="num" w:pos="-350"/>
        </w:tabs>
        <w:ind w:left="-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4">
    <w:nsid w:val="162C5C94"/>
    <w:multiLevelType w:val="singleLevel"/>
    <w:tmpl w:val="2C02A7E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6656327"/>
    <w:multiLevelType w:val="hybridMultilevel"/>
    <w:tmpl w:val="BDA26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A1FFD"/>
    <w:multiLevelType w:val="singleLevel"/>
    <w:tmpl w:val="C046B1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3CB5B78"/>
    <w:multiLevelType w:val="hybridMultilevel"/>
    <w:tmpl w:val="AC92074A"/>
    <w:lvl w:ilvl="0" w:tplc="4394E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373CC"/>
    <w:multiLevelType w:val="hybridMultilevel"/>
    <w:tmpl w:val="6276B42E"/>
    <w:lvl w:ilvl="0" w:tplc="4394E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56015"/>
    <w:multiLevelType w:val="hybridMultilevel"/>
    <w:tmpl w:val="A6ACA94A"/>
    <w:lvl w:ilvl="0" w:tplc="475E6B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1D6A36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C15ABD"/>
    <w:multiLevelType w:val="hybridMultilevel"/>
    <w:tmpl w:val="E3ACEA02"/>
    <w:lvl w:ilvl="0" w:tplc="F49A4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2C95A4">
      <w:numFmt w:val="none"/>
      <w:lvlText w:val=""/>
      <w:lvlJc w:val="left"/>
      <w:pPr>
        <w:tabs>
          <w:tab w:val="num" w:pos="360"/>
        </w:tabs>
      </w:pPr>
    </w:lvl>
    <w:lvl w:ilvl="2" w:tplc="3DC03846">
      <w:numFmt w:val="none"/>
      <w:lvlText w:val=""/>
      <w:lvlJc w:val="left"/>
      <w:pPr>
        <w:tabs>
          <w:tab w:val="num" w:pos="360"/>
        </w:tabs>
      </w:pPr>
    </w:lvl>
    <w:lvl w:ilvl="3" w:tplc="51EEA066">
      <w:numFmt w:val="none"/>
      <w:lvlText w:val=""/>
      <w:lvlJc w:val="left"/>
      <w:pPr>
        <w:tabs>
          <w:tab w:val="num" w:pos="360"/>
        </w:tabs>
      </w:pPr>
    </w:lvl>
    <w:lvl w:ilvl="4" w:tplc="DCF4089C">
      <w:numFmt w:val="none"/>
      <w:lvlText w:val=""/>
      <w:lvlJc w:val="left"/>
      <w:pPr>
        <w:tabs>
          <w:tab w:val="num" w:pos="360"/>
        </w:tabs>
      </w:pPr>
    </w:lvl>
    <w:lvl w:ilvl="5" w:tplc="BCC68872">
      <w:numFmt w:val="none"/>
      <w:lvlText w:val=""/>
      <w:lvlJc w:val="left"/>
      <w:pPr>
        <w:tabs>
          <w:tab w:val="num" w:pos="360"/>
        </w:tabs>
      </w:pPr>
    </w:lvl>
    <w:lvl w:ilvl="6" w:tplc="E0026C62">
      <w:numFmt w:val="none"/>
      <w:lvlText w:val=""/>
      <w:lvlJc w:val="left"/>
      <w:pPr>
        <w:tabs>
          <w:tab w:val="num" w:pos="360"/>
        </w:tabs>
      </w:pPr>
    </w:lvl>
    <w:lvl w:ilvl="7" w:tplc="7FB0F46A">
      <w:numFmt w:val="none"/>
      <w:lvlText w:val=""/>
      <w:lvlJc w:val="left"/>
      <w:pPr>
        <w:tabs>
          <w:tab w:val="num" w:pos="360"/>
        </w:tabs>
      </w:pPr>
    </w:lvl>
    <w:lvl w:ilvl="8" w:tplc="33C801E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6E87274"/>
    <w:multiLevelType w:val="hybridMultilevel"/>
    <w:tmpl w:val="9FFAC43C"/>
    <w:lvl w:ilvl="0" w:tplc="DA8CC9EE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DBC7C3A"/>
    <w:multiLevelType w:val="hybridMultilevel"/>
    <w:tmpl w:val="0CE40960"/>
    <w:lvl w:ilvl="0" w:tplc="DA8CC9E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46ACB"/>
    <w:multiLevelType w:val="hybridMultilevel"/>
    <w:tmpl w:val="8B8AD148"/>
    <w:lvl w:ilvl="0" w:tplc="6972A7FC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6125A6"/>
    <w:multiLevelType w:val="hybridMultilevel"/>
    <w:tmpl w:val="1E76F28C"/>
    <w:lvl w:ilvl="0" w:tplc="475E6B62">
      <w:start w:val="1"/>
      <w:numFmt w:val="bullet"/>
      <w:lvlText w:val=""/>
      <w:lvlJc w:val="left"/>
      <w:pPr>
        <w:tabs>
          <w:tab w:val="num" w:pos="-350"/>
        </w:tabs>
        <w:ind w:left="-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17">
    <w:nsid w:val="61EF5A86"/>
    <w:multiLevelType w:val="hybridMultilevel"/>
    <w:tmpl w:val="185A82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CA02D7"/>
    <w:multiLevelType w:val="hybridMultilevel"/>
    <w:tmpl w:val="54C6B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6D5D8F"/>
    <w:multiLevelType w:val="hybridMultilevel"/>
    <w:tmpl w:val="1AB4EC76"/>
    <w:lvl w:ilvl="0" w:tplc="6972A7F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D6A16"/>
    <w:multiLevelType w:val="hybridMultilevel"/>
    <w:tmpl w:val="1E5CF840"/>
    <w:lvl w:ilvl="0" w:tplc="DA8CC9E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9610F"/>
    <w:multiLevelType w:val="singleLevel"/>
    <w:tmpl w:val="94F879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70332484"/>
    <w:multiLevelType w:val="hybridMultilevel"/>
    <w:tmpl w:val="0ABE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A1291"/>
    <w:multiLevelType w:val="hybridMultilevel"/>
    <w:tmpl w:val="120481EE"/>
    <w:lvl w:ilvl="0" w:tplc="475E6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95893"/>
    <w:multiLevelType w:val="hybridMultilevel"/>
    <w:tmpl w:val="8868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76DC2"/>
    <w:multiLevelType w:val="hybridMultilevel"/>
    <w:tmpl w:val="D9AC5D06"/>
    <w:lvl w:ilvl="0" w:tplc="0419000F">
      <w:start w:val="1"/>
      <w:numFmt w:val="decimal"/>
      <w:lvlText w:val="%1."/>
      <w:lvlJc w:val="left"/>
      <w:pPr>
        <w:tabs>
          <w:tab w:val="num" w:pos="539"/>
        </w:tabs>
        <w:ind w:left="426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19"/>
  </w:num>
  <w:num w:numId="5">
    <w:abstractNumId w:val="15"/>
  </w:num>
  <w:num w:numId="6">
    <w:abstractNumId w:val="1"/>
  </w:num>
  <w:num w:numId="7">
    <w:abstractNumId w:val="13"/>
  </w:num>
  <w:num w:numId="8">
    <w:abstractNumId w:val="4"/>
  </w:num>
  <w:num w:numId="9">
    <w:abstractNumId w:val="22"/>
  </w:num>
  <w:num w:numId="10">
    <w:abstractNumId w:val="0"/>
  </w:num>
  <w:num w:numId="11">
    <w:abstractNumId w:val="3"/>
  </w:num>
  <w:num w:numId="12">
    <w:abstractNumId w:val="16"/>
  </w:num>
  <w:num w:numId="13">
    <w:abstractNumId w:val="10"/>
  </w:num>
  <w:num w:numId="14">
    <w:abstractNumId w:val="23"/>
  </w:num>
  <w:num w:numId="15">
    <w:abstractNumId w:val="17"/>
  </w:num>
  <w:num w:numId="16">
    <w:abstractNumId w:val="18"/>
  </w:num>
  <w:num w:numId="17">
    <w:abstractNumId w:val="6"/>
  </w:num>
  <w:num w:numId="18">
    <w:abstractNumId w:val="21"/>
  </w:num>
  <w:num w:numId="19">
    <w:abstractNumId w:val="2"/>
  </w:num>
  <w:num w:numId="20">
    <w:abstractNumId w:val="7"/>
  </w:num>
  <w:num w:numId="21">
    <w:abstractNumId w:val="8"/>
  </w:num>
  <w:num w:numId="22">
    <w:abstractNumId w:val="9"/>
  </w:num>
  <w:num w:numId="23">
    <w:abstractNumId w:val="11"/>
  </w:num>
  <w:num w:numId="24">
    <w:abstractNumId w:val="20"/>
  </w:num>
  <w:num w:numId="25">
    <w:abstractNumId w:val="1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47DBF"/>
    <w:rsid w:val="00082E5B"/>
    <w:rsid w:val="00097A0F"/>
    <w:rsid w:val="000E61C1"/>
    <w:rsid w:val="0015490E"/>
    <w:rsid w:val="001B3D66"/>
    <w:rsid w:val="001E1341"/>
    <w:rsid w:val="002B125C"/>
    <w:rsid w:val="00331647"/>
    <w:rsid w:val="003830D8"/>
    <w:rsid w:val="00384B50"/>
    <w:rsid w:val="00497AE4"/>
    <w:rsid w:val="004C04AE"/>
    <w:rsid w:val="004E63C3"/>
    <w:rsid w:val="004F4D76"/>
    <w:rsid w:val="00511D62"/>
    <w:rsid w:val="0051371F"/>
    <w:rsid w:val="005257E0"/>
    <w:rsid w:val="00527BB1"/>
    <w:rsid w:val="005A17DC"/>
    <w:rsid w:val="00647DBF"/>
    <w:rsid w:val="006A1827"/>
    <w:rsid w:val="006C1B1E"/>
    <w:rsid w:val="0076118D"/>
    <w:rsid w:val="0076676C"/>
    <w:rsid w:val="008025D1"/>
    <w:rsid w:val="0082418A"/>
    <w:rsid w:val="008413E3"/>
    <w:rsid w:val="00864398"/>
    <w:rsid w:val="00865416"/>
    <w:rsid w:val="008B708B"/>
    <w:rsid w:val="008E1AD9"/>
    <w:rsid w:val="008E69F5"/>
    <w:rsid w:val="008F3E56"/>
    <w:rsid w:val="00946841"/>
    <w:rsid w:val="0095065E"/>
    <w:rsid w:val="00957C0A"/>
    <w:rsid w:val="009713E4"/>
    <w:rsid w:val="009B2CDA"/>
    <w:rsid w:val="00A0095B"/>
    <w:rsid w:val="00A61973"/>
    <w:rsid w:val="00AB2E10"/>
    <w:rsid w:val="00AC3FF1"/>
    <w:rsid w:val="00B510ED"/>
    <w:rsid w:val="00B74E91"/>
    <w:rsid w:val="00B82A62"/>
    <w:rsid w:val="00BB7D60"/>
    <w:rsid w:val="00C16B86"/>
    <w:rsid w:val="00C67CFE"/>
    <w:rsid w:val="00C92F07"/>
    <w:rsid w:val="00CC10FB"/>
    <w:rsid w:val="00CD3D8A"/>
    <w:rsid w:val="00D33E6A"/>
    <w:rsid w:val="00D43D1F"/>
    <w:rsid w:val="00DE5B35"/>
    <w:rsid w:val="00E52498"/>
    <w:rsid w:val="00E6360D"/>
    <w:rsid w:val="00E95444"/>
    <w:rsid w:val="00EC008B"/>
    <w:rsid w:val="00ED720C"/>
    <w:rsid w:val="00F0685E"/>
    <w:rsid w:val="00F82515"/>
    <w:rsid w:val="00FF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47DBF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0"/>
    <w:next w:val="a0"/>
    <w:link w:val="30"/>
    <w:uiPriority w:val="9"/>
    <w:unhideWhenUsed/>
    <w:qFormat/>
    <w:rsid w:val="00957C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47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647D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47D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47DBF"/>
    <w:rPr>
      <w:rFonts w:cs="Times New Roman"/>
    </w:rPr>
  </w:style>
  <w:style w:type="paragraph" w:styleId="a7">
    <w:name w:val="List Paragraph"/>
    <w:basedOn w:val="a0"/>
    <w:uiPriority w:val="34"/>
    <w:qFormat/>
    <w:rsid w:val="00647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nhideWhenUsed/>
    <w:rsid w:val="00647DBF"/>
    <w:rPr>
      <w:color w:val="0000FF"/>
      <w:u w:val="single"/>
    </w:rPr>
  </w:style>
  <w:style w:type="paragraph" w:customStyle="1" w:styleId="ConsPlusNormal">
    <w:name w:val="ConsPlusNormal"/>
    <w:rsid w:val="00647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0">
    <w:name w:val="Font Style60"/>
    <w:basedOn w:val="a1"/>
    <w:uiPriority w:val="99"/>
    <w:rsid w:val="00647DBF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1"/>
    <w:uiPriority w:val="99"/>
    <w:rsid w:val="00647D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a1"/>
    <w:uiPriority w:val="99"/>
    <w:rsid w:val="00647DB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1">
    <w:name w:val="Style31"/>
    <w:basedOn w:val="a0"/>
    <w:uiPriority w:val="99"/>
    <w:rsid w:val="00647DBF"/>
    <w:pPr>
      <w:widowControl w:val="0"/>
      <w:autoSpaceDE w:val="0"/>
      <w:autoSpaceDN w:val="0"/>
      <w:adjustRightInd w:val="0"/>
      <w:spacing w:line="278" w:lineRule="exact"/>
      <w:ind w:hanging="312"/>
    </w:pPr>
  </w:style>
  <w:style w:type="character" w:customStyle="1" w:styleId="FontStyle53">
    <w:name w:val="Font Style53"/>
    <w:basedOn w:val="a1"/>
    <w:uiPriority w:val="99"/>
    <w:rsid w:val="00647DB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a0"/>
    <w:uiPriority w:val="99"/>
    <w:rsid w:val="00647D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54">
    <w:name w:val="Font Style54"/>
    <w:basedOn w:val="a1"/>
    <w:uiPriority w:val="99"/>
    <w:rsid w:val="00647DBF"/>
    <w:rPr>
      <w:rFonts w:ascii="MS Reference Sans Serif" w:hAnsi="MS Reference Sans Serif" w:cs="MS Reference Sans Serif"/>
      <w:sz w:val="14"/>
      <w:szCs w:val="14"/>
    </w:rPr>
  </w:style>
  <w:style w:type="paragraph" w:customStyle="1" w:styleId="11">
    <w:name w:val="Знак Знак1"/>
    <w:basedOn w:val="a0"/>
    <w:rsid w:val="00647D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0"/>
    <w:link w:val="aa"/>
    <w:uiPriority w:val="99"/>
    <w:semiHidden/>
    <w:unhideWhenUsed/>
    <w:rsid w:val="00CC10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C10F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95065E"/>
    <w:pPr>
      <w:spacing w:after="0" w:line="240" w:lineRule="auto"/>
    </w:pPr>
    <w:rPr>
      <w:rFonts w:ascii="Times New Roman" w:eastAsiaTheme="minorEastAsia" w:hAnsi="Times New Roman" w:cs="Times New Roman"/>
      <w:color w:val="000000"/>
      <w:spacing w:val="-3"/>
      <w:sz w:val="28"/>
      <w:szCs w:val="28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 14 пт По ширине"/>
    <w:basedOn w:val="a0"/>
    <w:rsid w:val="0095065E"/>
    <w:pPr>
      <w:spacing w:line="360" w:lineRule="auto"/>
      <w:ind w:firstLine="720"/>
      <w:jc w:val="both"/>
    </w:pPr>
    <w:rPr>
      <w:sz w:val="28"/>
      <w:szCs w:val="20"/>
    </w:rPr>
  </w:style>
  <w:style w:type="paragraph" w:styleId="a">
    <w:name w:val="List Bullet"/>
    <w:basedOn w:val="a0"/>
    <w:rsid w:val="0095065E"/>
    <w:pPr>
      <w:numPr>
        <w:numId w:val="10"/>
      </w:numPr>
      <w:tabs>
        <w:tab w:val="clear" w:pos="1040"/>
        <w:tab w:val="left" w:pos="1038"/>
      </w:tabs>
      <w:spacing w:after="60"/>
      <w:ind w:left="0" w:firstLine="680"/>
      <w:jc w:val="both"/>
    </w:pPr>
    <w:rPr>
      <w:rFonts w:ascii="Arial" w:hAnsi="Arial"/>
    </w:rPr>
  </w:style>
  <w:style w:type="paragraph" w:styleId="ac">
    <w:name w:val="Plain Text"/>
    <w:basedOn w:val="a0"/>
    <w:link w:val="ad"/>
    <w:rsid w:val="008F3E56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1"/>
    <w:link w:val="ac"/>
    <w:rsid w:val="008F3E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"/>
    <w:basedOn w:val="a0"/>
    <w:rsid w:val="00CD3D8A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31">
    <w:name w:val="Body Text 3"/>
    <w:basedOn w:val="a0"/>
    <w:link w:val="32"/>
    <w:semiHidden/>
    <w:rsid w:val="00DE5B35"/>
    <w:pPr>
      <w:shd w:val="clear" w:color="auto" w:fill="FFFFFF"/>
    </w:pPr>
    <w:rPr>
      <w:snapToGrid w:val="0"/>
      <w:color w:val="000000"/>
      <w:sz w:val="28"/>
      <w:szCs w:val="20"/>
    </w:rPr>
  </w:style>
  <w:style w:type="character" w:customStyle="1" w:styleId="32">
    <w:name w:val="Основной текст 3 Знак"/>
    <w:basedOn w:val="a1"/>
    <w:link w:val="31"/>
    <w:semiHidden/>
    <w:rsid w:val="00DE5B35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DE5B3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DE5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57C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AD65-EE2E-4022-AD43-66F72ED8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zabuchinaav</cp:lastModifiedBy>
  <cp:revision>2</cp:revision>
  <dcterms:created xsi:type="dcterms:W3CDTF">2014-12-03T12:04:00Z</dcterms:created>
  <dcterms:modified xsi:type="dcterms:W3CDTF">2014-12-03T12:04:00Z</dcterms:modified>
</cp:coreProperties>
</file>