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EA" w:rsidRPr="009244EA" w:rsidRDefault="009244EA" w:rsidP="009244EA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9244EA">
        <w:rPr>
          <w:rFonts w:ascii="Times New Roman" w:hAnsi="Times New Roman" w:cs="Times New Roman"/>
          <w:b w:val="0"/>
          <w:bCs w:val="0"/>
          <w:color w:val="auto"/>
        </w:rPr>
        <w:t>Деревяга</w:t>
      </w:r>
      <w:proofErr w:type="spellEnd"/>
      <w:r w:rsidRPr="009244EA">
        <w:rPr>
          <w:rFonts w:ascii="Times New Roman" w:hAnsi="Times New Roman" w:cs="Times New Roman"/>
          <w:b w:val="0"/>
          <w:bCs w:val="0"/>
          <w:color w:val="auto"/>
        </w:rPr>
        <w:t xml:space="preserve"> Татьяна Георгиевна</w:t>
      </w:r>
    </w:p>
    <w:p w:rsidR="009244EA" w:rsidRPr="009244EA" w:rsidRDefault="009244EA" w:rsidP="009244EA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44EA">
        <w:rPr>
          <w:rFonts w:ascii="Times New Roman" w:hAnsi="Times New Roman" w:cs="Times New Roman"/>
          <w:sz w:val="28"/>
          <w:szCs w:val="28"/>
        </w:rPr>
        <w:t xml:space="preserve">Филиал ГБОУ СПО ЯНАО "ММК" в </w:t>
      </w:r>
      <w:proofErr w:type="spellStart"/>
      <w:r w:rsidRPr="009244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244E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244EA">
        <w:rPr>
          <w:rFonts w:ascii="Times New Roman" w:hAnsi="Times New Roman" w:cs="Times New Roman"/>
          <w:sz w:val="28"/>
          <w:szCs w:val="28"/>
        </w:rPr>
        <w:t>убкинском</w:t>
      </w:r>
      <w:proofErr w:type="spellEnd"/>
    </w:p>
    <w:p w:rsidR="009244EA" w:rsidRPr="009244EA" w:rsidRDefault="009244EA" w:rsidP="009244EA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4EA">
        <w:rPr>
          <w:rFonts w:ascii="Times New Roman" w:hAnsi="Times New Roman" w:cs="Times New Roman"/>
          <w:sz w:val="28"/>
          <w:szCs w:val="28"/>
        </w:rPr>
        <w:t xml:space="preserve">реподаватель русского языка и </w:t>
      </w:r>
      <w:proofErr w:type="spellStart"/>
      <w:r w:rsidRPr="009244EA">
        <w:rPr>
          <w:rFonts w:ascii="Times New Roman" w:hAnsi="Times New Roman" w:cs="Times New Roman"/>
          <w:sz w:val="28"/>
          <w:szCs w:val="28"/>
        </w:rPr>
        <w:t>литератруры</w:t>
      </w:r>
      <w:proofErr w:type="spellEnd"/>
    </w:p>
    <w:p w:rsidR="009244EA" w:rsidRDefault="009244EA" w:rsidP="0085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B13" w:rsidRPr="009244EA" w:rsidRDefault="008551E2" w:rsidP="0085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Личностно-ориентированный подход на уроках русского языка и литературы</w:t>
      </w:r>
    </w:p>
    <w:p w:rsidR="009244EA" w:rsidRDefault="009244EA" w:rsidP="00E15C5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244EA" w:rsidRDefault="009244EA" w:rsidP="00E15C5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5D67" w:rsidRPr="009244EA">
        <w:rPr>
          <w:sz w:val="28"/>
          <w:szCs w:val="28"/>
        </w:rPr>
        <w:t>В последние годы личностно-ориентированный подход стремительно завоевывает образовательное пространство России. Личностн</w:t>
      </w:r>
      <w:proofErr w:type="gramStart"/>
      <w:r w:rsidR="00865D67" w:rsidRPr="009244EA">
        <w:rPr>
          <w:sz w:val="28"/>
          <w:szCs w:val="28"/>
        </w:rPr>
        <w:t>о-</w:t>
      </w:r>
      <w:proofErr w:type="gramEnd"/>
      <w:r w:rsidR="00865D67" w:rsidRPr="009244EA">
        <w:rPr>
          <w:sz w:val="28"/>
          <w:szCs w:val="28"/>
        </w:rPr>
        <w:t xml:space="preserve"> ориентированный подход воздействует на все компоненты системы образования (образовательные и воспитательные цели обучения, содержание обучения, методы и приемы/технологии обучения), способствуя созданию благоприятной для студентов обучающей и воспитывающей среды. </w:t>
      </w:r>
    </w:p>
    <w:p w:rsidR="009244EA" w:rsidRDefault="009244EA" w:rsidP="00E15C5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5D67" w:rsidRPr="009244EA">
        <w:rPr>
          <w:sz w:val="28"/>
          <w:szCs w:val="28"/>
        </w:rPr>
        <w:t>Изучив работы ученых, методистов: Афанасьевой Н.А.</w:t>
      </w:r>
      <w:r>
        <w:rPr>
          <w:sz w:val="28"/>
          <w:szCs w:val="28"/>
        </w:rPr>
        <w:t xml:space="preserve"> </w:t>
      </w:r>
      <w:r w:rsidR="009E2B13" w:rsidRPr="009244EA">
        <w:rPr>
          <w:sz w:val="28"/>
          <w:szCs w:val="28"/>
        </w:rPr>
        <w:t>(</w:t>
      </w:r>
      <w:r w:rsidR="00BE6460" w:rsidRPr="009244EA">
        <w:rPr>
          <w:bCs/>
          <w:color w:val="000000"/>
          <w:sz w:val="28"/>
          <w:szCs w:val="28"/>
        </w:rPr>
        <w:t>г</w:t>
      </w:r>
      <w:proofErr w:type="gramStart"/>
      <w:r w:rsidR="00BE6460" w:rsidRPr="009244EA">
        <w:rPr>
          <w:bCs/>
          <w:color w:val="000000"/>
          <w:sz w:val="28"/>
          <w:szCs w:val="28"/>
        </w:rPr>
        <w:t>.В</w:t>
      </w:r>
      <w:proofErr w:type="gramEnd"/>
      <w:r w:rsidR="00BE6460" w:rsidRPr="009244EA">
        <w:rPr>
          <w:bCs/>
          <w:color w:val="000000"/>
          <w:sz w:val="28"/>
          <w:szCs w:val="28"/>
        </w:rPr>
        <w:t xml:space="preserve">ологда, </w:t>
      </w:r>
      <w:r w:rsidR="008551E2" w:rsidRPr="009244EA">
        <w:rPr>
          <w:bCs/>
          <w:color w:val="000000"/>
          <w:sz w:val="28"/>
          <w:szCs w:val="28"/>
        </w:rPr>
        <w:t>к</w:t>
      </w:r>
      <w:r w:rsidR="009E2B13" w:rsidRPr="009244EA">
        <w:rPr>
          <w:bCs/>
          <w:color w:val="000000"/>
          <w:sz w:val="28"/>
          <w:szCs w:val="28"/>
        </w:rPr>
        <w:t>афедра психологии и социальной педагогики,</w:t>
      </w:r>
      <w:r w:rsidR="009E2B13" w:rsidRPr="009244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460" w:rsidRPr="009244EA">
        <w:rPr>
          <w:rStyle w:val="a4"/>
          <w:rFonts w:ascii="Times New Roman" w:hAnsi="Times New Roman" w:cs="Times New Roman"/>
          <w:color w:val="000000"/>
          <w:sz w:val="28"/>
          <w:szCs w:val="28"/>
        </w:rPr>
        <w:t>з</w:t>
      </w:r>
      <w:r w:rsidR="009E2B13" w:rsidRPr="009244EA">
        <w:rPr>
          <w:rStyle w:val="a4"/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BE6460" w:rsidRPr="009244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E6460" w:rsidRPr="009244EA">
        <w:rPr>
          <w:color w:val="000000"/>
          <w:sz w:val="28"/>
          <w:szCs w:val="28"/>
        </w:rPr>
        <w:t>к</w:t>
      </w:r>
      <w:r w:rsidR="009E2B13" w:rsidRPr="009244EA">
        <w:rPr>
          <w:color w:val="000000"/>
          <w:sz w:val="28"/>
          <w:szCs w:val="28"/>
        </w:rPr>
        <w:t>андидат психологических наук, доцент</w:t>
      </w:r>
      <w:r w:rsidR="009E2B13" w:rsidRPr="009244EA">
        <w:rPr>
          <w:bCs/>
          <w:color w:val="000000"/>
          <w:sz w:val="28"/>
          <w:szCs w:val="28"/>
        </w:rPr>
        <w:t>)</w:t>
      </w:r>
      <w:r w:rsidR="009E2B13" w:rsidRPr="009244EA">
        <w:rPr>
          <w:rFonts w:ascii="Trebuchet MS" w:hAnsi="Trebuchet MS"/>
          <w:b/>
          <w:bCs/>
          <w:color w:val="000000"/>
          <w:sz w:val="28"/>
          <w:szCs w:val="28"/>
        </w:rPr>
        <w:t xml:space="preserve"> </w:t>
      </w:r>
      <w:r w:rsidR="00865D67" w:rsidRPr="009244EA">
        <w:rPr>
          <w:sz w:val="28"/>
          <w:szCs w:val="28"/>
        </w:rPr>
        <w:t xml:space="preserve">“Личностный подход в обучении”, Лукьяновой М.И </w:t>
      </w:r>
      <w:r w:rsidR="00BE6460" w:rsidRPr="009244EA">
        <w:rPr>
          <w:sz w:val="28"/>
          <w:szCs w:val="28"/>
        </w:rPr>
        <w:t xml:space="preserve"> (г.Ульяновск,</w:t>
      </w:r>
      <w:r w:rsidR="008551E2" w:rsidRPr="009244EA">
        <w:rPr>
          <w:sz w:val="28"/>
          <w:szCs w:val="28"/>
        </w:rPr>
        <w:t xml:space="preserve"> </w:t>
      </w:r>
      <w:r w:rsidR="00BE6460" w:rsidRPr="009244EA">
        <w:rPr>
          <w:color w:val="000000"/>
          <w:sz w:val="28"/>
          <w:szCs w:val="28"/>
          <w:shd w:val="clear" w:color="auto" w:fill="FFFFFF"/>
        </w:rPr>
        <w:t>доктор педагогических наук, профессор, заведующая кафедрой педагогики и психологии</w:t>
      </w:r>
      <w:r w:rsidR="00BE6460" w:rsidRPr="009244EA">
        <w:rPr>
          <w:sz w:val="28"/>
          <w:szCs w:val="28"/>
        </w:rPr>
        <w:t>)</w:t>
      </w:r>
      <w:r w:rsidR="00865D67" w:rsidRPr="009244EA">
        <w:rPr>
          <w:sz w:val="28"/>
          <w:szCs w:val="28"/>
        </w:rPr>
        <w:t xml:space="preserve">“Теоретико-методологические основы организации личностно- ориентированного урока”; познакомившись с концепцией личностно-ориентированного образования </w:t>
      </w:r>
      <w:proofErr w:type="spellStart"/>
      <w:r w:rsidR="00865D67" w:rsidRPr="009244EA">
        <w:rPr>
          <w:sz w:val="28"/>
          <w:szCs w:val="28"/>
        </w:rPr>
        <w:t>Якиманской</w:t>
      </w:r>
      <w:proofErr w:type="spellEnd"/>
      <w:r w:rsidR="00865D67" w:rsidRPr="009244EA">
        <w:rPr>
          <w:sz w:val="28"/>
          <w:szCs w:val="28"/>
        </w:rPr>
        <w:t xml:space="preserve"> И.С.</w:t>
      </w:r>
      <w:r w:rsidR="008551E2" w:rsidRPr="009244EA">
        <w:rPr>
          <w:color w:val="000000"/>
          <w:sz w:val="28"/>
          <w:szCs w:val="28"/>
          <w:shd w:val="clear" w:color="auto" w:fill="FFFFFF"/>
        </w:rPr>
        <w:t xml:space="preserve"> </w:t>
      </w:r>
      <w:r w:rsidR="00E15C52" w:rsidRPr="009244EA">
        <w:rPr>
          <w:color w:val="000000"/>
          <w:sz w:val="28"/>
          <w:szCs w:val="28"/>
          <w:shd w:val="clear" w:color="auto" w:fill="FFFFFF"/>
        </w:rPr>
        <w:t>(заведующая кафедрой социальной психологии факультета социальных и гуманитарных наук Оренбургского государственного университета)</w:t>
      </w:r>
      <w:r w:rsidR="008551E2" w:rsidRPr="009244EA">
        <w:rPr>
          <w:sz w:val="28"/>
          <w:szCs w:val="28"/>
        </w:rPr>
        <w:t xml:space="preserve">, </w:t>
      </w:r>
      <w:r w:rsidR="00865D67" w:rsidRPr="009244EA">
        <w:rPr>
          <w:sz w:val="28"/>
          <w:szCs w:val="28"/>
        </w:rPr>
        <w:t xml:space="preserve">я начала разрабатывать свою систему индивидуальной работы с </w:t>
      </w:r>
      <w:proofErr w:type="gramStart"/>
      <w:r w:rsidR="008551E2" w:rsidRPr="009244EA">
        <w:rPr>
          <w:sz w:val="28"/>
          <w:szCs w:val="28"/>
        </w:rPr>
        <w:t>обучающимися</w:t>
      </w:r>
      <w:proofErr w:type="gramEnd"/>
      <w:r w:rsidR="00865D67" w:rsidRPr="009244EA">
        <w:rPr>
          <w:sz w:val="28"/>
          <w:szCs w:val="28"/>
        </w:rPr>
        <w:t xml:space="preserve"> на уроках русского языка и литературы. </w:t>
      </w:r>
    </w:p>
    <w:p w:rsidR="00865D67" w:rsidRPr="009244EA" w:rsidRDefault="009244EA" w:rsidP="00E15C5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5D67" w:rsidRPr="009244EA">
        <w:rPr>
          <w:sz w:val="28"/>
          <w:szCs w:val="28"/>
        </w:rPr>
        <w:t xml:space="preserve">Цель такого обучения, основной ценностью которого является признание в каждом </w:t>
      </w:r>
      <w:r w:rsidR="008551E2" w:rsidRPr="009244EA">
        <w:rPr>
          <w:sz w:val="28"/>
          <w:szCs w:val="28"/>
        </w:rPr>
        <w:t>студенте</w:t>
      </w:r>
      <w:r w:rsidR="00865D67" w:rsidRPr="009244EA">
        <w:rPr>
          <w:sz w:val="28"/>
          <w:szCs w:val="28"/>
        </w:rPr>
        <w:t xml:space="preserve"> неповторимой индивидуальности, состоит в создании системы психолого-педагогических условий, позволяющих в едином коллективе работать с ориентацией не на «среднестатистического» ученика, а с каждым в отдельности с учетом индивидуальных познавательных возможностей, потребностей и интересов. Главным вопросом для меня является:</w:t>
      </w:r>
      <w:r w:rsidR="003930A6" w:rsidRPr="009244EA">
        <w:rPr>
          <w:sz w:val="28"/>
          <w:szCs w:val="28"/>
        </w:rPr>
        <w:t xml:space="preserve"> “Как работать на уроке со всей группой </w:t>
      </w:r>
      <w:r w:rsidR="00865D67" w:rsidRPr="009244EA">
        <w:rPr>
          <w:sz w:val="28"/>
          <w:szCs w:val="28"/>
        </w:rPr>
        <w:t xml:space="preserve">и одновременно с каждым </w:t>
      </w:r>
      <w:r w:rsidR="003930A6" w:rsidRPr="009244EA">
        <w:rPr>
          <w:sz w:val="28"/>
          <w:szCs w:val="28"/>
        </w:rPr>
        <w:t>студентом</w:t>
      </w:r>
      <w:r w:rsidR="00865D67" w:rsidRPr="009244EA">
        <w:rPr>
          <w:sz w:val="28"/>
          <w:szCs w:val="28"/>
        </w:rPr>
        <w:t xml:space="preserve">?” </w:t>
      </w:r>
    </w:p>
    <w:p w:rsidR="00DC135A" w:rsidRPr="009244EA" w:rsidRDefault="00DC135A" w:rsidP="00DC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мною поставлены следующие задачи:</w:t>
      </w:r>
    </w:p>
    <w:p w:rsidR="00DC135A" w:rsidRPr="009244EA" w:rsidRDefault="00DC135A" w:rsidP="00DC13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системы научных знаний и освоение ими способов человеческой деятельности на основе актуализации их субъектного опыта;</w:t>
      </w:r>
    </w:p>
    <w:p w:rsidR="00DC135A" w:rsidRPr="009244EA" w:rsidRDefault="00DC135A" w:rsidP="00DC13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учащимся в поиске и обретении своего индивидуального стиля и темпа учебной деятельности, раскрытии и развитии индивидуальных познавательных процессов и интересов;</w:t>
      </w:r>
    </w:p>
    <w:p w:rsidR="00DC135A" w:rsidRPr="009244EA" w:rsidRDefault="00DC135A" w:rsidP="00DC13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ребенку в формировании </w:t>
      </w:r>
      <w:proofErr w:type="gramStart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</w:t>
      </w:r>
      <w:proofErr w:type="gramEnd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spellEnd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развитии творческих способностей, овладении умениями и навыками самопознания и </w:t>
      </w:r>
      <w:proofErr w:type="spellStart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самостроительства</w:t>
      </w:r>
      <w:proofErr w:type="spellEnd"/>
      <w:r w:rsidRPr="00924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D67" w:rsidRDefault="009244EA" w:rsidP="00E15C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3930A6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редставим соотношение трех </w:t>
      </w:r>
      <w:r w:rsidR="003930A6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основных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подходов — возрастного, индивидуального и личностного в виде пирамиды. Основание составляет возрастной подход, над ним надстраивается индивидуальный, а вершина пирамиды — это личностный подход. </w:t>
      </w:r>
      <w:r w:rsidR="003930A6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заметить, что личностный подход не может реализоваться вне </w:t>
      </w:r>
      <w:proofErr w:type="gramStart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возрастного</w:t>
      </w:r>
      <w:proofErr w:type="gramEnd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индивидуального. А вот </w:t>
      </w:r>
      <w:proofErr w:type="gramStart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proofErr w:type="gramEnd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вполне может оказаться вне личностной модели обучения.</w:t>
      </w:r>
    </w:p>
    <w:p w:rsidR="009244EA" w:rsidRPr="009244EA" w:rsidRDefault="009244EA" w:rsidP="00E15C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780F" w:rsidRPr="009244EA" w:rsidRDefault="00865D67" w:rsidP="00E15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EA">
        <w:rPr>
          <w:noProof/>
          <w:sz w:val="28"/>
          <w:szCs w:val="28"/>
          <w:lang w:eastAsia="ru-RU"/>
        </w:rPr>
        <w:drawing>
          <wp:inline distT="0" distB="0" distL="0" distR="0">
            <wp:extent cx="2598420" cy="1325880"/>
            <wp:effectExtent l="19050" t="0" r="0" b="0"/>
            <wp:docPr id="1" name="Рисунок 1" descr="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4EA" w:rsidRDefault="009244EA" w:rsidP="00E15C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67" w:rsidRPr="009244EA" w:rsidRDefault="009244EA" w:rsidP="00E15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индивидуальный подход в обучении может быть реализован при объектной модели взаимодействия педагога с </w:t>
      </w:r>
      <w:r w:rsidR="003930A6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r w:rsidR="008551E2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решать в связи с этим задач целостного развития личности.</w:t>
      </w:r>
      <w:proofErr w:type="gramEnd"/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индивидуальный подход может сопровождаться теми негативными последствиями, которые характерны для традиционной модели обучения: сопротивлением учащихся обучению, защитной мотивацией, отсутс</w:t>
      </w:r>
      <w:r w:rsidR="00E15C52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твием познавательной активности.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понятно стремление педагогов определить, что же это такое — </w:t>
      </w:r>
      <w:r w:rsidR="008551E2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личностно-ориентированный</w:t>
      </w:r>
      <w:r w:rsidR="00865D67" w:rsidRPr="0092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в реалиях урока.</w:t>
      </w:r>
    </w:p>
    <w:sectPr w:rsidR="00865D67" w:rsidRPr="009244EA" w:rsidSect="0016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847"/>
    <w:multiLevelType w:val="multilevel"/>
    <w:tmpl w:val="A8FC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67"/>
    <w:rsid w:val="0016780F"/>
    <w:rsid w:val="00274AB5"/>
    <w:rsid w:val="002A518D"/>
    <w:rsid w:val="003930A6"/>
    <w:rsid w:val="008551E2"/>
    <w:rsid w:val="00865D67"/>
    <w:rsid w:val="009244EA"/>
    <w:rsid w:val="009E2B13"/>
    <w:rsid w:val="00B961B8"/>
    <w:rsid w:val="00BE6460"/>
    <w:rsid w:val="00DC135A"/>
    <w:rsid w:val="00E1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67"/>
  </w:style>
  <w:style w:type="paragraph" w:styleId="1">
    <w:name w:val="heading 1"/>
    <w:basedOn w:val="a"/>
    <w:next w:val="a"/>
    <w:link w:val="10"/>
    <w:uiPriority w:val="9"/>
    <w:qFormat/>
    <w:rsid w:val="00924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2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E2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E2B13"/>
    <w:rPr>
      <w:b/>
      <w:bCs/>
    </w:rPr>
  </w:style>
  <w:style w:type="paragraph" w:styleId="a6">
    <w:name w:val="Normal (Web)"/>
    <w:basedOn w:val="a"/>
    <w:uiPriority w:val="99"/>
    <w:unhideWhenUsed/>
    <w:rsid w:val="009E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B13"/>
  </w:style>
  <w:style w:type="character" w:customStyle="1" w:styleId="10">
    <w:name w:val="Заголовок 1 Знак"/>
    <w:basedOn w:val="a0"/>
    <w:link w:val="1"/>
    <w:uiPriority w:val="9"/>
    <w:rsid w:val="00924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пнш</dc:creator>
  <cp:lastModifiedBy>1</cp:lastModifiedBy>
  <cp:revision>4</cp:revision>
  <dcterms:created xsi:type="dcterms:W3CDTF">2014-11-12T03:51:00Z</dcterms:created>
  <dcterms:modified xsi:type="dcterms:W3CDTF">2014-12-06T18:34:00Z</dcterms:modified>
</cp:coreProperties>
</file>