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E5" w:rsidRPr="002B2BE5" w:rsidRDefault="002B2BE5" w:rsidP="002B2BE5">
      <w:pPr>
        <w:shd w:val="clear" w:color="auto" w:fill="FFFFFF"/>
        <w:spacing w:after="0" w:line="59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2BE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Зуева Виктория Семеновна</w:t>
      </w:r>
    </w:p>
    <w:p w:rsidR="002B2BE5" w:rsidRPr="002B2BE5" w:rsidRDefault="002B2BE5" w:rsidP="002B2BE5">
      <w:pPr>
        <w:shd w:val="clear" w:color="auto" w:fill="FFFFFF"/>
        <w:spacing w:after="0" w:line="37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ГБОУ НПО РО </w:t>
      </w:r>
      <w:proofErr w:type="gramStart"/>
      <w:r w:rsidRPr="002B2BE5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2B2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59</w:t>
      </w:r>
    </w:p>
    <w:p w:rsidR="002B2BE5" w:rsidRPr="002B2BE5" w:rsidRDefault="002B2BE5" w:rsidP="002B2BE5">
      <w:pPr>
        <w:shd w:val="clear" w:color="auto" w:fill="FFFFFF"/>
        <w:spacing w:after="0" w:line="37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B2B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реподаватель истории</w:t>
      </w:r>
    </w:p>
    <w:p w:rsidR="002B2BE5" w:rsidRDefault="002B2BE5" w:rsidP="004529F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B2BE5" w:rsidRPr="002B2BE5" w:rsidRDefault="002B2BE5" w:rsidP="004529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B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Памяти русского воинства</w:t>
      </w:r>
      <w:r w:rsidRPr="002B2BE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(к </w:t>
      </w:r>
      <w:r w:rsidRPr="002B2B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106 годовщине подвига в </w:t>
      </w:r>
      <w:proofErr w:type="spellStart"/>
      <w:proofErr w:type="gramStart"/>
      <w:r w:rsidRPr="002B2B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русско</w:t>
      </w:r>
      <w:proofErr w:type="spellEnd"/>
      <w:r w:rsidRPr="002B2B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японской</w:t>
      </w:r>
      <w:proofErr w:type="gramEnd"/>
      <w:r w:rsidRPr="002B2B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войне 1904 – 1905гг.)</w:t>
      </w:r>
    </w:p>
    <w:p w:rsidR="004529FC" w:rsidRPr="008043D0" w:rsidRDefault="004529FC" w:rsidP="004529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3D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529FC" w:rsidRDefault="004529FC" w:rsidP="004529F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2598"/>
        <w:gridCol w:w="7023"/>
        <w:gridCol w:w="5165"/>
      </w:tblGrid>
      <w:tr w:rsidR="004529FC" w:rsidTr="00B04062">
        <w:tc>
          <w:tcPr>
            <w:tcW w:w="2598" w:type="dxa"/>
            <w:shd w:val="clear" w:color="auto" w:fill="D9D9D9" w:themeFill="background1" w:themeFillShade="D9"/>
            <w:vAlign w:val="center"/>
          </w:tcPr>
          <w:p w:rsidR="004529FC" w:rsidRPr="008043D0" w:rsidRDefault="004529FC" w:rsidP="00B040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Этапы урока</w:t>
            </w:r>
          </w:p>
        </w:tc>
        <w:tc>
          <w:tcPr>
            <w:tcW w:w="7023" w:type="dxa"/>
            <w:shd w:val="clear" w:color="auto" w:fill="D9D9D9" w:themeFill="background1" w:themeFillShade="D9"/>
            <w:vAlign w:val="center"/>
          </w:tcPr>
          <w:p w:rsidR="004529FC" w:rsidRPr="008043D0" w:rsidRDefault="004529FC" w:rsidP="00B040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преподавателя</w:t>
            </w:r>
          </w:p>
        </w:tc>
        <w:tc>
          <w:tcPr>
            <w:tcW w:w="5165" w:type="dxa"/>
            <w:shd w:val="clear" w:color="auto" w:fill="D9D9D9" w:themeFill="background1" w:themeFillShade="D9"/>
            <w:vAlign w:val="center"/>
          </w:tcPr>
          <w:p w:rsidR="004529FC" w:rsidRPr="008043D0" w:rsidRDefault="004529FC" w:rsidP="00B040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Деятельность </w:t>
            </w:r>
            <w:proofErr w:type="gramStart"/>
            <w:r w:rsidRPr="008043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обучающихся</w:t>
            </w:r>
            <w:proofErr w:type="gramEnd"/>
          </w:p>
        </w:tc>
      </w:tr>
      <w:tr w:rsidR="004529FC" w:rsidTr="00B04062">
        <w:tc>
          <w:tcPr>
            <w:tcW w:w="2598" w:type="dxa"/>
            <w:shd w:val="clear" w:color="auto" w:fill="D9D9D9" w:themeFill="background1" w:themeFillShade="D9"/>
          </w:tcPr>
          <w:p w:rsidR="004529FC" w:rsidRPr="008043D0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:rsidR="004529FC" w:rsidRPr="008043D0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4529FC" w:rsidRPr="008043D0" w:rsidRDefault="004529FC" w:rsidP="00B0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b/>
                <w:sz w:val="28"/>
                <w:szCs w:val="28"/>
              </w:rPr>
              <w:t>(1 мин.)</w:t>
            </w:r>
          </w:p>
        </w:tc>
        <w:tc>
          <w:tcPr>
            <w:tcW w:w="7023" w:type="dxa"/>
          </w:tcPr>
          <w:p w:rsidR="004529FC" w:rsidRPr="008043D0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>Приветствие.</w:t>
            </w:r>
          </w:p>
          <w:p w:rsidR="004529FC" w:rsidRPr="008043D0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>Проверка присутствующих на уроке.</w:t>
            </w:r>
          </w:p>
          <w:p w:rsidR="004529FC" w:rsidRPr="008043D0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к уроку.</w:t>
            </w:r>
          </w:p>
        </w:tc>
        <w:tc>
          <w:tcPr>
            <w:tcW w:w="5165" w:type="dxa"/>
          </w:tcPr>
          <w:p w:rsidR="004529FC" w:rsidRPr="008043D0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>Приветствие.</w:t>
            </w:r>
          </w:p>
          <w:p w:rsidR="004529FC" w:rsidRPr="008043D0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 xml:space="preserve">Отчет старосты о наличии </w:t>
            </w:r>
            <w:proofErr w:type="gramStart"/>
            <w:r w:rsidRPr="008043D0">
              <w:rPr>
                <w:rFonts w:ascii="Times New Roman" w:hAnsi="Times New Roman" w:cs="Times New Roman"/>
                <w:sz w:val="28"/>
                <w:szCs w:val="28"/>
              </w:rPr>
              <w:t>обучающих</w:t>
            </w:r>
            <w:proofErr w:type="gramEnd"/>
            <w:r w:rsidRPr="008043D0">
              <w:rPr>
                <w:rFonts w:ascii="Times New Roman" w:hAnsi="Times New Roman" w:cs="Times New Roman"/>
                <w:sz w:val="28"/>
                <w:szCs w:val="28"/>
              </w:rPr>
              <w:t xml:space="preserve"> на уроке.</w:t>
            </w:r>
          </w:p>
        </w:tc>
      </w:tr>
      <w:tr w:rsidR="004529FC" w:rsidTr="00B04062">
        <w:tc>
          <w:tcPr>
            <w:tcW w:w="2598" w:type="dxa"/>
            <w:shd w:val="clear" w:color="auto" w:fill="D9D9D9" w:themeFill="background1" w:themeFillShade="D9"/>
            <w:vAlign w:val="center"/>
          </w:tcPr>
          <w:p w:rsidR="004529FC" w:rsidRPr="00744351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4529FC" w:rsidRPr="00744351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51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ориентация</w:t>
            </w:r>
          </w:p>
          <w:p w:rsidR="004529FC" w:rsidRPr="00744351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51">
              <w:rPr>
                <w:rFonts w:ascii="Times New Roman" w:hAnsi="Times New Roman" w:cs="Times New Roman"/>
                <w:b/>
                <w:sz w:val="28"/>
                <w:szCs w:val="28"/>
              </w:rPr>
              <w:t>(2 мин.)</w:t>
            </w:r>
          </w:p>
          <w:p w:rsidR="004529FC" w:rsidRPr="00E53B18" w:rsidRDefault="004529FC" w:rsidP="00B0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4529FC" w:rsidRPr="008043D0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Ориентация обучающих на реализацию учебной темы урока </w:t>
            </w: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 xml:space="preserve">(«Внешняя политика Российской империи в конце </w:t>
            </w:r>
            <w:r w:rsidRPr="00804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 xml:space="preserve"> – начале </w:t>
            </w:r>
            <w:r w:rsidRPr="00804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 xml:space="preserve"> вв. Русско-японская война 1904 – 1905 г.»),</w:t>
            </w:r>
            <w:r w:rsidRPr="008043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целей</w:t>
            </w: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 xml:space="preserve"> (Углубить, систематизировать и закрепить знания о расстановке новых сил на мировой арене к началу </w:t>
            </w:r>
            <w:r w:rsidRPr="00804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 xml:space="preserve"> века, основных направлениях внешней политики царского правительства в к.</w:t>
            </w:r>
            <w:r w:rsidRPr="00804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 xml:space="preserve"> – нач.</w:t>
            </w:r>
            <w:r w:rsidRPr="00804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 xml:space="preserve"> вв. и активности России) </w:t>
            </w:r>
            <w:r w:rsidRPr="008043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 задач</w:t>
            </w: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 xml:space="preserve"> (Русско-японская война, Портсмутский мир, подвиг русских воинов, история и современность).</w:t>
            </w:r>
          </w:p>
          <w:p w:rsidR="004529FC" w:rsidRPr="008043D0" w:rsidRDefault="004529FC" w:rsidP="00B04062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>Звучит 1-й куплет песни «На сопках Манчжурии».</w:t>
            </w:r>
          </w:p>
          <w:p w:rsidR="004529FC" w:rsidRPr="008043D0" w:rsidRDefault="004529FC" w:rsidP="00B04062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Слайд № 1 «Тема урока»</w:t>
            </w:r>
          </w:p>
          <w:p w:rsidR="004529FC" w:rsidRPr="008043D0" w:rsidRDefault="004529FC" w:rsidP="00B04062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2 «Цели урока»</w:t>
            </w:r>
          </w:p>
          <w:p w:rsidR="004529FC" w:rsidRPr="008043D0" w:rsidRDefault="004529FC" w:rsidP="00B04062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2 «План урока»</w:t>
            </w:r>
          </w:p>
          <w:p w:rsidR="004529FC" w:rsidRPr="008043D0" w:rsidRDefault="004529FC" w:rsidP="00B0406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43D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Вступительное слово преподавателя</w:t>
            </w:r>
            <w:r w:rsidRPr="008043D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4529FC" w:rsidRPr="008043D0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 xml:space="preserve">« Сейчас очень немногое может напомнить о той далекой войне. Несколько строчек из песен о гордом «Варяге», вальс «На сопках Маньчжурии», отдельные эпизоды исторических романов – вот, пожалуй, и все. </w:t>
            </w:r>
          </w:p>
          <w:p w:rsidR="004529FC" w:rsidRPr="008043D0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 xml:space="preserve">В нашем историческом сознании русско-японская война 1904-1905 гг. воспринималась как катастрофа и национальное унижение, как некое преддверие социальных потрясений. </w:t>
            </w:r>
          </w:p>
          <w:p w:rsidR="004529FC" w:rsidRPr="008043D0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>Эта тема не потеряла своей актуальности и сегодня. 106 лет назад правителям России казалось, что военная кампания, начинавшаяся на Дальне- Восточных рубежах станет «маленькой победоносной войной», а обернулась она, несмотря на мужество русских воинов, позором, поражением, ускорившим начало русской революции 1905 – 1907 гг., революции 1917, гражданской войны.</w:t>
            </w:r>
          </w:p>
          <w:p w:rsidR="004529FC" w:rsidRPr="008043D0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 xml:space="preserve">  Борьба двух монархий явилась существенным фактором разногласий на Дальнем Востоке в начале </w:t>
            </w:r>
            <w:r w:rsidRPr="00804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043D0">
              <w:rPr>
                <w:rFonts w:ascii="Times New Roman" w:hAnsi="Times New Roman" w:cs="Times New Roman"/>
                <w:sz w:val="28"/>
                <w:szCs w:val="28"/>
              </w:rPr>
              <w:t xml:space="preserve"> века. Отголоски этих событий звучат в этом регионе до настоящего времени».</w:t>
            </w:r>
          </w:p>
        </w:tc>
        <w:tc>
          <w:tcPr>
            <w:tcW w:w="5165" w:type="dxa"/>
          </w:tcPr>
          <w:p w:rsidR="004529FC" w:rsidRPr="008043D0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Слушают, осмысливают слова преподавателя, настраиваются на активную работу, записывают тему урока.</w:t>
            </w:r>
          </w:p>
        </w:tc>
      </w:tr>
      <w:tr w:rsidR="004529FC" w:rsidTr="00B04062">
        <w:tc>
          <w:tcPr>
            <w:tcW w:w="2598" w:type="dxa"/>
            <w:shd w:val="clear" w:color="auto" w:fill="D9D9D9" w:themeFill="background1" w:themeFillShade="D9"/>
          </w:tcPr>
          <w:p w:rsidR="004529FC" w:rsidRPr="002648BA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8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</w:p>
          <w:p w:rsidR="004529FC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8BA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опорных знаний и умений</w:t>
            </w:r>
          </w:p>
          <w:p w:rsidR="004529FC" w:rsidRPr="00F22E9F" w:rsidRDefault="004529FC" w:rsidP="00B0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(3 мин)</w:t>
            </w:r>
          </w:p>
        </w:tc>
        <w:tc>
          <w:tcPr>
            <w:tcW w:w="7023" w:type="dxa"/>
          </w:tcPr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8B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Актуализация знаний, усвоенных ранее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CE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Преподаватель: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«Отвечая на предлагаемые вопросы, вы вспомните важные моменты истории, предшествующие русско-японскому конфликту.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рассчитана на 2 мин.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вы обменяетесь работами, проверите их, воспользовавшись ответами  на слайде, выставите оценки – критерии оценок – на слайде. Эта работа на 1 мин.»</w:t>
            </w:r>
          </w:p>
          <w:p w:rsidR="004529FC" w:rsidRPr="002648BA" w:rsidRDefault="004529FC" w:rsidP="00B04062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48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Слайд №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«Проверка домашнего задания»</w:t>
            </w:r>
          </w:p>
          <w:p w:rsidR="004529FC" w:rsidRDefault="004529FC" w:rsidP="00B04062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48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«Эталоны ответов»</w:t>
            </w: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5" w:type="dxa"/>
          </w:tcPr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данном этапе урока, на заранее выданных листах с текстом вопросов, обучающиеся:</w:t>
            </w:r>
          </w:p>
          <w:p w:rsidR="004529FC" w:rsidRDefault="004529FC" w:rsidP="004529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64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пишут ответы на вопросы</w:t>
            </w:r>
          </w:p>
          <w:p w:rsidR="004529FC" w:rsidRDefault="004529FC" w:rsidP="004529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обмениваются листами</w:t>
            </w:r>
          </w:p>
          <w:p w:rsidR="004529FC" w:rsidRPr="002648BA" w:rsidRDefault="004529FC" w:rsidP="004529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производят взаимопроверку с выставлением оценок</w:t>
            </w:r>
          </w:p>
        </w:tc>
      </w:tr>
      <w:tr w:rsidR="004529FC" w:rsidTr="00B04062">
        <w:tc>
          <w:tcPr>
            <w:tcW w:w="2598" w:type="dxa"/>
            <w:shd w:val="clear" w:color="auto" w:fill="D9D9D9" w:themeFill="background1" w:themeFillShade="D9"/>
          </w:tcPr>
          <w:p w:rsidR="004529FC" w:rsidRPr="002648BA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8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</w:p>
          <w:p w:rsidR="004529FC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нового материал</w:t>
            </w:r>
          </w:p>
          <w:p w:rsidR="004529FC" w:rsidRPr="002648BA" w:rsidRDefault="004529FC" w:rsidP="00B0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(26 мин)</w:t>
            </w:r>
          </w:p>
        </w:tc>
        <w:tc>
          <w:tcPr>
            <w:tcW w:w="7023" w:type="dxa"/>
          </w:tcPr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F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Преподаватель: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рубеже веков ситуация на Дальнем Востоке стала главным направлением внешней политики России, Англии, Франции, Германии, США. 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 и Корея рассматривались  вышеуказанными странами как возможные территориальные приобретения.</w:t>
            </w:r>
          </w:p>
          <w:p w:rsidR="004529FC" w:rsidRDefault="004529FC" w:rsidP="00B0406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Слайд № 6 «Внешняя политика России в начале </w:t>
            </w:r>
            <w:r w:rsidRPr="00E11B9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XX</w:t>
            </w:r>
            <w:r w:rsidRPr="00E1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века»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Конфликт России с Японией начался задолго до 1904г. из-за влияния на территорию Маньчжурии. Японцы высказывали намерения решить проблему  дипломатически, но Николай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отвергал их предложения, т.к. его не устраивали предложения японцев. «Япония закончит тем, что меня разозлит!» - заявил он японскому послу на официальном приеме.</w:t>
            </w:r>
          </w:p>
          <w:p w:rsidR="004529FC" w:rsidRPr="00C2023C" w:rsidRDefault="004529FC" w:rsidP="00B0406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02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7 «Цели сторон»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Министр финансов С.Ю. Витте и министр внутренних дел В.К. Плеве по-разному предлагали разрешение конфликта.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1902 г. в ходе инспекционной поездки по Дальнему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Востоку С.Ю.Витте вынес свое решение, в докладной записке императору: «Россия к войне с Японией не готова». Но, В.К. Плеве, предлагал погасить разгоравшийся костер революции «маленькой победоносной войной».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Мнение С.Ю. Витте были проигнорированы императором Николаем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Дело двигалось к войне.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1904 Япония без объявления войны атаковала русскую эскадру на внешнем рейде Порт – Артура.</w:t>
            </w:r>
          </w:p>
          <w:p w:rsidR="004529FC" w:rsidRPr="00E47FDF" w:rsidRDefault="004529FC" w:rsidP="00B040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47F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Сейчас вам предстоит работа по группам.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Каждая получит свой пакет, и в течении</w:t>
            </w:r>
            <w:r w:rsidRPr="00E76D7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 подготовит ответ. 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ответ вам предлагается по 2 минуты»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84D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Задания группам:</w:t>
            </w:r>
          </w:p>
          <w:p w:rsidR="004529FC" w:rsidRPr="00D84D49" w:rsidRDefault="004529FC" w:rsidP="00B040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529FC" w:rsidRDefault="004529FC" w:rsidP="004529F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Проанализируйте соотношение вооруженных сил России и Японии накануне войны.</w:t>
            </w:r>
          </w:p>
          <w:p w:rsidR="004529FC" w:rsidRPr="00D87534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выступления группы</w:t>
            </w:r>
            <w:r w:rsidRPr="00D8753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производится демонстрация слайдов:</w:t>
            </w:r>
          </w:p>
          <w:p w:rsidR="004529FC" w:rsidRDefault="004529FC" w:rsidP="00B0406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4F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8</w:t>
            </w:r>
            <w:r w:rsidRPr="00C94F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Соотношение вооруженных сил России и Японии</w:t>
            </w:r>
            <w:r w:rsidRPr="00C94F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4529FC" w:rsidRDefault="004529FC" w:rsidP="00B0406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9 «Основные этапы войны»</w:t>
            </w:r>
          </w:p>
          <w:p w:rsidR="004529FC" w:rsidRDefault="004529FC" w:rsidP="00B0406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10 «Ход военных действий</w:t>
            </w:r>
          </w:p>
          <w:p w:rsidR="004529FC" w:rsidRPr="00C94FAC" w:rsidRDefault="004529FC" w:rsidP="00B0406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29FC" w:rsidRDefault="004529FC" w:rsidP="004529F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Расскажите о сухопутных сражениях и 156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дневной обороне Порт-Артура.</w:t>
            </w:r>
          </w:p>
          <w:p w:rsidR="004529FC" w:rsidRPr="00A567ED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7ED">
              <w:rPr>
                <w:rFonts w:ascii="Times New Roman" w:hAnsi="Times New Roman" w:cs="Times New Roman"/>
                <w:sz w:val="28"/>
                <w:szCs w:val="28"/>
              </w:rPr>
              <w:t>В ходе выступления группы производится демонстрация слайдов:</w:t>
            </w:r>
          </w:p>
          <w:p w:rsidR="004529FC" w:rsidRPr="00821BA8" w:rsidRDefault="004529FC" w:rsidP="00B04062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1B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11</w:t>
            </w:r>
            <w:r w:rsidRPr="00821B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Героическая оборона Порт - Артура</w:t>
            </w:r>
            <w:r w:rsidRPr="00821B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4529FC" w:rsidRPr="00D87534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4529F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крупные морские сражения Русско-японской войны.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выступления группы</w:t>
            </w:r>
            <w:r w:rsidRPr="00D8753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производится демонстрация слайдов:</w:t>
            </w:r>
          </w:p>
          <w:p w:rsidR="004529FC" w:rsidRPr="00D87534" w:rsidRDefault="004529FC" w:rsidP="00B0406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 песня «Варяг»</w:t>
            </w:r>
          </w:p>
          <w:p w:rsidR="004529FC" w:rsidRPr="00FE3EE5" w:rsidRDefault="004529FC" w:rsidP="00B0406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3E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  <w:r w:rsidRPr="00FE3E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Морское сражение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Порт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Артура</w:t>
            </w:r>
            <w:r w:rsidRPr="00FE3E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4529FC" w:rsidRDefault="004529FC" w:rsidP="00B0406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№13 «</w:t>
            </w:r>
            <w:r w:rsidRPr="002E44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«Морская блокада Порт - Артура»</w:t>
            </w:r>
          </w:p>
          <w:p w:rsidR="004529FC" w:rsidRDefault="004529FC" w:rsidP="00B0406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Слайды № 14 – 24, посвященные крейсеру «Варяг», героизму русских воинов, истории создании песни «Варяг».</w:t>
            </w:r>
          </w:p>
          <w:p w:rsidR="004529FC" w:rsidRPr="00FE3EE5" w:rsidRDefault="004529FC" w:rsidP="00B0406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29FC" w:rsidRDefault="004529FC" w:rsidP="004529F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и последствия поражения России в русско-японской войне.</w:t>
            </w:r>
          </w:p>
          <w:p w:rsidR="004529FC" w:rsidRPr="00A567ED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7ED">
              <w:rPr>
                <w:rFonts w:ascii="Times New Roman" w:hAnsi="Times New Roman" w:cs="Times New Roman"/>
                <w:sz w:val="28"/>
                <w:szCs w:val="28"/>
              </w:rPr>
              <w:t>В ходе выступления группы производится демонстрация слайдов:</w:t>
            </w:r>
          </w:p>
          <w:p w:rsidR="004529FC" w:rsidRPr="00852431" w:rsidRDefault="004529FC" w:rsidP="00B04062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24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25</w:t>
            </w:r>
            <w:r w:rsidRPr="008524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Причины поражения и последствия русско-японской войны</w:t>
            </w:r>
            <w:r w:rsidRPr="008524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4529FC" w:rsidRPr="00D87534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Pr="00D87534" w:rsidRDefault="004529FC" w:rsidP="004529F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Портсмутского мира.</w:t>
            </w:r>
          </w:p>
          <w:p w:rsidR="004529FC" w:rsidRPr="00D87534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выступления группы</w:t>
            </w:r>
            <w:r w:rsidRPr="00D8753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производится демонстрация слайдов:</w:t>
            </w:r>
          </w:p>
          <w:p w:rsidR="004529FC" w:rsidRPr="00E5486B" w:rsidRDefault="004529FC" w:rsidP="00B0406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26 «</w:t>
            </w:r>
            <w:r w:rsidRPr="00E548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Условия Портсмутского мира»</w:t>
            </w:r>
          </w:p>
          <w:p w:rsidR="004529FC" w:rsidRDefault="004529FC" w:rsidP="00B0406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Pr="006014F2" w:rsidRDefault="004529FC" w:rsidP="00B040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DD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Преподаватель: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«Подводя итог вышесказанному, можно сделать следующий  вывод: русско-японская война показала неспособность царского правительства управлять страной.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Война явилась тем катализатором, который ускорил «созревание» предпосылок революций 1905-1907 гг., октябрьского переворота 1917г., гражданской войны. Все эти события изменили ход российской и мировой истории.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Русско-японская война за 106 летнюю историю не потеряла своей актуальности </w:t>
            </w:r>
            <w:r w:rsidRPr="00CF5245">
              <w:rPr>
                <w:rFonts w:ascii="Times New Roman" w:hAnsi="Times New Roman" w:cs="Times New Roman"/>
                <w:sz w:val="28"/>
                <w:szCs w:val="28"/>
              </w:rPr>
              <w:t>и сегодня.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245">
              <w:rPr>
                <w:rFonts w:ascii="Times New Roman" w:hAnsi="Times New Roman" w:cs="Times New Roman"/>
                <w:sz w:val="28"/>
                <w:szCs w:val="28"/>
              </w:rPr>
              <w:t xml:space="preserve"> Более того, судя по количеству публикаций, интерес к ней резко возрос.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245">
              <w:rPr>
                <w:rFonts w:ascii="Times New Roman" w:hAnsi="Times New Roman" w:cs="Times New Roman"/>
                <w:sz w:val="28"/>
                <w:szCs w:val="28"/>
              </w:rPr>
              <w:t xml:space="preserve"> Этот интерес связан не только с героизмом участников войны (никто никогда не ставил под сомнение их подвиг), но и со стремлением разобраться в причинах, приведших к национальной катастрофе. 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245">
              <w:rPr>
                <w:rFonts w:ascii="Times New Roman" w:hAnsi="Times New Roman" w:cs="Times New Roman"/>
                <w:sz w:val="28"/>
                <w:szCs w:val="28"/>
              </w:rPr>
              <w:t xml:space="preserve">25 мая 2005 года отмечалось 100-летие Цусимского сражения - одного из самых скорбных в российской </w:t>
            </w:r>
            <w:r w:rsidRPr="00CF5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военной истории. </w:t>
            </w:r>
          </w:p>
          <w:p w:rsidR="004529FC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245">
              <w:rPr>
                <w:rFonts w:ascii="Times New Roman" w:hAnsi="Times New Roman" w:cs="Times New Roman"/>
                <w:sz w:val="28"/>
                <w:szCs w:val="28"/>
              </w:rPr>
              <w:t>Наши соседи по Дальнему Востоку (Япония) сейчас гордятся своим пацифизмом, не увлекаются барабанным боем по случаю бывалых побед и поэтому постарались провести соответствующие мероприятия в духе примирения былых врагов.</w:t>
            </w:r>
          </w:p>
          <w:p w:rsidR="004529FC" w:rsidRPr="00CF5245" w:rsidRDefault="004529FC" w:rsidP="00B04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245">
              <w:rPr>
                <w:rFonts w:ascii="Times New Roman" w:hAnsi="Times New Roman" w:cs="Times New Roman"/>
                <w:sz w:val="28"/>
                <w:szCs w:val="28"/>
              </w:rPr>
              <w:t xml:space="preserve">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5245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 требуют передать 4 российских острова Японии (бывший премьер-министр Д. Коидзуми, М. Судзуки- депутат парламента и другие)</w:t>
            </w:r>
          </w:p>
          <w:p w:rsidR="004529FC" w:rsidRDefault="004529FC" w:rsidP="00B040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9FC" w:rsidRPr="00724FF4" w:rsidRDefault="004529FC" w:rsidP="00B04062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4F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27 «История и современность»</w:t>
            </w:r>
          </w:p>
          <w:p w:rsidR="004529FC" w:rsidRDefault="004529FC" w:rsidP="00B040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F2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и современность.</w:t>
            </w:r>
          </w:p>
          <w:p w:rsidR="004529FC" w:rsidRPr="0022328A" w:rsidRDefault="004529FC" w:rsidP="00B040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Российско-японские отношения в настоящее время ознаменованы</w:t>
            </w:r>
            <w:r w:rsidRPr="00CF5245">
              <w:rPr>
                <w:rFonts w:ascii="Times New Roman" w:hAnsi="Times New Roman" w:cs="Times New Roman"/>
                <w:sz w:val="28"/>
                <w:szCs w:val="28"/>
              </w:rPr>
              <w:t xml:space="preserve"> как активными контактами на высшем уровне, так и резким спадом в двухсторонней торговле под влиянием мирового экономического кризиса.</w:t>
            </w:r>
          </w:p>
          <w:p w:rsidR="004529FC" w:rsidRPr="001E6D96" w:rsidRDefault="004529FC" w:rsidP="00B040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96">
              <w:rPr>
                <w:rFonts w:ascii="Times New Roman" w:hAnsi="Times New Roman" w:cs="Times New Roman"/>
                <w:sz w:val="28"/>
                <w:szCs w:val="28"/>
              </w:rPr>
              <w:t>К власти в Японии пришёл лидер Демократиче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ской партии Юкио Хатояма, </w:t>
            </w:r>
            <w:r w:rsidRPr="001E6D96">
              <w:rPr>
                <w:rFonts w:ascii="Times New Roman" w:hAnsi="Times New Roman" w:cs="Times New Roman"/>
                <w:sz w:val="28"/>
                <w:szCs w:val="28"/>
              </w:rPr>
              <w:t xml:space="preserve"> заявлявший о своём стремлении улучшить отношения с Россией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заключить с ней мирный договор</w:t>
            </w:r>
            <w:r w:rsidRPr="001E6D96">
              <w:rPr>
                <w:rFonts w:ascii="Times New Roman" w:hAnsi="Times New Roman" w:cs="Times New Roman"/>
                <w:sz w:val="28"/>
                <w:szCs w:val="28"/>
              </w:rPr>
              <w:t>. "Если говорить о России - сказал премьер - то в отношениях с ней я намерен активно продвигать вперед политику, экономику и активно работать над тем, чтобы в конечном итоге подписать мирный договор, разрешить вопросы о северных территориях - крупнейшую проблему между нами. Мы будем укреплять отношения сотрудничества с Россией, рассматривая её как партнера в азиатско-тихоокеанском регионе".</w:t>
            </w:r>
          </w:p>
          <w:p w:rsidR="004529FC" w:rsidRDefault="004529FC" w:rsidP="00B040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двухсторонней встрече в рамках Саммита АТЭС в Сингапуре и Нью-Йорке 23 сентября 2009 г. Д.А.Медведев - президент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6D96">
              <w:rPr>
                <w:rFonts w:ascii="Times New Roman" w:hAnsi="Times New Roman" w:cs="Times New Roman"/>
                <w:sz w:val="28"/>
                <w:szCs w:val="28"/>
              </w:rPr>
              <w:t xml:space="preserve"> и Юкио Хатояма стороны договорились активизировать работу по выработке мирного договора и решению спора о Южных Курилах.</w:t>
            </w:r>
          </w:p>
          <w:p w:rsidR="004529FC" w:rsidRPr="00511746" w:rsidRDefault="004529FC" w:rsidP="00B04062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Слайд № 28 </w:t>
            </w:r>
            <w:r w:rsidRPr="005117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«История и современность»</w:t>
            </w:r>
          </w:p>
          <w:p w:rsidR="004529FC" w:rsidRPr="001E6D96" w:rsidRDefault="004529FC" w:rsidP="00B040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96">
              <w:rPr>
                <w:rFonts w:ascii="Times New Roman" w:hAnsi="Times New Roman" w:cs="Times New Roman"/>
                <w:sz w:val="28"/>
                <w:szCs w:val="28"/>
              </w:rPr>
              <w:t>Май 2010 года: премьер министр Японии подал в отставку, и проблема спорных территорий осталась неразрешенной. Реального прогресса в этом вопросе нет.</w:t>
            </w:r>
          </w:p>
          <w:p w:rsidR="004529FC" w:rsidRPr="008B5EEC" w:rsidRDefault="004529FC" w:rsidP="00B040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96">
              <w:rPr>
                <w:rFonts w:ascii="Times New Roman" w:hAnsi="Times New Roman" w:cs="Times New Roman"/>
                <w:sz w:val="28"/>
                <w:szCs w:val="28"/>
              </w:rPr>
              <w:t>Президент Д.А.Медведев считает, что Японию надо вовлекать в наши дела, наши проекты, в модернизацию российской экономики: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«Для российской экономики необходимо оборудование и технологии, которых у нас нет, оборудование устарело и изношено. Все это можно приобрести в Японии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6D96">
              <w:rPr>
                <w:rFonts w:ascii="Times New Roman" w:hAnsi="Times New Roman" w:cs="Times New Roman"/>
                <w:sz w:val="28"/>
                <w:szCs w:val="28"/>
              </w:rPr>
              <w:t xml:space="preserve"> и японцам активизация сотрудничества с Россией выгодна»</w:t>
            </w:r>
          </w:p>
        </w:tc>
        <w:tc>
          <w:tcPr>
            <w:tcW w:w="5165" w:type="dxa"/>
          </w:tcPr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Восприятие, осмысливание нового материала.</w:t>
            </w: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работают по группам.</w:t>
            </w: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работе используют учебники:</w:t>
            </w:r>
          </w:p>
          <w:p w:rsidR="004529FC" w:rsidRDefault="004529FC" w:rsidP="004529F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России» А.А. Левандовский, Ю.А.Щетинов</w:t>
            </w:r>
          </w:p>
          <w:p w:rsidR="004529FC" w:rsidRDefault="004529FC" w:rsidP="004529F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«Хрестоматия по истории России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древнейших времен 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  <w:p w:rsidR="004529FC" w:rsidRDefault="004529FC" w:rsidP="004529F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данные</w:t>
            </w:r>
          </w:p>
          <w:p w:rsidR="004529FC" w:rsidRDefault="004529FC" w:rsidP="00B040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AF8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 ответы:</w:t>
            </w:r>
          </w:p>
          <w:p w:rsidR="004529FC" w:rsidRPr="008B43B1" w:rsidRDefault="004529FC" w:rsidP="004529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Японии к войне подтверждается статистическими данными (численность солдат и офицеров, кораблей).</w:t>
            </w:r>
          </w:p>
          <w:p w:rsidR="004529FC" w:rsidRPr="008B43B1" w:rsidRDefault="004529FC" w:rsidP="004529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Апрель-август 1904г. Оборона Порт – Артура, Мукденское сражение</w:t>
            </w:r>
          </w:p>
          <w:p w:rsidR="004529FC" w:rsidRPr="008B43B1" w:rsidRDefault="004529FC" w:rsidP="004529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 1904г. Морские бои у Порт-Артура, Чемульпо Цусимское сражение (14-15 мая 1905г).</w:t>
            </w:r>
          </w:p>
          <w:p w:rsidR="004529FC" w:rsidRPr="008B5EEC" w:rsidRDefault="004529FC" w:rsidP="004529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B5E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Причины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поражения</w:t>
            </w:r>
            <w:r w:rsidRPr="008B5E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4529FC" w:rsidRDefault="004529FC" w:rsidP="004529F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5E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Экономическая и военно-техническая отсталость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России;</w:t>
            </w:r>
          </w:p>
          <w:p w:rsidR="004529FC" w:rsidRDefault="004529FC" w:rsidP="004529F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Бездарность командования;</w:t>
            </w:r>
          </w:p>
          <w:p w:rsidR="004529FC" w:rsidRDefault="004529FC" w:rsidP="004529F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Японии со стороны Англии и США;</w:t>
            </w:r>
          </w:p>
          <w:p w:rsidR="004529FC" w:rsidRDefault="004529FC" w:rsidP="004529F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Нестабильность в стране в связи с революцией;</w:t>
            </w:r>
          </w:p>
          <w:p w:rsidR="004529FC" w:rsidRPr="008B5EEC" w:rsidRDefault="004529FC" w:rsidP="00B04062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B5E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Последствия:</w:t>
            </w:r>
          </w:p>
          <w:p w:rsidR="004529FC" w:rsidRDefault="004529FC" w:rsidP="004529F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недовольство самодержавием, позорно проигравшем войну Японии;</w:t>
            </w:r>
          </w:p>
          <w:p w:rsidR="004529FC" w:rsidRDefault="004529FC" w:rsidP="004529F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Ослабление позиций России на Дальнем Востоке;</w:t>
            </w:r>
          </w:p>
          <w:p w:rsidR="004529FC" w:rsidRDefault="004529FC" w:rsidP="004529F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Дестабилизация внутриполитической обстановки в войне с Японией, рост революционной борьбы</w:t>
            </w:r>
          </w:p>
          <w:p w:rsidR="004529FC" w:rsidRDefault="004529FC" w:rsidP="004529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августа 1905 г в Портсмуте (США) был подписан мирный договор между Россией и Японией. Япония получила арендные права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29FC" w:rsidRDefault="004529FC" w:rsidP="004529F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Ляодунский полуостров;</w:t>
            </w:r>
          </w:p>
          <w:p w:rsidR="004529FC" w:rsidRDefault="004529FC" w:rsidP="004529F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Южно-Маньчжурскую железную дорогу;</w:t>
            </w:r>
          </w:p>
          <w:p w:rsidR="004529FC" w:rsidRDefault="004529FC" w:rsidP="004529F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Южную часть Сахалина;</w:t>
            </w:r>
          </w:p>
          <w:p w:rsidR="004529FC" w:rsidRDefault="004529FC" w:rsidP="004529F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рыболовства вдоль русских территориальных вод.</w:t>
            </w: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Восприятие, осмысливание нового материала.</w:t>
            </w: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Pr="0022328A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9FC" w:rsidTr="00B04062">
        <w:tc>
          <w:tcPr>
            <w:tcW w:w="2598" w:type="dxa"/>
            <w:shd w:val="clear" w:color="auto" w:fill="D9D9D9" w:themeFill="background1" w:themeFillShade="D9"/>
          </w:tcPr>
          <w:p w:rsidR="004529FC" w:rsidRPr="00D84D49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</w:p>
          <w:p w:rsidR="004529FC" w:rsidRPr="00D84D49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4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</w:t>
            </w:r>
          </w:p>
          <w:p w:rsidR="004529FC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49">
              <w:rPr>
                <w:rFonts w:ascii="Times New Roman" w:hAnsi="Times New Roman" w:cs="Times New Roman"/>
                <w:b/>
                <w:sz w:val="28"/>
                <w:szCs w:val="28"/>
              </w:rPr>
              <w:t>самоконтроль, коррекция знаний</w:t>
            </w:r>
          </w:p>
          <w:p w:rsidR="004529FC" w:rsidRPr="0022328A" w:rsidRDefault="004529FC" w:rsidP="00B0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 мин)</w:t>
            </w:r>
          </w:p>
        </w:tc>
        <w:tc>
          <w:tcPr>
            <w:tcW w:w="7023" w:type="dxa"/>
          </w:tcPr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D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Проведение устного фронтального опроса по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29FC" w:rsidRPr="0022328A" w:rsidRDefault="004529FC" w:rsidP="004529F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328A">
              <w:rPr>
                <w:rFonts w:ascii="Times New Roman" w:hAnsi="Times New Roman" w:cs="Times New Roman"/>
                <w:sz w:val="28"/>
                <w:szCs w:val="28"/>
              </w:rPr>
              <w:t>Назовите даты русско-японской войны</w:t>
            </w:r>
          </w:p>
          <w:p w:rsidR="004529FC" w:rsidRPr="0022328A" w:rsidRDefault="004529FC" w:rsidP="004529F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328A">
              <w:rPr>
                <w:rFonts w:ascii="Times New Roman" w:hAnsi="Times New Roman" w:cs="Times New Roman"/>
                <w:sz w:val="28"/>
                <w:szCs w:val="28"/>
              </w:rPr>
              <w:t>Какими фактами можно потвердеть неготовность России к войне?</w:t>
            </w:r>
          </w:p>
          <w:p w:rsidR="004529FC" w:rsidRPr="0022328A" w:rsidRDefault="004529FC" w:rsidP="004529F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328A">
              <w:rPr>
                <w:rFonts w:ascii="Times New Roman" w:hAnsi="Times New Roman" w:cs="Times New Roman"/>
                <w:sz w:val="28"/>
                <w:szCs w:val="28"/>
              </w:rPr>
              <w:t>Самое крупное морское сражение в русско-японской войне</w:t>
            </w:r>
          </w:p>
          <w:p w:rsidR="004529FC" w:rsidRPr="0022328A" w:rsidRDefault="004529FC" w:rsidP="004529F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328A">
              <w:rPr>
                <w:rFonts w:ascii="Times New Roman" w:hAnsi="Times New Roman" w:cs="Times New Roman"/>
                <w:sz w:val="28"/>
                <w:szCs w:val="28"/>
              </w:rPr>
              <w:t>Каких героев русско-японской войны вы запомнили?</w:t>
            </w:r>
          </w:p>
          <w:p w:rsidR="004529FC" w:rsidRPr="0022328A" w:rsidRDefault="004529FC" w:rsidP="004529F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3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Какая крепость продержалась в блокаде практически целый год?</w:t>
            </w:r>
          </w:p>
          <w:p w:rsidR="004529FC" w:rsidRPr="0022328A" w:rsidRDefault="004529FC" w:rsidP="004529F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328A">
              <w:rPr>
                <w:rFonts w:ascii="Times New Roman" w:hAnsi="Times New Roman" w:cs="Times New Roman"/>
                <w:sz w:val="28"/>
                <w:szCs w:val="28"/>
              </w:rPr>
              <w:t>Каковы причины  поражения России в русско-японской войне?</w:t>
            </w:r>
          </w:p>
          <w:p w:rsidR="004529FC" w:rsidRPr="0022328A" w:rsidRDefault="004529FC" w:rsidP="004529F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328A">
              <w:rPr>
                <w:rFonts w:ascii="Times New Roman" w:hAnsi="Times New Roman" w:cs="Times New Roman"/>
                <w:sz w:val="28"/>
                <w:szCs w:val="28"/>
              </w:rPr>
              <w:t>Каковы условия Портсмутского мирного договора?</w:t>
            </w:r>
          </w:p>
          <w:p w:rsidR="004529FC" w:rsidRDefault="004529FC" w:rsidP="004529F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328A">
              <w:rPr>
                <w:rFonts w:ascii="Times New Roman" w:hAnsi="Times New Roman" w:cs="Times New Roman"/>
                <w:sz w:val="28"/>
                <w:szCs w:val="28"/>
              </w:rPr>
              <w:t>Укажите основное значение русско-японской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29FC" w:rsidRPr="00F8213B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r w:rsidRPr="0064677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D9D9D9" w:themeFill="background1" w:themeFillShade="D9"/>
              </w:rPr>
              <w:t>слайду №29  «Закрепление материала»</w:t>
            </w:r>
          </w:p>
        </w:tc>
        <w:tc>
          <w:tcPr>
            <w:tcW w:w="5165" w:type="dxa"/>
          </w:tcPr>
          <w:p w:rsidR="004529FC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1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Предполагаемые ответы:</w:t>
            </w:r>
          </w:p>
          <w:p w:rsidR="004529FC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9FC" w:rsidRDefault="004529FC" w:rsidP="004529F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1904-1905гг.</w:t>
            </w:r>
          </w:p>
          <w:p w:rsidR="004529FC" w:rsidRDefault="004529FC" w:rsidP="004529F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Неразвитость дальневосточного региона; недостаточный численный состав армии и военно-морских судов; распыленность вложенных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 реконструкции крепостей  Порт-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Артура и Владивосток; непонимание целей войны солдатами и офицерами.</w:t>
            </w:r>
          </w:p>
          <w:p w:rsidR="004529FC" w:rsidRDefault="004529FC" w:rsidP="004529F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Цусимское сражение 14-15 мая 1905г.</w:t>
            </w:r>
          </w:p>
          <w:p w:rsidR="004529FC" w:rsidRDefault="004529FC" w:rsidP="004529F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Кондратенко Р.И. </w:t>
            </w:r>
            <w:r w:rsidRPr="00AA3E85">
              <w:rPr>
                <w:rFonts w:ascii="Times New Roman" w:hAnsi="Times New Roman" w:cs="Times New Roman"/>
                <w:bCs/>
                <w:sz w:val="28"/>
                <w:szCs w:val="28"/>
              </w:rPr>
              <w:t>(1857-1904</w:t>
            </w:r>
            <w:r w:rsidRPr="00AA3E85">
              <w:rPr>
                <w:rFonts w:ascii="Times New Roman" w:hAnsi="Times New Roman" w:cs="Times New Roman"/>
                <w:sz w:val="28"/>
                <w:szCs w:val="28"/>
              </w:rPr>
              <w:t xml:space="preserve">) – </w:t>
            </w:r>
            <w:r w:rsidRPr="00AA3E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Генерал-майор, руководил обороной крепости Порт-Артура. Погиб в декабре 1905 г, защищая крепость. </w:t>
            </w:r>
          </w:p>
          <w:p w:rsidR="004529FC" w:rsidRDefault="004529FC" w:rsidP="00B0406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Макаров С.О.</w:t>
            </w:r>
            <w:r w:rsidRPr="00AA3E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(1848/49-1904) –  Флотоводец, океанограф, Руководитель двух кругосветных плаваний. Погиб на броненосце «Петропавловск», подорвавшемся на мине 31 марта 1904 г.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ождественский З.П.</w:t>
            </w:r>
            <w:r w:rsidRPr="00AA3E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(1848-1909) - Вице-адмирал</w:t>
            </w:r>
            <w:proofErr w:type="gramStart"/>
            <w:r w:rsidRPr="00AA3E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  <w:r w:rsidRPr="00AA3E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Командовал 2-й Тихоокеанской эскадрой, совершившей переход из Балтийского моря на Дальний Восток и разгромленной в Цусимском сражении. </w:t>
            </w:r>
          </w:p>
          <w:p w:rsidR="004529FC" w:rsidRPr="00AA3E85" w:rsidRDefault="004529FC" w:rsidP="00B0406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E85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уднев В.Ф </w:t>
            </w:r>
            <w:r w:rsidRPr="00AA3E85">
              <w:rPr>
                <w:rFonts w:ascii="Times New Roman" w:hAnsi="Times New Roman" w:cs="Times New Roman"/>
                <w:bCs/>
                <w:sz w:val="28"/>
                <w:szCs w:val="28"/>
              </w:rPr>
              <w:t>(1855-1913)-  Контр-адмирал. Командир крейсера «Варяг».</w:t>
            </w:r>
          </w:p>
          <w:p w:rsidR="004529FC" w:rsidRDefault="004529FC" w:rsidP="004529F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Крепость Порт-Артур</w:t>
            </w:r>
          </w:p>
          <w:p w:rsidR="004529FC" w:rsidRPr="00AA3E85" w:rsidRDefault="004529FC" w:rsidP="004529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E85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поражения:</w:t>
            </w:r>
          </w:p>
          <w:p w:rsidR="004529FC" w:rsidRDefault="004529FC" w:rsidP="004529F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5E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Экономическая и военно-техническая отсталость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России;</w:t>
            </w:r>
          </w:p>
          <w:p w:rsidR="004529FC" w:rsidRDefault="004529FC" w:rsidP="004529F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Бездарность командования;</w:t>
            </w:r>
          </w:p>
          <w:p w:rsidR="004529FC" w:rsidRDefault="004529FC" w:rsidP="004529F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Японии со стороны Англии и США;</w:t>
            </w:r>
          </w:p>
          <w:p w:rsidR="004529FC" w:rsidRDefault="004529FC" w:rsidP="004529F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Нестабильность в стране в связи с революцией;</w:t>
            </w:r>
          </w:p>
          <w:p w:rsidR="004529FC" w:rsidRDefault="004529FC" w:rsidP="004529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августа 1905 г в Портсмуте (США) был подписан мирный договор между Россией и Японией. Япония получила арендные права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29FC" w:rsidRDefault="004529FC" w:rsidP="004529F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Ляодунский полуостров;</w:t>
            </w:r>
          </w:p>
          <w:p w:rsidR="004529FC" w:rsidRDefault="004529FC" w:rsidP="004529F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Южно-Маньчжурскую железную дорогу;</w:t>
            </w:r>
          </w:p>
          <w:p w:rsidR="004529FC" w:rsidRDefault="004529FC" w:rsidP="004529F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Южную часть Сахалина;</w:t>
            </w:r>
          </w:p>
          <w:p w:rsidR="004529FC" w:rsidRDefault="004529FC" w:rsidP="004529F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рыболовства вдоль русских территориальных вод.</w:t>
            </w:r>
          </w:p>
          <w:p w:rsidR="004529FC" w:rsidRPr="00D84D49" w:rsidRDefault="004529FC" w:rsidP="004529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Дальнейший кризис царской власти, причина первой революции, углубление внутриполитического кризиса.</w:t>
            </w:r>
          </w:p>
        </w:tc>
      </w:tr>
      <w:tr w:rsidR="004529FC" w:rsidTr="00B04062">
        <w:tc>
          <w:tcPr>
            <w:tcW w:w="2598" w:type="dxa"/>
            <w:shd w:val="clear" w:color="auto" w:fill="D9D9D9" w:themeFill="background1" w:themeFillShade="D9"/>
            <w:vAlign w:val="center"/>
          </w:tcPr>
          <w:p w:rsidR="004529FC" w:rsidRPr="00D84D49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</w:t>
            </w:r>
          </w:p>
          <w:p w:rsidR="004529FC" w:rsidRPr="00D84D49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49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и рефлексия</w:t>
            </w:r>
          </w:p>
          <w:p w:rsidR="004529FC" w:rsidRPr="00D84D49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49">
              <w:rPr>
                <w:rFonts w:ascii="Times New Roman" w:hAnsi="Times New Roman" w:cs="Times New Roman"/>
                <w:b/>
                <w:sz w:val="28"/>
                <w:szCs w:val="28"/>
              </w:rPr>
              <w:t>(3 мин)</w:t>
            </w:r>
          </w:p>
        </w:tc>
        <w:tc>
          <w:tcPr>
            <w:tcW w:w="7023" w:type="dxa"/>
          </w:tcPr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итогов учебного занятия.</w:t>
            </w: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4529FC" w:rsidRDefault="004529FC" w:rsidP="00B0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5" w:type="dxa"/>
          </w:tcPr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</w:p>
        </w:tc>
      </w:tr>
      <w:tr w:rsidR="004529FC" w:rsidTr="00B04062">
        <w:tc>
          <w:tcPr>
            <w:tcW w:w="2598" w:type="dxa"/>
            <w:shd w:val="clear" w:color="auto" w:fill="D9D9D9" w:themeFill="background1" w:themeFillShade="D9"/>
            <w:vAlign w:val="center"/>
          </w:tcPr>
          <w:p w:rsidR="004529FC" w:rsidRPr="00D84D49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  <w:p w:rsidR="004529FC" w:rsidRPr="00D84D49" w:rsidRDefault="004529FC" w:rsidP="00B04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Информация о домашнем задании</w:t>
            </w:r>
          </w:p>
          <w:p w:rsidR="004529FC" w:rsidRDefault="004529FC" w:rsidP="00B0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</w:t>
            </w:r>
            <w:r w:rsidRPr="00D84D49">
              <w:rPr>
                <w:rFonts w:ascii="Times New Roman" w:hAnsi="Times New Roman" w:cs="Times New Roman"/>
                <w:b/>
                <w:sz w:val="28"/>
                <w:szCs w:val="28"/>
              </w:rPr>
              <w:t>мин)</w:t>
            </w:r>
          </w:p>
        </w:tc>
        <w:tc>
          <w:tcPr>
            <w:tcW w:w="7023" w:type="dxa"/>
          </w:tcPr>
          <w:p w:rsidR="004529FC" w:rsidRPr="008C213C" w:rsidRDefault="004529FC" w:rsidP="00B04062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5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Слайд № 30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Домашнее задание</w:t>
            </w:r>
            <w:r w:rsidRPr="00CE5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D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Преподаватель:</w:t>
            </w: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«Вы сегодня получили много информации о событиях русско-японской войны.  </w:t>
            </w: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 напишите сочинение - размышление о том, что вас особенно </w:t>
            </w:r>
            <w:r w:rsidRPr="006014F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поразило</w:t>
            </w:r>
            <w:r w:rsidR="00CA059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изучении данной темы, о чем бы вы хотели </w:t>
            </w:r>
            <w:r w:rsidRPr="006014F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узнать подробнее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529FC" w:rsidRDefault="004529FC" w:rsidP="00B04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FC" w:rsidRPr="008C213C" w:rsidRDefault="004529FC" w:rsidP="00B040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677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D9D9D9" w:themeFill="background1" w:themeFillShade="D9"/>
              </w:rPr>
              <w:t>Слайд № 31 «Благодарность»</w:t>
            </w:r>
          </w:p>
        </w:tc>
        <w:tc>
          <w:tcPr>
            <w:tcW w:w="5165" w:type="dxa"/>
          </w:tcPr>
          <w:p w:rsidR="004529FC" w:rsidRDefault="004529FC" w:rsidP="00B0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Запись домашнего задания в рабочую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тетрадь.</w:t>
            </w:r>
          </w:p>
        </w:tc>
      </w:tr>
    </w:tbl>
    <w:p w:rsidR="00713B2E" w:rsidRPr="004529FC" w:rsidRDefault="00713B2E">
      <w:pPr>
        <w:rPr>
          <w:rFonts w:ascii="Times New Roman" w:hAnsi="Times New Roman" w:cs="Times New Roman"/>
          <w:sz w:val="28"/>
          <w:szCs w:val="28"/>
        </w:rPr>
      </w:pPr>
    </w:p>
    <w:sectPr w:rsidR="00713B2E" w:rsidRPr="004529FC" w:rsidSect="008D2D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71B43"/>
    <w:multiLevelType w:val="hybridMultilevel"/>
    <w:tmpl w:val="1382C726"/>
    <w:lvl w:ilvl="0" w:tplc="041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">
    <w:nsid w:val="205504EC"/>
    <w:multiLevelType w:val="hybridMultilevel"/>
    <w:tmpl w:val="F4BA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943F7"/>
    <w:multiLevelType w:val="hybridMultilevel"/>
    <w:tmpl w:val="971C8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47054"/>
    <w:multiLevelType w:val="hybridMultilevel"/>
    <w:tmpl w:val="20441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51D4A"/>
    <w:multiLevelType w:val="hybridMultilevel"/>
    <w:tmpl w:val="B5DAF870"/>
    <w:lvl w:ilvl="0" w:tplc="A65A65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481551"/>
    <w:multiLevelType w:val="hybridMultilevel"/>
    <w:tmpl w:val="FBC43AA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47264CF6"/>
    <w:multiLevelType w:val="hybridMultilevel"/>
    <w:tmpl w:val="90BC0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A4E7E"/>
    <w:multiLevelType w:val="hybridMultilevel"/>
    <w:tmpl w:val="29AAC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A4E54"/>
    <w:multiLevelType w:val="hybridMultilevel"/>
    <w:tmpl w:val="88EE77BE"/>
    <w:lvl w:ilvl="0" w:tplc="397CC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E631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F40A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E68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672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4E0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FE1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05C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EB7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29FC"/>
    <w:rsid w:val="002B2BE5"/>
    <w:rsid w:val="004529FC"/>
    <w:rsid w:val="00713B2E"/>
    <w:rsid w:val="00892E7E"/>
    <w:rsid w:val="00CA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FC"/>
  </w:style>
  <w:style w:type="paragraph" w:styleId="1">
    <w:name w:val="heading 1"/>
    <w:basedOn w:val="a"/>
    <w:link w:val="10"/>
    <w:uiPriority w:val="9"/>
    <w:qFormat/>
    <w:rsid w:val="002B2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9FC"/>
    <w:pPr>
      <w:ind w:left="720"/>
      <w:contextualSpacing/>
    </w:pPr>
  </w:style>
  <w:style w:type="table" w:styleId="a4">
    <w:name w:val="Table Grid"/>
    <w:basedOn w:val="a1"/>
    <w:uiPriority w:val="59"/>
    <w:rsid w:val="0045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B2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1890</Words>
  <Characters>10777</Characters>
  <Application>Microsoft Office Word</Application>
  <DocSecurity>0</DocSecurity>
  <Lines>89</Lines>
  <Paragraphs>25</Paragraphs>
  <ScaleCrop>false</ScaleCrop>
  <Company>LIZEY</Company>
  <LinksUpToDate>false</LinksUpToDate>
  <CharactersWithSpaces>12642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2011-10-05T06:40:00Z</dcterms:created>
  <dcterms:modified xsi:type="dcterms:W3CDTF">2014-12-22T16:10:00Z</dcterms:modified>
</cp:coreProperties>
</file>