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F79" w:rsidRPr="00FC3D55" w:rsidRDefault="00C73F79" w:rsidP="00406E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MT" w:hAnsi="Times New Roman" w:cs="Times New Roman"/>
          <w:sz w:val="24"/>
          <w:szCs w:val="24"/>
        </w:rPr>
      </w:pPr>
      <w:proofErr w:type="spellStart"/>
      <w:r w:rsidRPr="00FC3D55">
        <w:rPr>
          <w:rFonts w:ascii="Times New Roman" w:eastAsia="ArialMT" w:hAnsi="Times New Roman" w:cs="Times New Roman"/>
          <w:sz w:val="24"/>
          <w:szCs w:val="24"/>
        </w:rPr>
        <w:t>Зерина</w:t>
      </w:r>
      <w:proofErr w:type="spellEnd"/>
      <w:r w:rsidRPr="00FC3D55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406E11">
        <w:rPr>
          <w:rFonts w:ascii="Times New Roman" w:eastAsia="ArialMT" w:hAnsi="Times New Roman" w:cs="Times New Roman"/>
          <w:sz w:val="24"/>
          <w:szCs w:val="24"/>
        </w:rPr>
        <w:t>Оксана Владимировна</w:t>
      </w:r>
    </w:p>
    <w:p w:rsidR="00C73F79" w:rsidRPr="00FC3D55" w:rsidRDefault="00C73F79" w:rsidP="00406E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MT" w:hAnsi="Times New Roman" w:cs="Times New Roman"/>
          <w:sz w:val="24"/>
          <w:szCs w:val="24"/>
        </w:rPr>
      </w:pPr>
      <w:r w:rsidRPr="00FC3D55">
        <w:rPr>
          <w:rFonts w:ascii="Times New Roman" w:eastAsia="ArialMT" w:hAnsi="Times New Roman" w:cs="Times New Roman"/>
          <w:sz w:val="24"/>
          <w:szCs w:val="24"/>
        </w:rPr>
        <w:t xml:space="preserve">ОГАОУ СПО « </w:t>
      </w:r>
      <w:proofErr w:type="spellStart"/>
      <w:r w:rsidRPr="00FC3D55">
        <w:rPr>
          <w:rFonts w:ascii="Times New Roman" w:eastAsia="ArialMT" w:hAnsi="Times New Roman" w:cs="Times New Roman"/>
          <w:sz w:val="24"/>
          <w:szCs w:val="24"/>
        </w:rPr>
        <w:t>Яковлевский</w:t>
      </w:r>
      <w:proofErr w:type="spellEnd"/>
      <w:r w:rsidRPr="00FC3D55">
        <w:rPr>
          <w:rFonts w:ascii="Times New Roman" w:eastAsia="ArialMT" w:hAnsi="Times New Roman" w:cs="Times New Roman"/>
          <w:sz w:val="24"/>
          <w:szCs w:val="24"/>
        </w:rPr>
        <w:t xml:space="preserve"> политехнический техникум»</w:t>
      </w:r>
    </w:p>
    <w:p w:rsidR="002F62D0" w:rsidRDefault="002F62D0" w:rsidP="00406E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MT" w:hAnsi="Times New Roman" w:cs="Times New Roman"/>
          <w:sz w:val="24"/>
          <w:szCs w:val="24"/>
        </w:rPr>
      </w:pPr>
      <w:r w:rsidRPr="00FC3D55">
        <w:rPr>
          <w:rFonts w:ascii="Times New Roman" w:eastAsia="ArialMT" w:hAnsi="Times New Roman" w:cs="Times New Roman"/>
          <w:sz w:val="24"/>
          <w:szCs w:val="24"/>
        </w:rPr>
        <w:t>город Строитель</w:t>
      </w:r>
    </w:p>
    <w:p w:rsidR="00406E11" w:rsidRPr="00FC3D55" w:rsidRDefault="00406E11" w:rsidP="00406E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eastAsia="ArialMT" w:hAnsi="Times New Roman" w:cs="Times New Roman"/>
          <w:sz w:val="24"/>
          <w:szCs w:val="24"/>
        </w:rPr>
        <w:t>М</w:t>
      </w:r>
      <w:r w:rsidRPr="00FC3D55">
        <w:rPr>
          <w:rFonts w:ascii="Times New Roman" w:eastAsia="ArialMT" w:hAnsi="Times New Roman" w:cs="Times New Roman"/>
          <w:sz w:val="24"/>
          <w:szCs w:val="24"/>
        </w:rPr>
        <w:t>астер п</w:t>
      </w:r>
      <w:r>
        <w:rPr>
          <w:rFonts w:ascii="Times New Roman" w:eastAsia="ArialMT" w:hAnsi="Times New Roman" w:cs="Times New Roman"/>
          <w:sz w:val="24"/>
          <w:szCs w:val="24"/>
        </w:rPr>
        <w:t>роизводственного обучения</w:t>
      </w:r>
    </w:p>
    <w:p w:rsidR="00C73F79" w:rsidRPr="00FC3D55" w:rsidRDefault="00C73F79" w:rsidP="00FC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C73F79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sz w:val="24"/>
          <w:szCs w:val="24"/>
        </w:rPr>
      </w:pPr>
    </w:p>
    <w:p w:rsidR="00406E11" w:rsidRPr="00406E11" w:rsidRDefault="00C73F79" w:rsidP="00406E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sz w:val="24"/>
          <w:szCs w:val="24"/>
        </w:rPr>
      </w:pPr>
      <w:r w:rsidRPr="00406E11">
        <w:rPr>
          <w:rFonts w:ascii="Times New Roman" w:eastAsia="ArialMT" w:hAnsi="Times New Roman" w:cs="Times New Roman"/>
          <w:b/>
          <w:sz w:val="24"/>
          <w:szCs w:val="24"/>
        </w:rPr>
        <w:t>План проведения лабораторно – практической работы</w:t>
      </w:r>
      <w:r w:rsidR="002F62D0" w:rsidRPr="00406E11">
        <w:rPr>
          <w:rFonts w:ascii="Times New Roman" w:eastAsia="ArialMT" w:hAnsi="Times New Roman" w:cs="Times New Roman"/>
          <w:b/>
          <w:sz w:val="24"/>
          <w:szCs w:val="24"/>
        </w:rPr>
        <w:t xml:space="preserve"> </w:t>
      </w:r>
    </w:p>
    <w:p w:rsidR="00C73F79" w:rsidRPr="00406E11" w:rsidRDefault="002F62D0" w:rsidP="00406E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sz w:val="24"/>
          <w:szCs w:val="24"/>
        </w:rPr>
      </w:pPr>
      <w:r w:rsidRPr="00406E11">
        <w:rPr>
          <w:rFonts w:ascii="Times New Roman" w:eastAsia="ArialMT" w:hAnsi="Times New Roman" w:cs="Times New Roman"/>
          <w:b/>
          <w:sz w:val="24"/>
          <w:szCs w:val="24"/>
        </w:rPr>
        <w:t xml:space="preserve">по МДК  </w:t>
      </w:r>
      <w:r w:rsidR="00406E11" w:rsidRPr="00406E11">
        <w:rPr>
          <w:rFonts w:ascii="Times New Roman" w:eastAsia="ArialMT" w:hAnsi="Times New Roman" w:cs="Times New Roman"/>
          <w:b/>
          <w:sz w:val="24"/>
          <w:szCs w:val="24"/>
        </w:rPr>
        <w:t>«</w:t>
      </w:r>
      <w:r w:rsidRPr="00406E11">
        <w:rPr>
          <w:rFonts w:ascii="Times New Roman" w:eastAsia="ArialMT" w:hAnsi="Times New Roman" w:cs="Times New Roman"/>
          <w:b/>
          <w:sz w:val="24"/>
          <w:szCs w:val="24"/>
        </w:rPr>
        <w:t>Окрашивание волос» по профессии парикмахер</w:t>
      </w:r>
      <w:r w:rsidR="00406E11" w:rsidRPr="00406E11">
        <w:rPr>
          <w:rFonts w:ascii="Times New Roman" w:eastAsia="ArialMT" w:hAnsi="Times New Roman" w:cs="Times New Roman"/>
          <w:b/>
          <w:sz w:val="24"/>
          <w:szCs w:val="24"/>
        </w:rPr>
        <w:t>.</w:t>
      </w:r>
    </w:p>
    <w:p w:rsidR="00C73F79" w:rsidRPr="00406E11" w:rsidRDefault="00C73F79" w:rsidP="00406E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11">
        <w:rPr>
          <w:rFonts w:ascii="Times New Roman" w:hAnsi="Times New Roman" w:cs="Times New Roman"/>
          <w:b/>
          <w:sz w:val="24"/>
          <w:szCs w:val="24"/>
        </w:rPr>
        <w:t xml:space="preserve">Тема № 1: </w:t>
      </w:r>
      <w:r w:rsidRPr="00406E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proofErr w:type="spellStart"/>
      <w:r w:rsidRPr="00406E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Цветоведение</w:t>
      </w:r>
      <w:proofErr w:type="spellEnd"/>
      <w:r w:rsidRPr="00406E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Смешивание цветов, основные цвета, вторичные цвета, третичные цвета».</w:t>
      </w:r>
    </w:p>
    <w:p w:rsidR="00C73F79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sz w:val="24"/>
          <w:szCs w:val="24"/>
        </w:rPr>
      </w:pPr>
    </w:p>
    <w:p w:rsidR="00C73F79" w:rsidRPr="00CE0871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sz w:val="24"/>
          <w:szCs w:val="24"/>
        </w:rPr>
      </w:pPr>
      <w:r w:rsidRPr="00CE0871">
        <w:rPr>
          <w:rFonts w:ascii="Times New Roman" w:eastAsia="ArialMT" w:hAnsi="Times New Roman" w:cs="Times New Roman"/>
          <w:b/>
          <w:sz w:val="24"/>
          <w:szCs w:val="24"/>
        </w:rPr>
        <w:t>Оборудование  и материалы для проведения лабораторно – практических работ.</w:t>
      </w:r>
    </w:p>
    <w:p w:rsidR="00C73F79" w:rsidRPr="009F4027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F4027">
        <w:rPr>
          <w:rFonts w:ascii="Times New Roman" w:eastAsia="ArialMT" w:hAnsi="Times New Roman" w:cs="Times New Roman"/>
          <w:sz w:val="24"/>
          <w:szCs w:val="24"/>
        </w:rPr>
        <w:t>1. Гуашь – важно, чтобы набор гуаши состоял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9F4027">
        <w:rPr>
          <w:rFonts w:ascii="Times New Roman" w:eastAsia="ArialMT" w:hAnsi="Times New Roman" w:cs="Times New Roman"/>
          <w:sz w:val="24"/>
          <w:szCs w:val="24"/>
        </w:rPr>
        <w:t>из первичных и вторичных цветов, а также</w:t>
      </w:r>
    </w:p>
    <w:p w:rsidR="00C73F79" w:rsidRPr="009F4027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F4027">
        <w:rPr>
          <w:rFonts w:ascii="Times New Roman" w:eastAsia="ArialMT" w:hAnsi="Times New Roman" w:cs="Times New Roman"/>
          <w:sz w:val="24"/>
          <w:szCs w:val="24"/>
        </w:rPr>
        <w:t>содержал белый и черный цвета. Наличие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9F4027">
        <w:rPr>
          <w:rFonts w:ascii="Times New Roman" w:eastAsia="ArialMT" w:hAnsi="Times New Roman" w:cs="Times New Roman"/>
          <w:sz w:val="24"/>
          <w:szCs w:val="24"/>
        </w:rPr>
        <w:t>третичных и сложных цветов необязательно.</w:t>
      </w:r>
    </w:p>
    <w:p w:rsidR="00C73F79" w:rsidRPr="009F4027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F4027">
        <w:rPr>
          <w:rFonts w:ascii="Times New Roman" w:eastAsia="ArialMT" w:hAnsi="Times New Roman" w:cs="Times New Roman"/>
          <w:sz w:val="24"/>
          <w:szCs w:val="24"/>
        </w:rPr>
        <w:t>А, исходя из практики, можно даже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9F4027">
        <w:rPr>
          <w:rFonts w:ascii="Times New Roman" w:eastAsia="ArialMT" w:hAnsi="Times New Roman" w:cs="Times New Roman"/>
          <w:sz w:val="24"/>
          <w:szCs w:val="24"/>
        </w:rPr>
        <w:t>сказать, что нежелательно, поскольку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9F4027">
        <w:rPr>
          <w:rFonts w:ascii="Times New Roman" w:eastAsia="ArialMT" w:hAnsi="Times New Roman" w:cs="Times New Roman"/>
          <w:sz w:val="24"/>
          <w:szCs w:val="24"/>
        </w:rPr>
        <w:t>расслабляет учащихся и вместо попыток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9F4027">
        <w:rPr>
          <w:rFonts w:ascii="Times New Roman" w:eastAsia="ArialMT" w:hAnsi="Times New Roman" w:cs="Times New Roman"/>
          <w:sz w:val="24"/>
          <w:szCs w:val="24"/>
        </w:rPr>
        <w:t>достичь правильных сложных цветов путем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9F4027">
        <w:rPr>
          <w:rFonts w:ascii="Times New Roman" w:eastAsia="ArialMT" w:hAnsi="Times New Roman" w:cs="Times New Roman"/>
          <w:sz w:val="24"/>
          <w:szCs w:val="24"/>
        </w:rPr>
        <w:t>смешивания, они берут готовые тона.</w:t>
      </w:r>
    </w:p>
    <w:p w:rsidR="00C73F79" w:rsidRPr="009F4027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F4027">
        <w:rPr>
          <w:rFonts w:ascii="Times New Roman" w:eastAsia="ArialMT" w:hAnsi="Times New Roman" w:cs="Times New Roman"/>
          <w:sz w:val="24"/>
          <w:szCs w:val="24"/>
        </w:rPr>
        <w:t>2. Набор кистей – это может быть колонок,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9F4027">
        <w:rPr>
          <w:rFonts w:ascii="Times New Roman" w:eastAsia="ArialMT" w:hAnsi="Times New Roman" w:cs="Times New Roman"/>
          <w:sz w:val="24"/>
          <w:szCs w:val="24"/>
        </w:rPr>
        <w:t>белка или пони. Все зависит от бюджета,</w:t>
      </w:r>
    </w:p>
    <w:p w:rsidR="00C73F79" w:rsidRPr="009F4027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F4027">
        <w:rPr>
          <w:rFonts w:ascii="Times New Roman" w:eastAsia="ArialMT" w:hAnsi="Times New Roman" w:cs="Times New Roman"/>
          <w:sz w:val="24"/>
          <w:szCs w:val="24"/>
        </w:rPr>
        <w:t>выделенного</w:t>
      </w:r>
      <w:proofErr w:type="gramEnd"/>
      <w:r w:rsidRPr="009F4027">
        <w:rPr>
          <w:rFonts w:ascii="Times New Roman" w:eastAsia="ArialMT" w:hAnsi="Times New Roman" w:cs="Times New Roman"/>
          <w:sz w:val="24"/>
          <w:szCs w:val="24"/>
        </w:rPr>
        <w:t xml:space="preserve"> на ваш семинар учебным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9F4027">
        <w:rPr>
          <w:rFonts w:ascii="Times New Roman" w:eastAsia="ArialMT" w:hAnsi="Times New Roman" w:cs="Times New Roman"/>
          <w:sz w:val="24"/>
          <w:szCs w:val="24"/>
        </w:rPr>
        <w:t>заведением. Конечно, белкой рисовать</w:t>
      </w:r>
      <w:r>
        <w:rPr>
          <w:rFonts w:ascii="Times New Roman" w:eastAsia="ArialMT" w:hAnsi="Times New Roman" w:cs="Times New Roman"/>
          <w:sz w:val="24"/>
          <w:szCs w:val="24"/>
        </w:rPr>
        <w:t xml:space="preserve"> легче. </w:t>
      </w:r>
      <w:proofErr w:type="gramStart"/>
      <w:r>
        <w:rPr>
          <w:rFonts w:ascii="Times New Roman" w:eastAsia="ArialMT" w:hAnsi="Times New Roman" w:cs="Times New Roman"/>
          <w:sz w:val="24"/>
          <w:szCs w:val="24"/>
        </w:rPr>
        <w:t xml:space="preserve">В </w:t>
      </w:r>
      <w:r w:rsidRPr="009F4027">
        <w:rPr>
          <w:rFonts w:ascii="Times New Roman" w:eastAsia="ArialMT" w:hAnsi="Times New Roman" w:cs="Times New Roman"/>
          <w:sz w:val="24"/>
          <w:szCs w:val="24"/>
        </w:rPr>
        <w:t>среднем должно присутствовать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9F4027">
        <w:rPr>
          <w:rFonts w:ascii="Times New Roman" w:eastAsia="ArialMT" w:hAnsi="Times New Roman" w:cs="Times New Roman"/>
          <w:sz w:val="24"/>
          <w:szCs w:val="24"/>
        </w:rPr>
        <w:t>как минимум три-четыре вида кисточек (№2,</w:t>
      </w:r>
      <w:proofErr w:type="gramEnd"/>
    </w:p>
    <w:p w:rsidR="00C73F79" w:rsidRPr="009F4027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F4027">
        <w:rPr>
          <w:rFonts w:ascii="Times New Roman" w:eastAsia="ArialMT" w:hAnsi="Times New Roman" w:cs="Times New Roman"/>
          <w:sz w:val="24"/>
          <w:szCs w:val="24"/>
        </w:rPr>
        <w:t>№4 и №5)).</w:t>
      </w:r>
      <w:proofErr w:type="gramEnd"/>
      <w:r w:rsidRPr="009F4027">
        <w:rPr>
          <w:rFonts w:ascii="Times New Roman" w:eastAsia="ArialMT" w:hAnsi="Times New Roman" w:cs="Times New Roman"/>
          <w:sz w:val="24"/>
          <w:szCs w:val="24"/>
        </w:rPr>
        <w:t xml:space="preserve"> Все остальные по желанию.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9F4027">
        <w:rPr>
          <w:rFonts w:ascii="Times New Roman" w:eastAsia="ArialMT" w:hAnsi="Times New Roman" w:cs="Times New Roman"/>
          <w:sz w:val="24"/>
          <w:szCs w:val="24"/>
        </w:rPr>
        <w:t>В основном, как показывает практика,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9F4027">
        <w:rPr>
          <w:rFonts w:ascii="Times New Roman" w:eastAsia="ArialMT" w:hAnsi="Times New Roman" w:cs="Times New Roman"/>
          <w:sz w:val="24"/>
          <w:szCs w:val="24"/>
        </w:rPr>
        <w:t>учащиеся будут использовать кисть №4 и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9F4027">
        <w:rPr>
          <w:rFonts w:ascii="Times New Roman" w:eastAsia="ArialMT" w:hAnsi="Times New Roman" w:cs="Times New Roman"/>
          <w:sz w:val="24"/>
          <w:szCs w:val="24"/>
        </w:rPr>
        <w:t xml:space="preserve">для </w:t>
      </w:r>
      <w:proofErr w:type="spellStart"/>
      <w:r w:rsidRPr="009F4027">
        <w:rPr>
          <w:rFonts w:ascii="Times New Roman" w:eastAsia="ArialMT" w:hAnsi="Times New Roman" w:cs="Times New Roman"/>
          <w:sz w:val="24"/>
          <w:szCs w:val="24"/>
        </w:rPr>
        <w:t>нюансирования</w:t>
      </w:r>
      <w:proofErr w:type="spellEnd"/>
      <w:r w:rsidRPr="009F4027">
        <w:rPr>
          <w:rFonts w:ascii="Times New Roman" w:eastAsia="ArialMT" w:hAnsi="Times New Roman" w:cs="Times New Roman"/>
          <w:sz w:val="24"/>
          <w:szCs w:val="24"/>
        </w:rPr>
        <w:t xml:space="preserve"> №1 или №2.</w:t>
      </w:r>
    </w:p>
    <w:p w:rsidR="00C73F79" w:rsidRPr="009F4027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F4027">
        <w:rPr>
          <w:rFonts w:ascii="Times New Roman" w:eastAsia="ArialMT" w:hAnsi="Times New Roman" w:cs="Times New Roman"/>
          <w:sz w:val="24"/>
          <w:szCs w:val="24"/>
        </w:rPr>
        <w:t>3. Палитра – необходима для работы с гуашью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9F4027">
        <w:rPr>
          <w:rFonts w:ascii="Times New Roman" w:eastAsia="ArialMT" w:hAnsi="Times New Roman" w:cs="Times New Roman"/>
          <w:sz w:val="24"/>
          <w:szCs w:val="24"/>
        </w:rPr>
        <w:t>при создании сложных цветов.</w:t>
      </w:r>
    </w:p>
    <w:p w:rsidR="00C73F79" w:rsidRPr="009F4027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F4027">
        <w:rPr>
          <w:rFonts w:ascii="Times New Roman" w:eastAsia="ArialMT" w:hAnsi="Times New Roman" w:cs="Times New Roman"/>
          <w:sz w:val="24"/>
          <w:szCs w:val="24"/>
        </w:rPr>
        <w:t>4. Стакан с водой – и акварель, и гуашь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9F4027">
        <w:rPr>
          <w:rFonts w:ascii="Times New Roman" w:eastAsia="ArialMT" w:hAnsi="Times New Roman" w:cs="Times New Roman"/>
          <w:sz w:val="24"/>
          <w:szCs w:val="24"/>
        </w:rPr>
        <w:t>требуют смешивания с водой. Поэтому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9F4027">
        <w:rPr>
          <w:rFonts w:ascii="Times New Roman" w:eastAsia="ArialMT" w:hAnsi="Times New Roman" w:cs="Times New Roman"/>
          <w:sz w:val="24"/>
          <w:szCs w:val="24"/>
        </w:rPr>
        <w:t>этот «аксессуар» необходим как воздух на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9F4027">
        <w:rPr>
          <w:rFonts w:ascii="Times New Roman" w:eastAsia="ArialMT" w:hAnsi="Times New Roman" w:cs="Times New Roman"/>
          <w:sz w:val="24"/>
          <w:szCs w:val="24"/>
        </w:rPr>
        <w:t>занятиях.</w:t>
      </w:r>
    </w:p>
    <w:p w:rsidR="00C73F79" w:rsidRPr="009F4027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eastAsia="ArialMT" w:hAnsi="Times New Roman" w:cs="Times New Roman"/>
          <w:sz w:val="24"/>
          <w:szCs w:val="24"/>
        </w:rPr>
        <w:t>5. Д</w:t>
      </w:r>
      <w:r w:rsidRPr="009F4027">
        <w:rPr>
          <w:rFonts w:ascii="Times New Roman" w:eastAsia="ArialMT" w:hAnsi="Times New Roman" w:cs="Times New Roman"/>
          <w:sz w:val="24"/>
          <w:szCs w:val="24"/>
        </w:rPr>
        <w:t xml:space="preserve"> ля более чистой работы, учащимся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9F4027">
        <w:rPr>
          <w:rFonts w:ascii="Times New Roman" w:eastAsia="ArialMT" w:hAnsi="Times New Roman" w:cs="Times New Roman"/>
          <w:sz w:val="24"/>
          <w:szCs w:val="24"/>
        </w:rPr>
        <w:t>необходимо предложить салфетки или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9F4027">
        <w:rPr>
          <w:rFonts w:ascii="Times New Roman" w:eastAsia="ArialMT" w:hAnsi="Times New Roman" w:cs="Times New Roman"/>
          <w:sz w:val="24"/>
          <w:szCs w:val="24"/>
        </w:rPr>
        <w:t>ватные тампоны, чтобы подсушивать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9F4027">
        <w:rPr>
          <w:rFonts w:ascii="Times New Roman" w:eastAsia="ArialMT" w:hAnsi="Times New Roman" w:cs="Times New Roman"/>
          <w:sz w:val="24"/>
          <w:szCs w:val="24"/>
        </w:rPr>
        <w:t>кисти.</w:t>
      </w:r>
    </w:p>
    <w:p w:rsidR="00C73F79" w:rsidRDefault="00406E11" w:rsidP="00C73F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230505</wp:posOffset>
            </wp:positionV>
            <wp:extent cx="7534275" cy="3228975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3F79" w:rsidRPr="00146F96" w:rsidRDefault="00C73F79" w:rsidP="00C73F79">
      <w:pPr>
        <w:rPr>
          <w:rFonts w:ascii="Times New Roman" w:hAnsi="Times New Roman" w:cs="Times New Roman"/>
          <w:b/>
          <w:sz w:val="24"/>
          <w:szCs w:val="24"/>
        </w:rPr>
      </w:pPr>
      <w:r w:rsidRPr="00146F96">
        <w:rPr>
          <w:rFonts w:ascii="Times New Roman" w:hAnsi="Times New Roman" w:cs="Times New Roman"/>
          <w:b/>
          <w:sz w:val="24"/>
          <w:szCs w:val="24"/>
        </w:rPr>
        <w:t>Лабораторно – практические работы по теории цвета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3F79" w:rsidRPr="003300AB" w:rsidRDefault="00C73F79" w:rsidP="00C73F79">
      <w:pPr>
        <w:rPr>
          <w:rFonts w:ascii="Times New Roman" w:hAnsi="Times New Roman" w:cs="Times New Roman"/>
          <w:sz w:val="28"/>
          <w:szCs w:val="28"/>
        </w:rPr>
      </w:pPr>
      <w:r w:rsidRPr="003300AB">
        <w:rPr>
          <w:rFonts w:ascii="Times New Roman" w:hAnsi="Times New Roman" w:cs="Times New Roman"/>
          <w:b/>
          <w:sz w:val="24"/>
          <w:szCs w:val="24"/>
        </w:rPr>
        <w:t xml:space="preserve">Тема № 1: </w:t>
      </w:r>
      <w:r w:rsidRPr="003300AB">
        <w:rPr>
          <w:rFonts w:ascii="Times New Roman" w:hAnsi="Times New Roman" w:cs="Times New Roman"/>
          <w:bCs/>
          <w:color w:val="000000"/>
          <w:sz w:val="28"/>
          <w:szCs w:val="28"/>
        </w:rPr>
        <w:t>Лабораторная работа: «</w:t>
      </w:r>
      <w:proofErr w:type="spellStart"/>
      <w:r w:rsidRPr="003300AB">
        <w:rPr>
          <w:rFonts w:ascii="Times New Roman" w:hAnsi="Times New Roman" w:cs="Times New Roman"/>
          <w:bCs/>
          <w:color w:val="000000"/>
          <w:sz w:val="28"/>
          <w:szCs w:val="28"/>
        </w:rPr>
        <w:t>Цветоведение</w:t>
      </w:r>
      <w:proofErr w:type="spellEnd"/>
      <w:r w:rsidRPr="003300AB">
        <w:rPr>
          <w:rFonts w:ascii="Times New Roman" w:hAnsi="Times New Roman" w:cs="Times New Roman"/>
          <w:bCs/>
          <w:color w:val="000000"/>
          <w:sz w:val="28"/>
          <w:szCs w:val="28"/>
        </w:rPr>
        <w:t>. Смешивание цветов, основные цвета, вторичные цвета, третичные цвета».</w:t>
      </w:r>
    </w:p>
    <w:p w:rsidR="00C73F79" w:rsidRPr="00146F96" w:rsidRDefault="00C73F79" w:rsidP="00C73F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F96">
        <w:rPr>
          <w:rFonts w:ascii="Times New Roman" w:hAnsi="Times New Roman" w:cs="Times New Roman"/>
          <w:b/>
          <w:sz w:val="24"/>
          <w:szCs w:val="24"/>
        </w:rPr>
        <w:t>« Хроматические и ахроматические цвета»</w:t>
      </w:r>
    </w:p>
    <w:p w:rsidR="00C73F79" w:rsidRPr="00146F96" w:rsidRDefault="00C73F79" w:rsidP="00C73F79">
      <w:pPr>
        <w:rPr>
          <w:rFonts w:ascii="Times New Roman" w:hAnsi="Times New Roman" w:cs="Times New Roman"/>
          <w:b/>
          <w:sz w:val="28"/>
          <w:szCs w:val="28"/>
        </w:rPr>
      </w:pPr>
      <w:r w:rsidRPr="00146F96">
        <w:rPr>
          <w:rFonts w:ascii="Times New Roman" w:hAnsi="Times New Roman" w:cs="Times New Roman"/>
          <w:b/>
          <w:sz w:val="28"/>
          <w:szCs w:val="28"/>
        </w:rPr>
        <w:t>Вводный инструктаж:</w:t>
      </w:r>
    </w:p>
    <w:p w:rsidR="00C73F79" w:rsidRDefault="00C73F79" w:rsidP="00C73F79">
      <w:pPr>
        <w:rPr>
          <w:rFonts w:ascii="Times New Roman" w:hAnsi="Times New Roman" w:cs="Times New Roman"/>
          <w:sz w:val="24"/>
          <w:szCs w:val="24"/>
        </w:rPr>
      </w:pPr>
      <w:r w:rsidRPr="00E1476A">
        <w:rPr>
          <w:rFonts w:ascii="Times New Roman" w:hAnsi="Times New Roman" w:cs="Times New Roman"/>
          <w:b/>
          <w:sz w:val="24"/>
          <w:szCs w:val="24"/>
        </w:rPr>
        <w:t>Цели и задачи:</w:t>
      </w:r>
      <w:r w:rsidRPr="00E1476A">
        <w:rPr>
          <w:rFonts w:ascii="Times New Roman" w:hAnsi="Times New Roman" w:cs="Times New Roman"/>
          <w:sz w:val="24"/>
          <w:szCs w:val="24"/>
        </w:rPr>
        <w:t xml:space="preserve"> « Познакомить </w:t>
      </w:r>
      <w:proofErr w:type="gramStart"/>
      <w:r w:rsidRPr="00E1476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1476A">
        <w:rPr>
          <w:rFonts w:ascii="Times New Roman" w:hAnsi="Times New Roman" w:cs="Times New Roman"/>
          <w:sz w:val="24"/>
          <w:szCs w:val="24"/>
        </w:rPr>
        <w:t xml:space="preserve"> с  понятием цвет, хроматические и ахроматические цвета, цветовой тон, первичные, вторичные и третичные цвета. Выполнить растяжку ахроматических цветов  и хроматических цветов, получение вторичных и третичных цветов.</w:t>
      </w:r>
    </w:p>
    <w:p w:rsidR="00C73F79" w:rsidRPr="00146F96" w:rsidRDefault="00C73F79" w:rsidP="00C73F79">
      <w:pPr>
        <w:rPr>
          <w:rFonts w:ascii="Times New Roman" w:hAnsi="Times New Roman" w:cs="Times New Roman"/>
          <w:sz w:val="24"/>
          <w:szCs w:val="24"/>
        </w:rPr>
      </w:pPr>
      <w:r w:rsidRPr="00146F96">
        <w:rPr>
          <w:rFonts w:ascii="Times New Roman" w:hAnsi="Times New Roman" w:cs="Times New Roman"/>
          <w:b/>
          <w:sz w:val="24"/>
          <w:szCs w:val="24"/>
        </w:rPr>
        <w:t>Термины:</w:t>
      </w:r>
    </w:p>
    <w:p w:rsidR="00C73F79" w:rsidRPr="00E1476A" w:rsidRDefault="00C73F79" w:rsidP="00C73F7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E1476A">
        <w:rPr>
          <w:rFonts w:ascii="Times New Roman" w:eastAsia="ArialMT" w:hAnsi="Times New Roman" w:cs="Times New Roman"/>
          <w:sz w:val="24"/>
          <w:szCs w:val="24"/>
        </w:rPr>
        <w:t xml:space="preserve">Цвет– </w:t>
      </w:r>
      <w:proofErr w:type="gramStart"/>
      <w:r w:rsidRPr="00E1476A">
        <w:rPr>
          <w:rFonts w:ascii="Times New Roman" w:eastAsia="ArialMT" w:hAnsi="Times New Roman" w:cs="Times New Roman"/>
          <w:sz w:val="24"/>
          <w:szCs w:val="24"/>
        </w:rPr>
        <w:t>эт</w:t>
      </w:r>
      <w:proofErr w:type="gramEnd"/>
      <w:r w:rsidRPr="00E1476A">
        <w:rPr>
          <w:rFonts w:ascii="Times New Roman" w:eastAsia="ArialMT" w:hAnsi="Times New Roman" w:cs="Times New Roman"/>
          <w:sz w:val="24"/>
          <w:szCs w:val="24"/>
        </w:rPr>
        <w:t>о результат отражения света от поверхности предмета и восприятия части отражённого светового излучения зрительным аппаратом человека.</w:t>
      </w:r>
    </w:p>
    <w:p w:rsidR="00C73F79" w:rsidRPr="00E1476A" w:rsidRDefault="00C73F79" w:rsidP="00C73F7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E1476A">
        <w:rPr>
          <w:rFonts w:ascii="Times New Roman" w:eastAsia="ArialMT" w:hAnsi="Times New Roman" w:cs="Times New Roman"/>
          <w:sz w:val="24"/>
          <w:szCs w:val="24"/>
        </w:rPr>
        <w:t xml:space="preserve">Ахроматические цвета – в дословном переводе с латинского языка, означает бесцветные цвета. </w:t>
      </w:r>
      <w:proofErr w:type="gramStart"/>
      <w:r w:rsidRPr="00E1476A">
        <w:rPr>
          <w:rFonts w:ascii="Times New Roman" w:eastAsia="ArialMT" w:hAnsi="Times New Roman" w:cs="Times New Roman"/>
          <w:sz w:val="24"/>
          <w:szCs w:val="24"/>
        </w:rPr>
        <w:t>К ахроматическим относятся все цвета, которые отличаются друг от друга только по светлоте, то есть белый, чёрный и все градации серого.</w:t>
      </w:r>
      <w:proofErr w:type="gramEnd"/>
    </w:p>
    <w:p w:rsidR="00C73F79" w:rsidRPr="00E1476A" w:rsidRDefault="00C73F79" w:rsidP="00C73F7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E1476A">
        <w:rPr>
          <w:rFonts w:ascii="Times New Roman" w:eastAsia="ArialMT" w:hAnsi="Times New Roman" w:cs="Times New Roman"/>
          <w:sz w:val="24"/>
          <w:szCs w:val="24"/>
        </w:rPr>
        <w:lastRenderedPageBreak/>
        <w:t xml:space="preserve">Хроматические цвета – это локальные цвета солнечного спектра, которые </w:t>
      </w:r>
      <w:proofErr w:type="gramStart"/>
      <w:r w:rsidRPr="00E1476A">
        <w:rPr>
          <w:rFonts w:ascii="Times New Roman" w:eastAsia="ArialMT" w:hAnsi="Times New Roman" w:cs="Times New Roman"/>
          <w:sz w:val="24"/>
          <w:szCs w:val="24"/>
        </w:rPr>
        <w:t>отличаются</w:t>
      </w:r>
      <w:proofErr w:type="gramEnd"/>
      <w:r w:rsidRPr="00E1476A">
        <w:rPr>
          <w:rFonts w:ascii="Times New Roman" w:eastAsia="ArialMT" w:hAnsi="Times New Roman" w:cs="Times New Roman"/>
          <w:sz w:val="24"/>
          <w:szCs w:val="24"/>
        </w:rPr>
        <w:t xml:space="preserve"> друг от друга по цветовому тону, светлоте, оттенку и насыщенности, то есть имеют цветность, в отличие от ахроматических цветов.</w:t>
      </w:r>
    </w:p>
    <w:p w:rsidR="00C73F79" w:rsidRPr="00E1476A" w:rsidRDefault="00C73F79" w:rsidP="00C73F7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E1476A">
        <w:rPr>
          <w:rFonts w:ascii="Times New Roman" w:eastAsia="ArialMT" w:hAnsi="Times New Roman" w:cs="Times New Roman"/>
          <w:sz w:val="24"/>
          <w:szCs w:val="24"/>
        </w:rPr>
        <w:t>Цветовой тон – это отличие цвета по его цветовой характеристике. Как уже говорилось выше, для работы будут использоваться только 12 цветовых тонов, которые, как известно, разделяют на первичные, вторичные, третичные и сложные цвета</w:t>
      </w:r>
    </w:p>
    <w:p w:rsidR="00C73F79" w:rsidRPr="00E1476A" w:rsidRDefault="00C73F79" w:rsidP="00C73F7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146F96">
        <w:rPr>
          <w:rFonts w:ascii="Times New Roman" w:hAnsi="Times New Roman" w:cs="Times New Roman"/>
          <w:bCs/>
          <w:iCs/>
          <w:sz w:val="24"/>
          <w:szCs w:val="24"/>
        </w:rPr>
        <w:t xml:space="preserve">Третичные </w:t>
      </w:r>
      <w:r w:rsidRPr="00E1476A">
        <w:rPr>
          <w:rFonts w:ascii="Times New Roman" w:eastAsia="ArialMT" w:hAnsi="Times New Roman" w:cs="Times New Roman"/>
          <w:sz w:val="24"/>
          <w:szCs w:val="24"/>
        </w:rPr>
        <w:t xml:space="preserve">– это цвета, которые получаются путем смешивания в равных пропорциях одного вторичного </w:t>
      </w:r>
      <w:proofErr w:type="gramStart"/>
      <w:r w:rsidRPr="00E1476A">
        <w:rPr>
          <w:rFonts w:ascii="Times New Roman" w:eastAsia="ArialMT" w:hAnsi="Times New Roman" w:cs="Times New Roman"/>
          <w:sz w:val="24"/>
          <w:szCs w:val="24"/>
        </w:rPr>
        <w:t>с</w:t>
      </w:r>
      <w:proofErr w:type="gramEnd"/>
      <w:r w:rsidRPr="00E1476A">
        <w:rPr>
          <w:rFonts w:ascii="Times New Roman" w:eastAsia="ArialMT" w:hAnsi="Times New Roman" w:cs="Times New Roman"/>
          <w:sz w:val="24"/>
          <w:szCs w:val="24"/>
        </w:rPr>
        <w:t xml:space="preserve"> первичным. К ним относятся </w:t>
      </w:r>
      <w:proofErr w:type="gramStart"/>
      <w:r w:rsidRPr="00E1476A">
        <w:rPr>
          <w:rFonts w:ascii="Times New Roman" w:eastAsia="ArialMT" w:hAnsi="Times New Roman" w:cs="Times New Roman"/>
          <w:sz w:val="24"/>
          <w:szCs w:val="24"/>
        </w:rPr>
        <w:t>оранжево-красный</w:t>
      </w:r>
      <w:proofErr w:type="gramEnd"/>
      <w:r w:rsidRPr="00E1476A">
        <w:rPr>
          <w:rFonts w:ascii="Times New Roman" w:eastAsia="ArialMT" w:hAnsi="Times New Roman" w:cs="Times New Roman"/>
          <w:sz w:val="24"/>
          <w:szCs w:val="24"/>
        </w:rPr>
        <w:t>, оранжево-желтый, желто-зеленый, сине-зеленый.</w:t>
      </w: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sz w:val="24"/>
          <w:szCs w:val="24"/>
        </w:rPr>
      </w:pPr>
      <w:r w:rsidRPr="00E1476A">
        <w:rPr>
          <w:rFonts w:ascii="Times New Roman" w:hAnsi="Times New Roman" w:cs="Times New Roman"/>
          <w:b/>
          <w:bCs/>
          <w:iCs/>
          <w:sz w:val="24"/>
          <w:szCs w:val="24"/>
        </w:rPr>
        <w:t>Правила техники безопасности</w:t>
      </w:r>
      <w:r w:rsidRPr="00E1476A">
        <w:rPr>
          <w:rFonts w:ascii="Times New Roman" w:eastAsia="ArialMT" w:hAnsi="Times New Roman" w:cs="Times New Roman"/>
          <w:b/>
          <w:sz w:val="24"/>
          <w:szCs w:val="24"/>
        </w:rPr>
        <w:t>:</w:t>
      </w:r>
    </w:p>
    <w:p w:rsidR="00C73F79" w:rsidRPr="00E1476A" w:rsidRDefault="00C73F79" w:rsidP="00C73F7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E1476A">
        <w:rPr>
          <w:rFonts w:ascii="Times New Roman" w:eastAsia="ArialMT" w:hAnsi="Times New Roman" w:cs="Times New Roman"/>
          <w:sz w:val="24"/>
          <w:szCs w:val="24"/>
        </w:rPr>
        <w:t>Соблюдать тишину.</w:t>
      </w:r>
    </w:p>
    <w:p w:rsidR="00C73F79" w:rsidRPr="00E1476A" w:rsidRDefault="00C73F79" w:rsidP="00C73F7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E1476A">
        <w:rPr>
          <w:rFonts w:ascii="Times New Roman" w:eastAsia="ArialMT" w:hAnsi="Times New Roman" w:cs="Times New Roman"/>
          <w:sz w:val="24"/>
          <w:szCs w:val="24"/>
        </w:rPr>
        <w:t>Не отвлекать близ сидящего клиента.</w:t>
      </w: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sz w:val="24"/>
          <w:szCs w:val="24"/>
        </w:rPr>
      </w:pPr>
      <w:r w:rsidRPr="00E1476A">
        <w:rPr>
          <w:rFonts w:ascii="Times New Roman" w:eastAsia="ArialMT" w:hAnsi="Times New Roman" w:cs="Times New Roman"/>
          <w:b/>
          <w:sz w:val="24"/>
          <w:szCs w:val="24"/>
        </w:rPr>
        <w:t>Объяснение порядка выполнения задания</w:t>
      </w:r>
      <w:r>
        <w:rPr>
          <w:rFonts w:ascii="Times New Roman" w:eastAsia="ArialMT" w:hAnsi="Times New Roman" w:cs="Times New Roman"/>
          <w:b/>
          <w:sz w:val="24"/>
          <w:szCs w:val="24"/>
        </w:rPr>
        <w:t>:</w:t>
      </w:r>
    </w:p>
    <w:p w:rsidR="00C73F79" w:rsidRPr="00E1476A" w:rsidRDefault="00C73F79" w:rsidP="00C73F79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E1476A">
        <w:rPr>
          <w:rFonts w:ascii="Times New Roman" w:eastAsia="ArialMT" w:hAnsi="Times New Roman" w:cs="Times New Roman"/>
          <w:sz w:val="24"/>
          <w:szCs w:val="24"/>
        </w:rPr>
        <w:t>Оборудование и материалы: кисточки, гуашь, альбомные листы, палитра, таблицы</w:t>
      </w:r>
      <w:proofErr w:type="gramStart"/>
      <w:r w:rsidRPr="00E1476A">
        <w:rPr>
          <w:rFonts w:ascii="Times New Roman" w:eastAsia="ArialMT" w:hAnsi="Times New Roman" w:cs="Times New Roman"/>
          <w:sz w:val="24"/>
          <w:szCs w:val="24"/>
        </w:rPr>
        <w:t xml:space="preserve"> :</w:t>
      </w:r>
      <w:proofErr w:type="gramEnd"/>
      <w:r w:rsidRPr="00E1476A">
        <w:rPr>
          <w:rFonts w:ascii="Times New Roman" w:eastAsia="ArialMT" w:hAnsi="Times New Roman" w:cs="Times New Roman"/>
          <w:sz w:val="24"/>
          <w:szCs w:val="24"/>
        </w:rPr>
        <w:t xml:space="preserve"> </w:t>
      </w:r>
    </w:p>
    <w:p w:rsidR="00C73F79" w:rsidRPr="00E1476A" w:rsidRDefault="00C73F79" w:rsidP="00C73F79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E1476A">
        <w:rPr>
          <w:rFonts w:ascii="Times New Roman" w:eastAsia="ArialMT" w:hAnsi="Times New Roman" w:cs="Times New Roman"/>
          <w:sz w:val="24"/>
          <w:szCs w:val="24"/>
        </w:rPr>
        <w:t>« Хроматические и ахроматические цвета», « Первичные цвета», « Вторичные цвета», « Растяжка цветового тона».</w:t>
      </w: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sz w:val="24"/>
          <w:szCs w:val="24"/>
        </w:rPr>
      </w:pPr>
      <w:r w:rsidRPr="00E1476A">
        <w:rPr>
          <w:rFonts w:ascii="Times New Roman" w:eastAsia="ArialMT" w:hAnsi="Times New Roman" w:cs="Times New Roman"/>
          <w:b/>
          <w:sz w:val="24"/>
          <w:szCs w:val="24"/>
        </w:rPr>
        <w:t>Задание</w:t>
      </w: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E1476A">
        <w:rPr>
          <w:rFonts w:ascii="Times New Roman" w:eastAsia="ArialMT" w:hAnsi="Times New Roman" w:cs="Times New Roman"/>
          <w:b/>
          <w:sz w:val="24"/>
          <w:szCs w:val="24"/>
        </w:rPr>
        <w:t>На альбомном листе:</w:t>
      </w: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E1476A">
        <w:rPr>
          <w:rFonts w:ascii="Times New Roman" w:eastAsia="ArialMT" w:hAnsi="Times New Roman" w:cs="Times New Roman"/>
          <w:sz w:val="24"/>
          <w:szCs w:val="24"/>
        </w:rPr>
        <w:t>1.Выполнить растяжку ахроматических цветов</w:t>
      </w: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  <w:r w:rsidRPr="00E1476A">
        <w:rPr>
          <w:rFonts w:ascii="Times New Roman" w:eastAsia="ArialMT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135255</wp:posOffset>
            </wp:positionV>
            <wp:extent cx="3819525" cy="20478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  <w:r w:rsidRPr="00E1476A">
        <w:rPr>
          <w:rFonts w:ascii="Times New Roman" w:eastAsia="ArialMT" w:hAnsi="Times New Roman" w:cs="Times New Roman"/>
          <w:noProof/>
          <w:sz w:val="24"/>
          <w:szCs w:val="24"/>
        </w:rPr>
        <w:t>2.Выполнить растяжку хроматичекого цвета</w:t>
      </w: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  <w:r w:rsidRPr="00E1476A">
        <w:rPr>
          <w:rFonts w:ascii="Times New Roman" w:eastAsia="ArialMT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-586740</wp:posOffset>
            </wp:positionV>
            <wp:extent cx="3190875" cy="1438275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  <w:r w:rsidRPr="00E1476A">
        <w:rPr>
          <w:rFonts w:ascii="Times New Roman" w:eastAsia="ArialMT" w:hAnsi="Times New Roman" w:cs="Times New Roman"/>
          <w:noProof/>
          <w:sz w:val="24"/>
          <w:szCs w:val="24"/>
        </w:rPr>
        <w:t>3.Выполнить растяжку цветового тона.</w:t>
      </w: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  <w:r w:rsidRPr="00E1476A">
        <w:rPr>
          <w:rFonts w:ascii="Times New Roman" w:eastAsia="ArialMT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137160</wp:posOffset>
            </wp:positionV>
            <wp:extent cx="3190875" cy="1266825"/>
            <wp:effectExtent l="19050" t="0" r="9525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24"/>
          <w:szCs w:val="24"/>
        </w:rPr>
      </w:pPr>
      <w:r w:rsidRPr="00E1476A">
        <w:rPr>
          <w:rFonts w:ascii="Times New Roman" w:eastAsia="ArialMT" w:hAnsi="Times New Roman" w:cs="Times New Roman"/>
          <w:noProof/>
          <w:sz w:val="24"/>
          <w:szCs w:val="24"/>
        </w:rPr>
        <w:t>4.Получить вторичные цвета из первичных.</w:t>
      </w: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eastAsia="ArialMT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101600</wp:posOffset>
            </wp:positionV>
            <wp:extent cx="1514475" cy="1228725"/>
            <wp:effectExtent l="19050" t="0" r="9525" b="0"/>
            <wp:wrapNone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E1476A">
        <w:rPr>
          <w:rFonts w:ascii="Times New Roman" w:eastAsia="ArialMT" w:hAnsi="Times New Roman" w:cs="Times New Roman"/>
          <w:sz w:val="24"/>
          <w:szCs w:val="24"/>
        </w:rPr>
        <w:t>красный</w:t>
      </w:r>
      <w:proofErr w:type="gramEnd"/>
      <w:r w:rsidRPr="00E1476A">
        <w:rPr>
          <w:rFonts w:ascii="Times New Roman" w:eastAsia="ArialMT" w:hAnsi="Times New Roman" w:cs="Times New Roman"/>
          <w:sz w:val="24"/>
          <w:szCs w:val="24"/>
        </w:rPr>
        <w:t xml:space="preserve"> + жёлтый = оранжевый;</w:t>
      </w: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E1476A">
        <w:rPr>
          <w:rFonts w:ascii="Times New Roman" w:eastAsia="ArialMT" w:hAnsi="Times New Roman" w:cs="Times New Roman"/>
          <w:sz w:val="24"/>
          <w:szCs w:val="24"/>
        </w:rPr>
        <w:t>жёлтый</w:t>
      </w:r>
      <w:proofErr w:type="gramEnd"/>
      <w:r w:rsidRPr="00E1476A">
        <w:rPr>
          <w:rFonts w:ascii="Times New Roman" w:eastAsia="ArialMT" w:hAnsi="Times New Roman" w:cs="Times New Roman"/>
          <w:sz w:val="24"/>
          <w:szCs w:val="24"/>
        </w:rPr>
        <w:t xml:space="preserve"> + синий = зеленый;</w:t>
      </w: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E1476A">
        <w:rPr>
          <w:rFonts w:ascii="Times New Roman" w:eastAsia="ArialMT" w:hAnsi="Times New Roman" w:cs="Times New Roman"/>
          <w:sz w:val="24"/>
          <w:szCs w:val="24"/>
        </w:rPr>
        <w:t>синий</w:t>
      </w:r>
      <w:proofErr w:type="gramEnd"/>
      <w:r w:rsidRPr="00E1476A">
        <w:rPr>
          <w:rFonts w:ascii="Times New Roman" w:eastAsia="ArialMT" w:hAnsi="Times New Roman" w:cs="Times New Roman"/>
          <w:sz w:val="24"/>
          <w:szCs w:val="24"/>
        </w:rPr>
        <w:t xml:space="preserve"> + красный = фиолетовый</w:t>
      </w: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E1476A">
        <w:rPr>
          <w:rFonts w:ascii="Times New Roman" w:eastAsia="ArialMT" w:hAnsi="Times New Roman" w:cs="Times New Roman"/>
          <w:sz w:val="24"/>
          <w:szCs w:val="24"/>
        </w:rPr>
        <w:t>Фиолетовый</w:t>
      </w:r>
      <w:proofErr w:type="gramEnd"/>
      <w:r w:rsidRPr="00E1476A">
        <w:rPr>
          <w:rFonts w:ascii="Times New Roman" w:eastAsia="ArialMT" w:hAnsi="Times New Roman" w:cs="Times New Roman"/>
          <w:sz w:val="24"/>
          <w:szCs w:val="24"/>
        </w:rPr>
        <w:t xml:space="preserve">             Оранжевый          Зеленый</w:t>
      </w: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E1476A">
        <w:rPr>
          <w:rFonts w:ascii="Times New Roman" w:eastAsia="ArialMT" w:hAnsi="Times New Roman" w:cs="Times New Roman"/>
          <w:noProof/>
          <w:sz w:val="24"/>
          <w:szCs w:val="24"/>
        </w:rPr>
        <w:drawing>
          <wp:inline distT="0" distB="0" distL="0" distR="0">
            <wp:extent cx="981075" cy="609600"/>
            <wp:effectExtent l="19050" t="0" r="9525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476A">
        <w:rPr>
          <w:rFonts w:ascii="Times New Roman" w:eastAsia="ArialMT" w:hAnsi="Times New Roman" w:cs="Times New Roman"/>
          <w:noProof/>
          <w:sz w:val="24"/>
          <w:szCs w:val="24"/>
        </w:rPr>
        <w:drawing>
          <wp:inline distT="0" distB="0" distL="0" distR="0">
            <wp:extent cx="942975" cy="609600"/>
            <wp:effectExtent l="19050" t="0" r="9525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476A">
        <w:rPr>
          <w:rFonts w:ascii="Times New Roman" w:eastAsia="ArialMT" w:hAnsi="Times New Roman" w:cs="Times New Roman"/>
          <w:noProof/>
          <w:sz w:val="24"/>
          <w:szCs w:val="24"/>
        </w:rPr>
        <w:drawing>
          <wp:inline distT="0" distB="0" distL="0" distR="0">
            <wp:extent cx="981075" cy="609600"/>
            <wp:effectExtent l="19050" t="0" r="9525" b="0"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</w:p>
    <w:p w:rsidR="00C73F79" w:rsidRPr="00146F96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46F96">
        <w:rPr>
          <w:rFonts w:ascii="Times New Roman" w:hAnsi="Times New Roman" w:cs="Times New Roman"/>
          <w:bCs/>
          <w:iCs/>
          <w:sz w:val="24"/>
          <w:szCs w:val="24"/>
        </w:rPr>
        <w:t>5.Получить третичные цвета</w:t>
      </w:r>
    </w:p>
    <w:p w:rsidR="00C73F79" w:rsidRPr="00146F96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46F96">
        <w:rPr>
          <w:rFonts w:ascii="Times New Roman" w:hAnsi="Times New Roman" w:cs="Times New Roman"/>
          <w:bCs/>
          <w:iCs/>
          <w:sz w:val="24"/>
          <w:szCs w:val="24"/>
        </w:rPr>
        <w:t>Для этого необходимо смешать:</w:t>
      </w:r>
    </w:p>
    <w:p w:rsidR="00C73F79" w:rsidRPr="00146F96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1476A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drawing>
          <wp:inline distT="0" distB="0" distL="0" distR="0">
            <wp:extent cx="981075" cy="609600"/>
            <wp:effectExtent l="19050" t="0" r="9525" b="0"/>
            <wp:docPr id="1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47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1476A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drawing>
          <wp:inline distT="0" distB="0" distL="0" distR="0">
            <wp:extent cx="942975" cy="609600"/>
            <wp:effectExtent l="19050" t="0" r="9525" b="0"/>
            <wp:docPr id="1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47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1476A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drawing>
          <wp:inline distT="0" distB="0" distL="0" distR="0">
            <wp:extent cx="981075" cy="609600"/>
            <wp:effectExtent l="19050" t="0" r="9525" b="0"/>
            <wp:docPr id="1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E1476A">
        <w:rPr>
          <w:rFonts w:ascii="Times New Roman" w:eastAsia="ArialMT" w:hAnsi="Times New Roman" w:cs="Times New Roman"/>
          <w:sz w:val="24"/>
          <w:szCs w:val="24"/>
        </w:rPr>
        <w:t xml:space="preserve">• </w:t>
      </w:r>
      <w:proofErr w:type="gramStart"/>
      <w:r w:rsidRPr="00E1476A">
        <w:rPr>
          <w:rFonts w:ascii="Times New Roman" w:eastAsia="ArialMT" w:hAnsi="Times New Roman" w:cs="Times New Roman"/>
          <w:sz w:val="24"/>
          <w:szCs w:val="24"/>
        </w:rPr>
        <w:t>желтый</w:t>
      </w:r>
      <w:proofErr w:type="gramEnd"/>
      <w:r w:rsidRPr="00E1476A">
        <w:rPr>
          <w:rFonts w:ascii="Times New Roman" w:eastAsia="ArialMT" w:hAnsi="Times New Roman" w:cs="Times New Roman"/>
          <w:sz w:val="24"/>
          <w:szCs w:val="24"/>
        </w:rPr>
        <w:t xml:space="preserve"> + оранжевый = желто-оранжевый;</w:t>
      </w: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E1476A">
        <w:rPr>
          <w:rFonts w:ascii="Times New Roman" w:eastAsia="ArialMT" w:hAnsi="Times New Roman" w:cs="Times New Roman"/>
          <w:sz w:val="24"/>
          <w:szCs w:val="24"/>
        </w:rPr>
        <w:t xml:space="preserve">• </w:t>
      </w:r>
      <w:proofErr w:type="gramStart"/>
      <w:r w:rsidRPr="00E1476A">
        <w:rPr>
          <w:rFonts w:ascii="Times New Roman" w:eastAsia="ArialMT" w:hAnsi="Times New Roman" w:cs="Times New Roman"/>
          <w:sz w:val="24"/>
          <w:szCs w:val="24"/>
        </w:rPr>
        <w:t>красный</w:t>
      </w:r>
      <w:proofErr w:type="gramEnd"/>
      <w:r w:rsidRPr="00E1476A">
        <w:rPr>
          <w:rFonts w:ascii="Times New Roman" w:eastAsia="ArialMT" w:hAnsi="Times New Roman" w:cs="Times New Roman"/>
          <w:sz w:val="24"/>
          <w:szCs w:val="24"/>
        </w:rPr>
        <w:t xml:space="preserve"> + оранжевый = красно-оранжевый;</w:t>
      </w: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E1476A">
        <w:rPr>
          <w:rFonts w:ascii="Times New Roman" w:eastAsia="ArialMT" w:hAnsi="Times New Roman" w:cs="Times New Roman"/>
          <w:sz w:val="24"/>
          <w:szCs w:val="24"/>
        </w:rPr>
        <w:t xml:space="preserve">• </w:t>
      </w:r>
      <w:proofErr w:type="gramStart"/>
      <w:r w:rsidRPr="00E1476A">
        <w:rPr>
          <w:rFonts w:ascii="Times New Roman" w:eastAsia="ArialMT" w:hAnsi="Times New Roman" w:cs="Times New Roman"/>
          <w:sz w:val="24"/>
          <w:szCs w:val="24"/>
        </w:rPr>
        <w:t>красный</w:t>
      </w:r>
      <w:proofErr w:type="gramEnd"/>
      <w:r w:rsidRPr="00E1476A">
        <w:rPr>
          <w:rFonts w:ascii="Times New Roman" w:eastAsia="ArialMT" w:hAnsi="Times New Roman" w:cs="Times New Roman"/>
          <w:sz w:val="24"/>
          <w:szCs w:val="24"/>
        </w:rPr>
        <w:t xml:space="preserve"> + фиолетовый = красно-</w:t>
      </w: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E1476A">
        <w:rPr>
          <w:rFonts w:ascii="Times New Roman" w:eastAsia="ArialMT" w:hAnsi="Times New Roman" w:cs="Times New Roman"/>
          <w:sz w:val="24"/>
          <w:szCs w:val="24"/>
        </w:rPr>
        <w:t>фиолетовый;</w:t>
      </w: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E1476A">
        <w:rPr>
          <w:rFonts w:ascii="Times New Roman" w:eastAsia="ArialMT" w:hAnsi="Times New Roman" w:cs="Times New Roman"/>
          <w:sz w:val="24"/>
          <w:szCs w:val="24"/>
        </w:rPr>
        <w:t xml:space="preserve">• </w:t>
      </w:r>
      <w:proofErr w:type="gramStart"/>
      <w:r w:rsidRPr="00E1476A">
        <w:rPr>
          <w:rFonts w:ascii="Times New Roman" w:eastAsia="ArialMT" w:hAnsi="Times New Roman" w:cs="Times New Roman"/>
          <w:sz w:val="24"/>
          <w:szCs w:val="24"/>
        </w:rPr>
        <w:t>синий</w:t>
      </w:r>
      <w:proofErr w:type="gramEnd"/>
      <w:r w:rsidRPr="00E1476A">
        <w:rPr>
          <w:rFonts w:ascii="Times New Roman" w:eastAsia="ArialMT" w:hAnsi="Times New Roman" w:cs="Times New Roman"/>
          <w:sz w:val="24"/>
          <w:szCs w:val="24"/>
        </w:rPr>
        <w:t xml:space="preserve"> + фиолетовый = сине-фиолетовый;</w:t>
      </w: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E1476A">
        <w:rPr>
          <w:rFonts w:ascii="Times New Roman" w:eastAsia="ArialMT" w:hAnsi="Times New Roman" w:cs="Times New Roman"/>
          <w:sz w:val="24"/>
          <w:szCs w:val="24"/>
        </w:rPr>
        <w:t xml:space="preserve">• </w:t>
      </w:r>
      <w:proofErr w:type="gramStart"/>
      <w:r w:rsidRPr="00E1476A">
        <w:rPr>
          <w:rFonts w:ascii="Times New Roman" w:eastAsia="ArialMT" w:hAnsi="Times New Roman" w:cs="Times New Roman"/>
          <w:sz w:val="24"/>
          <w:szCs w:val="24"/>
        </w:rPr>
        <w:t>синий</w:t>
      </w:r>
      <w:proofErr w:type="gramEnd"/>
      <w:r w:rsidRPr="00E1476A">
        <w:rPr>
          <w:rFonts w:ascii="Times New Roman" w:eastAsia="ArialMT" w:hAnsi="Times New Roman" w:cs="Times New Roman"/>
          <w:sz w:val="24"/>
          <w:szCs w:val="24"/>
        </w:rPr>
        <w:t xml:space="preserve"> + зеленый = сине-зеленый;</w:t>
      </w: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E1476A">
        <w:rPr>
          <w:rFonts w:ascii="Times New Roman" w:eastAsia="ArialMT" w:hAnsi="Times New Roman" w:cs="Times New Roman"/>
          <w:sz w:val="24"/>
          <w:szCs w:val="24"/>
        </w:rPr>
        <w:t xml:space="preserve">• </w:t>
      </w:r>
      <w:proofErr w:type="gramStart"/>
      <w:r w:rsidRPr="00E1476A">
        <w:rPr>
          <w:rFonts w:ascii="Times New Roman" w:eastAsia="ArialMT" w:hAnsi="Times New Roman" w:cs="Times New Roman"/>
          <w:sz w:val="24"/>
          <w:szCs w:val="24"/>
        </w:rPr>
        <w:t>зеленый</w:t>
      </w:r>
      <w:proofErr w:type="gramEnd"/>
      <w:r w:rsidRPr="00E1476A">
        <w:rPr>
          <w:rFonts w:ascii="Times New Roman" w:eastAsia="ArialMT" w:hAnsi="Times New Roman" w:cs="Times New Roman"/>
          <w:sz w:val="24"/>
          <w:szCs w:val="24"/>
        </w:rPr>
        <w:t xml:space="preserve"> + жёлтый = желто-зеленый.</w:t>
      </w:r>
    </w:p>
    <w:p w:rsidR="00C73F79" w:rsidRPr="00E1476A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E1476A">
        <w:rPr>
          <w:rFonts w:ascii="Times New Roman" w:eastAsia="ArialMT" w:hAnsi="Times New Roman" w:cs="Times New Roman"/>
          <w:sz w:val="24"/>
          <w:szCs w:val="24"/>
        </w:rPr>
        <w:t>Текущее инструктирование.</w:t>
      </w:r>
    </w:p>
    <w:p w:rsidR="00C73F79" w:rsidRPr="00146F96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8"/>
          <w:szCs w:val="28"/>
        </w:rPr>
      </w:pPr>
      <w:r w:rsidRPr="00146F96">
        <w:rPr>
          <w:rFonts w:ascii="Times New Roman" w:eastAsia="ArialMT" w:hAnsi="Times New Roman" w:cs="Times New Roman"/>
          <w:b/>
          <w:sz w:val="28"/>
          <w:szCs w:val="28"/>
        </w:rPr>
        <w:t>2.Проведение промежуточного контроля.</w:t>
      </w:r>
      <w:r w:rsidRPr="00146F96">
        <w:rPr>
          <w:rFonts w:ascii="Times New Roman" w:eastAsia="ArialMT" w:hAnsi="Times New Roman" w:cs="Times New Roman"/>
          <w:sz w:val="28"/>
          <w:szCs w:val="28"/>
        </w:rPr>
        <w:t xml:space="preserve"> </w:t>
      </w:r>
    </w:p>
    <w:p w:rsidR="00C73F79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E1476A">
        <w:rPr>
          <w:rFonts w:ascii="Times New Roman" w:eastAsia="ArialMT" w:hAnsi="Times New Roman" w:cs="Times New Roman"/>
          <w:sz w:val="24"/>
          <w:szCs w:val="24"/>
        </w:rPr>
        <w:t>Обратить внимание на последовательность выполнение цветов, насыщенность цвета, чистоту цветового тона.</w:t>
      </w:r>
    </w:p>
    <w:p w:rsidR="00C73F79" w:rsidRPr="00146F96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eastAsia="ArialMT" w:hAnsi="Times New Roman" w:cs="Times New Roman"/>
          <w:sz w:val="24"/>
          <w:szCs w:val="24"/>
        </w:rPr>
        <w:t>3.</w:t>
      </w:r>
      <w:r w:rsidRPr="00146F96">
        <w:rPr>
          <w:rFonts w:ascii="Times New Roman" w:eastAsia="ArialMT" w:hAnsi="Times New Roman" w:cs="Times New Roman"/>
          <w:b/>
          <w:sz w:val="28"/>
          <w:szCs w:val="28"/>
        </w:rPr>
        <w:t>Заключительный инструктаж.</w:t>
      </w:r>
    </w:p>
    <w:p w:rsidR="00C73F79" w:rsidRPr="00146F96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146F96">
        <w:rPr>
          <w:rFonts w:ascii="Times New Roman" w:eastAsia="ArialMT" w:hAnsi="Times New Roman" w:cs="Times New Roman"/>
          <w:sz w:val="24"/>
          <w:szCs w:val="24"/>
        </w:rPr>
        <w:lastRenderedPageBreak/>
        <w:t>Подведение итогов.</w:t>
      </w:r>
    </w:p>
    <w:p w:rsidR="00C73F79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146F96">
        <w:rPr>
          <w:rFonts w:ascii="Times New Roman" w:eastAsia="ArialMT" w:hAnsi="Times New Roman" w:cs="Times New Roman"/>
          <w:sz w:val="24"/>
          <w:szCs w:val="24"/>
        </w:rPr>
        <w:t>Анализ  проделанной работы, оценивание результата.</w:t>
      </w:r>
    </w:p>
    <w:p w:rsidR="00FC3D55" w:rsidRDefault="00FC3D55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</w:p>
    <w:p w:rsidR="00C73F79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</w:p>
    <w:p w:rsidR="00C73F79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</w:p>
    <w:p w:rsidR="00C73F79" w:rsidRDefault="00C73F79" w:rsidP="00C73F7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</w:p>
    <w:p w:rsidR="00FC3D55" w:rsidRDefault="00FC3D55" w:rsidP="00FC3D5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eastAsia="ArialMT" w:hAnsi="Times New Roman" w:cs="Times New Roman"/>
          <w:sz w:val="24"/>
          <w:szCs w:val="24"/>
        </w:rPr>
        <w:t>Литература:</w:t>
      </w:r>
    </w:p>
    <w:p w:rsidR="00FC3D55" w:rsidRPr="00836B88" w:rsidRDefault="00FC3D55" w:rsidP="00FC3D5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spellStart"/>
      <w:r w:rsidRPr="00836B88">
        <w:rPr>
          <w:rFonts w:ascii="Times New Roman" w:eastAsia="ArialMT" w:hAnsi="Times New Roman" w:cs="Times New Roman"/>
          <w:sz w:val="24"/>
          <w:szCs w:val="24"/>
        </w:rPr>
        <w:t>Кувватов</w:t>
      </w:r>
      <w:proofErr w:type="spellEnd"/>
      <w:r w:rsidRPr="00836B88">
        <w:rPr>
          <w:rFonts w:ascii="Times New Roman" w:eastAsia="ArialMT" w:hAnsi="Times New Roman" w:cs="Times New Roman"/>
          <w:sz w:val="24"/>
          <w:szCs w:val="24"/>
        </w:rPr>
        <w:t xml:space="preserve"> А.С. Искусство цвета. 3-е издание. </w:t>
      </w:r>
      <w:proofErr w:type="gramStart"/>
      <w:r w:rsidRPr="00836B88">
        <w:rPr>
          <w:rFonts w:ascii="Times New Roman" w:eastAsia="ArialMT" w:hAnsi="Times New Roman" w:cs="Times New Roman"/>
          <w:sz w:val="24"/>
          <w:szCs w:val="24"/>
        </w:rPr>
        <w:t>-М</w:t>
      </w:r>
      <w:proofErr w:type="gramEnd"/>
      <w:r w:rsidRPr="00836B88">
        <w:rPr>
          <w:rFonts w:ascii="Times New Roman" w:eastAsia="ArialMT" w:hAnsi="Times New Roman" w:cs="Times New Roman"/>
          <w:sz w:val="24"/>
          <w:szCs w:val="24"/>
        </w:rPr>
        <w:t>осква, 2009г.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836B88">
        <w:rPr>
          <w:rFonts w:ascii="Times New Roman" w:eastAsia="ArialMT" w:hAnsi="Times New Roman" w:cs="Times New Roman"/>
          <w:sz w:val="24"/>
          <w:szCs w:val="24"/>
        </w:rPr>
        <w:t>Номер электронного издания: 001AXIOM-V003.</w:t>
      </w:r>
    </w:p>
    <w:p w:rsidR="00FC3D55" w:rsidRPr="00836B88" w:rsidRDefault="00FC3D55" w:rsidP="00FC3D5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eastAsia="ArialMT" w:hAnsi="Times New Roman" w:cs="Times New Roman"/>
          <w:sz w:val="24"/>
          <w:szCs w:val="24"/>
        </w:rPr>
        <w:t xml:space="preserve">Н.Г. </w:t>
      </w:r>
      <w:proofErr w:type="spellStart"/>
      <w:r>
        <w:rPr>
          <w:rFonts w:ascii="Times New Roman" w:eastAsia="ArialMT" w:hAnsi="Times New Roman" w:cs="Times New Roman"/>
          <w:sz w:val="24"/>
          <w:szCs w:val="24"/>
        </w:rPr>
        <w:t>Найденская</w:t>
      </w:r>
      <w:proofErr w:type="spellEnd"/>
      <w:r>
        <w:rPr>
          <w:rFonts w:ascii="Times New Roman" w:eastAsia="ArialMT" w:hAnsi="Times New Roman" w:cs="Times New Roman"/>
          <w:sz w:val="24"/>
          <w:szCs w:val="24"/>
        </w:rPr>
        <w:t xml:space="preserve">, Е.В. </w:t>
      </w:r>
      <w:proofErr w:type="spellStart"/>
      <w:r>
        <w:rPr>
          <w:rFonts w:ascii="Times New Roman" w:eastAsia="ArialMT" w:hAnsi="Times New Roman" w:cs="Times New Roman"/>
          <w:sz w:val="24"/>
          <w:szCs w:val="24"/>
        </w:rPr>
        <w:t>Новокщеова</w:t>
      </w:r>
      <w:proofErr w:type="spellEnd"/>
      <w:r>
        <w:rPr>
          <w:rFonts w:ascii="Times New Roman" w:eastAsia="ArialMT" w:hAnsi="Times New Roman" w:cs="Times New Roman"/>
          <w:sz w:val="24"/>
          <w:szCs w:val="24"/>
        </w:rPr>
        <w:t xml:space="preserve">, И.А. </w:t>
      </w:r>
      <w:proofErr w:type="spellStart"/>
      <w:r>
        <w:rPr>
          <w:rFonts w:ascii="Times New Roman" w:eastAsia="ArialMT" w:hAnsi="Times New Roman" w:cs="Times New Roman"/>
          <w:sz w:val="24"/>
          <w:szCs w:val="24"/>
        </w:rPr>
        <w:t>Трубецкова</w:t>
      </w:r>
      <w:proofErr w:type="spellEnd"/>
      <w:r>
        <w:rPr>
          <w:rFonts w:ascii="Times New Roman" w:eastAsia="ArialMT" w:hAnsi="Times New Roman" w:cs="Times New Roman"/>
          <w:sz w:val="24"/>
          <w:szCs w:val="24"/>
        </w:rPr>
        <w:t xml:space="preserve">. 100% цвета справочник </w:t>
      </w:r>
    </w:p>
    <w:p w:rsidR="00FC3D55" w:rsidRDefault="00FC3D55" w:rsidP="00FC3D5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eastAsia="ArialMT" w:hAnsi="Times New Roman" w:cs="Times New Roman"/>
          <w:sz w:val="24"/>
          <w:szCs w:val="24"/>
        </w:rPr>
        <w:t>Москва 2004 год.</w:t>
      </w:r>
    </w:p>
    <w:p w:rsidR="00801D94" w:rsidRDefault="00801D94"/>
    <w:sectPr w:rsidR="00801D94" w:rsidSect="00801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6CAE"/>
    <w:multiLevelType w:val="multilevel"/>
    <w:tmpl w:val="3F0AF31A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2"/>
      </w:rPr>
    </w:lvl>
    <w:lvl w:ilvl="1">
      <w:start w:val="2"/>
      <w:numFmt w:val="decimal"/>
      <w:isLgl/>
      <w:lvlText w:val="%1.%2."/>
      <w:lvlJc w:val="left"/>
      <w:pPr>
        <w:ind w:left="1260" w:hanging="900"/>
      </w:pPr>
      <w:rPr>
        <w:rFonts w:ascii="ArialMT" w:hint="default"/>
      </w:rPr>
    </w:lvl>
    <w:lvl w:ilvl="2">
      <w:start w:val="5"/>
      <w:numFmt w:val="decimal"/>
      <w:isLgl/>
      <w:lvlText w:val="%1.%2.%3."/>
      <w:lvlJc w:val="left"/>
      <w:pPr>
        <w:ind w:left="1260" w:hanging="900"/>
      </w:pPr>
      <w:rPr>
        <w:rFonts w:ascii="ArialMT" w:hint="default"/>
      </w:rPr>
    </w:lvl>
    <w:lvl w:ilvl="3">
      <w:start w:val="3"/>
      <w:numFmt w:val="decimal"/>
      <w:isLgl/>
      <w:lvlText w:val="%1.%2.%3.%4."/>
      <w:lvlJc w:val="left"/>
      <w:pPr>
        <w:ind w:left="1260" w:hanging="900"/>
      </w:pPr>
      <w:rPr>
        <w:rFonts w:ascii="ArialMT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MT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MT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ArialMT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MT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ArialMT" w:hint="default"/>
      </w:rPr>
    </w:lvl>
  </w:abstractNum>
  <w:abstractNum w:abstractNumId="1">
    <w:nsid w:val="2591693D"/>
    <w:multiLevelType w:val="multilevel"/>
    <w:tmpl w:val="0456D2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690"/>
      </w:pPr>
      <w:rPr>
        <w:rFonts w:ascii="ArialMT"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ascii="ArialMT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ArialMT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ArialMT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ArialMT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ascii="ArialMT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ArialMT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ascii="ArialMT" w:hint="default"/>
      </w:rPr>
    </w:lvl>
  </w:abstractNum>
  <w:abstractNum w:abstractNumId="2">
    <w:nsid w:val="619971DF"/>
    <w:multiLevelType w:val="hybridMultilevel"/>
    <w:tmpl w:val="27485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F79"/>
    <w:rsid w:val="00037BF2"/>
    <w:rsid w:val="002F62D0"/>
    <w:rsid w:val="00406E11"/>
    <w:rsid w:val="00801D94"/>
    <w:rsid w:val="00C73F79"/>
    <w:rsid w:val="00FC3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F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3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F7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659</Words>
  <Characters>3762</Characters>
  <Application>Microsoft Office Word</Application>
  <DocSecurity>0</DocSecurity>
  <Lines>31</Lines>
  <Paragraphs>8</Paragraphs>
  <ScaleCrop>false</ScaleCrop>
  <Company>RePack by SPecialiST</Company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1</cp:lastModifiedBy>
  <cp:revision>6</cp:revision>
  <dcterms:created xsi:type="dcterms:W3CDTF">2015-01-22T16:49:00Z</dcterms:created>
  <dcterms:modified xsi:type="dcterms:W3CDTF">2015-01-24T05:47:00Z</dcterms:modified>
</cp:coreProperties>
</file>