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41" w:rsidRPr="00D2728F" w:rsidRDefault="00721C41" w:rsidP="00721C41">
      <w:pPr>
        <w:spacing w:after="0" w:line="240" w:lineRule="auto"/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Бондарь Г.И. </w:t>
      </w:r>
    </w:p>
    <w:p w:rsidR="00721C41" w:rsidRPr="00586764" w:rsidRDefault="00721C41" w:rsidP="00721C41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ГОУ СПО </w:t>
      </w:r>
      <w:proofErr w:type="spellStart"/>
      <w:r>
        <w:rPr>
          <w:rFonts w:cs="Times New Roman"/>
          <w:sz w:val="28"/>
          <w:szCs w:val="28"/>
        </w:rPr>
        <w:t>Яшкинский</w:t>
      </w:r>
      <w:proofErr w:type="spellEnd"/>
      <w:r>
        <w:rPr>
          <w:rFonts w:cs="Times New Roman"/>
          <w:sz w:val="28"/>
          <w:szCs w:val="28"/>
        </w:rPr>
        <w:t xml:space="preserve"> техникум технологии и механизации</w:t>
      </w:r>
    </w:p>
    <w:p w:rsidR="00721C41" w:rsidRDefault="00721C41" w:rsidP="00721C41">
      <w:pPr>
        <w:jc w:val="right"/>
        <w:rPr>
          <w:b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Преподаватель</w:t>
      </w:r>
    </w:p>
    <w:p w:rsidR="00721C41" w:rsidRDefault="00721C41" w:rsidP="0079030F">
      <w:pPr>
        <w:jc w:val="center"/>
        <w:rPr>
          <w:b/>
          <w:sz w:val="28"/>
          <w:szCs w:val="28"/>
        </w:rPr>
      </w:pPr>
    </w:p>
    <w:p w:rsidR="007036AF" w:rsidRDefault="00F008EE" w:rsidP="00721C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120CB">
        <w:rPr>
          <w:b/>
          <w:sz w:val="28"/>
          <w:szCs w:val="28"/>
        </w:rPr>
        <w:t xml:space="preserve">КЛАД </w:t>
      </w:r>
      <w:r w:rsidR="00721C41">
        <w:rPr>
          <w:b/>
          <w:sz w:val="28"/>
          <w:szCs w:val="28"/>
        </w:rPr>
        <w:t xml:space="preserve">СОВЕТСКИХ </w:t>
      </w:r>
      <w:r w:rsidRPr="002120CB">
        <w:rPr>
          <w:b/>
          <w:sz w:val="28"/>
          <w:szCs w:val="28"/>
        </w:rPr>
        <w:t xml:space="preserve">ХИМИКОВ В </w:t>
      </w:r>
      <w:r w:rsidR="00721C41">
        <w:rPr>
          <w:b/>
          <w:sz w:val="28"/>
          <w:szCs w:val="28"/>
        </w:rPr>
        <w:t>ПОБЕДУ В</w:t>
      </w:r>
      <w:r w:rsidRPr="002120CB">
        <w:rPr>
          <w:b/>
          <w:sz w:val="28"/>
          <w:szCs w:val="28"/>
        </w:rPr>
        <w:t xml:space="preserve"> ВЕЛИКОЙ ОТЕЧЕСТВЕННОЙ ВОЙН</w:t>
      </w:r>
      <w:r w:rsidR="00721C41">
        <w:rPr>
          <w:b/>
          <w:sz w:val="28"/>
          <w:szCs w:val="28"/>
        </w:rPr>
        <w:t>Е</w:t>
      </w:r>
      <w:r w:rsidRPr="002120CB">
        <w:rPr>
          <w:b/>
          <w:sz w:val="28"/>
          <w:szCs w:val="28"/>
        </w:rPr>
        <w:t xml:space="preserve"> 1941-1945 ГОДОВ</w:t>
      </w:r>
    </w:p>
    <w:p w:rsidR="00721C41" w:rsidRDefault="00721C41" w:rsidP="00721C41">
      <w:pPr>
        <w:spacing w:after="0"/>
        <w:jc w:val="center"/>
        <w:rPr>
          <w:b/>
          <w:sz w:val="28"/>
          <w:szCs w:val="28"/>
        </w:rPr>
      </w:pPr>
    </w:p>
    <w:p w:rsidR="002120CB" w:rsidRPr="0079030F" w:rsidRDefault="002120CB" w:rsidP="00586764">
      <w:pPr>
        <w:spacing w:after="0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Семидесятая весна Победы скоро придет в наш дом. Мы радуемся солнцу и миру.</w:t>
      </w:r>
    </w:p>
    <w:p w:rsidR="002120CB" w:rsidRPr="0079030F" w:rsidRDefault="002120CB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И не забываем при этом – не можем, не имеем права забыть, </w:t>
      </w:r>
      <w:r w:rsidR="00401782" w:rsidRPr="0079030F">
        <w:rPr>
          <w:sz w:val="28"/>
          <w:szCs w:val="28"/>
        </w:rPr>
        <w:t>- какой ценой доста</w:t>
      </w:r>
      <w:r w:rsidRPr="0079030F">
        <w:rPr>
          <w:sz w:val="28"/>
          <w:szCs w:val="28"/>
        </w:rPr>
        <w:t>лась Победа. 50 миллионов человеческих жизней поглотила эта война. Орудиями смерти обернулись почти 800 миллионов тонн выплавленного руками людей высококачественного металла.</w:t>
      </w:r>
    </w:p>
    <w:p w:rsidR="007036AF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Химики фронта. Химики тыла. Весом был их вклад в Победу.</w:t>
      </w:r>
      <w:r w:rsidR="001D5544" w:rsidRPr="0079030F">
        <w:rPr>
          <w:sz w:val="28"/>
          <w:szCs w:val="28"/>
        </w:rPr>
        <w:t xml:space="preserve"> </w:t>
      </w:r>
      <w:r w:rsidRPr="0079030F">
        <w:rPr>
          <w:sz w:val="28"/>
          <w:szCs w:val="28"/>
        </w:rPr>
        <w:t>К началу войны химическая промышленность нашей страны, чрезвычайно важная для обороны отрасль</w:t>
      </w:r>
      <w:r w:rsidR="00401782" w:rsidRPr="0079030F">
        <w:rPr>
          <w:sz w:val="28"/>
          <w:szCs w:val="28"/>
        </w:rPr>
        <w:t>, по объёму производства</w:t>
      </w:r>
      <w:r w:rsidR="0079030F" w:rsidRPr="0079030F">
        <w:rPr>
          <w:sz w:val="28"/>
          <w:szCs w:val="28"/>
        </w:rPr>
        <w:t xml:space="preserve"> </w:t>
      </w:r>
      <w:r w:rsidRPr="0079030F">
        <w:rPr>
          <w:sz w:val="28"/>
          <w:szCs w:val="28"/>
        </w:rPr>
        <w:t>занимала 2-ое место в мире. Но прошло несколько месяцев</w:t>
      </w:r>
      <w:r w:rsidR="00401782" w:rsidRPr="0079030F">
        <w:rPr>
          <w:sz w:val="28"/>
          <w:szCs w:val="28"/>
        </w:rPr>
        <w:t xml:space="preserve">, </w:t>
      </w:r>
      <w:r w:rsidR="0079030F" w:rsidRPr="0079030F">
        <w:rPr>
          <w:sz w:val="28"/>
          <w:szCs w:val="28"/>
        </w:rPr>
        <w:t>как началась война,</w:t>
      </w:r>
      <w:r w:rsidRPr="0079030F">
        <w:rPr>
          <w:sz w:val="28"/>
          <w:szCs w:val="28"/>
        </w:rPr>
        <w:t xml:space="preserve"> и многое пришлось начинать сначала.</w:t>
      </w:r>
    </w:p>
    <w:p w:rsidR="007036AF" w:rsidRPr="0079030F" w:rsidRDefault="0079030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Добывая победу над </w:t>
      </w:r>
      <w:r w:rsidR="007036AF" w:rsidRPr="0079030F">
        <w:rPr>
          <w:sz w:val="28"/>
          <w:szCs w:val="28"/>
        </w:rPr>
        <w:t>фашизмом</w:t>
      </w:r>
      <w:r w:rsidR="00401782" w:rsidRPr="0079030F">
        <w:rPr>
          <w:sz w:val="28"/>
          <w:szCs w:val="28"/>
        </w:rPr>
        <w:t>,</w:t>
      </w:r>
      <w:r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>действующая Армия израсходовала 19,7 миллиардов патронов к стрелковому оружию,  260 миллионов минометных мин, 14 миллионов противотанковых мин, 150 миллионов противопехотных мин, 695,5 тысяч тонн авиационных бомб, свы</w:t>
      </w:r>
      <w:r w:rsidRPr="0079030F">
        <w:rPr>
          <w:sz w:val="28"/>
          <w:szCs w:val="28"/>
        </w:rPr>
        <w:t xml:space="preserve">ше 13 миллионов тонн горючего. </w:t>
      </w:r>
      <w:r w:rsidR="007036AF" w:rsidRPr="0079030F">
        <w:rPr>
          <w:sz w:val="28"/>
          <w:szCs w:val="28"/>
        </w:rPr>
        <w:t>Для производства всех этих боеприпасов химики дали порох и взрывчатку, составы для дымовых з</w:t>
      </w:r>
      <w:r w:rsidRPr="0079030F">
        <w:rPr>
          <w:sz w:val="28"/>
          <w:szCs w:val="28"/>
        </w:rPr>
        <w:t xml:space="preserve">ажигательных и горючих смесей. </w:t>
      </w:r>
      <w:r w:rsidR="007036AF" w:rsidRPr="0079030F">
        <w:rPr>
          <w:sz w:val="28"/>
          <w:szCs w:val="28"/>
        </w:rPr>
        <w:t>А при фо</w:t>
      </w:r>
      <w:r w:rsidR="001D5544" w:rsidRPr="0079030F">
        <w:rPr>
          <w:sz w:val="28"/>
          <w:szCs w:val="28"/>
        </w:rPr>
        <w:t>рсировании Днепра</w:t>
      </w:r>
      <w:r w:rsidR="00401782" w:rsidRPr="0079030F">
        <w:rPr>
          <w:sz w:val="28"/>
          <w:szCs w:val="28"/>
        </w:rPr>
        <w:t>,</w:t>
      </w:r>
      <w:r w:rsidRPr="0079030F">
        <w:rPr>
          <w:sz w:val="28"/>
          <w:szCs w:val="28"/>
        </w:rPr>
        <w:t xml:space="preserve"> </w:t>
      </w:r>
      <w:proofErr w:type="spellStart"/>
      <w:r w:rsidR="001D5544" w:rsidRPr="0079030F">
        <w:rPr>
          <w:sz w:val="28"/>
          <w:szCs w:val="28"/>
        </w:rPr>
        <w:t>Яско</w:t>
      </w:r>
      <w:proofErr w:type="spellEnd"/>
      <w:r w:rsidR="001D5544" w:rsidRPr="0079030F">
        <w:rPr>
          <w:sz w:val="28"/>
          <w:szCs w:val="28"/>
        </w:rPr>
        <w:t xml:space="preserve"> - </w:t>
      </w:r>
      <w:proofErr w:type="spellStart"/>
      <w:r w:rsidR="001D5544" w:rsidRPr="0079030F">
        <w:rPr>
          <w:sz w:val="28"/>
          <w:szCs w:val="28"/>
        </w:rPr>
        <w:t>Кишенё</w:t>
      </w:r>
      <w:r w:rsidRPr="0079030F">
        <w:rPr>
          <w:sz w:val="28"/>
          <w:szCs w:val="28"/>
        </w:rPr>
        <w:t>вской</w:t>
      </w:r>
      <w:proofErr w:type="spellEnd"/>
      <w:r w:rsidR="007036AF" w:rsidRPr="0079030F">
        <w:rPr>
          <w:sz w:val="28"/>
          <w:szCs w:val="28"/>
        </w:rPr>
        <w:t xml:space="preserve"> и Берлинских операций применялись дымовые завесы, огнезащитные </w:t>
      </w:r>
      <w:r w:rsidR="00401782" w:rsidRPr="0079030F">
        <w:rPr>
          <w:sz w:val="28"/>
          <w:szCs w:val="28"/>
        </w:rPr>
        <w:t xml:space="preserve"> и </w:t>
      </w:r>
      <w:r w:rsidRPr="0079030F">
        <w:rPr>
          <w:sz w:val="28"/>
          <w:szCs w:val="28"/>
        </w:rPr>
        <w:t>маскировочные</w:t>
      </w:r>
      <w:r w:rsidR="007036AF" w:rsidRPr="0079030F">
        <w:rPr>
          <w:sz w:val="28"/>
          <w:szCs w:val="28"/>
        </w:rPr>
        <w:t xml:space="preserve"> материалы, краски, распыление которых окрашивали  растения в черный, желтый</w:t>
      </w:r>
      <w:r w:rsidRPr="0079030F">
        <w:rPr>
          <w:sz w:val="28"/>
          <w:szCs w:val="28"/>
        </w:rPr>
        <w:t xml:space="preserve">, коричневый и другие цвета. А вы знаете, из чего сделана красная сигнальная ракета? Из солей стронция. </w:t>
      </w:r>
      <w:r w:rsidR="007036AF" w:rsidRPr="0079030F">
        <w:rPr>
          <w:sz w:val="28"/>
          <w:szCs w:val="28"/>
        </w:rPr>
        <w:t>Химики получали водород для наполнения аэростатов</w:t>
      </w:r>
      <w:r w:rsidR="00401782" w:rsidRPr="0079030F">
        <w:rPr>
          <w:sz w:val="28"/>
          <w:szCs w:val="28"/>
        </w:rPr>
        <w:t>, которые служили для</w:t>
      </w:r>
      <w:r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>заграждения и наблюдения</w:t>
      </w:r>
      <w:r w:rsidR="00225778" w:rsidRPr="00225778">
        <w:rPr>
          <w:sz w:val="28"/>
          <w:szCs w:val="28"/>
        </w:rPr>
        <w:t xml:space="preserve"> [3]</w:t>
      </w:r>
      <w:r w:rsidR="007036AF" w:rsidRPr="0079030F">
        <w:rPr>
          <w:sz w:val="28"/>
          <w:szCs w:val="28"/>
        </w:rPr>
        <w:t xml:space="preserve">. </w:t>
      </w:r>
    </w:p>
    <w:p w:rsidR="001D5544" w:rsidRPr="0079030F" w:rsidRDefault="0079030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Химики </w:t>
      </w:r>
      <w:r w:rsidR="007036AF" w:rsidRPr="0079030F">
        <w:rPr>
          <w:sz w:val="28"/>
          <w:szCs w:val="28"/>
        </w:rPr>
        <w:t>вдвое уве</w:t>
      </w:r>
      <w:r w:rsidRPr="0079030F">
        <w:rPr>
          <w:sz w:val="28"/>
          <w:szCs w:val="28"/>
        </w:rPr>
        <w:t>личили выпуск наркозного эфира,</w:t>
      </w:r>
      <w:r w:rsidR="007036AF" w:rsidRPr="0079030F">
        <w:rPr>
          <w:sz w:val="28"/>
          <w:szCs w:val="28"/>
        </w:rPr>
        <w:t xml:space="preserve"> в 1</w:t>
      </w:r>
      <w:r w:rsidRPr="0079030F">
        <w:rPr>
          <w:sz w:val="28"/>
          <w:szCs w:val="28"/>
        </w:rPr>
        <w:t xml:space="preserve">,5 раза производство новокаина и в 7 раз </w:t>
      </w:r>
      <w:proofErr w:type="spellStart"/>
      <w:r w:rsidRPr="0079030F">
        <w:rPr>
          <w:sz w:val="28"/>
          <w:szCs w:val="28"/>
        </w:rPr>
        <w:t>хлорэтана</w:t>
      </w:r>
      <w:proofErr w:type="spellEnd"/>
      <w:r w:rsidRPr="0079030F">
        <w:rPr>
          <w:sz w:val="28"/>
          <w:szCs w:val="28"/>
        </w:rPr>
        <w:t xml:space="preserve">, в 5 раз </w:t>
      </w:r>
      <w:r w:rsidR="007036AF" w:rsidRPr="0079030F">
        <w:rPr>
          <w:sz w:val="28"/>
          <w:szCs w:val="28"/>
        </w:rPr>
        <w:t>увеличили производство лаков, эмалей для самолетов. «Только шесть химических элементов не нашли применение себе в военной технике» - писал академик Ферсман.</w:t>
      </w:r>
      <w:r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>У каждого был</w:t>
      </w:r>
      <w:r w:rsidRPr="0079030F">
        <w:rPr>
          <w:sz w:val="28"/>
          <w:szCs w:val="28"/>
        </w:rPr>
        <w:t>а своя война. Свой путь вперёд,</w:t>
      </w:r>
      <w:r w:rsidR="007036AF" w:rsidRPr="0079030F">
        <w:rPr>
          <w:sz w:val="28"/>
          <w:szCs w:val="28"/>
        </w:rPr>
        <w:t xml:space="preserve"> свои участки боя. И ка</w:t>
      </w:r>
      <w:r w:rsidRPr="0079030F">
        <w:rPr>
          <w:sz w:val="28"/>
          <w:szCs w:val="28"/>
        </w:rPr>
        <w:t xml:space="preserve">ждый был во всем самим собой, </w:t>
      </w:r>
      <w:r w:rsidR="007036AF" w:rsidRPr="0079030F">
        <w:rPr>
          <w:sz w:val="28"/>
          <w:szCs w:val="28"/>
        </w:rPr>
        <w:t xml:space="preserve">и только </w:t>
      </w:r>
      <w:r w:rsidR="00401782" w:rsidRPr="0079030F">
        <w:rPr>
          <w:sz w:val="28"/>
          <w:szCs w:val="28"/>
        </w:rPr>
        <w:t>надежда у всех была одна</w:t>
      </w:r>
      <w:r w:rsidR="007036AF" w:rsidRPr="0079030F">
        <w:rPr>
          <w:sz w:val="28"/>
          <w:szCs w:val="28"/>
        </w:rPr>
        <w:t>.</w:t>
      </w:r>
    </w:p>
    <w:p w:rsidR="002120CB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Сергей Иванович Вавилов писал: «Почти каждая деталь военного оборудования, материала, медикамента – всё это несло на себе отпечаток предварительной научно – технической мысли и обработки». </w:t>
      </w:r>
    </w:p>
    <w:p w:rsidR="00437E26" w:rsidRPr="0079030F" w:rsidRDefault="00786E3A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Вклад ученых</w:t>
      </w:r>
      <w:r w:rsidR="00401782" w:rsidRPr="0079030F">
        <w:rPr>
          <w:sz w:val="28"/>
          <w:szCs w:val="28"/>
        </w:rPr>
        <w:t xml:space="preserve"> </w:t>
      </w:r>
      <w:r w:rsidRPr="0079030F">
        <w:rPr>
          <w:sz w:val="28"/>
          <w:szCs w:val="28"/>
        </w:rPr>
        <w:t>–</w:t>
      </w:r>
      <w:r w:rsidR="00464B6A" w:rsidRPr="0079030F">
        <w:rPr>
          <w:sz w:val="28"/>
          <w:szCs w:val="28"/>
        </w:rPr>
        <w:t xml:space="preserve"> химик</w:t>
      </w:r>
      <w:r w:rsidRPr="0079030F">
        <w:rPr>
          <w:sz w:val="28"/>
          <w:szCs w:val="28"/>
        </w:rPr>
        <w:t>ов в</w:t>
      </w:r>
      <w:r w:rsidR="007036AF" w:rsidRPr="0079030F">
        <w:rPr>
          <w:sz w:val="28"/>
          <w:szCs w:val="28"/>
        </w:rPr>
        <w:t xml:space="preserve"> Победу.</w:t>
      </w:r>
      <w:r w:rsidR="001D5544" w:rsidRPr="0079030F">
        <w:rPr>
          <w:sz w:val="28"/>
          <w:szCs w:val="28"/>
        </w:rPr>
        <w:t xml:space="preserve"> </w:t>
      </w:r>
      <w:r w:rsidR="00E5751C" w:rsidRPr="0079030F">
        <w:rPr>
          <w:bCs/>
          <w:sz w:val="28"/>
          <w:szCs w:val="28"/>
        </w:rPr>
        <w:t xml:space="preserve">В годы Великой Отечественной войны </w:t>
      </w:r>
      <w:r w:rsidR="0079030F" w:rsidRPr="0079030F">
        <w:rPr>
          <w:sz w:val="28"/>
          <w:szCs w:val="28"/>
        </w:rPr>
        <w:t xml:space="preserve">Евгений </w:t>
      </w:r>
      <w:proofErr w:type="spellStart"/>
      <w:r w:rsidR="00E5751C" w:rsidRPr="0079030F">
        <w:rPr>
          <w:sz w:val="28"/>
          <w:szCs w:val="28"/>
        </w:rPr>
        <w:t>Оскарович</w:t>
      </w:r>
      <w:proofErr w:type="spellEnd"/>
      <w:r w:rsidR="00E5751C" w:rsidRPr="0079030F">
        <w:rPr>
          <w:sz w:val="28"/>
          <w:szCs w:val="28"/>
        </w:rPr>
        <w:t xml:space="preserve">  </w:t>
      </w:r>
      <w:r w:rsidR="00E5751C" w:rsidRPr="0079030F">
        <w:rPr>
          <w:bCs/>
          <w:sz w:val="28"/>
          <w:szCs w:val="28"/>
        </w:rPr>
        <w:t xml:space="preserve">Патон руководил работами по изысканию способов сварки специальных сталей и внедрению новых методов сварки в оборонную промышленность. При его участии были спроектированы и осуществлены первые поточные линии в сварочном производстве, </w:t>
      </w:r>
      <w:r w:rsidR="00E5751C" w:rsidRPr="0079030F">
        <w:rPr>
          <w:sz w:val="28"/>
          <w:szCs w:val="28"/>
        </w:rPr>
        <w:t>метод скоростной сварки под флюсом,</w:t>
      </w:r>
      <w:r w:rsidR="00E5751C" w:rsidRPr="0079030F">
        <w:rPr>
          <w:bCs/>
          <w:sz w:val="28"/>
          <w:szCs w:val="28"/>
        </w:rPr>
        <w:t xml:space="preserve"> </w:t>
      </w:r>
      <w:r w:rsidR="00E5751C" w:rsidRPr="0079030F">
        <w:rPr>
          <w:bCs/>
          <w:sz w:val="28"/>
          <w:szCs w:val="28"/>
        </w:rPr>
        <w:lastRenderedPageBreak/>
        <w:t>разработана технология и аппаратура для автоматической сварки на монтаже. Совместно с сотрудниками Патон создал индустриальные способы заводской сварки труб, магистральных трубопроводов и резервуаров, однопроходной дуговой и электрошлаковой вертикальной сварки</w:t>
      </w:r>
      <w:r w:rsidR="00225778" w:rsidRPr="00225778">
        <w:rPr>
          <w:bCs/>
          <w:sz w:val="28"/>
          <w:szCs w:val="28"/>
        </w:rPr>
        <w:t xml:space="preserve"> [1]</w:t>
      </w:r>
      <w:r w:rsidR="00464B6A" w:rsidRPr="0079030F">
        <w:rPr>
          <w:bCs/>
          <w:sz w:val="28"/>
          <w:szCs w:val="28"/>
        </w:rPr>
        <w:t>.</w:t>
      </w:r>
    </w:p>
    <w:p w:rsidR="007036AF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Петр Михайлович Капица, академик, разработал крупнейшую в мире турбинную установку производства жидкого кислорода с небывалой производительностью 200 кг в час. Жидкий кислород получали прямо в прифронтовой полосе, смешивали его с органикой и получали оксиликвиты для бомб и снарядов.</w:t>
      </w:r>
    </w:p>
    <w:p w:rsidR="007036AF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Александр Николаевич </w:t>
      </w:r>
      <w:r w:rsidR="0079030F" w:rsidRPr="0079030F">
        <w:rPr>
          <w:sz w:val="28"/>
          <w:szCs w:val="28"/>
        </w:rPr>
        <w:t xml:space="preserve">Несмеянов – один из создателей научного направления </w:t>
      </w:r>
      <w:r w:rsidRPr="0079030F">
        <w:rPr>
          <w:sz w:val="28"/>
          <w:szCs w:val="28"/>
        </w:rPr>
        <w:t>химии м</w:t>
      </w:r>
      <w:r w:rsidR="001D5544" w:rsidRPr="0079030F">
        <w:rPr>
          <w:sz w:val="28"/>
          <w:szCs w:val="28"/>
        </w:rPr>
        <w:t>еталлоорганических соединений. Э</w:t>
      </w:r>
      <w:r w:rsidRPr="0079030F">
        <w:rPr>
          <w:sz w:val="28"/>
          <w:szCs w:val="28"/>
        </w:rPr>
        <w:t>ти соединения применяются в качестве антидетонаторов, инсектицидов, лекарстве</w:t>
      </w:r>
      <w:r w:rsidR="0079030F" w:rsidRPr="0079030F">
        <w:rPr>
          <w:sz w:val="28"/>
          <w:szCs w:val="28"/>
        </w:rPr>
        <w:t xml:space="preserve">нных препаратов, синтетических </w:t>
      </w:r>
      <w:r w:rsidRPr="0079030F">
        <w:rPr>
          <w:sz w:val="28"/>
          <w:szCs w:val="28"/>
        </w:rPr>
        <w:t>высококачественных материалов. Он разработал методы ароматизации органических соединений, синтезы органических  соединений ртути, олова, свинца, сурьмы, мышьяка, висмута и других.</w:t>
      </w:r>
    </w:p>
    <w:p w:rsidR="007036AF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Николай Дмитриевич Зелинский был замечательным ученым химиком  </w:t>
      </w:r>
      <w:r w:rsidR="0079030F" w:rsidRPr="0079030F">
        <w:rPr>
          <w:sz w:val="28"/>
          <w:szCs w:val="28"/>
        </w:rPr>
        <w:t>и великим патриотом. Ещё в годы</w:t>
      </w:r>
      <w:r w:rsidRPr="0079030F">
        <w:rPr>
          <w:sz w:val="28"/>
          <w:szCs w:val="28"/>
        </w:rPr>
        <w:t xml:space="preserve"> первой мировой войны он предложил использовать для адсорбции ядовитых газов активированный уголь. Изобретенный противогаз Зелинского оказался намного лучше всех известных средств защиты. В начале второй мировой войны Зелинский усовершенствовал противогаз. Николаю Дмитриевичу удалось создать синтетический бензин лучшего качества, чем природный, а это дало возможность резко увеличить мощность моторов и скорость самолетов</w:t>
      </w:r>
      <w:r w:rsidR="00225778" w:rsidRPr="00225778">
        <w:rPr>
          <w:sz w:val="28"/>
          <w:szCs w:val="28"/>
        </w:rPr>
        <w:t xml:space="preserve"> [2]</w:t>
      </w:r>
      <w:r w:rsidRPr="0079030F">
        <w:rPr>
          <w:sz w:val="28"/>
          <w:szCs w:val="28"/>
        </w:rPr>
        <w:t>. Самолет мог взлетать с меньшего разбега и подниматься на большую высоту с большим грузом. Эта была неоценимая помощь авиации.</w:t>
      </w:r>
    </w:p>
    <w:p w:rsidR="007036AF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Фронту нужны были взрывчатые вещества. Изобретал их каждый, кто хоть чуть-чуть считал себя соображающим в химии. </w:t>
      </w:r>
      <w:r w:rsidR="00464B6A" w:rsidRPr="0079030F">
        <w:rPr>
          <w:sz w:val="28"/>
          <w:szCs w:val="28"/>
        </w:rPr>
        <w:t>Например, взрывчатка МШ.</w:t>
      </w:r>
      <w:r w:rsidRPr="0079030F">
        <w:rPr>
          <w:sz w:val="28"/>
          <w:szCs w:val="28"/>
        </w:rPr>
        <w:t xml:space="preserve"> Это молотые еловые шишки с селитрой. Вот такая взрывчатка. Предложений было много. В 1941 году професс</w:t>
      </w:r>
      <w:r w:rsidR="0079030F" w:rsidRPr="0079030F">
        <w:rPr>
          <w:sz w:val="28"/>
          <w:szCs w:val="28"/>
        </w:rPr>
        <w:t xml:space="preserve">ор горного института Александр </w:t>
      </w:r>
      <w:proofErr w:type="spellStart"/>
      <w:r w:rsidR="00225778">
        <w:rPr>
          <w:sz w:val="28"/>
          <w:szCs w:val="28"/>
        </w:rPr>
        <w:t>Назарович</w:t>
      </w:r>
      <w:proofErr w:type="spellEnd"/>
      <w:r w:rsidR="00225778">
        <w:rPr>
          <w:sz w:val="28"/>
          <w:szCs w:val="28"/>
        </w:rPr>
        <w:t xml:space="preserve"> </w:t>
      </w:r>
      <w:r w:rsidRPr="0079030F">
        <w:rPr>
          <w:sz w:val="28"/>
          <w:szCs w:val="28"/>
        </w:rPr>
        <w:t>Кузнецов (ему было уже 70 лет) пред</w:t>
      </w:r>
      <w:r w:rsidR="0079030F" w:rsidRPr="0079030F">
        <w:rPr>
          <w:sz w:val="28"/>
          <w:szCs w:val="28"/>
        </w:rPr>
        <w:t xml:space="preserve">ложил взрывчатое вещество </w:t>
      </w:r>
      <w:proofErr w:type="spellStart"/>
      <w:r w:rsidR="0079030F" w:rsidRPr="0079030F">
        <w:rPr>
          <w:sz w:val="28"/>
          <w:szCs w:val="28"/>
        </w:rPr>
        <w:t>синал</w:t>
      </w:r>
      <w:proofErr w:type="spellEnd"/>
      <w:r w:rsidRPr="0079030F">
        <w:rPr>
          <w:sz w:val="28"/>
          <w:szCs w:val="28"/>
        </w:rPr>
        <w:t xml:space="preserve"> - смесь селитры </w:t>
      </w:r>
      <w:r w:rsidR="00225778">
        <w:rPr>
          <w:sz w:val="28"/>
          <w:szCs w:val="28"/>
        </w:rPr>
        <w:t xml:space="preserve">с кремнием, азотом, алюминием. </w:t>
      </w:r>
      <w:r w:rsidRPr="0079030F">
        <w:rPr>
          <w:sz w:val="28"/>
          <w:szCs w:val="28"/>
        </w:rPr>
        <w:t>Чтобы со</w:t>
      </w:r>
      <w:r w:rsidR="00225778">
        <w:rPr>
          <w:sz w:val="28"/>
          <w:szCs w:val="28"/>
        </w:rPr>
        <w:t xml:space="preserve">хранить в тайне состав </w:t>
      </w:r>
      <w:proofErr w:type="spellStart"/>
      <w:r w:rsidR="00225778">
        <w:rPr>
          <w:sz w:val="28"/>
          <w:szCs w:val="28"/>
        </w:rPr>
        <w:t>синала</w:t>
      </w:r>
      <w:proofErr w:type="spellEnd"/>
      <w:r w:rsidR="00225778">
        <w:rPr>
          <w:sz w:val="28"/>
          <w:szCs w:val="28"/>
        </w:rPr>
        <w:t xml:space="preserve">, </w:t>
      </w:r>
      <w:r w:rsidRPr="0079030F">
        <w:rPr>
          <w:sz w:val="28"/>
          <w:szCs w:val="28"/>
        </w:rPr>
        <w:t>Кузнецов предлож</w:t>
      </w:r>
      <w:r w:rsidR="0079030F" w:rsidRPr="0079030F">
        <w:rPr>
          <w:sz w:val="28"/>
          <w:szCs w:val="28"/>
        </w:rPr>
        <w:t xml:space="preserve">ил назвать его АК (Александр </w:t>
      </w:r>
      <w:r w:rsidRPr="0079030F">
        <w:rPr>
          <w:sz w:val="28"/>
          <w:szCs w:val="28"/>
        </w:rPr>
        <w:t xml:space="preserve">Кузнецов). Этим </w:t>
      </w:r>
      <w:proofErr w:type="spellStart"/>
      <w:r w:rsidRPr="0079030F">
        <w:rPr>
          <w:sz w:val="28"/>
          <w:szCs w:val="28"/>
        </w:rPr>
        <w:t>синалом</w:t>
      </w:r>
      <w:proofErr w:type="spellEnd"/>
      <w:r w:rsidRPr="0079030F">
        <w:rPr>
          <w:sz w:val="28"/>
          <w:szCs w:val="28"/>
        </w:rPr>
        <w:t xml:space="preserve"> наполняли ру</w:t>
      </w:r>
      <w:r w:rsidR="00225778">
        <w:rPr>
          <w:sz w:val="28"/>
          <w:szCs w:val="28"/>
        </w:rPr>
        <w:t xml:space="preserve">чные гранаты и мины. Александр </w:t>
      </w:r>
      <w:proofErr w:type="spellStart"/>
      <w:r w:rsidRPr="0079030F">
        <w:rPr>
          <w:sz w:val="28"/>
          <w:szCs w:val="28"/>
        </w:rPr>
        <w:t>Назарови</w:t>
      </w:r>
      <w:r w:rsidR="00225778">
        <w:rPr>
          <w:sz w:val="28"/>
          <w:szCs w:val="28"/>
        </w:rPr>
        <w:t>ч</w:t>
      </w:r>
      <w:proofErr w:type="spellEnd"/>
      <w:r w:rsidR="00225778">
        <w:rPr>
          <w:sz w:val="28"/>
          <w:szCs w:val="28"/>
        </w:rPr>
        <w:t xml:space="preserve"> </w:t>
      </w:r>
      <w:r w:rsidRPr="0079030F">
        <w:rPr>
          <w:sz w:val="28"/>
          <w:szCs w:val="28"/>
        </w:rPr>
        <w:t xml:space="preserve">Кузнецов предложил 32 вида отравляющих веществ и на себе испытывал их эффективность. Имя лауреата государственной премии, заслуженного деятеля науки и техники, профессора </w:t>
      </w:r>
      <w:r w:rsidR="0079030F" w:rsidRPr="0079030F">
        <w:rPr>
          <w:sz w:val="28"/>
          <w:szCs w:val="28"/>
        </w:rPr>
        <w:t xml:space="preserve">Александра </w:t>
      </w:r>
      <w:proofErr w:type="spellStart"/>
      <w:r w:rsidRPr="0079030F">
        <w:rPr>
          <w:sz w:val="28"/>
          <w:szCs w:val="28"/>
        </w:rPr>
        <w:t>Назаровича</w:t>
      </w:r>
      <w:proofErr w:type="spellEnd"/>
      <w:r w:rsidRPr="0079030F">
        <w:rPr>
          <w:sz w:val="28"/>
          <w:szCs w:val="28"/>
        </w:rPr>
        <w:t xml:space="preserve">  Кузнецова увековечено мемориальной доской на здании горного института.</w:t>
      </w:r>
    </w:p>
    <w:p w:rsidR="007036AF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Во время плавания и боёв большие, с полкубометра, эбонитовые баки судовых аккумуляторов постоянно выходили из строя: трескались, ломались.  Их пытались как-то латать, склеивать, но ничего не получалось. А без аккумуляторов подлодка небоеспособна. Командование обратилось за помощью в Академию наук. Химик Иван Николаевич Назаров создал клей (клей Назарова). Порошко</w:t>
      </w:r>
      <w:r w:rsidR="00DD4411" w:rsidRPr="0079030F">
        <w:rPr>
          <w:sz w:val="28"/>
          <w:szCs w:val="28"/>
        </w:rPr>
        <w:t>м</w:t>
      </w:r>
      <w:r w:rsidR="0079030F" w:rsidRPr="0079030F">
        <w:rPr>
          <w:sz w:val="28"/>
          <w:szCs w:val="28"/>
        </w:rPr>
        <w:t xml:space="preserve"> </w:t>
      </w:r>
      <w:r w:rsidR="00464B6A" w:rsidRPr="0079030F">
        <w:rPr>
          <w:sz w:val="28"/>
          <w:szCs w:val="28"/>
        </w:rPr>
        <w:t>едкого</w:t>
      </w:r>
      <w:r w:rsidRPr="0079030F">
        <w:rPr>
          <w:sz w:val="28"/>
          <w:szCs w:val="28"/>
        </w:rPr>
        <w:t xml:space="preserve"> кали</w:t>
      </w:r>
      <w:r w:rsidR="0079030F" w:rsidRPr="0079030F">
        <w:rPr>
          <w:sz w:val="28"/>
          <w:szCs w:val="28"/>
        </w:rPr>
        <w:t>я</w:t>
      </w:r>
      <w:r w:rsidRPr="0079030F">
        <w:rPr>
          <w:sz w:val="28"/>
          <w:szCs w:val="28"/>
        </w:rPr>
        <w:t xml:space="preserve"> он подействовал на </w:t>
      </w:r>
      <w:proofErr w:type="spellStart"/>
      <w:r w:rsidRPr="0079030F">
        <w:rPr>
          <w:sz w:val="28"/>
          <w:szCs w:val="28"/>
        </w:rPr>
        <w:t>винилацетатный</w:t>
      </w:r>
      <w:proofErr w:type="spellEnd"/>
      <w:r w:rsidRPr="0079030F">
        <w:rPr>
          <w:sz w:val="28"/>
          <w:szCs w:val="28"/>
        </w:rPr>
        <w:t xml:space="preserve"> спирт, получен</w:t>
      </w:r>
      <w:r w:rsidR="00DD4411" w:rsidRPr="0079030F">
        <w:rPr>
          <w:sz w:val="28"/>
          <w:szCs w:val="28"/>
        </w:rPr>
        <w:t>н</w:t>
      </w:r>
      <w:r w:rsidR="00464B6A" w:rsidRPr="0079030F">
        <w:rPr>
          <w:sz w:val="28"/>
          <w:szCs w:val="28"/>
        </w:rPr>
        <w:t xml:space="preserve">ый продукт легко </w:t>
      </w:r>
      <w:proofErr w:type="spellStart"/>
      <w:r w:rsidR="00464B6A" w:rsidRPr="0079030F">
        <w:rPr>
          <w:sz w:val="28"/>
          <w:szCs w:val="28"/>
        </w:rPr>
        <w:t>полимеризовал</w:t>
      </w:r>
      <w:proofErr w:type="spellEnd"/>
      <w:r w:rsidRPr="0079030F">
        <w:rPr>
          <w:sz w:val="28"/>
          <w:szCs w:val="28"/>
        </w:rPr>
        <w:t>, образуя твердую прозрачну</w:t>
      </w:r>
      <w:r w:rsidR="0079030F" w:rsidRPr="0079030F">
        <w:rPr>
          <w:sz w:val="28"/>
          <w:szCs w:val="28"/>
        </w:rPr>
        <w:t xml:space="preserve">ю массу. Этим клеем </w:t>
      </w:r>
      <w:r w:rsidRPr="0079030F">
        <w:rPr>
          <w:sz w:val="28"/>
          <w:szCs w:val="28"/>
        </w:rPr>
        <w:t>ремонтировали бензобаки, аккумуляторы, реставрировали сверла, точильные камни. С его помощью можно</w:t>
      </w:r>
      <w:r w:rsidR="00464B6A" w:rsidRPr="0079030F">
        <w:rPr>
          <w:sz w:val="28"/>
          <w:szCs w:val="28"/>
        </w:rPr>
        <w:t xml:space="preserve"> было вести </w:t>
      </w:r>
      <w:r w:rsidRPr="0079030F">
        <w:rPr>
          <w:sz w:val="28"/>
          <w:szCs w:val="28"/>
        </w:rPr>
        <w:t xml:space="preserve">работы в </w:t>
      </w:r>
      <w:r w:rsidR="00464B6A" w:rsidRPr="0079030F">
        <w:rPr>
          <w:sz w:val="28"/>
          <w:szCs w:val="28"/>
        </w:rPr>
        <w:t xml:space="preserve">даже </w:t>
      </w:r>
      <w:r w:rsidRPr="0079030F">
        <w:rPr>
          <w:sz w:val="28"/>
          <w:szCs w:val="28"/>
        </w:rPr>
        <w:t xml:space="preserve">полевых условиях, во фронтовых мастерских в передышках между боями. Он склеивал </w:t>
      </w:r>
      <w:r w:rsidR="00DD4411" w:rsidRPr="0079030F">
        <w:rPr>
          <w:sz w:val="28"/>
          <w:szCs w:val="28"/>
        </w:rPr>
        <w:t xml:space="preserve">буквально </w:t>
      </w:r>
      <w:r w:rsidRPr="0079030F">
        <w:rPr>
          <w:sz w:val="28"/>
          <w:szCs w:val="28"/>
        </w:rPr>
        <w:t xml:space="preserve">всё: металлы, пластмассы, </w:t>
      </w:r>
      <w:r w:rsidRPr="0079030F">
        <w:rPr>
          <w:sz w:val="28"/>
          <w:szCs w:val="28"/>
        </w:rPr>
        <w:lastRenderedPageBreak/>
        <w:t>эбонит, мрамор, фарфор, стекло и другое. Прочность сохранялась при температурах</w:t>
      </w:r>
      <w:r w:rsidR="00DD4411" w:rsidRPr="0079030F">
        <w:rPr>
          <w:sz w:val="28"/>
          <w:szCs w:val="28"/>
        </w:rPr>
        <w:t xml:space="preserve"> </w:t>
      </w:r>
      <w:r w:rsidRPr="0079030F">
        <w:rPr>
          <w:sz w:val="28"/>
          <w:szCs w:val="28"/>
        </w:rPr>
        <w:t xml:space="preserve"> </w:t>
      </w:r>
      <w:r w:rsidR="00464B6A" w:rsidRPr="0079030F">
        <w:rPr>
          <w:sz w:val="28"/>
          <w:szCs w:val="28"/>
        </w:rPr>
        <w:t xml:space="preserve">от </w:t>
      </w:r>
      <w:r w:rsidRPr="0079030F">
        <w:rPr>
          <w:sz w:val="28"/>
          <w:szCs w:val="28"/>
        </w:rPr>
        <w:t>-60 до +70</w:t>
      </w:r>
      <w:r w:rsidR="00464B6A" w:rsidRPr="0079030F">
        <w:rPr>
          <w:sz w:val="28"/>
          <w:szCs w:val="28"/>
        </w:rPr>
        <w:t xml:space="preserve"> градусах</w:t>
      </w:r>
      <w:r w:rsidRPr="0079030F">
        <w:rPr>
          <w:sz w:val="28"/>
          <w:szCs w:val="28"/>
        </w:rPr>
        <w:t>. Клей не боялся действия горюче-смазочных материалов. За эту работу Иван Николаевич Назаров  получил государственную премию.</w:t>
      </w:r>
    </w:p>
    <w:p w:rsidR="00BF78C3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Академик Палладин с</w:t>
      </w:r>
      <w:r w:rsidR="0079030F" w:rsidRPr="0079030F">
        <w:rPr>
          <w:sz w:val="28"/>
          <w:szCs w:val="28"/>
        </w:rPr>
        <w:t xml:space="preserve">интезировал витамин КЗ и </w:t>
      </w:r>
      <w:proofErr w:type="spellStart"/>
      <w:r w:rsidRPr="0079030F">
        <w:rPr>
          <w:sz w:val="28"/>
          <w:szCs w:val="28"/>
        </w:rPr>
        <w:t>викасол</w:t>
      </w:r>
      <w:proofErr w:type="spellEnd"/>
      <w:r w:rsidRPr="0079030F">
        <w:rPr>
          <w:sz w:val="28"/>
          <w:szCs w:val="28"/>
        </w:rPr>
        <w:t xml:space="preserve"> – эффективное средство при кровотечениях</w:t>
      </w:r>
      <w:r w:rsidR="00225778">
        <w:rPr>
          <w:sz w:val="28"/>
          <w:szCs w:val="28"/>
        </w:rPr>
        <w:t xml:space="preserve"> </w:t>
      </w:r>
      <w:r w:rsidR="00225778" w:rsidRPr="00225778">
        <w:rPr>
          <w:sz w:val="28"/>
          <w:szCs w:val="28"/>
        </w:rPr>
        <w:t>[4]</w:t>
      </w:r>
      <w:r w:rsidRPr="0079030F">
        <w:rPr>
          <w:sz w:val="28"/>
          <w:szCs w:val="28"/>
        </w:rPr>
        <w:t xml:space="preserve">. </w:t>
      </w:r>
    </w:p>
    <w:p w:rsidR="007036AF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Ученые Московского государственного института в январе 1942</w:t>
      </w:r>
      <w:r w:rsidR="00225778">
        <w:rPr>
          <w:sz w:val="28"/>
          <w:szCs w:val="28"/>
        </w:rPr>
        <w:t xml:space="preserve"> года разработали и внедрили в </w:t>
      </w:r>
      <w:r w:rsidRPr="0079030F">
        <w:rPr>
          <w:sz w:val="28"/>
          <w:szCs w:val="28"/>
        </w:rPr>
        <w:t>медицинскую практику препарат для свертывания крови – тромбин. Он расширил возможности хирургов при операциях.</w:t>
      </w:r>
      <w:r w:rsidR="00BF78C3" w:rsidRPr="0079030F">
        <w:rPr>
          <w:rFonts w:ascii="Arial" w:eastAsia="+mn-ea" w:hAnsi="Arial" w:cs="+mn-cs"/>
          <w:b/>
          <w:bCs/>
          <w:color w:val="FFFFFF"/>
          <w:kern w:val="24"/>
          <w:sz w:val="28"/>
          <w:szCs w:val="28"/>
        </w:rPr>
        <w:t xml:space="preserve"> </w:t>
      </w:r>
      <w:r w:rsidR="00BF78C3" w:rsidRPr="0079030F">
        <w:rPr>
          <w:bCs/>
          <w:sz w:val="28"/>
          <w:szCs w:val="28"/>
        </w:rPr>
        <w:t xml:space="preserve">За годы войны ученые московского университета выполнили </w:t>
      </w:r>
      <w:r w:rsidR="0079030F" w:rsidRPr="0079030F">
        <w:rPr>
          <w:bCs/>
          <w:sz w:val="28"/>
          <w:szCs w:val="28"/>
        </w:rPr>
        <w:t xml:space="preserve">1600 </w:t>
      </w:r>
      <w:r w:rsidR="00BF78C3" w:rsidRPr="0079030F">
        <w:rPr>
          <w:bCs/>
          <w:sz w:val="28"/>
          <w:szCs w:val="28"/>
        </w:rPr>
        <w:t>научных работ,</w:t>
      </w:r>
      <w:r w:rsidR="0079030F" w:rsidRPr="0079030F">
        <w:rPr>
          <w:sz w:val="28"/>
          <w:szCs w:val="28"/>
        </w:rPr>
        <w:t xml:space="preserve"> </w:t>
      </w:r>
      <w:r w:rsidR="00BF78C3" w:rsidRPr="0079030F">
        <w:rPr>
          <w:bCs/>
          <w:sz w:val="28"/>
          <w:szCs w:val="28"/>
        </w:rPr>
        <w:t>315 работников ВУЗОВ  высшей школы удостоены звания лауреата Государственной премии</w:t>
      </w:r>
      <w:r w:rsidR="00BF78C3" w:rsidRPr="0079030F">
        <w:rPr>
          <w:sz w:val="28"/>
          <w:szCs w:val="28"/>
        </w:rPr>
        <w:t>.</w:t>
      </w:r>
    </w:p>
    <w:p w:rsidR="007036AF" w:rsidRPr="0079030F" w:rsidRDefault="0079030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Ленинград. </w:t>
      </w:r>
      <w:r w:rsidR="007036AF" w:rsidRPr="0079030F">
        <w:rPr>
          <w:sz w:val="28"/>
          <w:szCs w:val="28"/>
        </w:rPr>
        <w:t xml:space="preserve">Девятисотдневная блокада. Ни на день не прекращались научные исследования. Государственный институт </w:t>
      </w:r>
      <w:r w:rsidR="00464B6A" w:rsidRPr="0079030F">
        <w:rPr>
          <w:sz w:val="28"/>
          <w:szCs w:val="28"/>
        </w:rPr>
        <w:t xml:space="preserve">прикладной химии в 1941-42 годах </w:t>
      </w:r>
      <w:r w:rsidR="007036AF" w:rsidRPr="0079030F">
        <w:rPr>
          <w:sz w:val="28"/>
          <w:szCs w:val="28"/>
        </w:rPr>
        <w:t xml:space="preserve">выпускал 29 видов военной продукции. В мастерских технологического института имени </w:t>
      </w:r>
      <w:proofErr w:type="spellStart"/>
      <w:r w:rsidR="007036AF" w:rsidRPr="0079030F">
        <w:rPr>
          <w:sz w:val="28"/>
          <w:szCs w:val="28"/>
        </w:rPr>
        <w:t>Ленсовета</w:t>
      </w:r>
      <w:proofErr w:type="spellEnd"/>
      <w:r w:rsidR="00DD4411"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>было организовано производство боеприпасов и медикаментов. Ученые химического факультета создали специальную лабораторию, где наладили  производство стрептоцида, сульфидина, никотиновой кислоты, глюкозы.</w:t>
      </w:r>
      <w:r w:rsidR="00DD4411"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>М</w:t>
      </w:r>
      <w:r w:rsidRPr="0079030F">
        <w:rPr>
          <w:sz w:val="28"/>
          <w:szCs w:val="28"/>
        </w:rPr>
        <w:t xml:space="preserve">аргарита </w:t>
      </w:r>
      <w:proofErr w:type="spellStart"/>
      <w:r w:rsidRPr="0079030F">
        <w:rPr>
          <w:sz w:val="28"/>
          <w:szCs w:val="28"/>
        </w:rPr>
        <w:t>Алигер</w:t>
      </w:r>
      <w:proofErr w:type="spellEnd"/>
      <w:r w:rsidRPr="0079030F">
        <w:rPr>
          <w:sz w:val="28"/>
          <w:szCs w:val="28"/>
        </w:rPr>
        <w:t xml:space="preserve"> писала: «Верно,</w:t>
      </w:r>
      <w:r w:rsidR="007036AF" w:rsidRPr="0079030F">
        <w:rPr>
          <w:sz w:val="28"/>
          <w:szCs w:val="28"/>
        </w:rPr>
        <w:t xml:space="preserve"> когда-нибудь, в нашем прекрасном  нашем Ленинграде б</w:t>
      </w:r>
      <w:r w:rsidRPr="0079030F">
        <w:rPr>
          <w:sz w:val="28"/>
          <w:szCs w:val="28"/>
        </w:rPr>
        <w:t xml:space="preserve">удет сооружен памятник химикам </w:t>
      </w:r>
      <w:r w:rsidR="007036AF" w:rsidRPr="0079030F">
        <w:rPr>
          <w:sz w:val="28"/>
          <w:szCs w:val="28"/>
        </w:rPr>
        <w:t>блокадной лесотехнической Академии и заводам, давшим ост</w:t>
      </w:r>
      <w:r w:rsidRPr="0079030F">
        <w:rPr>
          <w:sz w:val="28"/>
          <w:szCs w:val="28"/>
        </w:rPr>
        <w:t xml:space="preserve">авшимся без хлеба ленинградцам </w:t>
      </w:r>
      <w:r w:rsidR="007036AF" w:rsidRPr="0079030F">
        <w:rPr>
          <w:sz w:val="28"/>
          <w:szCs w:val="28"/>
        </w:rPr>
        <w:t>около 15 тысяч тонн пищевой целлюлозы, изготовленной из опилок.</w:t>
      </w:r>
      <w:r w:rsidR="002120CB" w:rsidRPr="0079030F">
        <w:rPr>
          <w:sz w:val="28"/>
          <w:szCs w:val="28"/>
        </w:rPr>
        <w:t xml:space="preserve">  </w:t>
      </w:r>
      <w:r w:rsidRPr="0079030F">
        <w:rPr>
          <w:sz w:val="28"/>
          <w:szCs w:val="28"/>
        </w:rPr>
        <w:t>Химики получили витамин</w:t>
      </w:r>
      <w:proofErr w:type="gramStart"/>
      <w:r w:rsidRPr="0079030F">
        <w:rPr>
          <w:sz w:val="28"/>
          <w:szCs w:val="28"/>
        </w:rPr>
        <w:t xml:space="preserve"> С</w:t>
      </w:r>
      <w:proofErr w:type="gramEnd"/>
      <w:r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 xml:space="preserve">для госпиталей. Это был экстракт из хвои. С 27 сентября 1941 года химики были обязаны выработать 2 миллиона </w:t>
      </w:r>
      <w:proofErr w:type="spellStart"/>
      <w:proofErr w:type="gramStart"/>
      <w:r w:rsidR="007036AF" w:rsidRPr="0079030F">
        <w:rPr>
          <w:sz w:val="28"/>
          <w:szCs w:val="28"/>
        </w:rPr>
        <w:t>человеко</w:t>
      </w:r>
      <w:proofErr w:type="spellEnd"/>
      <w:r w:rsidR="007036AF" w:rsidRPr="0079030F">
        <w:rPr>
          <w:sz w:val="28"/>
          <w:szCs w:val="28"/>
        </w:rPr>
        <w:t xml:space="preserve"> – доз</w:t>
      </w:r>
      <w:proofErr w:type="gramEnd"/>
      <w:r w:rsidR="007036AF" w:rsidRPr="0079030F">
        <w:rPr>
          <w:sz w:val="28"/>
          <w:szCs w:val="28"/>
        </w:rPr>
        <w:t xml:space="preserve"> хвойного настоя. Было налажено производство пищевых дрожжей из опилок. Ежедневно изготавливали до 5 тонн, состоящих из витаминов В</w:t>
      </w:r>
      <w:proofErr w:type="gramStart"/>
      <w:r w:rsidR="007036AF" w:rsidRPr="0079030F">
        <w:rPr>
          <w:sz w:val="28"/>
          <w:szCs w:val="28"/>
          <w:vertAlign w:val="subscript"/>
        </w:rPr>
        <w:t>1</w:t>
      </w:r>
      <w:proofErr w:type="gramEnd"/>
      <w:r w:rsidR="007036AF" w:rsidRPr="0079030F">
        <w:rPr>
          <w:sz w:val="28"/>
          <w:szCs w:val="28"/>
        </w:rPr>
        <w:t>, В</w:t>
      </w:r>
      <w:r w:rsidR="007036AF" w:rsidRPr="0079030F">
        <w:rPr>
          <w:sz w:val="28"/>
          <w:szCs w:val="28"/>
          <w:vertAlign w:val="subscript"/>
        </w:rPr>
        <w:t>2</w:t>
      </w:r>
      <w:r w:rsidR="007036AF" w:rsidRPr="0079030F">
        <w:rPr>
          <w:sz w:val="28"/>
          <w:szCs w:val="28"/>
        </w:rPr>
        <w:t>, РР и 50%-ного полноценного белка. Люди оживали на глазах как на дрожжах</w:t>
      </w:r>
      <w:r w:rsidR="00225778" w:rsidRPr="00F008EE">
        <w:rPr>
          <w:sz w:val="28"/>
          <w:szCs w:val="28"/>
        </w:rPr>
        <w:t xml:space="preserve"> [4]</w:t>
      </w:r>
      <w:r w:rsidR="007036AF" w:rsidRPr="0079030F">
        <w:rPr>
          <w:sz w:val="28"/>
          <w:szCs w:val="28"/>
        </w:rPr>
        <w:t xml:space="preserve">. </w:t>
      </w:r>
    </w:p>
    <w:p w:rsidR="007036AF" w:rsidRPr="0079030F" w:rsidRDefault="00786E3A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Химиками,</w:t>
      </w:r>
      <w:r w:rsidR="00225778">
        <w:rPr>
          <w:sz w:val="28"/>
          <w:szCs w:val="28"/>
        </w:rPr>
        <w:t xml:space="preserve"> под</w:t>
      </w:r>
      <w:r w:rsidR="0079030F" w:rsidRPr="0079030F">
        <w:rPr>
          <w:sz w:val="28"/>
          <w:szCs w:val="28"/>
        </w:rPr>
        <w:t xml:space="preserve"> </w:t>
      </w:r>
      <w:proofErr w:type="gramStart"/>
      <w:r w:rsidR="0079030F" w:rsidRPr="0079030F">
        <w:rPr>
          <w:sz w:val="28"/>
          <w:szCs w:val="28"/>
        </w:rPr>
        <w:t>постоянном</w:t>
      </w:r>
      <w:proofErr w:type="gramEnd"/>
      <w:r w:rsidR="0079030F" w:rsidRPr="0079030F">
        <w:rPr>
          <w:sz w:val="28"/>
          <w:szCs w:val="28"/>
        </w:rPr>
        <w:t xml:space="preserve"> обстрелом,</w:t>
      </w:r>
      <w:r w:rsidR="00DD4411" w:rsidRPr="0079030F">
        <w:rPr>
          <w:sz w:val="28"/>
          <w:szCs w:val="28"/>
        </w:rPr>
        <w:t xml:space="preserve"> произведено </w:t>
      </w:r>
      <w:r w:rsidR="0079030F" w:rsidRPr="0079030F">
        <w:rPr>
          <w:sz w:val="28"/>
          <w:szCs w:val="28"/>
        </w:rPr>
        <w:t>свыше</w:t>
      </w:r>
      <w:r w:rsidR="00DD4411" w:rsidRPr="0079030F">
        <w:rPr>
          <w:sz w:val="28"/>
          <w:szCs w:val="28"/>
        </w:rPr>
        <w:t xml:space="preserve"> 1000 вагонов боеп</w:t>
      </w:r>
      <w:r w:rsidR="0079030F" w:rsidRPr="0079030F">
        <w:rPr>
          <w:sz w:val="28"/>
          <w:szCs w:val="28"/>
        </w:rPr>
        <w:t>рипасов, лекарств. Была создана</w:t>
      </w:r>
      <w:r w:rsidR="00DD4411" w:rsidRPr="0079030F">
        <w:rPr>
          <w:sz w:val="28"/>
          <w:szCs w:val="28"/>
        </w:rPr>
        <w:t xml:space="preserve"> непромокаемая земля</w:t>
      </w:r>
      <w:r w:rsidR="007036AF" w:rsidRPr="0079030F">
        <w:rPr>
          <w:sz w:val="28"/>
          <w:szCs w:val="28"/>
        </w:rPr>
        <w:t xml:space="preserve"> для крепле</w:t>
      </w:r>
      <w:r w:rsidRPr="0079030F">
        <w:rPr>
          <w:sz w:val="28"/>
          <w:szCs w:val="28"/>
        </w:rPr>
        <w:t>ния, быстросхватывающий цемент, а</w:t>
      </w:r>
      <w:r w:rsidR="00DD4411" w:rsidRPr="0079030F">
        <w:rPr>
          <w:sz w:val="28"/>
          <w:szCs w:val="28"/>
        </w:rPr>
        <w:t xml:space="preserve"> </w:t>
      </w:r>
      <w:r w:rsidRPr="0079030F">
        <w:rPr>
          <w:sz w:val="28"/>
          <w:szCs w:val="28"/>
        </w:rPr>
        <w:t>г</w:t>
      </w:r>
      <w:r w:rsidR="007036AF" w:rsidRPr="0079030F">
        <w:rPr>
          <w:sz w:val="28"/>
          <w:szCs w:val="28"/>
        </w:rPr>
        <w:t>руппой сотрудников текстильного института разработан запал для бутылок с зажигательной смесью, надежный в условиях самой высокой влажности. С помощью этих бутылок много было уничтожено танков.</w:t>
      </w:r>
    </w:p>
    <w:p w:rsidR="00DD4411" w:rsidRPr="0079030F" w:rsidRDefault="00DD4411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>«</w:t>
      </w:r>
      <w:r w:rsidR="007036AF" w:rsidRPr="0079030F">
        <w:rPr>
          <w:sz w:val="28"/>
          <w:szCs w:val="28"/>
        </w:rPr>
        <w:t>Нам руки даны, чтобы землю обнять и сердцем ее отогреть.</w:t>
      </w:r>
      <w:r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 xml:space="preserve">Нам память дана, чтобы </w:t>
      </w:r>
      <w:proofErr w:type="gramStart"/>
      <w:r w:rsidR="007036AF" w:rsidRPr="0079030F">
        <w:rPr>
          <w:sz w:val="28"/>
          <w:szCs w:val="28"/>
        </w:rPr>
        <w:t>павших</w:t>
      </w:r>
      <w:proofErr w:type="gramEnd"/>
      <w:r w:rsidR="007036AF" w:rsidRPr="0079030F">
        <w:rPr>
          <w:sz w:val="28"/>
          <w:szCs w:val="28"/>
        </w:rPr>
        <w:t xml:space="preserve"> поднять и вечную славу им петь..</w:t>
      </w:r>
      <w:r w:rsidRPr="0079030F">
        <w:rPr>
          <w:sz w:val="28"/>
          <w:szCs w:val="28"/>
        </w:rPr>
        <w:t xml:space="preserve">»  </w:t>
      </w:r>
    </w:p>
    <w:p w:rsidR="007036AF" w:rsidRPr="0079030F" w:rsidRDefault="0079030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Вклад Кузбасса. </w:t>
      </w:r>
      <w:r w:rsidR="007036AF" w:rsidRPr="0079030F">
        <w:rPr>
          <w:sz w:val="28"/>
          <w:szCs w:val="28"/>
        </w:rPr>
        <w:t>Шахтеры Кузбасса добывали уголь, который использовался как топливо и сырье. В городе Кемерово работал «</w:t>
      </w:r>
      <w:proofErr w:type="spellStart"/>
      <w:r w:rsidR="007036AF" w:rsidRPr="0079030F">
        <w:rPr>
          <w:sz w:val="28"/>
          <w:szCs w:val="28"/>
        </w:rPr>
        <w:t>Коксохимзавод</w:t>
      </w:r>
      <w:proofErr w:type="spellEnd"/>
      <w:r w:rsidR="007036AF" w:rsidRPr="0079030F">
        <w:rPr>
          <w:sz w:val="28"/>
          <w:szCs w:val="28"/>
        </w:rPr>
        <w:t>». Он был основан в 1942 году. В войну производил кокс, аммиачную воду, каменноугольную смолу, из которой делали лекарства, взрывчатые вещества, растворители,</w:t>
      </w:r>
      <w:r w:rsidR="002120CB"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>ядохимикаты.</w:t>
      </w:r>
      <w:r w:rsidR="002120CB" w:rsidRPr="0079030F">
        <w:rPr>
          <w:sz w:val="28"/>
          <w:szCs w:val="28"/>
        </w:rPr>
        <w:t xml:space="preserve">  </w:t>
      </w:r>
      <w:r w:rsidR="007036AF" w:rsidRPr="0079030F">
        <w:rPr>
          <w:sz w:val="28"/>
          <w:szCs w:val="28"/>
        </w:rPr>
        <w:t xml:space="preserve">В 1942 году был построен завод «Карболит». Там изготавливали пластмассу, из которой делали агрегат зажигания, </w:t>
      </w:r>
      <w:proofErr w:type="spellStart"/>
      <w:r w:rsidR="007036AF" w:rsidRPr="0079030F">
        <w:rPr>
          <w:sz w:val="28"/>
          <w:szCs w:val="28"/>
        </w:rPr>
        <w:t>электродетали</w:t>
      </w:r>
      <w:proofErr w:type="spellEnd"/>
      <w:r w:rsidR="007036AF" w:rsidRPr="0079030F">
        <w:rPr>
          <w:sz w:val="28"/>
          <w:szCs w:val="28"/>
        </w:rPr>
        <w:t xml:space="preserve">, аккумуляторные баки.  В Новокузнецке </w:t>
      </w:r>
      <w:r w:rsidRPr="0079030F">
        <w:rPr>
          <w:sz w:val="28"/>
          <w:szCs w:val="28"/>
        </w:rPr>
        <w:t>производили алюминий,</w:t>
      </w:r>
      <w:r w:rsidR="007036AF" w:rsidRPr="0079030F">
        <w:rPr>
          <w:sz w:val="28"/>
          <w:szCs w:val="28"/>
        </w:rPr>
        <w:t xml:space="preserve"> в Белове – цинк</w:t>
      </w:r>
      <w:r w:rsidR="00786E3A" w:rsidRPr="0079030F">
        <w:rPr>
          <w:sz w:val="28"/>
          <w:szCs w:val="28"/>
        </w:rPr>
        <w:t>, а</w:t>
      </w:r>
      <w:r w:rsidR="00035EFF" w:rsidRPr="0079030F">
        <w:rPr>
          <w:rFonts w:ascii="Arial" w:eastAsia="+mn-ea" w:hAnsi="Arial" w:cs="+mn-cs"/>
          <w:b/>
          <w:bCs/>
          <w:color w:val="FFFFFF"/>
          <w:kern w:val="24"/>
          <w:sz w:val="28"/>
          <w:szCs w:val="28"/>
          <w:lang w:eastAsia="ru-RU"/>
        </w:rPr>
        <w:t xml:space="preserve"> </w:t>
      </w:r>
      <w:r w:rsidRPr="0079030F">
        <w:rPr>
          <w:bCs/>
          <w:sz w:val="28"/>
          <w:szCs w:val="28"/>
        </w:rPr>
        <w:t xml:space="preserve">Кузнецкий </w:t>
      </w:r>
      <w:r w:rsidR="00035EFF" w:rsidRPr="0079030F">
        <w:rPr>
          <w:bCs/>
          <w:sz w:val="28"/>
          <w:szCs w:val="28"/>
        </w:rPr>
        <w:t xml:space="preserve">и </w:t>
      </w:r>
      <w:proofErr w:type="spellStart"/>
      <w:r w:rsidR="00035EFF" w:rsidRPr="0079030F">
        <w:rPr>
          <w:bCs/>
          <w:sz w:val="28"/>
          <w:szCs w:val="28"/>
        </w:rPr>
        <w:t>Гурьевский</w:t>
      </w:r>
      <w:proofErr w:type="spellEnd"/>
      <w:r w:rsidR="00035EFF" w:rsidRPr="0079030F">
        <w:rPr>
          <w:bCs/>
          <w:sz w:val="28"/>
          <w:szCs w:val="28"/>
        </w:rPr>
        <w:t xml:space="preserve"> </w:t>
      </w:r>
      <w:r w:rsidR="00530627" w:rsidRPr="0079030F">
        <w:rPr>
          <w:bCs/>
          <w:sz w:val="28"/>
          <w:szCs w:val="28"/>
        </w:rPr>
        <w:t xml:space="preserve"> </w:t>
      </w:r>
      <w:r w:rsidR="00035EFF" w:rsidRPr="0079030F">
        <w:rPr>
          <w:bCs/>
          <w:sz w:val="28"/>
          <w:szCs w:val="28"/>
        </w:rPr>
        <w:t xml:space="preserve">металлургические комбинаты </w:t>
      </w:r>
      <w:r w:rsidR="00786E3A" w:rsidRPr="0079030F">
        <w:rPr>
          <w:bCs/>
          <w:sz w:val="28"/>
          <w:szCs w:val="28"/>
        </w:rPr>
        <w:t xml:space="preserve">- </w:t>
      </w:r>
      <w:r w:rsidR="00035EFF" w:rsidRPr="0079030F">
        <w:rPr>
          <w:bCs/>
          <w:sz w:val="28"/>
          <w:szCs w:val="28"/>
        </w:rPr>
        <w:t>чугун, сталь, прокат.</w:t>
      </w:r>
    </w:p>
    <w:p w:rsidR="007036AF" w:rsidRPr="0079030F" w:rsidRDefault="007036AF" w:rsidP="00225778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79030F">
        <w:rPr>
          <w:sz w:val="28"/>
          <w:szCs w:val="28"/>
        </w:rPr>
        <w:t>Яшкинский</w:t>
      </w:r>
      <w:proofErr w:type="spellEnd"/>
      <w:r w:rsidRPr="0079030F">
        <w:rPr>
          <w:sz w:val="28"/>
          <w:szCs w:val="28"/>
        </w:rPr>
        <w:t xml:space="preserve"> цементный завод, основанный в 1912 году</w:t>
      </w:r>
      <w:r w:rsidR="00786E3A" w:rsidRPr="0079030F">
        <w:rPr>
          <w:sz w:val="28"/>
          <w:szCs w:val="28"/>
        </w:rPr>
        <w:t xml:space="preserve">, </w:t>
      </w:r>
      <w:r w:rsidRPr="0079030F">
        <w:rPr>
          <w:sz w:val="28"/>
          <w:szCs w:val="28"/>
        </w:rPr>
        <w:t xml:space="preserve"> в годы войны производил известь, высо</w:t>
      </w:r>
      <w:r w:rsidR="002120CB" w:rsidRPr="0079030F">
        <w:rPr>
          <w:sz w:val="28"/>
          <w:szCs w:val="28"/>
        </w:rPr>
        <w:t>ко</w:t>
      </w:r>
      <w:r w:rsidRPr="0079030F">
        <w:rPr>
          <w:sz w:val="28"/>
          <w:szCs w:val="28"/>
        </w:rPr>
        <w:t>качественный цеме</w:t>
      </w:r>
      <w:r w:rsidR="00530627" w:rsidRPr="0079030F">
        <w:rPr>
          <w:sz w:val="28"/>
          <w:szCs w:val="28"/>
        </w:rPr>
        <w:t xml:space="preserve">нт с маркой 500, 600, </w:t>
      </w:r>
      <w:proofErr w:type="spellStart"/>
      <w:proofErr w:type="gramStart"/>
      <w:r w:rsidR="00530627" w:rsidRPr="0079030F">
        <w:rPr>
          <w:sz w:val="28"/>
          <w:szCs w:val="28"/>
        </w:rPr>
        <w:t>портланд</w:t>
      </w:r>
      <w:proofErr w:type="spellEnd"/>
      <w:r w:rsidR="00530627" w:rsidRPr="0079030F">
        <w:rPr>
          <w:sz w:val="28"/>
          <w:szCs w:val="28"/>
        </w:rPr>
        <w:t xml:space="preserve"> -</w:t>
      </w:r>
      <w:r w:rsidRPr="0079030F">
        <w:rPr>
          <w:sz w:val="28"/>
          <w:szCs w:val="28"/>
        </w:rPr>
        <w:t xml:space="preserve"> цемент</w:t>
      </w:r>
      <w:proofErr w:type="gramEnd"/>
      <w:r w:rsidRPr="0079030F">
        <w:rPr>
          <w:sz w:val="28"/>
          <w:szCs w:val="28"/>
        </w:rPr>
        <w:t>, детали к минам, корпуса лыж.</w:t>
      </w:r>
    </w:p>
    <w:p w:rsidR="00530627" w:rsidRPr="00225778" w:rsidRDefault="00786E3A" w:rsidP="00225778">
      <w:pPr>
        <w:spacing w:after="0"/>
        <w:ind w:firstLine="709"/>
        <w:jc w:val="both"/>
        <w:rPr>
          <w:sz w:val="28"/>
          <w:szCs w:val="28"/>
        </w:rPr>
      </w:pPr>
      <w:r w:rsidRPr="0079030F">
        <w:rPr>
          <w:sz w:val="28"/>
          <w:szCs w:val="28"/>
        </w:rPr>
        <w:t xml:space="preserve">Чем </w:t>
      </w:r>
      <w:r w:rsidR="007036AF" w:rsidRPr="0079030F">
        <w:rPr>
          <w:sz w:val="28"/>
          <w:szCs w:val="28"/>
        </w:rPr>
        <w:t xml:space="preserve">дальше и дальше в историю уходят от нас героические и грозные годы Великой Отечественной войны, тем всё величественнее представляется </w:t>
      </w:r>
      <w:r w:rsidR="007036AF" w:rsidRPr="0079030F">
        <w:rPr>
          <w:sz w:val="28"/>
          <w:szCs w:val="28"/>
        </w:rPr>
        <w:lastRenderedPageBreak/>
        <w:t>титанический подвиг, совершенный народом.</w:t>
      </w:r>
      <w:r w:rsidR="002120CB" w:rsidRPr="0079030F">
        <w:rPr>
          <w:sz w:val="28"/>
          <w:szCs w:val="28"/>
        </w:rPr>
        <w:t xml:space="preserve"> </w:t>
      </w:r>
      <w:r w:rsidR="007036AF" w:rsidRPr="0079030F">
        <w:rPr>
          <w:sz w:val="28"/>
          <w:szCs w:val="28"/>
        </w:rPr>
        <w:t>Нет, никогда не забудет человечество тех, кто своей кровью спас народ от порабощения, отстоял мировую цивилизацию, принес миру долгожданный мир.</w:t>
      </w:r>
    </w:p>
    <w:p w:rsidR="00721C41" w:rsidRDefault="00721C41" w:rsidP="00225778">
      <w:pPr>
        <w:jc w:val="center"/>
        <w:rPr>
          <w:b/>
          <w:sz w:val="28"/>
          <w:szCs w:val="28"/>
        </w:rPr>
      </w:pPr>
    </w:p>
    <w:p w:rsidR="00530627" w:rsidRPr="00F008EE" w:rsidRDefault="00225778" w:rsidP="00225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</w:t>
      </w:r>
    </w:p>
    <w:p w:rsidR="007036AF" w:rsidRPr="002120CB" w:rsidRDefault="007036AF" w:rsidP="00225778">
      <w:pPr>
        <w:spacing w:line="240" w:lineRule="auto"/>
        <w:jc w:val="both"/>
        <w:rPr>
          <w:sz w:val="28"/>
          <w:szCs w:val="28"/>
        </w:rPr>
      </w:pPr>
      <w:r w:rsidRPr="002120CB">
        <w:rPr>
          <w:sz w:val="28"/>
          <w:szCs w:val="28"/>
        </w:rPr>
        <w:t>1.Видеодиск «От Кремля до Рейхстага»</w:t>
      </w:r>
    </w:p>
    <w:p w:rsidR="007036AF" w:rsidRPr="002120CB" w:rsidRDefault="007036AF" w:rsidP="00225778">
      <w:pPr>
        <w:spacing w:line="240" w:lineRule="auto"/>
        <w:jc w:val="both"/>
        <w:rPr>
          <w:sz w:val="28"/>
          <w:szCs w:val="28"/>
        </w:rPr>
      </w:pPr>
      <w:r w:rsidRPr="002120CB">
        <w:rPr>
          <w:sz w:val="28"/>
          <w:szCs w:val="28"/>
        </w:rPr>
        <w:t>2.Диск МР 3 «Песни Великой Победы»</w:t>
      </w:r>
    </w:p>
    <w:p w:rsidR="007036AF" w:rsidRPr="002120CB" w:rsidRDefault="007036AF" w:rsidP="00225778">
      <w:pPr>
        <w:spacing w:line="240" w:lineRule="auto"/>
        <w:jc w:val="both"/>
        <w:rPr>
          <w:sz w:val="28"/>
          <w:szCs w:val="28"/>
        </w:rPr>
      </w:pPr>
      <w:r w:rsidRPr="002120CB">
        <w:rPr>
          <w:sz w:val="28"/>
          <w:szCs w:val="28"/>
        </w:rPr>
        <w:t>3.Журналы «Химия в школе» 1984,№6,с.6-11; 1985, №1 с.6-13; 1985 №2 с.6-11</w:t>
      </w:r>
    </w:p>
    <w:p w:rsidR="007036AF" w:rsidRPr="002120CB" w:rsidRDefault="007036AF" w:rsidP="00225778">
      <w:pPr>
        <w:spacing w:line="240" w:lineRule="auto"/>
        <w:jc w:val="both"/>
        <w:rPr>
          <w:sz w:val="28"/>
          <w:szCs w:val="28"/>
        </w:rPr>
      </w:pPr>
      <w:r w:rsidRPr="002120CB">
        <w:rPr>
          <w:sz w:val="28"/>
          <w:szCs w:val="28"/>
        </w:rPr>
        <w:t>4.Кузбасс. «История в цифрах» Администрация Кемеровской области, 2008.</w:t>
      </w:r>
    </w:p>
    <w:p w:rsidR="007036AF" w:rsidRPr="002120CB" w:rsidRDefault="007036AF" w:rsidP="00225778">
      <w:pPr>
        <w:spacing w:line="240" w:lineRule="auto"/>
        <w:jc w:val="both"/>
        <w:rPr>
          <w:sz w:val="28"/>
          <w:szCs w:val="28"/>
        </w:rPr>
      </w:pPr>
    </w:p>
    <w:p w:rsidR="007036AF" w:rsidRPr="002120CB" w:rsidRDefault="007036AF" w:rsidP="00225778">
      <w:pPr>
        <w:spacing w:line="240" w:lineRule="auto"/>
        <w:jc w:val="both"/>
        <w:rPr>
          <w:sz w:val="28"/>
          <w:szCs w:val="28"/>
        </w:rPr>
      </w:pPr>
    </w:p>
    <w:p w:rsidR="007036AF" w:rsidRPr="002120CB" w:rsidRDefault="007036AF" w:rsidP="00225778">
      <w:pPr>
        <w:spacing w:line="240" w:lineRule="auto"/>
        <w:rPr>
          <w:sz w:val="28"/>
          <w:szCs w:val="28"/>
        </w:rPr>
      </w:pPr>
    </w:p>
    <w:p w:rsidR="007036AF" w:rsidRPr="002120CB" w:rsidRDefault="007036AF" w:rsidP="00225778">
      <w:pPr>
        <w:spacing w:line="240" w:lineRule="auto"/>
        <w:rPr>
          <w:sz w:val="28"/>
          <w:szCs w:val="28"/>
        </w:rPr>
      </w:pPr>
    </w:p>
    <w:p w:rsidR="007036AF" w:rsidRPr="002120CB" w:rsidRDefault="007036AF" w:rsidP="00225778">
      <w:pPr>
        <w:spacing w:line="240" w:lineRule="auto"/>
        <w:rPr>
          <w:sz w:val="28"/>
          <w:szCs w:val="28"/>
        </w:rPr>
      </w:pPr>
    </w:p>
    <w:sectPr w:rsidR="007036AF" w:rsidRPr="002120CB" w:rsidSect="007036A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04C8"/>
    <w:multiLevelType w:val="hybridMultilevel"/>
    <w:tmpl w:val="2A0A2646"/>
    <w:lvl w:ilvl="0" w:tplc="C4906F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20C3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BE5E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8CF1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687C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EED2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56A3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86C7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3E0A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6A13F00"/>
    <w:multiLevelType w:val="hybridMultilevel"/>
    <w:tmpl w:val="4A58806A"/>
    <w:lvl w:ilvl="0" w:tplc="C8BA02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884A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9649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CE73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8CEC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B095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61D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C44E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E2CB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8D5D41"/>
    <w:multiLevelType w:val="hybridMultilevel"/>
    <w:tmpl w:val="ABB6ECF4"/>
    <w:lvl w:ilvl="0" w:tplc="E19CB2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746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82EB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A641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ACB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786B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9AC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404B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6681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6AF"/>
    <w:rsid w:val="00035EFF"/>
    <w:rsid w:val="00057319"/>
    <w:rsid w:val="000B2B9B"/>
    <w:rsid w:val="00123C43"/>
    <w:rsid w:val="001D5544"/>
    <w:rsid w:val="002120CB"/>
    <w:rsid w:val="00225778"/>
    <w:rsid w:val="00401782"/>
    <w:rsid w:val="0043209C"/>
    <w:rsid w:val="00437E26"/>
    <w:rsid w:val="00464B6A"/>
    <w:rsid w:val="00530627"/>
    <w:rsid w:val="005548ED"/>
    <w:rsid w:val="00586764"/>
    <w:rsid w:val="0063598B"/>
    <w:rsid w:val="006900CC"/>
    <w:rsid w:val="006D7698"/>
    <w:rsid w:val="007036AF"/>
    <w:rsid w:val="00711C7E"/>
    <w:rsid w:val="00721C41"/>
    <w:rsid w:val="00786E3A"/>
    <w:rsid w:val="0079030F"/>
    <w:rsid w:val="00B70426"/>
    <w:rsid w:val="00BF78C3"/>
    <w:rsid w:val="00DD4411"/>
    <w:rsid w:val="00E5751C"/>
    <w:rsid w:val="00ED621B"/>
    <w:rsid w:val="00F0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FF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318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1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55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772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3D23-DD9C-4F15-9C1F-70ACCFB5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1</cp:lastModifiedBy>
  <cp:revision>8</cp:revision>
  <dcterms:created xsi:type="dcterms:W3CDTF">2015-03-04T13:42:00Z</dcterms:created>
  <dcterms:modified xsi:type="dcterms:W3CDTF">2015-04-01T14:57:00Z</dcterms:modified>
</cp:coreProperties>
</file>