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42" w:rsidRDefault="00E35242" w:rsidP="00E3524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>Кондратюк Людмила Александровна</w:t>
      </w:r>
    </w:p>
    <w:p w:rsidR="00E35242" w:rsidRDefault="00E35242" w:rsidP="00E3524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Краснодарского колледжа электронного приборостроения</w:t>
      </w:r>
    </w:p>
    <w:p w:rsidR="00E35242" w:rsidRPr="00E35242" w:rsidRDefault="00E35242" w:rsidP="00E3524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35242">
        <w:rPr>
          <w:rFonts w:ascii="Times New Roman" w:hAnsi="Times New Roman" w:cs="Times New Roman"/>
          <w:b/>
          <w:sz w:val="28"/>
          <w:szCs w:val="28"/>
        </w:rPr>
        <w:t>Писатели и поэты Кубани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 xml:space="preserve">Много в Краснодарском крае мастеров слова, пишущих прекрасные стихи, воспевающих малую Родину. Кубанские поэты Виктор </w:t>
      </w:r>
      <w:proofErr w:type="spellStart"/>
      <w:r w:rsidRPr="00E35242">
        <w:rPr>
          <w:rFonts w:ascii="Times New Roman" w:hAnsi="Times New Roman" w:cs="Times New Roman"/>
          <w:sz w:val="28"/>
          <w:szCs w:val="28"/>
        </w:rPr>
        <w:t>Подкопаев</w:t>
      </w:r>
      <w:proofErr w:type="spellEnd"/>
      <w:r w:rsidRPr="00E35242">
        <w:rPr>
          <w:rFonts w:ascii="Times New Roman" w:hAnsi="Times New Roman" w:cs="Times New Roman"/>
          <w:sz w:val="28"/>
          <w:szCs w:val="28"/>
        </w:rPr>
        <w:t xml:space="preserve">, Валентина </w:t>
      </w:r>
      <w:proofErr w:type="spellStart"/>
      <w:r w:rsidRPr="00E35242">
        <w:rPr>
          <w:rFonts w:ascii="Times New Roman" w:hAnsi="Times New Roman" w:cs="Times New Roman"/>
          <w:sz w:val="28"/>
          <w:szCs w:val="28"/>
        </w:rPr>
        <w:t>Саакова</w:t>
      </w:r>
      <w:proofErr w:type="spellEnd"/>
      <w:r w:rsidRPr="00E352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5242">
        <w:rPr>
          <w:rFonts w:ascii="Times New Roman" w:hAnsi="Times New Roman" w:cs="Times New Roman"/>
          <w:sz w:val="28"/>
          <w:szCs w:val="28"/>
        </w:rPr>
        <w:t>Кронид</w:t>
      </w:r>
      <w:proofErr w:type="spellEnd"/>
      <w:r w:rsidRPr="00E35242">
        <w:rPr>
          <w:rFonts w:ascii="Times New Roman" w:hAnsi="Times New Roman" w:cs="Times New Roman"/>
          <w:sz w:val="28"/>
          <w:szCs w:val="28"/>
        </w:rPr>
        <w:t xml:space="preserve"> Обойщиков, Сергей Хохлов, Виталий </w:t>
      </w:r>
      <w:proofErr w:type="spellStart"/>
      <w:r w:rsidRPr="00E35242">
        <w:rPr>
          <w:rFonts w:ascii="Times New Roman" w:hAnsi="Times New Roman" w:cs="Times New Roman"/>
          <w:sz w:val="28"/>
          <w:szCs w:val="28"/>
        </w:rPr>
        <w:t>Бакалдин</w:t>
      </w:r>
      <w:proofErr w:type="spellEnd"/>
      <w:r w:rsidRPr="00E35242">
        <w:rPr>
          <w:rFonts w:ascii="Times New Roman" w:hAnsi="Times New Roman" w:cs="Times New Roman"/>
          <w:sz w:val="28"/>
          <w:szCs w:val="28"/>
        </w:rPr>
        <w:t xml:space="preserve">, Иван Варавва – гордость краевой литературы. У каждого из них есть свои любимые места. Но в творчестве того или иного автора явственно слышно одно объединяющее их чувство – </w:t>
      </w:r>
      <w:proofErr w:type="spellStart"/>
      <w:r w:rsidRPr="00E35242">
        <w:rPr>
          <w:rFonts w:ascii="Times New Roman" w:hAnsi="Times New Roman" w:cs="Times New Roman"/>
          <w:sz w:val="28"/>
          <w:szCs w:val="28"/>
        </w:rPr>
        <w:t>всеобъятная</w:t>
      </w:r>
      <w:proofErr w:type="spellEnd"/>
      <w:r w:rsidRPr="00E35242">
        <w:rPr>
          <w:rFonts w:ascii="Times New Roman" w:hAnsi="Times New Roman" w:cs="Times New Roman"/>
          <w:sz w:val="28"/>
          <w:szCs w:val="28"/>
        </w:rPr>
        <w:t xml:space="preserve"> любовь.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35242">
        <w:rPr>
          <w:rFonts w:ascii="Times New Roman" w:hAnsi="Times New Roman" w:cs="Times New Roman"/>
          <w:b/>
          <w:sz w:val="28"/>
          <w:szCs w:val="28"/>
        </w:rPr>
        <w:t>Кубанские поэты о природе</w:t>
      </w:r>
    </w:p>
    <w:p w:rsidR="00E35242" w:rsidRPr="00E35242" w:rsidRDefault="00E35242" w:rsidP="00E3524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 xml:space="preserve">Сердце поэта Виктора </w:t>
      </w:r>
      <w:proofErr w:type="spellStart"/>
      <w:r w:rsidRPr="00E35242">
        <w:rPr>
          <w:rFonts w:ascii="Times New Roman" w:hAnsi="Times New Roman" w:cs="Times New Roman"/>
          <w:sz w:val="28"/>
          <w:szCs w:val="28"/>
        </w:rPr>
        <w:t>Подкопаева</w:t>
      </w:r>
      <w:proofErr w:type="spellEnd"/>
      <w:r w:rsidRPr="00E35242">
        <w:rPr>
          <w:rFonts w:ascii="Times New Roman" w:hAnsi="Times New Roman" w:cs="Times New Roman"/>
          <w:sz w:val="28"/>
          <w:szCs w:val="28"/>
        </w:rPr>
        <w:t xml:space="preserve"> Краснодарский край покорил однажды в юности и навсегда. Для него звонкое слово «Кубань» – словно имя любимой. Ей посвятил поэт свое творчество. О ней, о Кубани, его лирические раздумья и мечты. Раскрыв книжку его стихов, тотчас ощущаешь густой аромат хлебных полей, соленость морских волн, ясно представляешь, как просыпается природа.</w:t>
      </w:r>
    </w:p>
    <w:p w:rsidR="00E35242" w:rsidRPr="00E35242" w:rsidRDefault="00E35242" w:rsidP="00E3524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35242" w:rsidRPr="00E35242" w:rsidRDefault="00E35242" w:rsidP="00E3524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>Кубанский милый край,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>Ты гордость всей России,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>Чудесной красоты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>Под синевой небес.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>Быть может, где-то есть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>Места еще красивей,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>Но мне дороже нет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>Родных кубанских мест…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35242">
        <w:rPr>
          <w:rFonts w:ascii="Times New Roman" w:hAnsi="Times New Roman" w:cs="Times New Roman"/>
          <w:b/>
          <w:sz w:val="28"/>
          <w:szCs w:val="28"/>
        </w:rPr>
        <w:t>О Родине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 xml:space="preserve">Стихи кубанских поэтов словно пропитаны теплым солнцем. У урожденного ростовчанина </w:t>
      </w:r>
      <w:proofErr w:type="spellStart"/>
      <w:r w:rsidRPr="00E35242">
        <w:rPr>
          <w:rFonts w:ascii="Times New Roman" w:hAnsi="Times New Roman" w:cs="Times New Roman"/>
          <w:sz w:val="28"/>
          <w:szCs w:val="28"/>
        </w:rPr>
        <w:t>Кронида</w:t>
      </w:r>
      <w:proofErr w:type="spellEnd"/>
      <w:r w:rsidRPr="00E35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242">
        <w:rPr>
          <w:rFonts w:ascii="Times New Roman" w:hAnsi="Times New Roman" w:cs="Times New Roman"/>
          <w:sz w:val="28"/>
          <w:szCs w:val="28"/>
        </w:rPr>
        <w:t>Обойщикова</w:t>
      </w:r>
      <w:proofErr w:type="spellEnd"/>
      <w:r w:rsidRPr="00E35242">
        <w:rPr>
          <w:rFonts w:ascii="Times New Roman" w:hAnsi="Times New Roman" w:cs="Times New Roman"/>
          <w:sz w:val="28"/>
          <w:szCs w:val="28"/>
        </w:rPr>
        <w:t xml:space="preserve"> вся жизнь связана с </w:t>
      </w:r>
      <w:r w:rsidRPr="00E35242">
        <w:rPr>
          <w:rFonts w:ascii="Times New Roman" w:hAnsi="Times New Roman" w:cs="Times New Roman"/>
          <w:sz w:val="28"/>
          <w:szCs w:val="28"/>
        </w:rPr>
        <w:lastRenderedPageBreak/>
        <w:t xml:space="preserve">Кубанью: здесь он окончил школу, авиационное училище, отсюда ушел на защиту </w:t>
      </w:r>
      <w:proofErr w:type="gramStart"/>
      <w:r w:rsidRPr="00E35242">
        <w:rPr>
          <w:rFonts w:ascii="Times New Roman" w:hAnsi="Times New Roman" w:cs="Times New Roman"/>
          <w:sz w:val="28"/>
          <w:szCs w:val="28"/>
        </w:rPr>
        <w:t>своего</w:t>
      </w:r>
      <w:proofErr w:type="gramEnd"/>
      <w:r w:rsidRPr="00E35242">
        <w:rPr>
          <w:rFonts w:ascii="Times New Roman" w:hAnsi="Times New Roman" w:cs="Times New Roman"/>
          <w:sz w:val="28"/>
          <w:szCs w:val="28"/>
        </w:rPr>
        <w:t xml:space="preserve"> отчего края. Почвой, питавшей его яркое художественное слово, служила и очаровательная в своей красе южная жемчужина России.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>Дневные птицы умолкают,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>Дробясь о пыльные лучи,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>Стихают звуки и стекают,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>Как воск с оплавленной свечи.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>Темнеют облачные фрески,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>Яснеет звездная финифть.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>Как в мире мать сравнить мне не с кем,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>Так не с чем Родину сравнить.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 xml:space="preserve">Какие бы стихи кубанских поэтов – короткие или размашистые – ни звучали, в них чувствуется, независимо от количества фраз, глубинное уважение к родине. Много лет радует своих читателей проникновенной поэзией </w:t>
      </w:r>
      <w:proofErr w:type="spellStart"/>
      <w:r w:rsidRPr="00E35242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Pr="00E35242">
        <w:rPr>
          <w:rFonts w:ascii="Times New Roman" w:hAnsi="Times New Roman" w:cs="Times New Roman"/>
          <w:sz w:val="28"/>
          <w:szCs w:val="28"/>
        </w:rPr>
        <w:t xml:space="preserve"> поэт Малахов Виктор Иванович. Когда читаешь его стихи о родном крае, будто идешь по утренней росе, любуешься речной гладью, не можешь наглядеться на плывущие по рассветному куполу неба облака.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35242">
        <w:rPr>
          <w:rFonts w:ascii="Times New Roman" w:hAnsi="Times New Roman" w:cs="Times New Roman"/>
          <w:b/>
          <w:sz w:val="28"/>
          <w:szCs w:val="28"/>
        </w:rPr>
        <w:t>Исторические летописи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>Многие кубанские поэты приехали издалека и влюбились в местную землю. В Краснолесье и высоких луговых травах Смоленщины затерялась лениво текучая речка Выпь Малая. Неподалеку и родился будущий известный кубанский поэт Сергей Хохлов. Его отец перевез семью в благодатный Краснодарский край.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 xml:space="preserve">На Кубани Сергей Хохлов обрел опыт, человеческую, гражданскую зрелость. И полетели, обгоняя друг друга, </w:t>
      </w:r>
      <w:proofErr w:type="gramStart"/>
      <w:r w:rsidRPr="00E35242">
        <w:rPr>
          <w:rFonts w:ascii="Times New Roman" w:hAnsi="Times New Roman" w:cs="Times New Roman"/>
          <w:sz w:val="28"/>
          <w:szCs w:val="28"/>
        </w:rPr>
        <w:t>чудо-звуки</w:t>
      </w:r>
      <w:proofErr w:type="gramEnd"/>
      <w:r w:rsidRPr="00E35242">
        <w:rPr>
          <w:rFonts w:ascii="Times New Roman" w:hAnsi="Times New Roman" w:cs="Times New Roman"/>
          <w:sz w:val="28"/>
          <w:szCs w:val="28"/>
        </w:rPr>
        <w:t xml:space="preserve">. О труженике-отце, о </w:t>
      </w:r>
      <w:r w:rsidRPr="00E35242">
        <w:rPr>
          <w:rFonts w:ascii="Times New Roman" w:hAnsi="Times New Roman" w:cs="Times New Roman"/>
          <w:sz w:val="28"/>
          <w:szCs w:val="28"/>
        </w:rPr>
        <w:lastRenderedPageBreak/>
        <w:t>матери, о войне, о природе, родных полях, реках, степях. И, конечно же, о любви. Особой аурой обладает его цикл романтических поэм «Скифы», где автору удалось мастерки передать конфликт самоуверенного властителя персов Дария и вольнолюбивого отважного народа – скифов.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35242">
        <w:rPr>
          <w:rFonts w:ascii="Times New Roman" w:hAnsi="Times New Roman" w:cs="Times New Roman"/>
          <w:b/>
          <w:sz w:val="28"/>
          <w:szCs w:val="28"/>
        </w:rPr>
        <w:t>Лирика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 xml:space="preserve">Кубанские поэты – мастера лирического слога, особенно прекрасны стихи Виталия </w:t>
      </w:r>
      <w:proofErr w:type="spellStart"/>
      <w:r w:rsidRPr="00E35242">
        <w:rPr>
          <w:rFonts w:ascii="Times New Roman" w:hAnsi="Times New Roman" w:cs="Times New Roman"/>
          <w:sz w:val="28"/>
          <w:szCs w:val="28"/>
        </w:rPr>
        <w:t>Бакалдина</w:t>
      </w:r>
      <w:proofErr w:type="spellEnd"/>
      <w:r w:rsidRPr="00E35242">
        <w:rPr>
          <w:rFonts w:ascii="Times New Roman" w:hAnsi="Times New Roman" w:cs="Times New Roman"/>
          <w:sz w:val="28"/>
          <w:szCs w:val="28"/>
        </w:rPr>
        <w:t>. Своей любви к краю он посвятил большую часть работ. Его творчество проникнуто чувством общности с родной землей, теплотой к людям, всему живому: травам, деревьям, воде, птицам… Поэт в своих стихах вливает тему Кубани в общую тему Родины.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>На Кубани вырос я,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>Наши южные края: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>Мне родней, понятнее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>Степи необъятные…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>Стихи кубанских поэтов словно рождены для песни. Иван Варавва – певец земли краснодарской. Кажется, что сама щедрая наша природа вложила в руки поэта лиру. К его стихам хочется возвращаться неоднократно. Они заряжают своей энергией, заставляют задуматься, оглянуться вокруг и увидеть, как неповторимо прекрасен наш край.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 xml:space="preserve">Произведения Вараввы вдохновляют композиторов, на его слова написаны лучшие композиции о Кубани. Поэтический голос Ивана </w:t>
      </w:r>
      <w:proofErr w:type="gramStart"/>
      <w:r w:rsidRPr="00E35242">
        <w:rPr>
          <w:rFonts w:ascii="Times New Roman" w:hAnsi="Times New Roman" w:cs="Times New Roman"/>
          <w:sz w:val="28"/>
          <w:szCs w:val="28"/>
        </w:rPr>
        <w:t>Вараввы</w:t>
      </w:r>
      <w:proofErr w:type="gramEnd"/>
      <w:r w:rsidRPr="00E35242">
        <w:rPr>
          <w:rFonts w:ascii="Times New Roman" w:hAnsi="Times New Roman" w:cs="Times New Roman"/>
          <w:sz w:val="28"/>
          <w:szCs w:val="28"/>
        </w:rPr>
        <w:t xml:space="preserve"> не спутаешь ни с </w:t>
      </w:r>
      <w:proofErr w:type="gramStart"/>
      <w:r w:rsidRPr="00E35242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Pr="00E35242">
        <w:rPr>
          <w:rFonts w:ascii="Times New Roman" w:hAnsi="Times New Roman" w:cs="Times New Roman"/>
          <w:sz w:val="28"/>
          <w:szCs w:val="28"/>
        </w:rPr>
        <w:t xml:space="preserve"> другим. Он по праву принадлежит к ведущим поэтам края. Его творчество, светлое и жизнеутверждающее, воспевает эту благодатную землю, людей, населяющих ее, бескорыстных, добрых и смелых, влюбленных в свой хлеборобский труд.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35242">
        <w:rPr>
          <w:rFonts w:ascii="Times New Roman" w:hAnsi="Times New Roman" w:cs="Times New Roman"/>
          <w:b/>
          <w:sz w:val="28"/>
          <w:szCs w:val="28"/>
        </w:rPr>
        <w:t>Кубанские поэты детям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 xml:space="preserve">Кубанская писательница-сказочница Татьяна Ивановна Кулик подарила всем яркие впечатления своего детства – сказки, рассказанные ее </w:t>
      </w:r>
      <w:r w:rsidRPr="00E35242">
        <w:rPr>
          <w:rFonts w:ascii="Times New Roman" w:hAnsi="Times New Roman" w:cs="Times New Roman"/>
          <w:sz w:val="28"/>
          <w:szCs w:val="28"/>
        </w:rPr>
        <w:lastRenderedPageBreak/>
        <w:t>мамой, потомственной казачкой Ефросинией Ткаченко. Для детворы она написала много замечательных книг: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 xml:space="preserve"> </w:t>
      </w:r>
      <w:r w:rsidRPr="00E35242">
        <w:rPr>
          <w:rFonts w:ascii="Times New Roman" w:hAnsi="Times New Roman" w:cs="Times New Roman"/>
          <w:sz w:val="28"/>
          <w:szCs w:val="28"/>
        </w:rPr>
        <w:t xml:space="preserve">«Казацкие сказки» – </w:t>
      </w:r>
      <w:proofErr w:type="gramStart"/>
      <w:r w:rsidRPr="00E35242">
        <w:rPr>
          <w:rFonts w:ascii="Times New Roman" w:hAnsi="Times New Roman" w:cs="Times New Roman"/>
          <w:sz w:val="28"/>
          <w:szCs w:val="28"/>
        </w:rPr>
        <w:t xml:space="preserve">удивительные сказочные события, происходившие с нашими </w:t>
      </w:r>
      <w:proofErr w:type="spellStart"/>
      <w:r w:rsidRPr="00E35242">
        <w:rPr>
          <w:rFonts w:ascii="Times New Roman" w:hAnsi="Times New Roman" w:cs="Times New Roman"/>
          <w:sz w:val="28"/>
          <w:szCs w:val="28"/>
        </w:rPr>
        <w:t>дал</w:t>
      </w:r>
      <w:proofErr w:type="gramEnd"/>
      <w:r w:rsidRPr="00E35242">
        <w:rPr>
          <w:rFonts w:ascii="Times New Roman" w:hAnsi="Times New Roman" w:cs="Times New Roman"/>
          <w:sz w:val="28"/>
          <w:szCs w:val="28"/>
        </w:rPr>
        <w:t>ѐкими</w:t>
      </w:r>
      <w:proofErr w:type="spellEnd"/>
      <w:r w:rsidRPr="00E35242">
        <w:rPr>
          <w:rFonts w:ascii="Times New Roman" w:hAnsi="Times New Roman" w:cs="Times New Roman"/>
          <w:sz w:val="28"/>
          <w:szCs w:val="28"/>
        </w:rPr>
        <w:t xml:space="preserve"> предками при заселении плодородных кубанских земель, украшенные подлинными народными казачьими песнями.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E35242">
        <w:rPr>
          <w:rFonts w:ascii="Times New Roman" w:hAnsi="Times New Roman" w:cs="Times New Roman"/>
          <w:sz w:val="28"/>
          <w:szCs w:val="28"/>
        </w:rPr>
        <w:t xml:space="preserve">«Сказки Кавказа» – страницы сказок Кавказа: адыгской, чеченской, абхазской, абазинской, </w:t>
      </w:r>
      <w:proofErr w:type="spellStart"/>
      <w:r w:rsidRPr="00E35242">
        <w:rPr>
          <w:rFonts w:ascii="Times New Roman" w:hAnsi="Times New Roman" w:cs="Times New Roman"/>
          <w:sz w:val="28"/>
          <w:szCs w:val="28"/>
        </w:rPr>
        <w:t>лакской</w:t>
      </w:r>
      <w:proofErr w:type="spellEnd"/>
      <w:r w:rsidRPr="00E35242">
        <w:rPr>
          <w:rFonts w:ascii="Times New Roman" w:hAnsi="Times New Roman" w:cs="Times New Roman"/>
          <w:sz w:val="28"/>
          <w:szCs w:val="28"/>
        </w:rPr>
        <w:t>, карачаевской, черкесской, ингушской, кабардинской, балкарской, осетинской, ногайской, аварской, лезгинской, донской и кубанской областей.</w:t>
      </w:r>
      <w:proofErr w:type="gramEnd"/>
      <w:r w:rsidRPr="00E35242">
        <w:rPr>
          <w:rFonts w:ascii="Times New Roman" w:hAnsi="Times New Roman" w:cs="Times New Roman"/>
          <w:sz w:val="28"/>
          <w:szCs w:val="28"/>
        </w:rPr>
        <w:t xml:space="preserve"> Они в себя впитали обычаи и мудрость горских народов.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>«Страна сказок» – жизнь персонажей многонациональной страны сказок наполнена забавными чудесами, веселыми, порою опасными похождениями, мудростью старости и озорством детства, верной дружбой и счастьем встреч.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>Анатолий Мовшович – известный кубанский поэт, автор нескольких книг для детей, член Союза российских писателей. Литератор прекрасно разбирается в детской психологи и умеет обозревать мир глазами ребенка. Его стихи очень непосредственные, наполненные юмором и музыкальностью. Поэт пишет на языке детей: понятно, легко и весело. Наверное, поэтому его стихи пользуются успехом и любимы всей детворой.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35242">
        <w:rPr>
          <w:rFonts w:ascii="Times New Roman" w:hAnsi="Times New Roman" w:cs="Times New Roman"/>
          <w:b/>
          <w:sz w:val="28"/>
          <w:szCs w:val="28"/>
        </w:rPr>
        <w:t>О войне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 xml:space="preserve">Кубанские поэты о войне написали много правдивых, искренних строк, порою пропитанных ноткой горечи о павших товарищах. Аксакалом, одним из самых уважаемых поэтов военной тематики является </w:t>
      </w:r>
      <w:proofErr w:type="spellStart"/>
      <w:r w:rsidRPr="00E35242">
        <w:rPr>
          <w:rFonts w:ascii="Times New Roman" w:hAnsi="Times New Roman" w:cs="Times New Roman"/>
          <w:sz w:val="28"/>
          <w:szCs w:val="28"/>
        </w:rPr>
        <w:t>Бакалдин</w:t>
      </w:r>
      <w:proofErr w:type="spellEnd"/>
      <w:r w:rsidRPr="00E35242">
        <w:rPr>
          <w:rFonts w:ascii="Times New Roman" w:hAnsi="Times New Roman" w:cs="Times New Roman"/>
          <w:sz w:val="28"/>
          <w:szCs w:val="28"/>
        </w:rPr>
        <w:t xml:space="preserve"> Виталий Борисович. Уроженец Краснодара, он подростком пережил полгода немецкой оккупации и в дальнейшем часто возвращался к волновавшей его теме.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 xml:space="preserve">Его стихи о грозных событиях пронзительны и проникновенны. О бессмертных подвигах старших товарищей он готов говорить бесконечно. В стихотворении «Краснодарская быль» автор повествует о вчерашних выпускниках школ, только что призванных для </w:t>
      </w:r>
      <w:proofErr w:type="gramStart"/>
      <w:r w:rsidRPr="00E35242">
        <w:rPr>
          <w:rFonts w:ascii="Times New Roman" w:hAnsi="Times New Roman" w:cs="Times New Roman"/>
          <w:sz w:val="28"/>
          <w:szCs w:val="28"/>
        </w:rPr>
        <w:t>выдворения</w:t>
      </w:r>
      <w:proofErr w:type="gramEnd"/>
      <w:r w:rsidRPr="00E35242">
        <w:rPr>
          <w:rFonts w:ascii="Times New Roman" w:hAnsi="Times New Roman" w:cs="Times New Roman"/>
          <w:sz w:val="28"/>
          <w:szCs w:val="28"/>
        </w:rPr>
        <w:t xml:space="preserve"> фашистов. Они насмерть бились </w:t>
      </w:r>
      <w:proofErr w:type="gramStart"/>
      <w:r w:rsidRPr="00E3524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35242">
        <w:rPr>
          <w:rFonts w:ascii="Times New Roman" w:hAnsi="Times New Roman" w:cs="Times New Roman"/>
          <w:sz w:val="28"/>
          <w:szCs w:val="28"/>
        </w:rPr>
        <w:t xml:space="preserve"> взрослыми бойцами, трое суток удерживая оборону. </w:t>
      </w:r>
      <w:r w:rsidRPr="00E35242">
        <w:rPr>
          <w:rFonts w:ascii="Times New Roman" w:hAnsi="Times New Roman" w:cs="Times New Roman"/>
          <w:sz w:val="28"/>
          <w:szCs w:val="28"/>
        </w:rPr>
        <w:lastRenderedPageBreak/>
        <w:t>Многие из них навеки остались лежать под Краснодаром «</w:t>
      </w:r>
      <w:proofErr w:type="spellStart"/>
      <w:r w:rsidRPr="00E35242">
        <w:rPr>
          <w:rFonts w:ascii="Times New Roman" w:hAnsi="Times New Roman" w:cs="Times New Roman"/>
          <w:sz w:val="28"/>
          <w:szCs w:val="28"/>
        </w:rPr>
        <w:t>поклассно</w:t>
      </w:r>
      <w:proofErr w:type="spellEnd"/>
      <w:r w:rsidRPr="00E3524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35242">
        <w:rPr>
          <w:rFonts w:ascii="Times New Roman" w:hAnsi="Times New Roman" w:cs="Times New Roman"/>
          <w:sz w:val="28"/>
          <w:szCs w:val="28"/>
        </w:rPr>
        <w:t>пошкольно</w:t>
      </w:r>
      <w:proofErr w:type="spellEnd"/>
      <w:r w:rsidRPr="00E35242">
        <w:rPr>
          <w:rFonts w:ascii="Times New Roman" w:hAnsi="Times New Roman" w:cs="Times New Roman"/>
          <w:sz w:val="28"/>
          <w:szCs w:val="28"/>
        </w:rPr>
        <w:t>». Другие значимые произведения: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>«Сентябрь 42-го в Краснодаре».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>«Октябрь 42-го в Краснодаре».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>«Наш день».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>«12 февраля 1943-го».</w:t>
      </w:r>
    </w:p>
    <w:p w:rsid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35242">
        <w:rPr>
          <w:rFonts w:ascii="Times New Roman" w:hAnsi="Times New Roman" w:cs="Times New Roman"/>
          <w:b/>
          <w:sz w:val="28"/>
          <w:szCs w:val="28"/>
        </w:rPr>
        <w:t>О семье и вечных ценностях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 xml:space="preserve">Не перестают говорить кубанские поэты о семье, вечных, непреходящих ценностях. Непререкаемым авторитетом обладает поэт Зиновьев Николай Александрович, член Союза писателей, лауреат литературных премий. Родился 10.04.1960 г. в Краснодарском крае (станица </w:t>
      </w:r>
      <w:proofErr w:type="spellStart"/>
      <w:r w:rsidRPr="00E35242">
        <w:rPr>
          <w:rFonts w:ascii="Times New Roman" w:hAnsi="Times New Roman" w:cs="Times New Roman"/>
          <w:sz w:val="28"/>
          <w:szCs w:val="28"/>
        </w:rPr>
        <w:t>Кореновская</w:t>
      </w:r>
      <w:proofErr w:type="spellEnd"/>
      <w:r w:rsidRPr="00E35242">
        <w:rPr>
          <w:rFonts w:ascii="Times New Roman" w:hAnsi="Times New Roman" w:cs="Times New Roman"/>
          <w:sz w:val="28"/>
          <w:szCs w:val="28"/>
        </w:rPr>
        <w:t xml:space="preserve">), в Вербное воскресенье. Поэт печатается в именитых журналах: </w:t>
      </w:r>
      <w:proofErr w:type="gramStart"/>
      <w:r w:rsidRPr="00E35242">
        <w:rPr>
          <w:rFonts w:ascii="Times New Roman" w:hAnsi="Times New Roman" w:cs="Times New Roman"/>
          <w:sz w:val="28"/>
          <w:szCs w:val="28"/>
        </w:rPr>
        <w:t>«Дон», «Москва», «Подъем», «Наш современник», «Роман-журнал 21 век», «Сибирь», «Пограничник», «Дом Ростовых», «Волга-21 век», «Родная Кубань».</w:t>
      </w:r>
      <w:proofErr w:type="gramEnd"/>
      <w:r w:rsidRPr="00E35242">
        <w:rPr>
          <w:rFonts w:ascii="Times New Roman" w:hAnsi="Times New Roman" w:cs="Times New Roman"/>
          <w:sz w:val="28"/>
          <w:szCs w:val="28"/>
        </w:rPr>
        <w:t xml:space="preserve"> В газетах: «День литературный», «Литературная газета», «Российский читатель», «Литературная Россия». В настоящее время </w:t>
      </w:r>
      <w:proofErr w:type="spellStart"/>
      <w:r w:rsidRPr="00E35242">
        <w:rPr>
          <w:rFonts w:ascii="Times New Roman" w:hAnsi="Times New Roman" w:cs="Times New Roman"/>
          <w:sz w:val="28"/>
          <w:szCs w:val="28"/>
        </w:rPr>
        <w:t>живѐт</w:t>
      </w:r>
      <w:proofErr w:type="spellEnd"/>
      <w:r w:rsidRPr="00E35242">
        <w:rPr>
          <w:rFonts w:ascii="Times New Roman" w:hAnsi="Times New Roman" w:cs="Times New Roman"/>
          <w:sz w:val="28"/>
          <w:szCs w:val="28"/>
        </w:rPr>
        <w:t xml:space="preserve"> в городе Кореновске. Среди его шедевров — «Я иду по земле», «Седое сердце», «Над смыслом бытия», «Круг любви и родства» и другие.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35242">
        <w:rPr>
          <w:rFonts w:ascii="Times New Roman" w:hAnsi="Times New Roman" w:cs="Times New Roman"/>
          <w:b/>
          <w:sz w:val="28"/>
          <w:szCs w:val="28"/>
        </w:rPr>
        <w:t>Общественная деятельность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>На Кубани функционирует две основные литературные организации: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>Союз писателей России.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>Союз писателей Кубани.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 xml:space="preserve">Союз писателей России на Кубани представляют 45 мастеров слова. В разное время в нем состояли </w:t>
      </w:r>
      <w:proofErr w:type="spellStart"/>
      <w:r w:rsidRPr="00E35242">
        <w:rPr>
          <w:rFonts w:ascii="Times New Roman" w:hAnsi="Times New Roman" w:cs="Times New Roman"/>
          <w:sz w:val="28"/>
          <w:szCs w:val="28"/>
        </w:rPr>
        <w:t>Бакалдин</w:t>
      </w:r>
      <w:proofErr w:type="spellEnd"/>
      <w:r w:rsidRPr="00E35242">
        <w:rPr>
          <w:rFonts w:ascii="Times New Roman" w:hAnsi="Times New Roman" w:cs="Times New Roman"/>
          <w:sz w:val="28"/>
          <w:szCs w:val="28"/>
        </w:rPr>
        <w:t xml:space="preserve"> В. Б., Варавва И. Ф., Зиновьев Н. А., Макарова С. Н. (действующий председатель филиала), Обойщиков К. А., Хохлов С. Н. и другие.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 xml:space="preserve">Союз российских писателей (30 членов) позиционируется как объединение людей «новой формации», сторонников демократических </w:t>
      </w:r>
      <w:r w:rsidRPr="00E35242">
        <w:rPr>
          <w:rFonts w:ascii="Times New Roman" w:hAnsi="Times New Roman" w:cs="Times New Roman"/>
          <w:sz w:val="28"/>
          <w:szCs w:val="28"/>
        </w:rPr>
        <w:lastRenderedPageBreak/>
        <w:t xml:space="preserve">перемен. В нем больше представлены кубанские поэты «среднего» поколения: </w:t>
      </w:r>
      <w:proofErr w:type="spellStart"/>
      <w:r w:rsidRPr="00E35242">
        <w:rPr>
          <w:rFonts w:ascii="Times New Roman" w:hAnsi="Times New Roman" w:cs="Times New Roman"/>
          <w:sz w:val="28"/>
          <w:szCs w:val="28"/>
        </w:rPr>
        <w:t>Альтовская</w:t>
      </w:r>
      <w:proofErr w:type="spellEnd"/>
      <w:r w:rsidRPr="00E35242">
        <w:rPr>
          <w:rFonts w:ascii="Times New Roman" w:hAnsi="Times New Roman" w:cs="Times New Roman"/>
          <w:sz w:val="28"/>
          <w:szCs w:val="28"/>
        </w:rPr>
        <w:t xml:space="preserve"> О. Н., Гречко Ю. С., Демидова (Кащенко) Е. А., Домбровский В. А., Егоров С. Г., </w:t>
      </w:r>
      <w:proofErr w:type="spellStart"/>
      <w:r w:rsidRPr="00E35242">
        <w:rPr>
          <w:rFonts w:ascii="Times New Roman" w:hAnsi="Times New Roman" w:cs="Times New Roman"/>
          <w:sz w:val="28"/>
          <w:szCs w:val="28"/>
        </w:rPr>
        <w:t>Зангиев</w:t>
      </w:r>
      <w:proofErr w:type="spellEnd"/>
      <w:r w:rsidRPr="00E35242">
        <w:rPr>
          <w:rFonts w:ascii="Times New Roman" w:hAnsi="Times New Roman" w:cs="Times New Roman"/>
          <w:sz w:val="28"/>
          <w:szCs w:val="28"/>
        </w:rPr>
        <w:t xml:space="preserve"> В. А., </w:t>
      </w:r>
      <w:proofErr w:type="spellStart"/>
      <w:r w:rsidRPr="00E35242">
        <w:rPr>
          <w:rFonts w:ascii="Times New Roman" w:hAnsi="Times New Roman" w:cs="Times New Roman"/>
          <w:sz w:val="28"/>
          <w:szCs w:val="28"/>
        </w:rPr>
        <w:t>Квитко</w:t>
      </w:r>
      <w:proofErr w:type="spellEnd"/>
      <w:r w:rsidRPr="00E35242">
        <w:rPr>
          <w:rFonts w:ascii="Times New Roman" w:hAnsi="Times New Roman" w:cs="Times New Roman"/>
          <w:sz w:val="28"/>
          <w:szCs w:val="28"/>
        </w:rPr>
        <w:t xml:space="preserve"> С. В., Жилин (</w:t>
      </w:r>
      <w:proofErr w:type="spellStart"/>
      <w:r w:rsidRPr="00E35242">
        <w:rPr>
          <w:rFonts w:ascii="Times New Roman" w:hAnsi="Times New Roman" w:cs="Times New Roman"/>
          <w:sz w:val="28"/>
          <w:szCs w:val="28"/>
        </w:rPr>
        <w:t>Шейферрман</w:t>
      </w:r>
      <w:proofErr w:type="spellEnd"/>
      <w:r w:rsidRPr="00E35242">
        <w:rPr>
          <w:rFonts w:ascii="Times New Roman" w:hAnsi="Times New Roman" w:cs="Times New Roman"/>
          <w:sz w:val="28"/>
          <w:szCs w:val="28"/>
        </w:rPr>
        <w:t>) В. М., Полещук В. В. и прочие талантливые авторы.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35242">
        <w:rPr>
          <w:rFonts w:ascii="Times New Roman" w:hAnsi="Times New Roman" w:cs="Times New Roman"/>
          <w:b/>
          <w:sz w:val="28"/>
          <w:szCs w:val="28"/>
        </w:rPr>
        <w:t>Гордость края</w:t>
      </w:r>
    </w:p>
    <w:p w:rsidR="00E35242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>Неблагодарное дело – рассуждать, кто из писателей лучший. У каждого мастера слова свое видение мира, соответственно, свой уникальный слог, который может совпадать со вкусами читателей и критиков либо быть особенным, понятным единицам. Только официально в литературных Союзах состоят более 70 писателей Краснодарского края, не считая «самодеятельных», но от этого не менее талантливых авторов.</w:t>
      </w:r>
    </w:p>
    <w:p w:rsidR="00940B0B" w:rsidRPr="00E35242" w:rsidRDefault="00E35242" w:rsidP="00E352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5242">
        <w:rPr>
          <w:rFonts w:ascii="Times New Roman" w:hAnsi="Times New Roman" w:cs="Times New Roman"/>
          <w:sz w:val="28"/>
          <w:szCs w:val="28"/>
        </w:rPr>
        <w:t xml:space="preserve">Но и среди многих выделяются личности, чей авторитет непререкаем, чьи работы удостоены государственных премий и наград. «Патриархами» кубанской поэзии с неоспоримым основанием можно назвать </w:t>
      </w:r>
      <w:proofErr w:type="spellStart"/>
      <w:r w:rsidRPr="00E35242">
        <w:rPr>
          <w:rFonts w:ascii="Times New Roman" w:hAnsi="Times New Roman" w:cs="Times New Roman"/>
          <w:sz w:val="28"/>
          <w:szCs w:val="28"/>
        </w:rPr>
        <w:t>Бакалдина</w:t>
      </w:r>
      <w:proofErr w:type="spellEnd"/>
      <w:r w:rsidRPr="00E35242">
        <w:rPr>
          <w:rFonts w:ascii="Times New Roman" w:hAnsi="Times New Roman" w:cs="Times New Roman"/>
          <w:sz w:val="28"/>
          <w:szCs w:val="28"/>
        </w:rPr>
        <w:t xml:space="preserve"> Виталия Борисовича, Варавву Ивана Федоровича, Голуб Татьяну Дмитриевну, Зиновьева Николая Александровича, Макарову Светлану Николаевну, Малахова Виктора Ивановича, </w:t>
      </w:r>
      <w:proofErr w:type="spellStart"/>
      <w:r w:rsidRPr="00E35242">
        <w:rPr>
          <w:rFonts w:ascii="Times New Roman" w:hAnsi="Times New Roman" w:cs="Times New Roman"/>
          <w:sz w:val="28"/>
          <w:szCs w:val="28"/>
        </w:rPr>
        <w:t>Обойщикова</w:t>
      </w:r>
      <w:proofErr w:type="spellEnd"/>
      <w:r w:rsidRPr="00E35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242">
        <w:rPr>
          <w:rFonts w:ascii="Times New Roman" w:hAnsi="Times New Roman" w:cs="Times New Roman"/>
          <w:sz w:val="28"/>
          <w:szCs w:val="28"/>
        </w:rPr>
        <w:t>Кронида</w:t>
      </w:r>
      <w:proofErr w:type="spellEnd"/>
      <w:r w:rsidRPr="00E35242">
        <w:rPr>
          <w:rFonts w:ascii="Times New Roman" w:hAnsi="Times New Roman" w:cs="Times New Roman"/>
          <w:sz w:val="28"/>
          <w:szCs w:val="28"/>
        </w:rPr>
        <w:t xml:space="preserve"> Александровича, Образцова Константина Николаевича, </w:t>
      </w:r>
      <w:proofErr w:type="spellStart"/>
      <w:r w:rsidRPr="00E35242">
        <w:rPr>
          <w:rFonts w:ascii="Times New Roman" w:hAnsi="Times New Roman" w:cs="Times New Roman"/>
          <w:sz w:val="28"/>
          <w:szCs w:val="28"/>
        </w:rPr>
        <w:t>Подкопаева</w:t>
      </w:r>
      <w:proofErr w:type="spellEnd"/>
      <w:r w:rsidRPr="00E35242">
        <w:rPr>
          <w:rFonts w:ascii="Times New Roman" w:hAnsi="Times New Roman" w:cs="Times New Roman"/>
          <w:sz w:val="28"/>
          <w:szCs w:val="28"/>
        </w:rPr>
        <w:t xml:space="preserve"> Виктора Стефановича, </w:t>
      </w:r>
      <w:proofErr w:type="spellStart"/>
      <w:r w:rsidRPr="00E35242">
        <w:rPr>
          <w:rFonts w:ascii="Times New Roman" w:hAnsi="Times New Roman" w:cs="Times New Roman"/>
          <w:sz w:val="28"/>
          <w:szCs w:val="28"/>
        </w:rPr>
        <w:t>Саакову</w:t>
      </w:r>
      <w:proofErr w:type="spellEnd"/>
      <w:r w:rsidRPr="00E35242">
        <w:rPr>
          <w:rFonts w:ascii="Times New Roman" w:hAnsi="Times New Roman" w:cs="Times New Roman"/>
          <w:sz w:val="28"/>
          <w:szCs w:val="28"/>
        </w:rPr>
        <w:t xml:space="preserve"> Валентину Григорьевну, Хохлова Сергея </w:t>
      </w:r>
      <w:proofErr w:type="spellStart"/>
      <w:r w:rsidRPr="00E35242">
        <w:rPr>
          <w:rFonts w:ascii="Times New Roman" w:hAnsi="Times New Roman" w:cs="Times New Roman"/>
          <w:sz w:val="28"/>
          <w:szCs w:val="28"/>
        </w:rPr>
        <w:t>Никандровича</w:t>
      </w:r>
      <w:proofErr w:type="spellEnd"/>
      <w:r w:rsidRPr="00E35242">
        <w:rPr>
          <w:rFonts w:ascii="Times New Roman" w:hAnsi="Times New Roman" w:cs="Times New Roman"/>
          <w:sz w:val="28"/>
          <w:szCs w:val="28"/>
        </w:rPr>
        <w:t xml:space="preserve"> и других литераторов, воспевших славную Кубанскую землю.</w:t>
      </w:r>
    </w:p>
    <w:sectPr w:rsidR="00940B0B" w:rsidRPr="00E35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242"/>
    <w:rsid w:val="00940B0B"/>
    <w:rsid w:val="00E3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2023-07-03T10:03:00Z</dcterms:created>
  <dcterms:modified xsi:type="dcterms:W3CDTF">2023-07-03T10:08:00Z</dcterms:modified>
</cp:coreProperties>
</file>