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39D" w:rsidRPr="006221F5" w:rsidRDefault="0056739D" w:rsidP="0056739D">
      <w:pPr>
        <w:jc w:val="right"/>
      </w:pPr>
      <w:r w:rsidRPr="006221F5">
        <w:t>Завьялова Светлана Викторовна</w:t>
      </w:r>
    </w:p>
    <w:p w:rsidR="0056739D" w:rsidRPr="006221F5" w:rsidRDefault="0056739D" w:rsidP="0056739D">
      <w:pPr>
        <w:jc w:val="right"/>
      </w:pPr>
      <w:r w:rsidRPr="006221F5">
        <w:t>ГПОУ ТО «Тульский экономический колледж»</w:t>
      </w:r>
    </w:p>
    <w:p w:rsidR="0056739D" w:rsidRPr="006221F5" w:rsidRDefault="006221F5" w:rsidP="0056739D">
      <w:pPr>
        <w:jc w:val="right"/>
      </w:pPr>
      <w:r w:rsidRPr="006221F5">
        <w:t>П</w:t>
      </w:r>
      <w:r w:rsidR="0056739D" w:rsidRPr="006221F5">
        <w:t>реподаватель</w:t>
      </w:r>
    </w:p>
    <w:p w:rsidR="0056739D" w:rsidRDefault="0056739D" w:rsidP="0056739D">
      <w:pPr>
        <w:jc w:val="right"/>
        <w:rPr>
          <w:b/>
        </w:rPr>
      </w:pPr>
    </w:p>
    <w:p w:rsidR="0056739D" w:rsidRPr="0056739D" w:rsidRDefault="0056739D" w:rsidP="0056739D">
      <w:pPr>
        <w:jc w:val="right"/>
        <w:rPr>
          <w:b/>
        </w:rPr>
      </w:pPr>
      <w:r>
        <w:rPr>
          <w:b/>
        </w:rPr>
        <w:t xml:space="preserve"> </w:t>
      </w:r>
    </w:p>
    <w:p w:rsidR="00136F52" w:rsidRPr="0056739D" w:rsidRDefault="00136F52" w:rsidP="00136F52">
      <w:pPr>
        <w:jc w:val="center"/>
        <w:rPr>
          <w:b/>
        </w:rPr>
      </w:pPr>
      <w:r w:rsidRPr="0056739D">
        <w:rPr>
          <w:b/>
        </w:rPr>
        <w:t>МЕТОДИЧЕСКИЕ РЕКОМЕНДАЦИИ ПО ВЫПОЛНЕНИЮ ЛАБОРАТОРНЫХ РАБОТ ПО МДК 02.01 «ИНФОКОММУНИКАЦИОННЫЕ СИСТЕМЫ И СЕТИ»</w:t>
      </w:r>
    </w:p>
    <w:p w:rsidR="00136F52" w:rsidRDefault="00136F52" w:rsidP="00136F52">
      <w:pPr>
        <w:jc w:val="center"/>
        <w:rPr>
          <w:b/>
        </w:rPr>
      </w:pPr>
      <w:r w:rsidRPr="0056739D">
        <w:rPr>
          <w:b/>
        </w:rPr>
        <w:t>ПМ 02 «РАЗРАБОТКА И АДМИНИСТИРОВАНИЕ БАЗ ДАННЫХ»</w:t>
      </w:r>
    </w:p>
    <w:p w:rsidR="0056739D" w:rsidRPr="0056739D" w:rsidRDefault="0056739D" w:rsidP="00136F52">
      <w:pPr>
        <w:jc w:val="center"/>
        <w:rPr>
          <w:b/>
        </w:rPr>
      </w:pPr>
    </w:p>
    <w:p w:rsidR="000C760D" w:rsidRPr="0056739D" w:rsidRDefault="0056739D" w:rsidP="000C760D">
      <w:pPr>
        <w:jc w:val="center"/>
        <w:rPr>
          <w:b/>
        </w:rPr>
      </w:pPr>
      <w:r>
        <w:rPr>
          <w:b/>
        </w:rPr>
        <w:t>ЛАБОРАТОРНАЯ РАБОТА «</w:t>
      </w:r>
      <w:r w:rsidR="000C760D" w:rsidRPr="0056739D">
        <w:rPr>
          <w:b/>
        </w:rPr>
        <w:t>СЕТЕВЫЕ АДАПТЕРЫ</w:t>
      </w:r>
      <w:r>
        <w:rPr>
          <w:b/>
        </w:rPr>
        <w:t>»</w:t>
      </w:r>
    </w:p>
    <w:p w:rsidR="000C760D" w:rsidRPr="0056739D" w:rsidRDefault="000C760D" w:rsidP="00B42946"/>
    <w:p w:rsidR="000C760D" w:rsidRPr="006221F5" w:rsidRDefault="000C760D" w:rsidP="00B42946">
      <w:pPr>
        <w:jc w:val="both"/>
        <w:rPr>
          <w:color w:val="000000"/>
        </w:rPr>
      </w:pPr>
      <w:r w:rsidRPr="006221F5">
        <w:rPr>
          <w:b/>
          <w:bCs/>
          <w:color w:val="000000"/>
        </w:rPr>
        <w:t>Цель:</w:t>
      </w:r>
      <w:r w:rsidRPr="006221F5">
        <w:rPr>
          <w:color w:val="000000"/>
        </w:rPr>
        <w:t> научиться определять параметры сетевого адаптера, настраивать и устанавливать его.</w:t>
      </w:r>
    </w:p>
    <w:p w:rsidR="000C760D" w:rsidRPr="006221F5" w:rsidRDefault="000C760D" w:rsidP="00B42946">
      <w:pPr>
        <w:rPr>
          <w:b/>
          <w:bCs/>
          <w:color w:val="000000"/>
        </w:rPr>
      </w:pPr>
    </w:p>
    <w:p w:rsidR="000C760D" w:rsidRPr="006221F5" w:rsidRDefault="000C760D" w:rsidP="00B42946">
      <w:pPr>
        <w:rPr>
          <w:color w:val="000000"/>
        </w:rPr>
      </w:pPr>
      <w:r w:rsidRPr="006221F5">
        <w:rPr>
          <w:b/>
          <w:bCs/>
          <w:color w:val="000000"/>
        </w:rPr>
        <w:t>Средства для выполнения работы:</w:t>
      </w:r>
    </w:p>
    <w:p w:rsidR="000C760D" w:rsidRPr="0056739D" w:rsidRDefault="000C760D" w:rsidP="00B42946">
      <w:pPr>
        <w:numPr>
          <w:ilvl w:val="0"/>
          <w:numId w:val="3"/>
        </w:numPr>
        <w:jc w:val="both"/>
        <w:rPr>
          <w:color w:val="000000"/>
        </w:rPr>
      </w:pPr>
      <w:r w:rsidRPr="006221F5">
        <w:rPr>
          <w:color w:val="000000"/>
        </w:rPr>
        <w:t>аппаратные: компьютер, подключенный</w:t>
      </w:r>
      <w:r w:rsidRPr="0056739D">
        <w:rPr>
          <w:color w:val="000000"/>
        </w:rPr>
        <w:t xml:space="preserve"> к локальной вычислительной сети (ЛВС), сетевой адаптер, витая пара.</w:t>
      </w:r>
    </w:p>
    <w:p w:rsidR="000C760D" w:rsidRPr="0056739D" w:rsidRDefault="000C760D" w:rsidP="00B42946">
      <w:pPr>
        <w:numPr>
          <w:ilvl w:val="0"/>
          <w:numId w:val="3"/>
        </w:numPr>
        <w:rPr>
          <w:color w:val="000000"/>
        </w:rPr>
      </w:pPr>
      <w:r w:rsidRPr="0056739D">
        <w:rPr>
          <w:color w:val="000000"/>
          <w:u w:val="single"/>
        </w:rPr>
        <w:t>программные</w:t>
      </w:r>
      <w:r w:rsidRPr="0056739D">
        <w:rPr>
          <w:color w:val="000000"/>
        </w:rPr>
        <w:t xml:space="preserve">: ОС </w:t>
      </w:r>
      <w:proofErr w:type="spellStart"/>
      <w:r w:rsidRPr="0056739D">
        <w:rPr>
          <w:color w:val="000000"/>
        </w:rPr>
        <w:t>Windows</w:t>
      </w:r>
      <w:proofErr w:type="spellEnd"/>
      <w:r w:rsidRPr="0056739D">
        <w:rPr>
          <w:color w:val="000000"/>
        </w:rPr>
        <w:t xml:space="preserve"> XP.</w:t>
      </w:r>
    </w:p>
    <w:p w:rsidR="00B42946" w:rsidRPr="0056739D" w:rsidRDefault="00B42946" w:rsidP="00B42946">
      <w:pPr>
        <w:jc w:val="center"/>
        <w:outlineLvl w:val="1"/>
        <w:rPr>
          <w:b/>
          <w:bCs/>
          <w:color w:val="000000"/>
        </w:rPr>
      </w:pPr>
    </w:p>
    <w:p w:rsidR="000C760D" w:rsidRPr="0056739D" w:rsidRDefault="000C760D" w:rsidP="00B42946">
      <w:pPr>
        <w:jc w:val="center"/>
        <w:outlineLvl w:val="1"/>
        <w:rPr>
          <w:b/>
          <w:bCs/>
          <w:color w:val="000000"/>
        </w:rPr>
      </w:pPr>
      <w:r w:rsidRPr="0056739D">
        <w:rPr>
          <w:b/>
          <w:bCs/>
          <w:color w:val="000000"/>
        </w:rPr>
        <w:t>Теоретические сведения</w:t>
      </w:r>
    </w:p>
    <w:p w:rsidR="000C760D" w:rsidRPr="0056739D" w:rsidRDefault="000C760D" w:rsidP="00B42946">
      <w:pPr>
        <w:ind w:firstLine="709"/>
        <w:jc w:val="both"/>
        <w:rPr>
          <w:i/>
          <w:iCs/>
          <w:color w:val="000000"/>
        </w:rPr>
      </w:pPr>
    </w:p>
    <w:p w:rsidR="000C760D" w:rsidRPr="0056739D" w:rsidRDefault="000C760D" w:rsidP="00B42946">
      <w:pPr>
        <w:ind w:firstLine="709"/>
        <w:jc w:val="both"/>
        <w:rPr>
          <w:color w:val="000000"/>
        </w:rPr>
      </w:pPr>
      <w:r w:rsidRPr="0056739D">
        <w:rPr>
          <w:i/>
          <w:iCs/>
          <w:color w:val="000000"/>
        </w:rPr>
        <w:t>Сетевые адаптеры (СА)</w:t>
      </w:r>
      <w:r w:rsidRPr="0056739D">
        <w:rPr>
          <w:color w:val="000000"/>
        </w:rPr>
        <w:t> или </w:t>
      </w:r>
      <w:r w:rsidRPr="0056739D">
        <w:rPr>
          <w:i/>
          <w:iCs/>
          <w:color w:val="000000"/>
        </w:rPr>
        <w:t xml:space="preserve">интерфейсные карты (NIC - </w:t>
      </w:r>
      <w:proofErr w:type="spellStart"/>
      <w:r w:rsidRPr="0056739D">
        <w:rPr>
          <w:i/>
          <w:iCs/>
          <w:color w:val="000000"/>
        </w:rPr>
        <w:t>Network</w:t>
      </w:r>
      <w:proofErr w:type="spellEnd"/>
      <w:r w:rsidRPr="0056739D">
        <w:rPr>
          <w:i/>
          <w:iCs/>
          <w:color w:val="000000"/>
        </w:rPr>
        <w:t xml:space="preserve"> </w:t>
      </w:r>
      <w:proofErr w:type="spellStart"/>
      <w:r w:rsidRPr="0056739D">
        <w:rPr>
          <w:i/>
          <w:iCs/>
          <w:color w:val="000000"/>
        </w:rPr>
        <w:t>Interface</w:t>
      </w:r>
      <w:proofErr w:type="spellEnd"/>
      <w:r w:rsidRPr="0056739D">
        <w:rPr>
          <w:i/>
          <w:iCs/>
          <w:color w:val="000000"/>
        </w:rPr>
        <w:t xml:space="preserve"> </w:t>
      </w:r>
      <w:proofErr w:type="spellStart"/>
      <w:r w:rsidRPr="0056739D">
        <w:rPr>
          <w:i/>
          <w:iCs/>
          <w:color w:val="000000"/>
        </w:rPr>
        <w:t>Card</w:t>
      </w:r>
      <w:proofErr w:type="spellEnd"/>
      <w:r w:rsidRPr="0056739D">
        <w:rPr>
          <w:i/>
          <w:iCs/>
          <w:color w:val="000000"/>
        </w:rPr>
        <w:t>)</w:t>
      </w:r>
      <w:r w:rsidRPr="0056739D">
        <w:rPr>
          <w:color w:val="000000"/>
        </w:rPr>
        <w:t>, служат для подключения компьютеров к локальной вычислительной сети (ЛВС).</w:t>
      </w:r>
    </w:p>
    <w:p w:rsidR="000C760D" w:rsidRPr="0056739D" w:rsidRDefault="000C760D" w:rsidP="00B42946">
      <w:pPr>
        <w:ind w:firstLine="709"/>
        <w:jc w:val="both"/>
        <w:rPr>
          <w:color w:val="000000"/>
        </w:rPr>
      </w:pPr>
      <w:r w:rsidRPr="0056739D">
        <w:rPr>
          <w:i/>
          <w:iCs/>
          <w:color w:val="000000"/>
        </w:rPr>
        <w:t>Основные функции СА</w:t>
      </w:r>
      <w:r w:rsidRPr="0056739D">
        <w:rPr>
          <w:color w:val="000000"/>
        </w:rPr>
        <w:t xml:space="preserve">: организация приема/передачи данных </w:t>
      </w:r>
      <w:proofErr w:type="gramStart"/>
      <w:r w:rsidRPr="0056739D">
        <w:rPr>
          <w:color w:val="000000"/>
        </w:rPr>
        <w:t>из</w:t>
      </w:r>
      <w:proofErr w:type="gramEnd"/>
      <w:r w:rsidRPr="0056739D">
        <w:rPr>
          <w:color w:val="000000"/>
        </w:rPr>
        <w:t>/</w:t>
      </w:r>
      <w:proofErr w:type="gramStart"/>
      <w:r w:rsidRPr="0056739D">
        <w:rPr>
          <w:color w:val="000000"/>
        </w:rPr>
        <w:t>в</w:t>
      </w:r>
      <w:proofErr w:type="gramEnd"/>
      <w:r w:rsidRPr="0056739D">
        <w:rPr>
          <w:color w:val="000000"/>
        </w:rPr>
        <w:t xml:space="preserve"> компьютер, согласование скорости приема/передачи информации (буферизация), формирование пакета данных, параллельно-последовательное преобразование (конвертирование), кодирование/декодирование данных, проверка правильности передачи, установление соединения с требуемым абонентом сети, организация собственно обмена данными.</w:t>
      </w:r>
    </w:p>
    <w:p w:rsidR="000C760D" w:rsidRPr="0056739D" w:rsidRDefault="000C760D" w:rsidP="00B42946">
      <w:pPr>
        <w:jc w:val="both"/>
        <w:outlineLvl w:val="2"/>
        <w:rPr>
          <w:b/>
          <w:bCs/>
          <w:color w:val="000000"/>
          <w:u w:val="single"/>
        </w:rPr>
      </w:pPr>
    </w:p>
    <w:p w:rsidR="000C760D" w:rsidRPr="006221F5" w:rsidRDefault="000C760D" w:rsidP="00B42946">
      <w:pPr>
        <w:jc w:val="both"/>
        <w:outlineLvl w:val="2"/>
        <w:rPr>
          <w:b/>
          <w:bCs/>
          <w:color w:val="000000"/>
        </w:rPr>
      </w:pPr>
      <w:r w:rsidRPr="006221F5">
        <w:rPr>
          <w:b/>
          <w:bCs/>
          <w:color w:val="000000"/>
        </w:rPr>
        <w:t>Классификации сетевых адаптеров:</w:t>
      </w:r>
    </w:p>
    <w:p w:rsidR="000C760D" w:rsidRPr="0056739D" w:rsidRDefault="000C760D" w:rsidP="00B42946">
      <w:pPr>
        <w:jc w:val="both"/>
        <w:rPr>
          <w:i/>
          <w:iCs/>
          <w:color w:val="000000"/>
          <w:u w:val="single"/>
        </w:rPr>
      </w:pPr>
    </w:p>
    <w:p w:rsidR="000C760D" w:rsidRPr="0056739D" w:rsidRDefault="000C760D" w:rsidP="00B42946">
      <w:pPr>
        <w:jc w:val="both"/>
      </w:pPr>
      <w:r w:rsidRPr="0056739D">
        <w:rPr>
          <w:i/>
          <w:iCs/>
          <w:color w:val="000000"/>
          <w:u w:val="single"/>
        </w:rPr>
        <w:t>По среде передачи данных:</w:t>
      </w:r>
    </w:p>
    <w:p w:rsidR="000C760D" w:rsidRPr="0056739D" w:rsidRDefault="000C760D" w:rsidP="00B42946">
      <w:pPr>
        <w:numPr>
          <w:ilvl w:val="0"/>
          <w:numId w:val="4"/>
        </w:numPr>
        <w:jc w:val="both"/>
        <w:rPr>
          <w:color w:val="000000"/>
        </w:rPr>
      </w:pPr>
      <w:proofErr w:type="gramStart"/>
      <w:r w:rsidRPr="0056739D">
        <w:rPr>
          <w:color w:val="000000"/>
        </w:rPr>
        <w:t>проводные</w:t>
      </w:r>
      <w:proofErr w:type="gramEnd"/>
      <w:r w:rsidRPr="0056739D">
        <w:rPr>
          <w:color w:val="000000"/>
        </w:rPr>
        <w:t xml:space="preserve"> (витая пара, коаксиальный кабель, оптоволокно);</w:t>
      </w:r>
    </w:p>
    <w:p w:rsidR="000C760D" w:rsidRPr="0056739D" w:rsidRDefault="000C760D" w:rsidP="00B42946">
      <w:pPr>
        <w:numPr>
          <w:ilvl w:val="0"/>
          <w:numId w:val="4"/>
        </w:numPr>
        <w:jc w:val="both"/>
        <w:rPr>
          <w:color w:val="000000"/>
        </w:rPr>
      </w:pPr>
      <w:proofErr w:type="gramStart"/>
      <w:r w:rsidRPr="0056739D">
        <w:rPr>
          <w:color w:val="000000"/>
        </w:rPr>
        <w:t>беспроводные</w:t>
      </w:r>
      <w:proofErr w:type="gramEnd"/>
      <w:r w:rsidRPr="0056739D">
        <w:rPr>
          <w:color w:val="000000"/>
        </w:rPr>
        <w:t xml:space="preserve"> (инфракрасная связь, </w:t>
      </w:r>
      <w:proofErr w:type="spellStart"/>
      <w:r w:rsidRPr="0056739D">
        <w:rPr>
          <w:color w:val="000000"/>
        </w:rPr>
        <w:t>Bluetooth</w:t>
      </w:r>
      <w:proofErr w:type="spellEnd"/>
      <w:r w:rsidRPr="0056739D">
        <w:rPr>
          <w:color w:val="000000"/>
        </w:rPr>
        <w:t xml:space="preserve">, </w:t>
      </w:r>
      <w:proofErr w:type="spellStart"/>
      <w:r w:rsidRPr="0056739D">
        <w:rPr>
          <w:color w:val="000000"/>
        </w:rPr>
        <w:t>wireless</w:t>
      </w:r>
      <w:proofErr w:type="spellEnd"/>
      <w:r w:rsidRPr="0056739D">
        <w:rPr>
          <w:color w:val="000000"/>
        </w:rPr>
        <w:t xml:space="preserve"> LAN).</w:t>
      </w:r>
    </w:p>
    <w:p w:rsidR="00DF160A" w:rsidRPr="0056739D" w:rsidRDefault="00DF160A" w:rsidP="00DF160A">
      <w:pPr>
        <w:ind w:left="720"/>
        <w:jc w:val="both"/>
        <w:rPr>
          <w:color w:val="000000"/>
        </w:rPr>
      </w:pPr>
    </w:p>
    <w:p w:rsidR="000C760D" w:rsidRPr="0056739D" w:rsidRDefault="000C760D" w:rsidP="00B42946">
      <w:pPr>
        <w:jc w:val="both"/>
      </w:pPr>
      <w:r w:rsidRPr="0056739D">
        <w:rPr>
          <w:i/>
          <w:iCs/>
          <w:color w:val="000000"/>
          <w:u w:val="single"/>
        </w:rPr>
        <w:t>По выполняемым функциям СА:</w:t>
      </w:r>
    </w:p>
    <w:p w:rsidR="000C760D" w:rsidRPr="0056739D" w:rsidRDefault="000C760D" w:rsidP="00B42946">
      <w:pPr>
        <w:numPr>
          <w:ilvl w:val="0"/>
          <w:numId w:val="5"/>
        </w:numPr>
        <w:jc w:val="both"/>
        <w:rPr>
          <w:color w:val="000000"/>
        </w:rPr>
      </w:pPr>
      <w:r w:rsidRPr="0056739D">
        <w:rPr>
          <w:color w:val="000000"/>
        </w:rPr>
        <w:t xml:space="preserve">реализующие функции физического и канального уровней. Такие адаптеры, выполняемые в виде интерфейсных плат, отличаются технической простотой и невысокой стоимостью. Они применяются в сетях с простой топологией, где почти отсутствует необходимость выполнения таких функций, как маршрутизация пакетов, формирование </w:t>
      </w:r>
      <w:r w:rsidRPr="0056739D">
        <w:rPr>
          <w:color w:val="000000"/>
        </w:rPr>
        <w:lastRenderedPageBreak/>
        <w:t>из поступающих пакетов сообщений, согласование протоколов различных сетей и др.</w:t>
      </w:r>
    </w:p>
    <w:p w:rsidR="000C760D" w:rsidRPr="0056739D" w:rsidRDefault="000C760D" w:rsidP="00B42946">
      <w:pPr>
        <w:numPr>
          <w:ilvl w:val="0"/>
          <w:numId w:val="5"/>
        </w:numPr>
        <w:jc w:val="both"/>
        <w:rPr>
          <w:color w:val="000000"/>
        </w:rPr>
      </w:pPr>
      <w:r w:rsidRPr="0056739D">
        <w:rPr>
          <w:color w:val="000000"/>
        </w:rPr>
        <w:t>реализующие функции первых четырех уровней базовой модели взаимодействия открытых систем </w:t>
      </w:r>
      <w:r w:rsidRPr="0056739D">
        <w:rPr>
          <w:b/>
          <w:bCs/>
          <w:i/>
          <w:iCs/>
          <w:color w:val="000000"/>
        </w:rPr>
        <w:t>OSI (</w:t>
      </w:r>
      <w:proofErr w:type="spellStart"/>
      <w:r w:rsidRPr="0056739D">
        <w:rPr>
          <w:b/>
          <w:bCs/>
          <w:i/>
          <w:iCs/>
          <w:color w:val="000000"/>
        </w:rPr>
        <w:t>Open</w:t>
      </w:r>
      <w:proofErr w:type="spellEnd"/>
      <w:r w:rsidRPr="0056739D">
        <w:rPr>
          <w:b/>
          <w:bCs/>
          <w:i/>
          <w:iCs/>
          <w:color w:val="000000"/>
        </w:rPr>
        <w:t xml:space="preserve"> </w:t>
      </w:r>
      <w:proofErr w:type="spellStart"/>
      <w:r w:rsidRPr="0056739D">
        <w:rPr>
          <w:b/>
          <w:bCs/>
          <w:i/>
          <w:iCs/>
          <w:color w:val="000000"/>
        </w:rPr>
        <w:t>System</w:t>
      </w:r>
      <w:proofErr w:type="spellEnd"/>
      <w:r w:rsidRPr="0056739D">
        <w:rPr>
          <w:b/>
          <w:bCs/>
          <w:i/>
          <w:iCs/>
          <w:color w:val="000000"/>
        </w:rPr>
        <w:t xml:space="preserve"> </w:t>
      </w:r>
      <w:proofErr w:type="spellStart"/>
      <w:r w:rsidRPr="0056739D">
        <w:rPr>
          <w:b/>
          <w:bCs/>
          <w:i/>
          <w:iCs/>
          <w:color w:val="000000"/>
        </w:rPr>
        <w:t>Interconnection</w:t>
      </w:r>
      <w:proofErr w:type="spellEnd"/>
      <w:r w:rsidRPr="0056739D">
        <w:rPr>
          <w:b/>
          <w:bCs/>
          <w:i/>
          <w:iCs/>
          <w:color w:val="000000"/>
        </w:rPr>
        <w:t>)</w:t>
      </w:r>
      <w:r w:rsidRPr="0056739D">
        <w:rPr>
          <w:color w:val="000000"/>
        </w:rPr>
        <w:t> – физического, канального, сетевого и транспортного. Эти адаптеры, кроме функций СА первой группы, могут выполнять функции маршрутизации, ретрансляции данных, формирования пакетов из передаваемого сообщения (при передаче), сборки пакетов в сообщение (при приеме), согласования протоколов передачи данных различных сетей, сокращая таким образом затраты вычислительных ресурсов ЭВМ на организацию сетевого обмена. Технически они могут быть выполнены на базе микропроцессоров.</w:t>
      </w:r>
    </w:p>
    <w:p w:rsidR="00B42946" w:rsidRPr="0056739D" w:rsidRDefault="00B42946" w:rsidP="00B42946">
      <w:pPr>
        <w:jc w:val="both"/>
        <w:rPr>
          <w:i/>
          <w:iCs/>
          <w:color w:val="000000"/>
          <w:u w:val="single"/>
        </w:rPr>
      </w:pPr>
    </w:p>
    <w:p w:rsidR="000C760D" w:rsidRPr="0056739D" w:rsidRDefault="000C760D" w:rsidP="00B42946">
      <w:pPr>
        <w:jc w:val="both"/>
        <w:rPr>
          <w:color w:val="000000"/>
        </w:rPr>
      </w:pPr>
      <w:r w:rsidRPr="0056739D">
        <w:rPr>
          <w:i/>
          <w:iCs/>
          <w:color w:val="000000"/>
          <w:u w:val="single"/>
        </w:rPr>
        <w:t>По топологии ЛВС</w:t>
      </w:r>
      <w:r w:rsidRPr="0056739D">
        <w:rPr>
          <w:color w:val="000000"/>
        </w:rPr>
        <w:t> адаптеры разделяются на группы, поддерживающие различные топологии ЛВС: шинную; кольцевую; звездообразную; древовидную; комбинированную.</w:t>
      </w:r>
    </w:p>
    <w:p w:rsidR="00B42946" w:rsidRPr="0056739D" w:rsidRDefault="00B42946" w:rsidP="00B42946">
      <w:pPr>
        <w:jc w:val="both"/>
        <w:rPr>
          <w:color w:val="000000"/>
        </w:rPr>
      </w:pPr>
    </w:p>
    <w:p w:rsidR="000C760D" w:rsidRPr="0056739D" w:rsidRDefault="000C760D" w:rsidP="00B42946">
      <w:pPr>
        <w:jc w:val="both"/>
      </w:pPr>
      <w:r w:rsidRPr="0056739D">
        <w:rPr>
          <w:i/>
          <w:iCs/>
          <w:color w:val="000000"/>
          <w:u w:val="single"/>
        </w:rPr>
        <w:t>По принадлежности к типу компьютера:</w:t>
      </w:r>
    </w:p>
    <w:p w:rsidR="000C760D" w:rsidRPr="0056739D" w:rsidRDefault="000C760D" w:rsidP="00B42946">
      <w:pPr>
        <w:numPr>
          <w:ilvl w:val="0"/>
          <w:numId w:val="6"/>
        </w:numPr>
        <w:jc w:val="both"/>
        <w:rPr>
          <w:color w:val="000000"/>
        </w:rPr>
      </w:pPr>
      <w:r w:rsidRPr="0056739D">
        <w:rPr>
          <w:color w:val="000000"/>
        </w:rPr>
        <w:t>адаптеры для клиентских компьютеров;</w:t>
      </w:r>
    </w:p>
    <w:p w:rsidR="000C760D" w:rsidRPr="0056739D" w:rsidRDefault="000C760D" w:rsidP="00B42946">
      <w:pPr>
        <w:numPr>
          <w:ilvl w:val="0"/>
          <w:numId w:val="6"/>
        </w:numPr>
        <w:jc w:val="both"/>
        <w:rPr>
          <w:color w:val="000000"/>
        </w:rPr>
      </w:pPr>
      <w:r w:rsidRPr="0056739D">
        <w:rPr>
          <w:color w:val="000000"/>
        </w:rPr>
        <w:t>адаптеры для серверов.</w:t>
      </w:r>
    </w:p>
    <w:p w:rsidR="000C760D" w:rsidRPr="0056739D" w:rsidRDefault="000C760D" w:rsidP="00B42946">
      <w:pPr>
        <w:ind w:firstLine="709"/>
        <w:jc w:val="both"/>
        <w:rPr>
          <w:color w:val="000000"/>
        </w:rPr>
      </w:pPr>
      <w:r w:rsidRPr="0056739D">
        <w:rPr>
          <w:color w:val="000000"/>
        </w:rPr>
        <w:t>В адаптерах для клиентских компьютеров значительная часть работы по приему и передаче сообщений перекладывается на программу, выполняемую в ПК. Такой адаптер проще и дешевле, но он дополнительно загружает центральный процессор компьютера. Адаптеры для серверов снабжаются собственными процессорами, выполняющими всю нужную работу.</w:t>
      </w:r>
    </w:p>
    <w:p w:rsidR="000C760D" w:rsidRPr="0056739D" w:rsidRDefault="000C760D" w:rsidP="00B42946">
      <w:pPr>
        <w:jc w:val="both"/>
        <w:rPr>
          <w:i/>
          <w:iCs/>
          <w:color w:val="000000"/>
          <w:u w:val="single"/>
        </w:rPr>
      </w:pPr>
    </w:p>
    <w:p w:rsidR="000C760D" w:rsidRPr="0056739D" w:rsidRDefault="000C760D" w:rsidP="00B42946">
      <w:pPr>
        <w:jc w:val="both"/>
      </w:pPr>
      <w:r w:rsidRPr="0056739D">
        <w:rPr>
          <w:i/>
          <w:iCs/>
          <w:color w:val="000000"/>
          <w:u w:val="single"/>
        </w:rPr>
        <w:t>Основные характеристики СА:</w:t>
      </w:r>
    </w:p>
    <w:p w:rsidR="000C760D" w:rsidRPr="0056739D" w:rsidRDefault="000C760D" w:rsidP="00B42946">
      <w:pPr>
        <w:numPr>
          <w:ilvl w:val="0"/>
          <w:numId w:val="7"/>
        </w:numPr>
        <w:jc w:val="both"/>
        <w:rPr>
          <w:color w:val="000000"/>
        </w:rPr>
      </w:pPr>
      <w:r w:rsidRPr="0056739D">
        <w:rPr>
          <w:color w:val="000000"/>
        </w:rPr>
        <w:t>установленная микросхема контроллера (микрочип);</w:t>
      </w:r>
    </w:p>
    <w:p w:rsidR="000C760D" w:rsidRPr="0056739D" w:rsidRDefault="000C760D" w:rsidP="00B42946">
      <w:pPr>
        <w:numPr>
          <w:ilvl w:val="0"/>
          <w:numId w:val="7"/>
        </w:numPr>
        <w:jc w:val="both"/>
        <w:rPr>
          <w:color w:val="000000"/>
        </w:rPr>
      </w:pPr>
      <w:r w:rsidRPr="0056739D">
        <w:rPr>
          <w:color w:val="000000"/>
        </w:rPr>
        <w:t>разрядность – имеются 8-, 16-, 32- и 64-битные сетевые карты (определяется микрочипом);</w:t>
      </w:r>
    </w:p>
    <w:p w:rsidR="000C760D" w:rsidRPr="0056739D" w:rsidRDefault="000C760D" w:rsidP="00B42946">
      <w:pPr>
        <w:numPr>
          <w:ilvl w:val="0"/>
          <w:numId w:val="7"/>
        </w:numPr>
        <w:jc w:val="both"/>
        <w:rPr>
          <w:color w:val="000000"/>
        </w:rPr>
      </w:pPr>
      <w:r w:rsidRPr="0056739D">
        <w:rPr>
          <w:color w:val="000000"/>
        </w:rPr>
        <w:t>скорость передачи – от 10 до 1000 Мбит/</w:t>
      </w:r>
      <w:proofErr w:type="gramStart"/>
      <w:r w:rsidRPr="0056739D">
        <w:rPr>
          <w:color w:val="000000"/>
        </w:rPr>
        <w:t>с</w:t>
      </w:r>
      <w:proofErr w:type="gramEnd"/>
      <w:r w:rsidRPr="0056739D">
        <w:rPr>
          <w:color w:val="000000"/>
        </w:rPr>
        <w:t>;</w:t>
      </w:r>
    </w:p>
    <w:p w:rsidR="000C760D" w:rsidRPr="0056739D" w:rsidRDefault="000C760D" w:rsidP="00B42946">
      <w:pPr>
        <w:numPr>
          <w:ilvl w:val="0"/>
          <w:numId w:val="7"/>
        </w:numPr>
        <w:jc w:val="both"/>
        <w:rPr>
          <w:color w:val="000000"/>
        </w:rPr>
      </w:pPr>
      <w:r w:rsidRPr="0056739D">
        <w:rPr>
          <w:color w:val="000000"/>
        </w:rPr>
        <w:t>тип подключаемого кабеля – коаксиальный кабель толстый и тонкий, неэкранированная витая пара, волоконно-оптический кабель;</w:t>
      </w:r>
    </w:p>
    <w:p w:rsidR="000C760D" w:rsidRPr="0056739D" w:rsidRDefault="000C760D" w:rsidP="00B42946">
      <w:pPr>
        <w:numPr>
          <w:ilvl w:val="0"/>
          <w:numId w:val="7"/>
        </w:numPr>
        <w:jc w:val="both"/>
        <w:rPr>
          <w:color w:val="000000"/>
        </w:rPr>
      </w:pPr>
      <w:r w:rsidRPr="0056739D">
        <w:rPr>
          <w:color w:val="000000"/>
        </w:rPr>
        <w:t>поддерживаемые стандарты передачи данных – </w:t>
      </w:r>
      <w:proofErr w:type="spellStart"/>
      <w:r w:rsidRPr="0056739D">
        <w:rPr>
          <w:b/>
          <w:bCs/>
          <w:color w:val="000000"/>
        </w:rPr>
        <w:t>Ethernet</w:t>
      </w:r>
      <w:proofErr w:type="spellEnd"/>
      <w:r w:rsidRPr="0056739D">
        <w:rPr>
          <w:b/>
          <w:bCs/>
          <w:color w:val="000000"/>
        </w:rPr>
        <w:t xml:space="preserve">, IEEE 802.3, </w:t>
      </w:r>
      <w:proofErr w:type="spellStart"/>
      <w:r w:rsidRPr="0056739D">
        <w:rPr>
          <w:b/>
          <w:bCs/>
          <w:color w:val="000000"/>
        </w:rPr>
        <w:t>Token</w:t>
      </w:r>
      <w:proofErr w:type="spellEnd"/>
      <w:r w:rsidRPr="0056739D">
        <w:rPr>
          <w:b/>
          <w:bCs/>
          <w:color w:val="000000"/>
        </w:rPr>
        <w:t xml:space="preserve"> </w:t>
      </w:r>
      <w:proofErr w:type="spellStart"/>
      <w:r w:rsidRPr="0056739D">
        <w:rPr>
          <w:b/>
          <w:bCs/>
          <w:color w:val="000000"/>
        </w:rPr>
        <w:t>Ring</w:t>
      </w:r>
      <w:proofErr w:type="spellEnd"/>
      <w:r w:rsidRPr="0056739D">
        <w:rPr>
          <w:b/>
          <w:bCs/>
          <w:color w:val="000000"/>
        </w:rPr>
        <w:t>, FDDI</w:t>
      </w:r>
      <w:r w:rsidRPr="0056739D">
        <w:rPr>
          <w:color w:val="000000"/>
        </w:rPr>
        <w:t> и т. д.</w:t>
      </w:r>
    </w:p>
    <w:p w:rsidR="000C760D" w:rsidRPr="0056739D" w:rsidRDefault="000C760D" w:rsidP="00B42946">
      <w:pPr>
        <w:ind w:firstLine="709"/>
        <w:jc w:val="both"/>
        <w:rPr>
          <w:color w:val="000000"/>
        </w:rPr>
      </w:pPr>
      <w:r w:rsidRPr="0056739D">
        <w:rPr>
          <w:color w:val="000000"/>
        </w:rPr>
        <w:t>Микросхема контроллера имеет важнейшее значение, она определяет многие параметры адаптера, в том числе надежность и стабильность работы.</w:t>
      </w:r>
    </w:p>
    <w:p w:rsidR="000C760D" w:rsidRPr="0056739D" w:rsidRDefault="000C760D" w:rsidP="00B42946">
      <w:pPr>
        <w:ind w:firstLine="709"/>
        <w:jc w:val="both"/>
        <w:rPr>
          <w:color w:val="000000"/>
        </w:rPr>
      </w:pPr>
      <w:r w:rsidRPr="0056739D">
        <w:rPr>
          <w:color w:val="000000"/>
        </w:rPr>
        <w:t xml:space="preserve">На сетевых картах может быть установлен также чип ПЗУ </w:t>
      </w:r>
      <w:proofErr w:type="spellStart"/>
      <w:r w:rsidRPr="0056739D">
        <w:rPr>
          <w:color w:val="000000"/>
        </w:rPr>
        <w:t>BootROM</w:t>
      </w:r>
      <w:proofErr w:type="spellEnd"/>
      <w:r w:rsidRPr="0056739D">
        <w:rPr>
          <w:color w:val="000000"/>
        </w:rPr>
        <w:t>, обеспечивающий возможность удаленной загрузки операционной системы с сервера сети, то есть использовать сетевой компьютер без дисковой памяти.</w:t>
      </w:r>
    </w:p>
    <w:p w:rsidR="00B42946" w:rsidRPr="0056739D" w:rsidRDefault="00B42946" w:rsidP="00B42946">
      <w:pPr>
        <w:jc w:val="center"/>
        <w:outlineLvl w:val="2"/>
        <w:rPr>
          <w:b/>
          <w:bCs/>
        </w:rPr>
      </w:pPr>
    </w:p>
    <w:p w:rsidR="000C760D" w:rsidRPr="0056739D" w:rsidRDefault="000C760D" w:rsidP="00B42946">
      <w:pPr>
        <w:jc w:val="center"/>
        <w:outlineLvl w:val="2"/>
        <w:rPr>
          <w:b/>
          <w:bCs/>
        </w:rPr>
      </w:pPr>
      <w:r w:rsidRPr="0056739D">
        <w:rPr>
          <w:b/>
          <w:bCs/>
        </w:rPr>
        <w:t>Практическая часть</w:t>
      </w:r>
    </w:p>
    <w:p w:rsidR="00B42946" w:rsidRPr="0056739D" w:rsidRDefault="00B42946" w:rsidP="00B42946">
      <w:pPr>
        <w:jc w:val="center"/>
        <w:outlineLvl w:val="2"/>
        <w:rPr>
          <w:b/>
          <w:bCs/>
        </w:rPr>
      </w:pPr>
    </w:p>
    <w:p w:rsidR="000C760D" w:rsidRPr="0056739D" w:rsidRDefault="000C760D" w:rsidP="00B42946">
      <w:pPr>
        <w:jc w:val="both"/>
        <w:outlineLvl w:val="2"/>
        <w:rPr>
          <w:b/>
          <w:bCs/>
        </w:rPr>
      </w:pPr>
      <w:bookmarkStart w:id="0" w:name="ID.1.section.10"/>
      <w:r w:rsidRPr="0056739D">
        <w:rPr>
          <w:b/>
          <w:bCs/>
        </w:rPr>
        <w:t>Задание 1. Изучение сетевой карты, вынутой из ПК</w:t>
      </w:r>
    </w:p>
    <w:tbl>
      <w:tblPr>
        <w:tblW w:w="0" w:type="auto"/>
        <w:tblLook w:val="04A0"/>
      </w:tblPr>
      <w:tblGrid>
        <w:gridCol w:w="9606"/>
        <w:gridCol w:w="248"/>
      </w:tblGrid>
      <w:tr w:rsidR="000C760D" w:rsidRPr="0056739D" w:rsidTr="00DF160A">
        <w:tc>
          <w:tcPr>
            <w:tcW w:w="9606" w:type="dxa"/>
          </w:tcPr>
          <w:bookmarkEnd w:id="0"/>
          <w:p w:rsidR="000C760D" w:rsidRPr="0056739D" w:rsidRDefault="000C760D" w:rsidP="00B42946">
            <w:pPr>
              <w:jc w:val="both"/>
            </w:pPr>
            <w:r w:rsidRPr="0056739D">
              <w:t xml:space="preserve">Сетевая карта – плата, устройство, устанавливается в материнскую плату </w:t>
            </w:r>
            <w:r w:rsidRPr="0056739D">
              <w:lastRenderedPageBreak/>
              <w:t>(рис. 1). Другое название сетевой карты – сетевой адаптер. Сетевая карта служит для соединения компьютера с другими компьютерами по локальной сети или для подключения к сети Интернет. Современные материнские платы имеют встроенную сетевую карту.</w:t>
            </w:r>
          </w:p>
          <w:p w:rsidR="000C760D" w:rsidRPr="0056739D" w:rsidRDefault="000C760D" w:rsidP="00B42946">
            <w:pPr>
              <w:jc w:val="both"/>
            </w:pPr>
            <w:r w:rsidRPr="0056739D">
              <w:t>Выбор производителя сетевой карты важен по следующим параметрам:</w:t>
            </w:r>
          </w:p>
          <w:p w:rsidR="000C760D" w:rsidRPr="0056739D" w:rsidRDefault="000C760D" w:rsidP="00B42946">
            <w:pPr>
              <w:numPr>
                <w:ilvl w:val="0"/>
                <w:numId w:val="1"/>
              </w:numPr>
              <w:jc w:val="both"/>
            </w:pPr>
            <w:r w:rsidRPr="0056739D">
              <w:t xml:space="preserve">надежность работы </w:t>
            </w:r>
          </w:p>
          <w:p w:rsidR="000C760D" w:rsidRPr="0056739D" w:rsidRDefault="000C760D" w:rsidP="00B42946">
            <w:pPr>
              <w:numPr>
                <w:ilvl w:val="0"/>
                <w:numId w:val="1"/>
              </w:numPr>
              <w:jc w:val="both"/>
            </w:pPr>
            <w:r w:rsidRPr="0056739D">
              <w:t xml:space="preserve">поддержка драйверами </w:t>
            </w:r>
          </w:p>
          <w:p w:rsidR="000C760D" w:rsidRPr="0056739D" w:rsidRDefault="000C760D" w:rsidP="00B42946">
            <w:pPr>
              <w:numPr>
                <w:ilvl w:val="0"/>
                <w:numId w:val="1"/>
              </w:numPr>
              <w:jc w:val="both"/>
            </w:pPr>
            <w:r w:rsidRPr="0056739D">
              <w:t xml:space="preserve">скорость </w:t>
            </w:r>
          </w:p>
        </w:tc>
        <w:tc>
          <w:tcPr>
            <w:tcW w:w="248" w:type="dxa"/>
          </w:tcPr>
          <w:p w:rsidR="000C760D" w:rsidRPr="0056739D" w:rsidRDefault="000C760D" w:rsidP="00B42946">
            <w:pPr>
              <w:jc w:val="center"/>
            </w:pPr>
          </w:p>
        </w:tc>
      </w:tr>
    </w:tbl>
    <w:p w:rsidR="00DF160A" w:rsidRPr="0056739D" w:rsidRDefault="00DF160A" w:rsidP="00B42946">
      <w:pPr>
        <w:jc w:val="both"/>
      </w:pPr>
      <w:bookmarkStart w:id="1" w:name="ID.1.image.1.11"/>
      <w:bookmarkEnd w:id="1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359"/>
      </w:tblGrid>
      <w:tr w:rsidR="00DF160A" w:rsidRPr="0056739D" w:rsidTr="00DF160A">
        <w:tc>
          <w:tcPr>
            <w:tcW w:w="5495" w:type="dxa"/>
          </w:tcPr>
          <w:p w:rsidR="00DF160A" w:rsidRPr="0056739D" w:rsidRDefault="00DF160A" w:rsidP="00B42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739D">
              <w:rPr>
                <w:rFonts w:ascii="Times New Roman" w:hAnsi="Times New Roman"/>
                <w:sz w:val="28"/>
                <w:szCs w:val="28"/>
              </w:rPr>
              <w:t xml:space="preserve">Когда речь идет о построении надежной и быстрой сети с богатыми возможностями мониторинга и управления, лидерами являются компании </w:t>
            </w:r>
            <w:proofErr w:type="spellStart"/>
            <w:r w:rsidRPr="0056739D">
              <w:rPr>
                <w:rFonts w:ascii="Times New Roman" w:hAnsi="Times New Roman"/>
                <w:sz w:val="28"/>
                <w:szCs w:val="28"/>
              </w:rPr>
              <w:t>Intel</w:t>
            </w:r>
            <w:proofErr w:type="spellEnd"/>
            <w:r w:rsidRPr="0056739D">
              <w:rPr>
                <w:rFonts w:ascii="Times New Roman" w:hAnsi="Times New Roman"/>
                <w:sz w:val="28"/>
                <w:szCs w:val="28"/>
              </w:rPr>
              <w:t xml:space="preserve"> и 3Com. Параметры сетевых карт определяются используемыми в них чипами. В современных картах обычно есть один большой чип, выполняющий функции контроллера шины и собственно сети.</w:t>
            </w:r>
          </w:p>
        </w:tc>
        <w:tc>
          <w:tcPr>
            <w:tcW w:w="4359" w:type="dxa"/>
          </w:tcPr>
          <w:p w:rsidR="00DF160A" w:rsidRPr="0056739D" w:rsidRDefault="00DF160A" w:rsidP="00B42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739D">
              <w:rPr>
                <w:noProof/>
              </w:rPr>
              <w:drawing>
                <wp:inline distT="0" distB="0" distL="0" distR="0">
                  <wp:extent cx="2566035" cy="1938020"/>
                  <wp:effectExtent l="19050" t="0" r="5715" b="0"/>
                  <wp:docPr id="12" name="Рисунок 1" descr="01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19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rPr>
                <w:rFonts w:ascii="Times New Roman" w:hAnsi="Times New Roman"/>
                <w:sz w:val="28"/>
                <w:szCs w:val="28"/>
              </w:rPr>
              <w:br/>
            </w:r>
            <w:r w:rsidRPr="0056739D">
              <w:rPr>
                <w:rFonts w:ascii="Times New Roman" w:hAnsi="Times New Roman"/>
                <w:b/>
                <w:bCs/>
                <w:sz w:val="28"/>
                <w:szCs w:val="28"/>
              </w:rPr>
              <w:t>Рис. 1.</w:t>
            </w:r>
            <w:r w:rsidRPr="0056739D">
              <w:rPr>
                <w:rFonts w:ascii="Times New Roman" w:hAnsi="Times New Roman"/>
                <w:sz w:val="28"/>
                <w:szCs w:val="28"/>
              </w:rPr>
              <w:t xml:space="preserve">  Сетевая карта на чипе </w:t>
            </w:r>
            <w:proofErr w:type="spellStart"/>
            <w:r w:rsidRPr="0056739D">
              <w:rPr>
                <w:rFonts w:ascii="Times New Roman" w:hAnsi="Times New Roman"/>
                <w:sz w:val="28"/>
                <w:szCs w:val="28"/>
              </w:rPr>
              <w:t>Realtek</w:t>
            </w:r>
            <w:proofErr w:type="spellEnd"/>
          </w:p>
        </w:tc>
      </w:tr>
    </w:tbl>
    <w:p w:rsidR="00DF160A" w:rsidRPr="0056739D" w:rsidRDefault="00DF160A" w:rsidP="00B42946">
      <w:pPr>
        <w:jc w:val="both"/>
      </w:pPr>
    </w:p>
    <w:p w:rsidR="000C760D" w:rsidRPr="0056739D" w:rsidRDefault="000C760D" w:rsidP="00B42946">
      <w:pPr>
        <w:jc w:val="both"/>
      </w:pPr>
      <w:r w:rsidRPr="0056739D">
        <w:t xml:space="preserve">Среди других микросхем карты - приемопередатчик, энергонезависимая память, возможно ПЗУ для удаленной загрузки. Производителей чипов сетевых контроллеров гораздо меньше, чем производителей сетевых карт. При этом одни практически монополизируют выпуск карт на своих чипах (3Com, </w:t>
      </w:r>
      <w:proofErr w:type="spellStart"/>
      <w:r w:rsidRPr="0056739D">
        <w:t>Intel</w:t>
      </w:r>
      <w:proofErr w:type="spellEnd"/>
      <w:r w:rsidRPr="0056739D">
        <w:t>), а другие (</w:t>
      </w:r>
      <w:proofErr w:type="spellStart"/>
      <w:r w:rsidRPr="0056739D">
        <w:t>Realtek</w:t>
      </w:r>
      <w:proofErr w:type="spellEnd"/>
      <w:r w:rsidRPr="0056739D">
        <w:t xml:space="preserve">, </w:t>
      </w:r>
      <w:proofErr w:type="spellStart"/>
      <w:r w:rsidRPr="0056739D">
        <w:t>Via</w:t>
      </w:r>
      <w:proofErr w:type="spellEnd"/>
      <w:r w:rsidRPr="0056739D">
        <w:t>) занимаются исключительно выпуском микросхем и их продажей.</w:t>
      </w:r>
    </w:p>
    <w:p w:rsidR="000C760D" w:rsidRPr="0056739D" w:rsidRDefault="000C760D" w:rsidP="00B42946">
      <w:pPr>
        <w:ind w:firstLine="709"/>
        <w:jc w:val="both"/>
      </w:pPr>
      <w:r w:rsidRPr="0056739D">
        <w:rPr>
          <w:b/>
        </w:rPr>
        <w:t>1.</w:t>
      </w:r>
      <w:r w:rsidRPr="0056739D">
        <w:t xml:space="preserve"> Осмотрите сетевую карту, вынутую из ПК. Определите тип шины (интерфейс), к которой она подключается. Для этого посмотрите на ту часть сетевой карты, которая имеет контакты. Если длина этой стороны менее </w:t>
      </w:r>
      <w:smartTag w:uri="urn:schemas-microsoft-com:office:smarttags" w:element="metricconverter">
        <w:smartTagPr>
          <w:attr w:name="ProductID" w:val="10 см"/>
        </w:smartTagPr>
        <w:r w:rsidRPr="0056739D">
          <w:t>10 см</w:t>
        </w:r>
      </w:smartTag>
      <w:r w:rsidRPr="0056739D">
        <w:t xml:space="preserve">, то карта подключается к шине PCI. </w:t>
      </w:r>
    </w:p>
    <w:p w:rsidR="000C760D" w:rsidRPr="0056739D" w:rsidRDefault="000C760D" w:rsidP="00B42946">
      <w:pPr>
        <w:jc w:val="both"/>
      </w:pPr>
      <w:r w:rsidRPr="0056739D">
        <w:t>Кроме типа интерфейса у сетевых карт есть несколько других, менее важных параметров:</w:t>
      </w:r>
    </w:p>
    <w:p w:rsidR="000C760D" w:rsidRPr="0056739D" w:rsidRDefault="000C760D" w:rsidP="00B42946">
      <w:pPr>
        <w:numPr>
          <w:ilvl w:val="0"/>
          <w:numId w:val="2"/>
        </w:numPr>
        <w:jc w:val="both"/>
      </w:pPr>
      <w:r w:rsidRPr="0056739D">
        <w:t xml:space="preserve">поддержка </w:t>
      </w:r>
      <w:proofErr w:type="spellStart"/>
      <w:r w:rsidRPr="0056739D">
        <w:t>Boot</w:t>
      </w:r>
      <w:proofErr w:type="spellEnd"/>
      <w:r w:rsidRPr="0056739D">
        <w:t xml:space="preserve"> ROM (загрузка ПК без жесткого диска по сети) </w:t>
      </w:r>
    </w:p>
    <w:p w:rsidR="000C760D" w:rsidRPr="0056739D" w:rsidRDefault="000C760D" w:rsidP="00B42946">
      <w:pPr>
        <w:numPr>
          <w:ilvl w:val="0"/>
          <w:numId w:val="2"/>
        </w:numPr>
        <w:jc w:val="both"/>
      </w:pPr>
      <w:r w:rsidRPr="0056739D">
        <w:t xml:space="preserve">поддержка </w:t>
      </w:r>
      <w:proofErr w:type="spellStart"/>
      <w:r w:rsidRPr="0056739D">
        <w:t>Wake</w:t>
      </w:r>
      <w:proofErr w:type="spellEnd"/>
      <w:r w:rsidRPr="0056739D">
        <w:t xml:space="preserve"> </w:t>
      </w:r>
      <w:proofErr w:type="spellStart"/>
      <w:r w:rsidRPr="0056739D">
        <w:t>On</w:t>
      </w:r>
      <w:proofErr w:type="spellEnd"/>
      <w:r w:rsidRPr="0056739D">
        <w:t xml:space="preserve"> </w:t>
      </w:r>
      <w:proofErr w:type="spellStart"/>
      <w:r w:rsidRPr="0056739D">
        <w:t>Lan</w:t>
      </w:r>
      <w:proofErr w:type="spellEnd"/>
      <w:r w:rsidRPr="0056739D">
        <w:t xml:space="preserve"> (включение ПК по сети) </w:t>
      </w:r>
    </w:p>
    <w:p w:rsidR="000C760D" w:rsidRPr="0056739D" w:rsidRDefault="000C760D" w:rsidP="00B42946">
      <w:pPr>
        <w:numPr>
          <w:ilvl w:val="0"/>
          <w:numId w:val="2"/>
        </w:numPr>
        <w:jc w:val="both"/>
      </w:pPr>
      <w:r w:rsidRPr="0056739D">
        <w:t xml:space="preserve">поддержка режима </w:t>
      </w:r>
      <w:proofErr w:type="spellStart"/>
      <w:r w:rsidRPr="0056739D">
        <w:t>Full</w:t>
      </w:r>
      <w:proofErr w:type="spellEnd"/>
      <w:r w:rsidRPr="0056739D">
        <w:t xml:space="preserve"> </w:t>
      </w:r>
      <w:proofErr w:type="spellStart"/>
      <w:r w:rsidRPr="0056739D">
        <w:t>Duplex</w:t>
      </w:r>
      <w:proofErr w:type="spellEnd"/>
      <w:r w:rsidRPr="0056739D">
        <w:t xml:space="preserve"> (одновременные прием и передача информации, требуют поддержки этого режима от всего остального оборудования сегмента сети) </w:t>
      </w:r>
    </w:p>
    <w:p w:rsidR="000C760D" w:rsidRPr="0056739D" w:rsidRDefault="000C760D" w:rsidP="00B42946">
      <w:pPr>
        <w:numPr>
          <w:ilvl w:val="0"/>
          <w:numId w:val="2"/>
        </w:numPr>
        <w:jc w:val="both"/>
      </w:pPr>
      <w:r w:rsidRPr="0056739D">
        <w:t>количество индикаторов на задней панели</w:t>
      </w:r>
    </w:p>
    <w:p w:rsidR="00DF160A" w:rsidRPr="0056739D" w:rsidRDefault="00DF160A" w:rsidP="00B42946">
      <w:pPr>
        <w:ind w:firstLine="709"/>
        <w:jc w:val="both"/>
        <w:rPr>
          <w:b/>
        </w:rPr>
      </w:pPr>
    </w:p>
    <w:p w:rsidR="000C760D" w:rsidRPr="0056739D" w:rsidRDefault="000C760D" w:rsidP="00B42946">
      <w:pPr>
        <w:ind w:firstLine="709"/>
        <w:jc w:val="both"/>
      </w:pPr>
      <w:r w:rsidRPr="0056739D">
        <w:rPr>
          <w:b/>
        </w:rPr>
        <w:t>2.</w:t>
      </w:r>
      <w:r w:rsidRPr="0056739D">
        <w:t xml:space="preserve"> Определите тип физической среды (кабеля), с которой работает сетевая карта. Посмотрите на металлическую пластину, к которой крепится карта. Круглый </w:t>
      </w:r>
      <w:proofErr w:type="spellStart"/>
      <w:r w:rsidRPr="0056739D">
        <w:t>коннектор</w:t>
      </w:r>
      <w:proofErr w:type="spellEnd"/>
      <w:r w:rsidRPr="0056739D">
        <w:t xml:space="preserve"> свидетельствует о том, что эта карта для коаксиального </w:t>
      </w:r>
      <w:r w:rsidRPr="0056739D">
        <w:lastRenderedPageBreak/>
        <w:t xml:space="preserve">кабеля; разъем RJ-45 – для работы с витой парой. Найдите в Интернет ответ на вопрос о </w:t>
      </w:r>
      <w:proofErr w:type="spellStart"/>
      <w:r w:rsidRPr="0056739D">
        <w:t>коннекторе</w:t>
      </w:r>
      <w:proofErr w:type="spellEnd"/>
      <w:r w:rsidRPr="0056739D">
        <w:t xml:space="preserve"> для оптического кабеля самостоятельно.</w:t>
      </w:r>
    </w:p>
    <w:p w:rsidR="00B42946" w:rsidRPr="0056739D" w:rsidRDefault="00B42946" w:rsidP="00B42946">
      <w:pPr>
        <w:jc w:val="both"/>
        <w:outlineLvl w:val="2"/>
        <w:rPr>
          <w:b/>
          <w:bCs/>
        </w:rPr>
      </w:pPr>
      <w:bookmarkStart w:id="2" w:name="ID.1.section.12"/>
    </w:p>
    <w:p w:rsidR="00DF160A" w:rsidRPr="0056739D" w:rsidRDefault="000C760D" w:rsidP="00DF160A">
      <w:pPr>
        <w:jc w:val="both"/>
        <w:rPr>
          <w:b/>
          <w:bCs/>
        </w:rPr>
      </w:pPr>
      <w:r w:rsidRPr="0056739D">
        <w:rPr>
          <w:b/>
          <w:bCs/>
        </w:rPr>
        <w:t xml:space="preserve">Задание 2. Изучение сетевой карты, вставленной в ПК </w:t>
      </w:r>
    </w:p>
    <w:p w:rsidR="00DF160A" w:rsidRPr="0056739D" w:rsidRDefault="00DF160A" w:rsidP="00DF160A">
      <w:pPr>
        <w:jc w:val="both"/>
        <w:rPr>
          <w:b/>
          <w:bCs/>
        </w:rPr>
      </w:pPr>
    </w:p>
    <w:p w:rsidR="00DF160A" w:rsidRPr="0056739D" w:rsidRDefault="00DF160A" w:rsidP="00DF160A">
      <w:pPr>
        <w:ind w:firstLine="709"/>
        <w:jc w:val="both"/>
      </w:pPr>
      <w:r w:rsidRPr="0056739D">
        <w:t xml:space="preserve">В </w:t>
      </w:r>
      <w:proofErr w:type="spellStart"/>
      <w:r w:rsidRPr="0056739D">
        <w:rPr>
          <w:b/>
          <w:bCs/>
        </w:rPr>
        <w:t>Windows</w:t>
      </w:r>
      <w:proofErr w:type="spellEnd"/>
      <w:r w:rsidRPr="0056739D">
        <w:rPr>
          <w:b/>
          <w:bCs/>
        </w:rPr>
        <w:t xml:space="preserve"> XP</w:t>
      </w:r>
      <w:r w:rsidRPr="0056739D">
        <w:t xml:space="preserve"> выполните команду </w:t>
      </w:r>
      <w:r w:rsidRPr="0056739D">
        <w:rPr>
          <w:b/>
          <w:bCs/>
        </w:rPr>
        <w:t>Пуск / Панель управления / Система / Оборудование / Диспетчер</w:t>
      </w:r>
      <w:r w:rsidRPr="0056739D">
        <w:t xml:space="preserve"> </w:t>
      </w:r>
      <w:r w:rsidRPr="0056739D">
        <w:rPr>
          <w:b/>
          <w:bCs/>
        </w:rPr>
        <w:t>устройств</w:t>
      </w:r>
      <w:r w:rsidRPr="0056739D">
        <w:t xml:space="preserve"> и раскройте список </w:t>
      </w:r>
      <w:r w:rsidRPr="0056739D">
        <w:rPr>
          <w:b/>
          <w:bCs/>
        </w:rPr>
        <w:t>Сетевые платы</w:t>
      </w:r>
      <w:r w:rsidRPr="0056739D">
        <w:t xml:space="preserve"> (рис. 2).</w:t>
      </w:r>
      <w:bookmarkStart w:id="3" w:name="ID.1.image.1.12"/>
      <w:bookmarkEnd w:id="3"/>
    </w:p>
    <w:p w:rsidR="00DF160A" w:rsidRPr="0056739D" w:rsidRDefault="00DF160A" w:rsidP="00DF160A">
      <w:pPr>
        <w:ind w:firstLine="709"/>
        <w:jc w:val="both"/>
      </w:pPr>
      <w:r w:rsidRPr="0056739D">
        <w:t xml:space="preserve">В </w:t>
      </w:r>
      <w:proofErr w:type="spellStart"/>
      <w:r w:rsidRPr="0056739D">
        <w:rPr>
          <w:b/>
          <w:bCs/>
        </w:rPr>
        <w:t>Windows</w:t>
      </w:r>
      <w:proofErr w:type="spellEnd"/>
      <w:r w:rsidRPr="0056739D">
        <w:rPr>
          <w:b/>
          <w:bCs/>
        </w:rPr>
        <w:t xml:space="preserve"> 7</w:t>
      </w:r>
      <w:r w:rsidRPr="0056739D">
        <w:t xml:space="preserve"> выполните команду </w:t>
      </w:r>
      <w:r w:rsidRPr="0056739D">
        <w:rPr>
          <w:b/>
          <w:bCs/>
        </w:rPr>
        <w:t>Пуск / Панель управления / Оборудование и звук / Диспетчер устройств</w:t>
      </w:r>
      <w:r w:rsidRPr="0056739D">
        <w:t xml:space="preserve"> и раскройте список </w:t>
      </w:r>
      <w:r w:rsidRPr="0056739D">
        <w:rPr>
          <w:b/>
          <w:bCs/>
        </w:rPr>
        <w:t>Сетевые адаптеры</w:t>
      </w:r>
      <w:r w:rsidRPr="0056739D">
        <w:t xml:space="preserve"> (рис. 3).</w:t>
      </w:r>
    </w:p>
    <w:tbl>
      <w:tblPr>
        <w:tblW w:w="0" w:type="auto"/>
        <w:tblLook w:val="04A0"/>
      </w:tblPr>
      <w:tblGrid>
        <w:gridCol w:w="5646"/>
        <w:gridCol w:w="4208"/>
      </w:tblGrid>
      <w:tr w:rsidR="000C760D" w:rsidRPr="0056739D" w:rsidTr="00DF160A">
        <w:tc>
          <w:tcPr>
            <w:tcW w:w="5646" w:type="dxa"/>
          </w:tcPr>
          <w:bookmarkEnd w:id="2"/>
          <w:p w:rsidR="000C760D" w:rsidRPr="0056739D" w:rsidRDefault="00DF160A" w:rsidP="00DF160A">
            <w:pPr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3425825" cy="2429510"/>
                  <wp:effectExtent l="19050" t="0" r="3175" b="0"/>
                  <wp:docPr id="13" name="Рисунок 2" descr="01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1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825" cy="242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60A" w:rsidRPr="0056739D" w:rsidRDefault="00DF160A" w:rsidP="00DF160A">
            <w:pPr>
              <w:jc w:val="both"/>
            </w:pPr>
            <w:r w:rsidRPr="0056739D">
              <w:rPr>
                <w:b/>
                <w:bCs/>
              </w:rPr>
              <w:t>Рис. 2.</w:t>
            </w:r>
            <w:r w:rsidRPr="0056739D">
              <w:t>  В ПК установлена только одна сетевая плата</w:t>
            </w:r>
          </w:p>
        </w:tc>
        <w:tc>
          <w:tcPr>
            <w:tcW w:w="4208" w:type="dxa"/>
          </w:tcPr>
          <w:p w:rsidR="00DF160A" w:rsidRPr="0056739D" w:rsidRDefault="00DF160A" w:rsidP="00DF160A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2402205" cy="2756535"/>
                  <wp:effectExtent l="19050" t="0" r="0" b="0"/>
                  <wp:docPr id="14" name="Рисунок 3" descr="01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1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275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C760D" w:rsidRPr="0056739D">
              <w:br/>
            </w:r>
            <w:r w:rsidRPr="0056739D">
              <w:rPr>
                <w:b/>
                <w:bCs/>
              </w:rPr>
              <w:t>Рис. 3.</w:t>
            </w:r>
            <w:r w:rsidRPr="0056739D">
              <w:t>  В ПК установлено два сетевых адаптера</w:t>
            </w:r>
          </w:p>
        </w:tc>
      </w:tr>
    </w:tbl>
    <w:p w:rsidR="00DF160A" w:rsidRPr="0056739D" w:rsidRDefault="00DF160A" w:rsidP="00B42946">
      <w:pPr>
        <w:jc w:val="both"/>
        <w:rPr>
          <w:b/>
          <w:bCs/>
        </w:rPr>
      </w:pPr>
      <w:bookmarkStart w:id="4" w:name="ID.1.image.1.13"/>
      <w:bookmarkEnd w:id="4"/>
    </w:p>
    <w:p w:rsidR="000C760D" w:rsidRPr="0056739D" w:rsidRDefault="000C760D" w:rsidP="00B42946">
      <w:pPr>
        <w:jc w:val="both"/>
        <w:rPr>
          <w:b/>
          <w:bCs/>
        </w:rPr>
      </w:pPr>
      <w:r w:rsidRPr="0056739D">
        <w:rPr>
          <w:b/>
          <w:bCs/>
        </w:rPr>
        <w:t>Примечание</w:t>
      </w:r>
    </w:p>
    <w:p w:rsidR="000C760D" w:rsidRPr="0056739D" w:rsidRDefault="000C760D" w:rsidP="00B42946">
      <w:pPr>
        <w:jc w:val="both"/>
      </w:pPr>
      <w:r w:rsidRPr="0056739D">
        <w:t xml:space="preserve">Если у вас на сетевой плате нет желтых восклицательных знаков и красных крестиков, то ее драйвер установлен и работает корректно. Если напротив сетевого адаптера отображен восклицательный знак на фоне желтого круга, то драйвер конфликтует с другим устройством. Если напротив сетевой карты появился красный крестик, то драйвера вообще </w:t>
      </w:r>
      <w:proofErr w:type="gramStart"/>
      <w:r w:rsidRPr="0056739D">
        <w:t>нет и его следует</w:t>
      </w:r>
      <w:proofErr w:type="gramEnd"/>
      <w:r w:rsidRPr="0056739D">
        <w:t xml:space="preserve"> искать и устанавливать.</w:t>
      </w:r>
    </w:p>
    <w:p w:rsidR="00DF160A" w:rsidRPr="0056739D" w:rsidRDefault="00DF160A" w:rsidP="00B42946">
      <w:pPr>
        <w:jc w:val="both"/>
      </w:pPr>
    </w:p>
    <w:p w:rsidR="000C760D" w:rsidRPr="0056739D" w:rsidRDefault="000C760D" w:rsidP="00B42946">
      <w:pPr>
        <w:jc w:val="both"/>
      </w:pPr>
      <w:r w:rsidRPr="0056739D">
        <w:t xml:space="preserve">Определите физический (MAC) адрес адаптера. Для этого в </w:t>
      </w:r>
      <w:proofErr w:type="spellStart"/>
      <w:r w:rsidRPr="0056739D">
        <w:rPr>
          <w:b/>
          <w:bCs/>
        </w:rPr>
        <w:t>Windows</w:t>
      </w:r>
      <w:proofErr w:type="spellEnd"/>
      <w:r w:rsidRPr="0056739D">
        <w:rPr>
          <w:b/>
          <w:bCs/>
        </w:rPr>
        <w:t xml:space="preserve"> XP</w:t>
      </w:r>
      <w:r w:rsidRPr="0056739D">
        <w:t xml:space="preserve"> (или </w:t>
      </w:r>
      <w:proofErr w:type="spellStart"/>
      <w:r w:rsidRPr="0056739D">
        <w:rPr>
          <w:b/>
          <w:bCs/>
        </w:rPr>
        <w:t>Windows</w:t>
      </w:r>
      <w:proofErr w:type="spellEnd"/>
      <w:r w:rsidRPr="0056739D">
        <w:rPr>
          <w:b/>
          <w:bCs/>
        </w:rPr>
        <w:t xml:space="preserve"> 7</w:t>
      </w:r>
      <w:r w:rsidRPr="0056739D">
        <w:t xml:space="preserve">) выполните команду </w:t>
      </w:r>
      <w:r w:rsidRPr="0056739D">
        <w:rPr>
          <w:b/>
          <w:bCs/>
        </w:rPr>
        <w:t>Пуск</w:t>
      </w:r>
      <w:proofErr w:type="gramStart"/>
      <w:r w:rsidRPr="0056739D">
        <w:rPr>
          <w:b/>
          <w:bCs/>
        </w:rPr>
        <w:t xml:space="preserve"> / В</w:t>
      </w:r>
      <w:proofErr w:type="gramEnd"/>
      <w:r w:rsidRPr="0056739D">
        <w:rPr>
          <w:b/>
          <w:bCs/>
        </w:rPr>
        <w:t>се программы / Стандартные / Командная строка</w:t>
      </w:r>
      <w:r w:rsidRPr="0056739D">
        <w:t xml:space="preserve"> и введите команду </w:t>
      </w:r>
      <w:proofErr w:type="spellStart"/>
      <w:r w:rsidRPr="0056739D">
        <w:rPr>
          <w:b/>
          <w:bCs/>
        </w:rPr>
        <w:t>ipconfig</w:t>
      </w:r>
      <w:proofErr w:type="spellEnd"/>
      <w:r w:rsidRPr="0056739D">
        <w:rPr>
          <w:b/>
          <w:bCs/>
        </w:rPr>
        <w:t>/</w:t>
      </w:r>
      <w:proofErr w:type="spellStart"/>
      <w:r w:rsidRPr="0056739D">
        <w:rPr>
          <w:b/>
          <w:bCs/>
        </w:rPr>
        <w:t>all</w:t>
      </w:r>
      <w:proofErr w:type="spellEnd"/>
      <w:r w:rsidRPr="0056739D">
        <w:t>. Выведенный командой результат выглядит примерно так (рис. 4).</w:t>
      </w:r>
      <w:bookmarkStart w:id="5" w:name="ID.1.image.1.14"/>
      <w:bookmarkEnd w:id="5"/>
    </w:p>
    <w:p w:rsidR="00DF160A" w:rsidRPr="0056739D" w:rsidRDefault="00DF160A" w:rsidP="00B42946">
      <w:pPr>
        <w:jc w:val="both"/>
      </w:pPr>
    </w:p>
    <w:p w:rsidR="000C760D" w:rsidRPr="0056739D" w:rsidRDefault="000C760D" w:rsidP="00B42946">
      <w:pPr>
        <w:jc w:val="center"/>
      </w:pPr>
      <w:r w:rsidRPr="0056739D">
        <w:rPr>
          <w:noProof/>
          <w:lang w:eastAsia="ru-RU"/>
        </w:rPr>
        <w:lastRenderedPageBreak/>
        <w:drawing>
          <wp:inline distT="0" distB="0" distL="0" distR="0">
            <wp:extent cx="4599305" cy="2783840"/>
            <wp:effectExtent l="19050" t="0" r="0" b="0"/>
            <wp:docPr id="4" name="Рисунок 4" descr="0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_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39D">
        <w:br/>
      </w:r>
      <w:r w:rsidRPr="0056739D">
        <w:rPr>
          <w:b/>
          <w:bCs/>
        </w:rPr>
        <w:t>Рис. 4.</w:t>
      </w:r>
      <w:r w:rsidRPr="0056739D">
        <w:t xml:space="preserve">  Физический адрес и есть </w:t>
      </w:r>
      <w:proofErr w:type="spellStart"/>
      <w:r w:rsidRPr="0056739D">
        <w:t>МАС-адрес</w:t>
      </w:r>
      <w:proofErr w:type="spellEnd"/>
      <w:r w:rsidRPr="0056739D">
        <w:t xml:space="preserve"> сетевого адаптера</w:t>
      </w:r>
    </w:p>
    <w:p w:rsidR="00B42946" w:rsidRPr="0056739D" w:rsidRDefault="00B42946" w:rsidP="00B42946">
      <w:pPr>
        <w:jc w:val="both"/>
        <w:rPr>
          <w:b/>
        </w:rPr>
      </w:pPr>
    </w:p>
    <w:p w:rsidR="000C760D" w:rsidRPr="0056739D" w:rsidRDefault="000C760D" w:rsidP="00B42946">
      <w:pPr>
        <w:jc w:val="both"/>
        <w:rPr>
          <w:b/>
        </w:rPr>
      </w:pPr>
      <w:r w:rsidRPr="0056739D">
        <w:rPr>
          <w:b/>
        </w:rPr>
        <w:t>Контрольные вопросы:</w:t>
      </w:r>
    </w:p>
    <w:p w:rsidR="000C760D" w:rsidRPr="0056739D" w:rsidRDefault="000C760D" w:rsidP="00B42946">
      <w:pPr>
        <w:numPr>
          <w:ilvl w:val="1"/>
          <w:numId w:val="4"/>
        </w:numPr>
        <w:jc w:val="both"/>
      </w:pPr>
      <w:r w:rsidRPr="0056739D">
        <w:t>Для чего служат сетевые адаптеры?</w:t>
      </w:r>
    </w:p>
    <w:p w:rsidR="000C760D" w:rsidRPr="0056739D" w:rsidRDefault="000C760D" w:rsidP="00B42946">
      <w:pPr>
        <w:numPr>
          <w:ilvl w:val="1"/>
          <w:numId w:val="4"/>
        </w:numPr>
        <w:jc w:val="both"/>
      </w:pPr>
      <w:r w:rsidRPr="0056739D">
        <w:t>Перечислите основные функции СА.</w:t>
      </w:r>
    </w:p>
    <w:p w:rsidR="000C760D" w:rsidRPr="0056739D" w:rsidRDefault="000C760D" w:rsidP="00B42946">
      <w:pPr>
        <w:numPr>
          <w:ilvl w:val="1"/>
          <w:numId w:val="4"/>
        </w:numPr>
        <w:jc w:val="both"/>
      </w:pPr>
      <w:r w:rsidRPr="0056739D">
        <w:t xml:space="preserve">На каких уровнях модели </w:t>
      </w:r>
      <w:r w:rsidRPr="0056739D">
        <w:rPr>
          <w:lang w:val="en-US"/>
        </w:rPr>
        <w:t>OSI</w:t>
      </w:r>
      <w:r w:rsidRPr="0056739D">
        <w:t xml:space="preserve"> работают СА?</w:t>
      </w:r>
    </w:p>
    <w:p w:rsidR="000C760D" w:rsidRPr="0056739D" w:rsidRDefault="000C760D" w:rsidP="00B42946">
      <w:pPr>
        <w:numPr>
          <w:ilvl w:val="1"/>
          <w:numId w:val="4"/>
        </w:numPr>
        <w:jc w:val="both"/>
      </w:pPr>
      <w:r w:rsidRPr="0056739D">
        <w:t xml:space="preserve">По каким признакам могут различаться сетевые адаптеры?  </w:t>
      </w:r>
    </w:p>
    <w:p w:rsidR="000C760D" w:rsidRPr="0056739D" w:rsidRDefault="000C760D" w:rsidP="00B42946">
      <w:pPr>
        <w:numPr>
          <w:ilvl w:val="1"/>
          <w:numId w:val="4"/>
        </w:numPr>
        <w:jc w:val="both"/>
      </w:pPr>
      <w:r w:rsidRPr="0056739D">
        <w:t>Как можно определить тип шины (интерфейс) адаптера?</w:t>
      </w:r>
    </w:p>
    <w:p w:rsidR="000C760D" w:rsidRPr="0056739D" w:rsidRDefault="000C760D" w:rsidP="00B42946">
      <w:pPr>
        <w:numPr>
          <w:ilvl w:val="1"/>
          <w:numId w:val="4"/>
        </w:numPr>
        <w:jc w:val="both"/>
      </w:pPr>
      <w:r w:rsidRPr="0056739D">
        <w:t>Как определить физический (MAC) адрес адаптера?</w:t>
      </w:r>
    </w:p>
    <w:p w:rsidR="000C760D" w:rsidRPr="0056739D" w:rsidRDefault="000C760D" w:rsidP="00B42946"/>
    <w:p w:rsidR="000C760D" w:rsidRPr="0056739D" w:rsidRDefault="000C760D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B42946" w:rsidRPr="0056739D" w:rsidRDefault="00B42946" w:rsidP="00B42946"/>
    <w:p w:rsidR="000C760D" w:rsidRPr="0056739D" w:rsidRDefault="0056739D" w:rsidP="00B42946">
      <w:pPr>
        <w:jc w:val="center"/>
        <w:rPr>
          <w:b/>
        </w:rPr>
      </w:pPr>
      <w:r>
        <w:rPr>
          <w:b/>
        </w:rPr>
        <w:lastRenderedPageBreak/>
        <w:t>ЛАБОРАТОРНАЯ РАБОТА «</w:t>
      </w:r>
      <w:r w:rsidR="000C760D" w:rsidRPr="0056739D">
        <w:rPr>
          <w:b/>
        </w:rPr>
        <w:t>СРЕДСТВА КОММУНИКАЦИИ</w:t>
      </w:r>
      <w:r>
        <w:rPr>
          <w:b/>
        </w:rPr>
        <w:t>»</w:t>
      </w:r>
    </w:p>
    <w:p w:rsidR="000C760D" w:rsidRPr="0056739D" w:rsidRDefault="000C760D"/>
    <w:p w:rsidR="000C760D" w:rsidRPr="0056739D" w:rsidRDefault="000C760D" w:rsidP="000C760D">
      <w:pPr>
        <w:pStyle w:val="a7"/>
        <w:ind w:firstLine="851"/>
        <w:rPr>
          <w:b/>
          <w:bCs/>
          <w:sz w:val="28"/>
          <w:szCs w:val="28"/>
        </w:rPr>
      </w:pPr>
      <w:r w:rsidRPr="0056739D">
        <w:rPr>
          <w:sz w:val="28"/>
          <w:szCs w:val="28"/>
        </w:rPr>
        <w:t>В качестве средств коммуникации наиболее часто используются витая пара, коаксиальный кабель и оптоволоконные линии. При выборе типа кабеля учитывают следующие показатели:</w:t>
      </w:r>
    </w:p>
    <w:p w:rsidR="000C760D" w:rsidRPr="0056739D" w:rsidRDefault="000C760D" w:rsidP="000C760D">
      <w:pPr>
        <w:numPr>
          <w:ilvl w:val="0"/>
          <w:numId w:val="12"/>
        </w:numPr>
        <w:tabs>
          <w:tab w:val="left" w:pos="1211"/>
        </w:tabs>
        <w:suppressAutoHyphens/>
        <w:ind w:left="1211"/>
        <w:rPr>
          <w:bCs/>
        </w:rPr>
      </w:pPr>
      <w:r w:rsidRPr="0056739D">
        <w:rPr>
          <w:bCs/>
        </w:rPr>
        <w:t>Стоимость монтажа и обслуживания;</w:t>
      </w:r>
    </w:p>
    <w:p w:rsidR="000C760D" w:rsidRPr="0056739D" w:rsidRDefault="000C760D" w:rsidP="000C760D">
      <w:pPr>
        <w:numPr>
          <w:ilvl w:val="0"/>
          <w:numId w:val="12"/>
        </w:numPr>
        <w:tabs>
          <w:tab w:val="left" w:pos="1211"/>
        </w:tabs>
        <w:suppressAutoHyphens/>
        <w:ind w:left="1211"/>
      </w:pPr>
      <w:r w:rsidRPr="0056739D">
        <w:rPr>
          <w:bCs/>
        </w:rPr>
        <w:t>Скорость передачи информации;</w:t>
      </w:r>
    </w:p>
    <w:p w:rsidR="000C760D" w:rsidRPr="0056739D" w:rsidRDefault="000C760D" w:rsidP="000C760D">
      <w:pPr>
        <w:pStyle w:val="31"/>
        <w:numPr>
          <w:ilvl w:val="0"/>
          <w:numId w:val="12"/>
        </w:numPr>
        <w:tabs>
          <w:tab w:val="left" w:pos="1211"/>
        </w:tabs>
        <w:ind w:left="1211"/>
        <w:jc w:val="left"/>
        <w:rPr>
          <w:b w:val="0"/>
          <w:bCs/>
          <w:sz w:val="28"/>
          <w:szCs w:val="28"/>
        </w:rPr>
      </w:pPr>
      <w:r w:rsidRPr="0056739D">
        <w:rPr>
          <w:b w:val="0"/>
          <w:sz w:val="28"/>
          <w:szCs w:val="28"/>
        </w:rPr>
        <w:t>Ограничения на величину расстояния передачи информации (без дополнительных усилителей–повторителей (репитеров));</w:t>
      </w:r>
    </w:p>
    <w:p w:rsidR="000C760D" w:rsidRPr="0056739D" w:rsidRDefault="000C760D" w:rsidP="000C760D">
      <w:pPr>
        <w:numPr>
          <w:ilvl w:val="0"/>
          <w:numId w:val="12"/>
        </w:numPr>
        <w:tabs>
          <w:tab w:val="left" w:pos="1211"/>
        </w:tabs>
        <w:suppressAutoHyphens/>
        <w:ind w:left="1211"/>
      </w:pPr>
      <w:r w:rsidRPr="0056739D">
        <w:rPr>
          <w:bCs/>
        </w:rPr>
        <w:t>Безопасность передачи данных.</w:t>
      </w:r>
    </w:p>
    <w:p w:rsidR="000C760D" w:rsidRPr="0056739D" w:rsidRDefault="000C760D" w:rsidP="000C760D">
      <w:pPr>
        <w:ind w:firstLine="851"/>
        <w:jc w:val="both"/>
      </w:pPr>
      <w:r w:rsidRPr="0056739D">
        <w:t>Главная проблема заключается в одновременном обеспечении этих показателей, например, наивысшая скорость передачи данных ограничена максимально возможным расстоянием передачи данных, при котором еще обеспечивается требуемый уровень защиты данных. Легкая наращиваемость и простота расширения кабельной системы влияют на ее стоимость и безопасность передачи данных.</w:t>
      </w:r>
    </w:p>
    <w:p w:rsidR="000C760D" w:rsidRPr="0056739D" w:rsidRDefault="000C760D" w:rsidP="000C760D">
      <w:pPr>
        <w:jc w:val="both"/>
        <w:rPr>
          <w:bCs/>
          <w:iCs/>
        </w:rPr>
      </w:pPr>
    </w:p>
    <w:tbl>
      <w:tblPr>
        <w:tblW w:w="0" w:type="auto"/>
        <w:tblLook w:val="04A0"/>
      </w:tblPr>
      <w:tblGrid>
        <w:gridCol w:w="5894"/>
        <w:gridCol w:w="3960"/>
      </w:tblGrid>
      <w:tr w:rsidR="000C760D" w:rsidRPr="0056739D" w:rsidTr="00DF160A">
        <w:tc>
          <w:tcPr>
            <w:tcW w:w="5894" w:type="dxa"/>
          </w:tcPr>
          <w:p w:rsidR="000C760D" w:rsidRPr="0056739D" w:rsidRDefault="000C760D" w:rsidP="00DF160A">
            <w:pPr>
              <w:ind w:firstLine="709"/>
            </w:pPr>
            <w:r w:rsidRPr="0056739D">
              <w:rPr>
                <w:b/>
                <w:bCs/>
              </w:rPr>
              <w:t>Сетевые устройства</w:t>
            </w:r>
          </w:p>
          <w:p w:rsidR="00DF160A" w:rsidRPr="0056739D" w:rsidRDefault="000C760D" w:rsidP="00DF160A">
            <w:pPr>
              <w:pStyle w:val="a6"/>
              <w:spacing w:before="0" w:after="0"/>
              <w:ind w:right="12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sz w:val="28"/>
                <w:szCs w:val="28"/>
              </w:rPr>
              <w:t xml:space="preserve">Сетевые карты отвечают за передачу информации между единицами сети. Любая сетевая карта состоит из разъема для сетевого проводника и микропроцессора, что </w:t>
            </w:r>
            <w:proofErr w:type="gramStart"/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кодирует</w:t>
            </w:r>
            <w:proofErr w:type="gramEnd"/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/декодирует сетевые пакеты, а так же вспомогательных программно-аппаратных комплексов и служб. Каждая карта имеет свой M</w:t>
            </w:r>
            <w:r w:rsidRPr="005673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</w:t>
            </w:r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-адрес – уникальный идентификатор устройства.</w:t>
            </w:r>
          </w:p>
        </w:tc>
        <w:tc>
          <w:tcPr>
            <w:tcW w:w="3960" w:type="dxa"/>
          </w:tcPr>
          <w:p w:rsidR="000C760D" w:rsidRPr="0056739D" w:rsidRDefault="000C760D" w:rsidP="000C760D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u w:val="single"/>
              </w:rPr>
            </w:pPr>
            <w:r w:rsidRPr="005673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9015" cy="1719580"/>
                  <wp:effectExtent l="19050" t="0" r="6985" b="0"/>
                  <wp:docPr id="4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1719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6739D">
              <w:rPr>
                <w:rFonts w:ascii="Times New Roman" w:hAnsi="Times New Roman" w:cs="Times New Roman"/>
                <w:iCs/>
                <w:sz w:val="28"/>
                <w:szCs w:val="28"/>
              </w:rPr>
              <w:t>Рис.1. Сетевая карта</w:t>
            </w:r>
          </w:p>
        </w:tc>
      </w:tr>
      <w:tr w:rsidR="000C760D" w:rsidRPr="0056739D" w:rsidTr="00DF160A">
        <w:tc>
          <w:tcPr>
            <w:tcW w:w="5894" w:type="dxa"/>
          </w:tcPr>
          <w:p w:rsidR="00DF160A" w:rsidRPr="0056739D" w:rsidRDefault="00DF160A" w:rsidP="000C760D">
            <w:pPr>
              <w:pStyle w:val="9"/>
              <w:rPr>
                <w:i w:val="0"/>
                <w:sz w:val="28"/>
                <w:szCs w:val="28"/>
              </w:rPr>
            </w:pPr>
          </w:p>
          <w:p w:rsidR="000C760D" w:rsidRPr="0056739D" w:rsidRDefault="000C760D" w:rsidP="000C760D">
            <w:pPr>
              <w:pStyle w:val="9"/>
              <w:rPr>
                <w:i w:val="0"/>
                <w:sz w:val="28"/>
                <w:szCs w:val="28"/>
              </w:rPr>
            </w:pPr>
            <w:r w:rsidRPr="0056739D">
              <w:rPr>
                <w:i w:val="0"/>
                <w:sz w:val="28"/>
                <w:szCs w:val="28"/>
              </w:rPr>
              <w:t>Коаксиальный кабель</w:t>
            </w:r>
          </w:p>
          <w:p w:rsidR="000C760D" w:rsidRPr="0056739D" w:rsidRDefault="000C760D" w:rsidP="000C760D">
            <w:pPr>
              <w:ind w:firstLine="709"/>
              <w:jc w:val="both"/>
              <w:rPr>
                <w:iCs/>
                <w:u w:val="single"/>
              </w:rPr>
            </w:pPr>
            <w:r w:rsidRPr="0056739D">
              <w:t xml:space="preserve">Коаксиальный кабель имеет среднюю цену, хорошо </w:t>
            </w:r>
            <w:proofErr w:type="spellStart"/>
            <w:r w:rsidRPr="0056739D">
              <w:t>помехозащищен</w:t>
            </w:r>
            <w:proofErr w:type="spellEnd"/>
            <w:r w:rsidRPr="0056739D">
              <w:t xml:space="preserve"> и применяется для связи на большие расстояния (несколько километров).</w:t>
            </w:r>
          </w:p>
          <w:p w:rsidR="000C760D" w:rsidRPr="0056739D" w:rsidRDefault="000C760D" w:rsidP="000C760D">
            <w:pPr>
              <w:pStyle w:val="a7"/>
              <w:ind w:firstLine="709"/>
              <w:rPr>
                <w:bCs/>
                <w:iCs/>
                <w:sz w:val="28"/>
                <w:szCs w:val="28"/>
              </w:rPr>
            </w:pPr>
            <w:r w:rsidRPr="0056739D">
              <w:rPr>
                <w:sz w:val="28"/>
                <w:szCs w:val="28"/>
              </w:rPr>
              <w:t>Скорость передачи информации от 1 до 10 Мбит/</w:t>
            </w:r>
            <w:proofErr w:type="gramStart"/>
            <w:r w:rsidRPr="0056739D">
              <w:rPr>
                <w:sz w:val="28"/>
                <w:szCs w:val="28"/>
              </w:rPr>
              <w:t>с</w:t>
            </w:r>
            <w:proofErr w:type="gramEnd"/>
            <w:r w:rsidRPr="0056739D">
              <w:rPr>
                <w:sz w:val="28"/>
                <w:szCs w:val="28"/>
              </w:rPr>
              <w:t xml:space="preserve">, а </w:t>
            </w:r>
            <w:proofErr w:type="gramStart"/>
            <w:r w:rsidRPr="0056739D">
              <w:rPr>
                <w:sz w:val="28"/>
                <w:szCs w:val="28"/>
              </w:rPr>
              <w:t>в</w:t>
            </w:r>
            <w:proofErr w:type="gramEnd"/>
            <w:r w:rsidRPr="0056739D">
              <w:rPr>
                <w:sz w:val="28"/>
                <w:szCs w:val="28"/>
              </w:rPr>
              <w:t xml:space="preserve"> некоторых случаях может достигать 50 Мбит/с. Коаксиальный кабель используется для основной и широкополосной передачи информации.</w:t>
            </w:r>
          </w:p>
        </w:tc>
        <w:tc>
          <w:tcPr>
            <w:tcW w:w="3960" w:type="dxa"/>
          </w:tcPr>
          <w:p w:rsidR="00DF160A" w:rsidRPr="0056739D" w:rsidRDefault="00DF160A" w:rsidP="000C760D">
            <w:pPr>
              <w:pStyle w:val="a7"/>
              <w:jc w:val="center"/>
              <w:rPr>
                <w:iCs/>
                <w:sz w:val="28"/>
                <w:szCs w:val="28"/>
              </w:rPr>
            </w:pPr>
          </w:p>
          <w:p w:rsidR="00DF160A" w:rsidRPr="0056739D" w:rsidRDefault="00DF160A" w:rsidP="000C760D">
            <w:pPr>
              <w:pStyle w:val="a7"/>
              <w:jc w:val="center"/>
              <w:rPr>
                <w:iCs/>
                <w:sz w:val="28"/>
                <w:szCs w:val="28"/>
              </w:rPr>
            </w:pPr>
          </w:p>
          <w:p w:rsidR="000C760D" w:rsidRPr="0056739D" w:rsidRDefault="000C760D" w:rsidP="000C760D">
            <w:pPr>
              <w:pStyle w:val="a7"/>
              <w:jc w:val="center"/>
              <w:rPr>
                <w:iCs/>
                <w:sz w:val="28"/>
                <w:szCs w:val="28"/>
              </w:rPr>
            </w:pPr>
            <w:r w:rsidRPr="0056739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3765" cy="1269365"/>
                  <wp:effectExtent l="19050" t="0" r="698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1269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rPr>
                <w:iCs/>
                <w:sz w:val="28"/>
                <w:szCs w:val="28"/>
              </w:rPr>
              <w:t xml:space="preserve"> </w:t>
            </w:r>
          </w:p>
          <w:p w:rsidR="000C760D" w:rsidRPr="0056739D" w:rsidRDefault="000C760D" w:rsidP="000C760D">
            <w:pPr>
              <w:pStyle w:val="a7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6739D">
              <w:rPr>
                <w:iCs/>
                <w:sz w:val="28"/>
                <w:szCs w:val="28"/>
              </w:rPr>
              <w:t>Рис. 2. Коаксиальный кабель</w:t>
            </w:r>
          </w:p>
          <w:p w:rsidR="000C760D" w:rsidRPr="0056739D" w:rsidRDefault="000C760D" w:rsidP="000C760D">
            <w:pPr>
              <w:jc w:val="both"/>
              <w:rPr>
                <w:bCs/>
                <w:iCs/>
              </w:rPr>
            </w:pPr>
          </w:p>
        </w:tc>
      </w:tr>
    </w:tbl>
    <w:p w:rsidR="000C760D" w:rsidRPr="0056739D" w:rsidRDefault="000C760D" w:rsidP="000C760D">
      <w:pPr>
        <w:pStyle w:val="a7"/>
        <w:ind w:firstLine="851"/>
        <w:rPr>
          <w:sz w:val="28"/>
          <w:szCs w:val="28"/>
        </w:rPr>
      </w:pPr>
    </w:p>
    <w:p w:rsidR="00DF160A" w:rsidRPr="0056739D" w:rsidRDefault="00DF160A" w:rsidP="000C760D">
      <w:pPr>
        <w:pStyle w:val="a7"/>
        <w:ind w:firstLine="851"/>
        <w:rPr>
          <w:sz w:val="28"/>
          <w:szCs w:val="28"/>
        </w:rPr>
      </w:pPr>
    </w:p>
    <w:p w:rsidR="00DF160A" w:rsidRPr="0056739D" w:rsidRDefault="00DF160A" w:rsidP="000C760D">
      <w:pPr>
        <w:pStyle w:val="a7"/>
        <w:ind w:firstLine="851"/>
        <w:rPr>
          <w:sz w:val="28"/>
          <w:szCs w:val="28"/>
        </w:rPr>
      </w:pPr>
    </w:p>
    <w:tbl>
      <w:tblPr>
        <w:tblW w:w="0" w:type="auto"/>
        <w:tblLook w:val="0000"/>
      </w:tblPr>
      <w:tblGrid>
        <w:gridCol w:w="4736"/>
        <w:gridCol w:w="5118"/>
      </w:tblGrid>
      <w:tr w:rsidR="00DF160A" w:rsidRPr="0056739D" w:rsidTr="00DF160A">
        <w:tc>
          <w:tcPr>
            <w:tcW w:w="4968" w:type="dxa"/>
          </w:tcPr>
          <w:p w:rsidR="00DF160A" w:rsidRPr="0056739D" w:rsidRDefault="00DF160A" w:rsidP="00047075">
            <w:pPr>
              <w:pStyle w:val="a7"/>
              <w:jc w:val="center"/>
              <w:rPr>
                <w:iCs/>
                <w:sz w:val="28"/>
                <w:szCs w:val="28"/>
              </w:rPr>
            </w:pPr>
            <w:r w:rsidRPr="0056739D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25115" cy="1146175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146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rPr>
                <w:sz w:val="28"/>
                <w:szCs w:val="28"/>
              </w:rPr>
              <w:br/>
            </w:r>
            <w:r w:rsidRPr="0056739D">
              <w:rPr>
                <w:iCs/>
                <w:sz w:val="28"/>
                <w:szCs w:val="28"/>
              </w:rPr>
              <w:t>Рис. 3. Присоединение адаптера</w:t>
            </w:r>
          </w:p>
          <w:p w:rsidR="00DF160A" w:rsidRPr="0056739D" w:rsidRDefault="00DF160A" w:rsidP="00047075">
            <w:pPr>
              <w:pStyle w:val="a7"/>
              <w:jc w:val="center"/>
              <w:rPr>
                <w:sz w:val="28"/>
                <w:szCs w:val="28"/>
              </w:rPr>
            </w:pPr>
            <w:r w:rsidRPr="0056739D">
              <w:rPr>
                <w:iCs/>
                <w:sz w:val="28"/>
                <w:szCs w:val="28"/>
              </w:rPr>
              <w:t>к тонкому коаксиальному кабелю</w:t>
            </w:r>
          </w:p>
        </w:tc>
        <w:tc>
          <w:tcPr>
            <w:tcW w:w="5453" w:type="dxa"/>
          </w:tcPr>
          <w:p w:rsidR="00DF160A" w:rsidRPr="0056739D" w:rsidRDefault="00DF160A" w:rsidP="00047075">
            <w:pPr>
              <w:pStyle w:val="a7"/>
              <w:jc w:val="center"/>
              <w:rPr>
                <w:sz w:val="28"/>
                <w:szCs w:val="28"/>
              </w:rPr>
            </w:pPr>
            <w:r w:rsidRPr="0056739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6890" cy="1228090"/>
                  <wp:effectExtent l="19050" t="0" r="0" b="0"/>
                  <wp:docPr id="1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90" cy="1228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rPr>
                <w:iCs/>
                <w:sz w:val="28"/>
                <w:szCs w:val="28"/>
              </w:rPr>
              <w:br/>
              <w:t>Рис. 4. Соединение компьютеров сети тонким кабелем</w:t>
            </w:r>
          </w:p>
        </w:tc>
      </w:tr>
    </w:tbl>
    <w:p w:rsidR="00DF160A" w:rsidRPr="0056739D" w:rsidRDefault="00DF160A" w:rsidP="000C760D">
      <w:pPr>
        <w:pStyle w:val="a7"/>
        <w:ind w:firstLine="851"/>
        <w:rPr>
          <w:sz w:val="28"/>
          <w:szCs w:val="28"/>
        </w:rPr>
      </w:pPr>
    </w:p>
    <w:p w:rsidR="000C760D" w:rsidRPr="0056739D" w:rsidRDefault="000C760D" w:rsidP="000C760D">
      <w:pPr>
        <w:pStyle w:val="a7"/>
        <w:ind w:firstLine="851"/>
        <w:rPr>
          <w:sz w:val="28"/>
          <w:szCs w:val="28"/>
        </w:rPr>
      </w:pPr>
      <w:r w:rsidRPr="0056739D">
        <w:rPr>
          <w:sz w:val="28"/>
          <w:szCs w:val="28"/>
        </w:rPr>
        <w:t>Минимальный набор оборудования для односегментной сети на тонком кабеле должен включать в себя следующие элементы:</w:t>
      </w:r>
    </w:p>
    <w:p w:rsidR="000C760D" w:rsidRPr="0056739D" w:rsidRDefault="000C760D" w:rsidP="000C760D">
      <w:pPr>
        <w:pStyle w:val="a7"/>
        <w:numPr>
          <w:ilvl w:val="0"/>
          <w:numId w:val="11"/>
        </w:numPr>
        <w:rPr>
          <w:sz w:val="28"/>
          <w:szCs w:val="28"/>
        </w:rPr>
      </w:pPr>
      <w:r w:rsidRPr="0056739D">
        <w:rPr>
          <w:sz w:val="28"/>
          <w:szCs w:val="28"/>
        </w:rPr>
        <w:t xml:space="preserve">сетевые адаптеры (по числу объединяемых в сеть компьютеров); </w:t>
      </w:r>
    </w:p>
    <w:p w:rsidR="000C760D" w:rsidRPr="0056739D" w:rsidRDefault="000C760D" w:rsidP="000C760D">
      <w:pPr>
        <w:pStyle w:val="a7"/>
        <w:numPr>
          <w:ilvl w:val="0"/>
          <w:numId w:val="11"/>
        </w:numPr>
        <w:rPr>
          <w:i/>
          <w:iCs/>
          <w:sz w:val="28"/>
          <w:szCs w:val="28"/>
        </w:rPr>
      </w:pPr>
      <w:r w:rsidRPr="0056739D">
        <w:rPr>
          <w:sz w:val="28"/>
          <w:szCs w:val="28"/>
        </w:rPr>
        <w:t xml:space="preserve">отрезки кабеля с </w:t>
      </w:r>
      <w:r w:rsidRPr="0056739D">
        <w:rPr>
          <w:i/>
          <w:iCs/>
          <w:sz w:val="28"/>
          <w:szCs w:val="28"/>
        </w:rPr>
        <w:t>BNC</w:t>
      </w:r>
      <w:r w:rsidRPr="0056739D">
        <w:rPr>
          <w:sz w:val="28"/>
          <w:szCs w:val="28"/>
        </w:rPr>
        <w:t xml:space="preserve">-разъемами на обоих концах, общая длина которых достаточна для объединения всех компьютеров; </w:t>
      </w:r>
    </w:p>
    <w:p w:rsidR="000C760D" w:rsidRPr="0056739D" w:rsidRDefault="000C760D" w:rsidP="000C760D">
      <w:pPr>
        <w:pStyle w:val="a7"/>
        <w:numPr>
          <w:ilvl w:val="0"/>
          <w:numId w:val="11"/>
        </w:numPr>
        <w:rPr>
          <w:sz w:val="28"/>
          <w:szCs w:val="28"/>
        </w:rPr>
      </w:pPr>
      <w:r w:rsidRPr="0056739D">
        <w:rPr>
          <w:i/>
          <w:iCs/>
          <w:sz w:val="28"/>
          <w:szCs w:val="28"/>
        </w:rPr>
        <w:t>BNC</w:t>
      </w:r>
      <w:r w:rsidRPr="0056739D">
        <w:rPr>
          <w:sz w:val="28"/>
          <w:szCs w:val="28"/>
        </w:rPr>
        <w:t xml:space="preserve"> </w:t>
      </w:r>
      <w:proofErr w:type="spellStart"/>
      <w:r w:rsidRPr="0056739D">
        <w:rPr>
          <w:i/>
          <w:iCs/>
          <w:sz w:val="28"/>
          <w:szCs w:val="28"/>
        </w:rPr>
        <w:t>Т-коннекторы</w:t>
      </w:r>
      <w:proofErr w:type="spellEnd"/>
      <w:r w:rsidRPr="0056739D">
        <w:rPr>
          <w:sz w:val="28"/>
          <w:szCs w:val="28"/>
        </w:rPr>
        <w:t xml:space="preserve"> (по числу сетевых адаптеров); </w:t>
      </w:r>
    </w:p>
    <w:p w:rsidR="000C760D" w:rsidRPr="0056739D" w:rsidRDefault="000C760D" w:rsidP="000C760D">
      <w:pPr>
        <w:pStyle w:val="a7"/>
        <w:numPr>
          <w:ilvl w:val="0"/>
          <w:numId w:val="11"/>
        </w:numPr>
        <w:rPr>
          <w:sz w:val="28"/>
          <w:szCs w:val="28"/>
        </w:rPr>
      </w:pPr>
      <w:r w:rsidRPr="0056739D">
        <w:rPr>
          <w:sz w:val="28"/>
          <w:szCs w:val="28"/>
        </w:rPr>
        <w:t xml:space="preserve">один </w:t>
      </w:r>
      <w:r w:rsidRPr="0056739D">
        <w:rPr>
          <w:i/>
          <w:iCs/>
          <w:sz w:val="28"/>
          <w:szCs w:val="28"/>
        </w:rPr>
        <w:t>BNC</w:t>
      </w:r>
      <w:r w:rsidRPr="0056739D">
        <w:rPr>
          <w:sz w:val="28"/>
          <w:szCs w:val="28"/>
        </w:rPr>
        <w:t xml:space="preserve"> терминатор без заземления; </w:t>
      </w:r>
    </w:p>
    <w:p w:rsidR="000C760D" w:rsidRPr="0056739D" w:rsidRDefault="000C760D" w:rsidP="000C760D">
      <w:pPr>
        <w:pStyle w:val="a7"/>
        <w:numPr>
          <w:ilvl w:val="0"/>
          <w:numId w:val="11"/>
        </w:numPr>
        <w:rPr>
          <w:sz w:val="28"/>
          <w:szCs w:val="28"/>
        </w:rPr>
      </w:pPr>
      <w:r w:rsidRPr="0056739D">
        <w:rPr>
          <w:sz w:val="28"/>
          <w:szCs w:val="28"/>
        </w:rPr>
        <w:t xml:space="preserve">один </w:t>
      </w:r>
      <w:r w:rsidRPr="0056739D">
        <w:rPr>
          <w:i/>
          <w:iCs/>
          <w:sz w:val="28"/>
          <w:szCs w:val="28"/>
        </w:rPr>
        <w:t>BNC</w:t>
      </w:r>
      <w:r w:rsidRPr="0056739D">
        <w:rPr>
          <w:sz w:val="28"/>
          <w:szCs w:val="28"/>
        </w:rPr>
        <w:t xml:space="preserve"> терминатор с заземлением.</w:t>
      </w:r>
    </w:p>
    <w:p w:rsidR="000C760D" w:rsidRPr="0056739D" w:rsidRDefault="000C760D" w:rsidP="000C760D">
      <w:pPr>
        <w:ind w:firstLine="851"/>
        <w:jc w:val="both"/>
        <w:rPr>
          <w:b/>
          <w:bCs/>
          <w:i/>
          <w:iCs/>
        </w:rPr>
      </w:pPr>
      <w:r w:rsidRPr="0056739D">
        <w:t xml:space="preserve">Если сеть создается из нескольких сегментов с использованием репитеров и концентраторов, то надо учитывать, что некоторые концентраторы имеют встроенные 50-омные терминаторы (иногда – отключаемые), что упрощает проблемы согласования. </w:t>
      </w:r>
    </w:p>
    <w:p w:rsidR="000C760D" w:rsidRPr="0056739D" w:rsidRDefault="000C760D" w:rsidP="000C760D">
      <w:pPr>
        <w:jc w:val="center"/>
      </w:pPr>
    </w:p>
    <w:p w:rsidR="000C760D" w:rsidRPr="0056739D" w:rsidRDefault="000C760D" w:rsidP="000C760D">
      <w:pPr>
        <w:ind w:firstLine="851"/>
        <w:jc w:val="both"/>
      </w:pPr>
      <w:r w:rsidRPr="0056739D">
        <w:rPr>
          <w:b/>
          <w:bCs/>
          <w:i/>
          <w:iCs/>
        </w:rPr>
        <w:t>Витая пара (10</w:t>
      </w:r>
      <w:proofErr w:type="spellStart"/>
      <w:r w:rsidRPr="0056739D">
        <w:rPr>
          <w:b/>
          <w:bCs/>
          <w:i/>
          <w:iCs/>
          <w:lang w:val="en-US"/>
        </w:rPr>
        <w:t>BaseT</w:t>
      </w:r>
      <w:proofErr w:type="spellEnd"/>
      <w:r w:rsidRPr="0056739D">
        <w:rPr>
          <w:b/>
          <w:bCs/>
          <w:i/>
          <w:iCs/>
        </w:rPr>
        <w:t>)</w:t>
      </w:r>
    </w:p>
    <w:p w:rsidR="000C760D" w:rsidRPr="0056739D" w:rsidRDefault="000C760D" w:rsidP="000C760D">
      <w:pPr>
        <w:pStyle w:val="a7"/>
        <w:ind w:firstLine="851"/>
        <w:rPr>
          <w:sz w:val="28"/>
          <w:szCs w:val="28"/>
        </w:rPr>
      </w:pPr>
      <w:r w:rsidRPr="0056739D">
        <w:rPr>
          <w:sz w:val="28"/>
          <w:szCs w:val="28"/>
        </w:rPr>
        <w:t xml:space="preserve">Наиболее дешевым кабельным соединением является витое двухжильное проводное соединение часто называемое «витой парой» (англ. </w:t>
      </w:r>
      <w:proofErr w:type="spellStart"/>
      <w:r w:rsidRPr="0056739D">
        <w:rPr>
          <w:sz w:val="28"/>
          <w:szCs w:val="28"/>
        </w:rPr>
        <w:t>twisted</w:t>
      </w:r>
      <w:proofErr w:type="spellEnd"/>
      <w:r w:rsidRPr="0056739D">
        <w:rPr>
          <w:sz w:val="28"/>
          <w:szCs w:val="28"/>
        </w:rPr>
        <w:t xml:space="preserve"> </w:t>
      </w:r>
      <w:proofErr w:type="spellStart"/>
      <w:r w:rsidRPr="0056739D">
        <w:rPr>
          <w:sz w:val="28"/>
          <w:szCs w:val="28"/>
        </w:rPr>
        <w:t>pair</w:t>
      </w:r>
      <w:proofErr w:type="spellEnd"/>
      <w:r w:rsidRPr="0056739D">
        <w:rPr>
          <w:sz w:val="28"/>
          <w:szCs w:val="28"/>
        </w:rPr>
        <w:t>). Она позволяет передавать информацию со скоростью до 10 Мбит/</w:t>
      </w:r>
      <w:proofErr w:type="gramStart"/>
      <w:r w:rsidRPr="0056739D">
        <w:rPr>
          <w:sz w:val="28"/>
          <w:szCs w:val="28"/>
        </w:rPr>
        <w:t>с</w:t>
      </w:r>
      <w:proofErr w:type="gramEnd"/>
      <w:r w:rsidRPr="0056739D">
        <w:rPr>
          <w:sz w:val="28"/>
          <w:szCs w:val="28"/>
        </w:rPr>
        <w:t xml:space="preserve">, легко наращивается, однако является </w:t>
      </w:r>
      <w:proofErr w:type="spellStart"/>
      <w:r w:rsidRPr="0056739D">
        <w:rPr>
          <w:sz w:val="28"/>
          <w:szCs w:val="28"/>
        </w:rPr>
        <w:t>помехонезащищенной</w:t>
      </w:r>
      <w:proofErr w:type="spellEnd"/>
      <w:r w:rsidRPr="0056739D">
        <w:rPr>
          <w:sz w:val="28"/>
          <w:szCs w:val="28"/>
        </w:rPr>
        <w:t xml:space="preserve">. Длина кабеля не может превышать </w:t>
      </w:r>
      <w:smartTag w:uri="urn:schemas-microsoft-com:office:smarttags" w:element="metricconverter">
        <w:smartTagPr>
          <w:attr w:name="ProductID" w:val="1000 м"/>
        </w:smartTagPr>
        <w:r w:rsidRPr="0056739D">
          <w:rPr>
            <w:sz w:val="28"/>
            <w:szCs w:val="28"/>
          </w:rPr>
          <w:t>1000 м</w:t>
        </w:r>
      </w:smartTag>
      <w:r w:rsidRPr="0056739D">
        <w:rPr>
          <w:sz w:val="28"/>
          <w:szCs w:val="28"/>
        </w:rPr>
        <w:t xml:space="preserve"> при скорости передачи 1 Мбит/с. Преимуществами являются низкая цена и </w:t>
      </w:r>
      <w:proofErr w:type="spellStart"/>
      <w:r w:rsidRPr="0056739D">
        <w:rPr>
          <w:sz w:val="28"/>
          <w:szCs w:val="28"/>
        </w:rPr>
        <w:t>беспроблемная</w:t>
      </w:r>
      <w:proofErr w:type="spellEnd"/>
      <w:r w:rsidRPr="0056739D">
        <w:rPr>
          <w:sz w:val="28"/>
          <w:szCs w:val="28"/>
        </w:rPr>
        <w:t xml:space="preserve"> установка.</w:t>
      </w:r>
    </w:p>
    <w:p w:rsidR="000C760D" w:rsidRPr="0056739D" w:rsidRDefault="000C760D" w:rsidP="000C760D">
      <w:pPr>
        <w:pStyle w:val="a7"/>
        <w:ind w:firstLine="851"/>
        <w:rPr>
          <w:sz w:val="28"/>
          <w:szCs w:val="28"/>
        </w:rPr>
      </w:pPr>
      <w:r w:rsidRPr="0056739D">
        <w:rPr>
          <w:sz w:val="28"/>
          <w:szCs w:val="28"/>
        </w:rPr>
        <w:t>Неэкранированная витая пара состоит из восьми проводов. Каж</w:t>
      </w:r>
      <w:r w:rsidRPr="0056739D">
        <w:rPr>
          <w:sz w:val="28"/>
          <w:szCs w:val="28"/>
        </w:rPr>
        <w:softHyphen/>
        <w:t>дый провод изолирован отдельно; все восемь проводов собраны в че</w:t>
      </w:r>
      <w:r w:rsidRPr="0056739D">
        <w:rPr>
          <w:sz w:val="28"/>
          <w:szCs w:val="28"/>
        </w:rPr>
        <w:softHyphen/>
        <w:t>тыре свитые пары. Завивка проводов предотвращает перекрестные помехи, наводимые соседними парами и внешними источниками. Все четыре пары помещены в общую оболочку</w:t>
      </w:r>
      <w:r w:rsidRPr="0056739D">
        <w:rPr>
          <w:sz w:val="28"/>
          <w:szCs w:val="28"/>
          <w:lang w:val="en-US"/>
        </w:rPr>
        <w:t xml:space="preserve">. </w:t>
      </w:r>
    </w:p>
    <w:p w:rsidR="000C760D" w:rsidRPr="0056739D" w:rsidRDefault="000C760D" w:rsidP="000C760D">
      <w:pPr>
        <w:pStyle w:val="a7"/>
        <w:ind w:firstLine="851"/>
        <w:rPr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5406"/>
        <w:gridCol w:w="4448"/>
      </w:tblGrid>
      <w:tr w:rsidR="000C760D" w:rsidRPr="0056739D" w:rsidTr="000C760D">
        <w:trPr>
          <w:jc w:val="center"/>
        </w:trPr>
        <w:tc>
          <w:tcPr>
            <w:tcW w:w="5382" w:type="dxa"/>
          </w:tcPr>
          <w:p w:rsidR="000C760D" w:rsidRPr="0056739D" w:rsidRDefault="000C760D" w:rsidP="000C760D">
            <w:pPr>
              <w:pStyle w:val="a7"/>
              <w:rPr>
                <w:sz w:val="28"/>
                <w:szCs w:val="28"/>
              </w:rPr>
            </w:pPr>
            <w:r w:rsidRPr="0056739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5330" cy="1528445"/>
                  <wp:effectExtent l="19050" t="0" r="1270" b="0"/>
                  <wp:docPr id="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152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0C760D" w:rsidRPr="0056739D" w:rsidRDefault="000C760D" w:rsidP="000C760D">
            <w:pPr>
              <w:pStyle w:val="a7"/>
              <w:rPr>
                <w:sz w:val="28"/>
                <w:szCs w:val="28"/>
              </w:rPr>
            </w:pPr>
            <w:r w:rsidRPr="0056739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0150" cy="1569720"/>
                  <wp:effectExtent l="19050" t="0" r="635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56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0D" w:rsidRPr="0056739D" w:rsidTr="000C760D">
        <w:trPr>
          <w:jc w:val="center"/>
        </w:trPr>
        <w:tc>
          <w:tcPr>
            <w:tcW w:w="9882" w:type="dxa"/>
            <w:gridSpan w:val="2"/>
          </w:tcPr>
          <w:p w:rsidR="000C760D" w:rsidRPr="0056739D" w:rsidRDefault="000C760D" w:rsidP="000C760D">
            <w:pPr>
              <w:pStyle w:val="a7"/>
              <w:jc w:val="center"/>
              <w:rPr>
                <w:iCs/>
                <w:sz w:val="28"/>
                <w:szCs w:val="28"/>
              </w:rPr>
            </w:pPr>
            <w:r w:rsidRPr="0056739D">
              <w:rPr>
                <w:iCs/>
                <w:sz w:val="28"/>
                <w:szCs w:val="28"/>
              </w:rPr>
              <w:t>Рис. 5. Витая пара</w:t>
            </w:r>
          </w:p>
          <w:p w:rsidR="000C760D" w:rsidRPr="0056739D" w:rsidRDefault="000C760D" w:rsidP="000C760D">
            <w:pPr>
              <w:pStyle w:val="a7"/>
              <w:rPr>
                <w:sz w:val="28"/>
                <w:szCs w:val="28"/>
              </w:rPr>
            </w:pPr>
          </w:p>
        </w:tc>
      </w:tr>
    </w:tbl>
    <w:p w:rsidR="000C760D" w:rsidRPr="0056739D" w:rsidRDefault="000C760D" w:rsidP="000C760D">
      <w:pPr>
        <w:pStyle w:val="a7"/>
        <w:ind w:firstLine="709"/>
        <w:rPr>
          <w:sz w:val="28"/>
          <w:szCs w:val="28"/>
        </w:rPr>
      </w:pPr>
      <w:r w:rsidRPr="0056739D">
        <w:rPr>
          <w:sz w:val="28"/>
          <w:szCs w:val="28"/>
        </w:rPr>
        <w:lastRenderedPageBreak/>
        <w:t xml:space="preserve">С кабелями типа «витая пара» используются разъемы </w:t>
      </w:r>
      <w:r w:rsidRPr="0056739D">
        <w:rPr>
          <w:sz w:val="28"/>
          <w:szCs w:val="28"/>
          <w:lang w:val="en-US"/>
        </w:rPr>
        <w:t>RJ</w:t>
      </w:r>
      <w:r w:rsidRPr="0056739D">
        <w:rPr>
          <w:sz w:val="28"/>
          <w:szCs w:val="28"/>
        </w:rPr>
        <w:t>45, те же, что и у стандартных телефонных кабелей, только с восемью контактами вместо четырех или шести.</w:t>
      </w:r>
    </w:p>
    <w:p w:rsidR="000C760D" w:rsidRPr="0056739D" w:rsidRDefault="000C760D" w:rsidP="000C760D">
      <w:pPr>
        <w:pStyle w:val="a7"/>
        <w:ind w:firstLine="709"/>
        <w:rPr>
          <w:sz w:val="28"/>
          <w:szCs w:val="28"/>
        </w:rPr>
      </w:pPr>
      <w:r w:rsidRPr="0056739D">
        <w:rPr>
          <w:sz w:val="28"/>
          <w:szCs w:val="28"/>
        </w:rPr>
        <w:t>Для повышения помехозащищенности информации часто используют экранированную витую пару, т.е. витую пару, помещенную в экранирующую оболочку, подобно экрану коаксиального кабеля. Это увеличивает стоимость витой пары и приближает ее цену к цене коаксиального кабеля.</w:t>
      </w:r>
    </w:p>
    <w:p w:rsidR="000C760D" w:rsidRPr="0056739D" w:rsidRDefault="000C760D" w:rsidP="000C760D">
      <w:pPr>
        <w:pStyle w:val="a7"/>
        <w:ind w:firstLine="709"/>
        <w:rPr>
          <w:sz w:val="28"/>
          <w:szCs w:val="28"/>
        </w:rPr>
      </w:pPr>
      <w:r w:rsidRPr="0056739D">
        <w:rPr>
          <w:sz w:val="28"/>
          <w:szCs w:val="28"/>
        </w:rPr>
        <w:t>В телефонных сетях витая пара используется уже не одно десяти</w:t>
      </w:r>
      <w:r w:rsidRPr="0056739D">
        <w:rPr>
          <w:sz w:val="28"/>
          <w:szCs w:val="28"/>
        </w:rPr>
        <w:softHyphen/>
        <w:t>летие, а вот к компьютерным сетям ее приспособили относительно недавно. Витая пара вытеснила коаксиальный кабель из мира ЛВС благодаря нескольким явным преимуществам. Во-первых, кабель «ви</w:t>
      </w:r>
      <w:r w:rsidRPr="0056739D">
        <w:rPr>
          <w:sz w:val="28"/>
          <w:szCs w:val="28"/>
        </w:rPr>
        <w:softHyphen/>
        <w:t>тая пара» состоит из восьми отдельных проводов, что делает его гиб</w:t>
      </w:r>
      <w:r w:rsidRPr="0056739D">
        <w:rPr>
          <w:sz w:val="28"/>
          <w:szCs w:val="28"/>
        </w:rPr>
        <w:softHyphen/>
        <w:t>че коаксиального и, соответственно, облегчает его укладку. Во-вто</w:t>
      </w:r>
      <w:r w:rsidRPr="0056739D">
        <w:rPr>
          <w:sz w:val="28"/>
          <w:szCs w:val="28"/>
        </w:rPr>
        <w:softHyphen/>
        <w:t>рых, к прокладке кабелей для ЛВС можно смело привлекать тысячи готовых квалифицированных монтажников телефонных кабелей. В новых зданиях зачастую телефонный и сетевой кабели одновременно укладывает один и тот же подрядчик.</w:t>
      </w:r>
    </w:p>
    <w:p w:rsidR="000C760D" w:rsidRPr="0056739D" w:rsidRDefault="000C760D" w:rsidP="000C760D">
      <w:pPr>
        <w:pStyle w:val="a7"/>
        <w:ind w:firstLine="709"/>
        <w:rPr>
          <w:sz w:val="28"/>
          <w:szCs w:val="28"/>
        </w:rPr>
      </w:pPr>
      <w:r w:rsidRPr="0056739D">
        <w:rPr>
          <w:sz w:val="28"/>
          <w:szCs w:val="28"/>
        </w:rPr>
        <w:t>Минимальный набор оборудования для сети на витой паре включает в себя следующие элементы:</w:t>
      </w:r>
    </w:p>
    <w:p w:rsidR="000C760D" w:rsidRPr="0056739D" w:rsidRDefault="000C760D" w:rsidP="000C760D">
      <w:pPr>
        <w:pStyle w:val="a7"/>
        <w:numPr>
          <w:ilvl w:val="0"/>
          <w:numId w:val="10"/>
        </w:numPr>
        <w:tabs>
          <w:tab w:val="clear" w:pos="720"/>
          <w:tab w:val="num" w:pos="993"/>
        </w:tabs>
        <w:ind w:left="0" w:firstLine="709"/>
        <w:rPr>
          <w:sz w:val="28"/>
          <w:szCs w:val="28"/>
        </w:rPr>
      </w:pPr>
      <w:r w:rsidRPr="0056739D">
        <w:rPr>
          <w:sz w:val="28"/>
          <w:szCs w:val="28"/>
        </w:rPr>
        <w:t xml:space="preserve">сетевые адаптеры (по числу объединяемых в сеть компьютеров), имеющие UTP-разъемы </w:t>
      </w:r>
      <w:r w:rsidRPr="0056739D">
        <w:rPr>
          <w:i/>
          <w:iCs/>
          <w:sz w:val="28"/>
          <w:szCs w:val="28"/>
        </w:rPr>
        <w:t>RJ-45</w:t>
      </w:r>
      <w:r w:rsidRPr="0056739D">
        <w:rPr>
          <w:sz w:val="28"/>
          <w:szCs w:val="28"/>
        </w:rPr>
        <w:t xml:space="preserve">; </w:t>
      </w:r>
    </w:p>
    <w:p w:rsidR="000C760D" w:rsidRPr="0056739D" w:rsidRDefault="000C760D" w:rsidP="000C760D">
      <w:pPr>
        <w:pStyle w:val="a7"/>
        <w:numPr>
          <w:ilvl w:val="0"/>
          <w:numId w:val="10"/>
        </w:numPr>
        <w:tabs>
          <w:tab w:val="clear" w:pos="720"/>
          <w:tab w:val="num" w:pos="993"/>
        </w:tabs>
        <w:ind w:left="0" w:firstLine="709"/>
        <w:rPr>
          <w:sz w:val="28"/>
          <w:szCs w:val="28"/>
        </w:rPr>
      </w:pPr>
      <w:r w:rsidRPr="0056739D">
        <w:rPr>
          <w:sz w:val="28"/>
          <w:szCs w:val="28"/>
        </w:rPr>
        <w:t xml:space="preserve">отрезки кабеля с разъемами </w:t>
      </w:r>
      <w:r w:rsidRPr="0056739D">
        <w:rPr>
          <w:i/>
          <w:iCs/>
          <w:sz w:val="28"/>
          <w:szCs w:val="28"/>
        </w:rPr>
        <w:t>RJ-45</w:t>
      </w:r>
      <w:r w:rsidRPr="0056739D">
        <w:rPr>
          <w:sz w:val="28"/>
          <w:szCs w:val="28"/>
        </w:rPr>
        <w:t xml:space="preserve"> на обоих концах (по числу объединяемых компьютеров); </w:t>
      </w:r>
    </w:p>
    <w:p w:rsidR="000C760D" w:rsidRPr="0056739D" w:rsidRDefault="000C760D" w:rsidP="000C760D">
      <w:pPr>
        <w:pStyle w:val="a7"/>
        <w:numPr>
          <w:ilvl w:val="0"/>
          <w:numId w:val="10"/>
        </w:numPr>
        <w:tabs>
          <w:tab w:val="clear" w:pos="720"/>
          <w:tab w:val="num" w:pos="993"/>
        </w:tabs>
        <w:ind w:left="0" w:firstLine="709"/>
        <w:rPr>
          <w:sz w:val="28"/>
          <w:szCs w:val="28"/>
        </w:rPr>
      </w:pPr>
      <w:r w:rsidRPr="0056739D">
        <w:rPr>
          <w:sz w:val="28"/>
          <w:szCs w:val="28"/>
        </w:rPr>
        <w:t xml:space="preserve">один концентратор, имеющий столько UTP-портов с разъемами </w:t>
      </w:r>
      <w:r w:rsidRPr="0056739D">
        <w:rPr>
          <w:i/>
          <w:iCs/>
          <w:sz w:val="28"/>
          <w:szCs w:val="28"/>
        </w:rPr>
        <w:t>RJ-45</w:t>
      </w:r>
      <w:r w:rsidRPr="0056739D">
        <w:rPr>
          <w:sz w:val="28"/>
          <w:szCs w:val="28"/>
        </w:rPr>
        <w:t>, сколько необходимо объединить компьютеров.</w:t>
      </w:r>
    </w:p>
    <w:tbl>
      <w:tblPr>
        <w:tblW w:w="0" w:type="auto"/>
        <w:tblLook w:val="04A0"/>
      </w:tblPr>
      <w:tblGrid>
        <w:gridCol w:w="5358"/>
        <w:gridCol w:w="4496"/>
      </w:tblGrid>
      <w:tr w:rsidR="000C760D" w:rsidRPr="0056739D" w:rsidTr="00DF160A">
        <w:tc>
          <w:tcPr>
            <w:tcW w:w="5358" w:type="dxa"/>
          </w:tcPr>
          <w:p w:rsidR="00DF160A" w:rsidRPr="0056739D" w:rsidRDefault="00DF160A" w:rsidP="000C760D">
            <w:pPr>
              <w:ind w:firstLine="709"/>
              <w:jc w:val="both"/>
              <w:rPr>
                <w:b/>
                <w:bCs/>
                <w:i/>
                <w:iCs/>
              </w:rPr>
            </w:pPr>
          </w:p>
          <w:p w:rsidR="000C760D" w:rsidRPr="0056739D" w:rsidRDefault="000C760D" w:rsidP="00DF160A">
            <w:pPr>
              <w:ind w:firstLine="709"/>
            </w:pPr>
            <w:r w:rsidRPr="0056739D">
              <w:rPr>
                <w:b/>
                <w:bCs/>
                <w:i/>
                <w:iCs/>
              </w:rPr>
              <w:t>Оптоволоконные линии (10</w:t>
            </w:r>
            <w:proofErr w:type="spellStart"/>
            <w:r w:rsidRPr="0056739D">
              <w:rPr>
                <w:b/>
                <w:bCs/>
                <w:i/>
                <w:iCs/>
                <w:lang w:val="en-US"/>
              </w:rPr>
              <w:t>BaseFL</w:t>
            </w:r>
            <w:proofErr w:type="spellEnd"/>
            <w:r w:rsidRPr="0056739D">
              <w:rPr>
                <w:b/>
                <w:bCs/>
                <w:i/>
                <w:iCs/>
              </w:rPr>
              <w:t>)</w:t>
            </w:r>
          </w:p>
          <w:p w:rsidR="000C760D" w:rsidRPr="0056739D" w:rsidRDefault="000C760D" w:rsidP="000C760D">
            <w:pPr>
              <w:ind w:firstLine="709"/>
              <w:jc w:val="both"/>
            </w:pPr>
            <w:r w:rsidRPr="0056739D">
              <w:t xml:space="preserve">Наиболее дорогими являются </w:t>
            </w:r>
            <w:proofErr w:type="spellStart"/>
            <w:r w:rsidRPr="0056739D">
              <w:t>оптопроводники</w:t>
            </w:r>
            <w:proofErr w:type="spellEnd"/>
            <w:r w:rsidRPr="0056739D">
              <w:t xml:space="preserve">, </w:t>
            </w:r>
            <w:proofErr w:type="gramStart"/>
            <w:r w:rsidRPr="0056739D">
              <w:t>называемые</w:t>
            </w:r>
            <w:proofErr w:type="gramEnd"/>
            <w:r w:rsidRPr="0056739D">
              <w:t xml:space="preserve"> также стекловолоконным кабелем. </w:t>
            </w:r>
          </w:p>
          <w:p w:rsidR="000C760D" w:rsidRPr="0056739D" w:rsidRDefault="000C760D" w:rsidP="00DF160A">
            <w:pPr>
              <w:ind w:firstLine="851"/>
              <w:jc w:val="both"/>
              <w:rPr>
                <w:b/>
                <w:bCs/>
                <w:i/>
                <w:iCs/>
              </w:rPr>
            </w:pPr>
            <w:r w:rsidRPr="0056739D">
              <w:t>Скорость распространения информации по ним достигает 100 Мбит/</w:t>
            </w:r>
            <w:proofErr w:type="gramStart"/>
            <w:r w:rsidRPr="0056739D">
              <w:t>с</w:t>
            </w:r>
            <w:proofErr w:type="gramEnd"/>
            <w:r w:rsidRPr="0056739D">
              <w:t xml:space="preserve">, а </w:t>
            </w:r>
            <w:proofErr w:type="gramStart"/>
            <w:r w:rsidRPr="0056739D">
              <w:t>на</w:t>
            </w:r>
            <w:proofErr w:type="gramEnd"/>
            <w:r w:rsidRPr="0056739D">
              <w:t xml:space="preserve"> экспериментальных образцах оборудования – 200 Мбит/с. Допустимое удаление более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56739D">
                <w:t>50 км</w:t>
              </w:r>
            </w:smartTag>
            <w:r w:rsidRPr="0056739D">
              <w:t xml:space="preserve">. Внешнее воздействие помех практически отсутствует. </w:t>
            </w:r>
          </w:p>
        </w:tc>
        <w:tc>
          <w:tcPr>
            <w:tcW w:w="4496" w:type="dxa"/>
          </w:tcPr>
          <w:p w:rsidR="00DF160A" w:rsidRPr="0056739D" w:rsidRDefault="00DF160A" w:rsidP="000C760D">
            <w:pPr>
              <w:jc w:val="center"/>
              <w:rPr>
                <w:i/>
                <w:iCs/>
              </w:rPr>
            </w:pPr>
          </w:p>
          <w:p w:rsidR="00DF160A" w:rsidRPr="0056739D" w:rsidRDefault="00DF160A" w:rsidP="000C760D">
            <w:pPr>
              <w:jc w:val="center"/>
              <w:rPr>
                <w:i/>
                <w:iCs/>
              </w:rPr>
            </w:pPr>
          </w:p>
          <w:p w:rsidR="000C760D" w:rsidRPr="0056739D" w:rsidRDefault="000C760D" w:rsidP="000C760D">
            <w:pPr>
              <w:jc w:val="center"/>
              <w:rPr>
                <w:i/>
                <w:iCs/>
              </w:rPr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2647950" cy="1678940"/>
                  <wp:effectExtent l="19050" t="0" r="0" b="0"/>
                  <wp:docPr id="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78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center"/>
            </w:pPr>
            <w:r w:rsidRPr="0056739D">
              <w:rPr>
                <w:iCs/>
              </w:rPr>
              <w:t>Рис. 6. Оптоволокно</w:t>
            </w:r>
          </w:p>
        </w:tc>
      </w:tr>
    </w:tbl>
    <w:p w:rsidR="00DF160A" w:rsidRPr="0056739D" w:rsidRDefault="00DF160A" w:rsidP="000C760D">
      <w:pPr>
        <w:ind w:firstLine="851"/>
        <w:jc w:val="both"/>
      </w:pPr>
      <w:r w:rsidRPr="0056739D">
        <w:t xml:space="preserve">На данный момент это наиболее дорогостоящее соединение для ЛВС. Применяются там, где возникают электромагнитные поля помех или требуется передача информации на очень большие расстояния без использования повторителей. </w:t>
      </w:r>
    </w:p>
    <w:p w:rsidR="000C760D" w:rsidRPr="0056739D" w:rsidRDefault="000C760D" w:rsidP="000C760D">
      <w:pPr>
        <w:ind w:firstLine="851"/>
        <w:jc w:val="both"/>
        <w:rPr>
          <w:b/>
          <w:bCs/>
          <w:i/>
          <w:iCs/>
        </w:rPr>
      </w:pPr>
      <w:r w:rsidRPr="0056739D">
        <w:t xml:space="preserve">Они обладают </w:t>
      </w:r>
      <w:proofErr w:type="spellStart"/>
      <w:r w:rsidRPr="0056739D">
        <w:t>противоподслушивающими</w:t>
      </w:r>
      <w:proofErr w:type="spellEnd"/>
      <w:r w:rsidRPr="0056739D">
        <w:t xml:space="preserve"> свойствами, так как техника ответвлений в оптоволоконных кабелях очень сложна. </w:t>
      </w:r>
      <w:proofErr w:type="spellStart"/>
      <w:r w:rsidRPr="0056739D">
        <w:t>Оптопроводники</w:t>
      </w:r>
      <w:proofErr w:type="spellEnd"/>
      <w:r w:rsidRPr="0056739D">
        <w:t xml:space="preserve"> объединяются в JIBC с помощью звездообразного соединения.</w:t>
      </w:r>
    </w:p>
    <w:p w:rsidR="000C760D" w:rsidRPr="0056739D" w:rsidRDefault="000C760D" w:rsidP="000C760D">
      <w:pPr>
        <w:ind w:firstLine="851"/>
        <w:jc w:val="both"/>
      </w:pPr>
      <w:r w:rsidRPr="0056739D">
        <w:lastRenderedPageBreak/>
        <w:t xml:space="preserve">Передача информации в данном случае идет по двум оптоволоконным кабелям, передающим сигналы в разные стороны (как и в </w:t>
      </w:r>
      <w:r w:rsidRPr="0056739D">
        <w:rPr>
          <w:rStyle w:val="keyword1"/>
        </w:rPr>
        <w:t>10BASE-T</w:t>
      </w:r>
      <w:r w:rsidRPr="0056739D">
        <w:t>). Иногда используются двухпроводные оптоволоконные кабели, содержащие два кабеля в общей внешней оболочке, но чаще – два одиночных кабеля. Вопреки распространенному мнению, стоимость оптоволоконного кабеля не слишком высока (она близка к стоимости тонкого коаксиального кабеля). Правда, в целом аппаратура в данном случае оказывается заметно дороже, так как требует использования дорогих оптоволоконных трансиверов.</w:t>
      </w:r>
    </w:p>
    <w:p w:rsidR="000C760D" w:rsidRPr="0056739D" w:rsidRDefault="000C760D" w:rsidP="000C760D">
      <w:pPr>
        <w:pStyle w:val="3"/>
        <w:rPr>
          <w:sz w:val="28"/>
          <w:szCs w:val="28"/>
        </w:rPr>
      </w:pPr>
    </w:p>
    <w:p w:rsidR="000C760D" w:rsidRPr="0056739D" w:rsidRDefault="000C760D" w:rsidP="000C760D">
      <w:pPr>
        <w:pStyle w:val="3"/>
        <w:rPr>
          <w:sz w:val="28"/>
          <w:szCs w:val="28"/>
        </w:rPr>
      </w:pPr>
      <w:r w:rsidRPr="0056739D">
        <w:rPr>
          <w:b/>
          <w:sz w:val="28"/>
          <w:szCs w:val="28"/>
        </w:rPr>
        <w:t>Спецификация</w:t>
      </w:r>
      <w:r w:rsidRPr="0056739D">
        <w:rPr>
          <w:b/>
          <w:sz w:val="28"/>
          <w:szCs w:val="28"/>
          <w:lang w:val="en-US"/>
        </w:rPr>
        <w:t> IEEE 802.3d FOIRL</w:t>
      </w:r>
    </w:p>
    <w:p w:rsidR="000C760D" w:rsidRPr="0056739D" w:rsidRDefault="000C760D" w:rsidP="000C760D">
      <w:pPr>
        <w:pStyle w:val="a6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Спецификация</w:t>
      </w:r>
      <w:r w:rsidRPr="0056739D">
        <w:rPr>
          <w:rFonts w:ascii="Times New Roman" w:hAnsi="Times New Roman" w:cs="Times New Roman"/>
          <w:sz w:val="28"/>
          <w:szCs w:val="28"/>
          <w:lang w:val="en-US"/>
        </w:rPr>
        <w:t> IEEE</w:t>
      </w:r>
      <w:r w:rsidRPr="0056739D">
        <w:rPr>
          <w:rFonts w:ascii="Times New Roman" w:hAnsi="Times New Roman" w:cs="Times New Roman"/>
          <w:sz w:val="28"/>
          <w:szCs w:val="28"/>
        </w:rPr>
        <w:t xml:space="preserve"> 802.3</w:t>
      </w:r>
      <w:r w:rsidRPr="0056739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6739D">
        <w:rPr>
          <w:rFonts w:ascii="Times New Roman" w:hAnsi="Times New Roman" w:cs="Times New Roman"/>
          <w:sz w:val="28"/>
          <w:szCs w:val="28"/>
        </w:rPr>
        <w:t xml:space="preserve"> </w:t>
      </w:r>
      <w:r w:rsidRPr="0056739D">
        <w:rPr>
          <w:rFonts w:ascii="Times New Roman" w:hAnsi="Times New Roman" w:cs="Times New Roman"/>
          <w:sz w:val="28"/>
          <w:szCs w:val="28"/>
          <w:lang w:val="en-US"/>
        </w:rPr>
        <w:t>Fiber</w:t>
      </w:r>
      <w:r w:rsidRPr="0056739D">
        <w:rPr>
          <w:rFonts w:ascii="Times New Roman" w:hAnsi="Times New Roman" w:cs="Times New Roman"/>
          <w:sz w:val="28"/>
          <w:szCs w:val="28"/>
        </w:rPr>
        <w:t xml:space="preserve"> </w:t>
      </w:r>
      <w:r w:rsidRPr="0056739D">
        <w:rPr>
          <w:rFonts w:ascii="Times New Roman" w:hAnsi="Times New Roman" w:cs="Times New Roman"/>
          <w:sz w:val="28"/>
          <w:szCs w:val="28"/>
          <w:lang w:val="en-US"/>
        </w:rPr>
        <w:t>Optic</w:t>
      </w:r>
      <w:r w:rsidRPr="0056739D">
        <w:rPr>
          <w:rFonts w:ascii="Times New Roman" w:hAnsi="Times New Roman" w:cs="Times New Roman"/>
          <w:sz w:val="28"/>
          <w:szCs w:val="28"/>
        </w:rPr>
        <w:t xml:space="preserve"> </w:t>
      </w:r>
      <w:r w:rsidRPr="0056739D">
        <w:rPr>
          <w:rFonts w:ascii="Times New Roman" w:hAnsi="Times New Roman" w:cs="Times New Roman"/>
          <w:sz w:val="28"/>
          <w:szCs w:val="28"/>
          <w:lang w:val="en-US"/>
        </w:rPr>
        <w:t>Inter</w:t>
      </w:r>
      <w:r w:rsidRPr="0056739D">
        <w:rPr>
          <w:rFonts w:ascii="Times New Roman" w:hAnsi="Times New Roman" w:cs="Times New Roman"/>
          <w:sz w:val="28"/>
          <w:szCs w:val="28"/>
        </w:rPr>
        <w:t xml:space="preserve"> </w:t>
      </w:r>
      <w:r w:rsidRPr="0056739D">
        <w:rPr>
          <w:rFonts w:ascii="Times New Roman" w:hAnsi="Times New Roman" w:cs="Times New Roman"/>
          <w:sz w:val="28"/>
          <w:szCs w:val="28"/>
          <w:lang w:val="en-US"/>
        </w:rPr>
        <w:t>Repeater</w:t>
      </w:r>
      <w:r w:rsidRPr="0056739D">
        <w:rPr>
          <w:rFonts w:ascii="Times New Roman" w:hAnsi="Times New Roman" w:cs="Times New Roman"/>
          <w:sz w:val="28"/>
          <w:szCs w:val="28"/>
        </w:rPr>
        <w:t xml:space="preserve"> </w:t>
      </w:r>
      <w:r w:rsidRPr="0056739D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6739D">
        <w:rPr>
          <w:rFonts w:ascii="Times New Roman" w:hAnsi="Times New Roman" w:cs="Times New Roman"/>
          <w:sz w:val="28"/>
          <w:szCs w:val="28"/>
        </w:rPr>
        <w:t xml:space="preserve"> (</w:t>
      </w:r>
      <w:r w:rsidRPr="0056739D">
        <w:rPr>
          <w:rFonts w:ascii="Times New Roman" w:hAnsi="Times New Roman" w:cs="Times New Roman"/>
          <w:sz w:val="28"/>
          <w:szCs w:val="28"/>
          <w:lang w:val="en-US"/>
        </w:rPr>
        <w:t>FOIRL</w:t>
      </w:r>
      <w:r w:rsidRPr="0056739D">
        <w:rPr>
          <w:rFonts w:ascii="Times New Roman" w:hAnsi="Times New Roman" w:cs="Times New Roman"/>
          <w:sz w:val="28"/>
          <w:szCs w:val="28"/>
        </w:rPr>
        <w:t xml:space="preserve">) была предложена в 1987 году. Она была предназначена для обеспечения информационного взаимодействия репитеров, которые находятся на значительном (до </w:t>
      </w:r>
      <w:smartTag w:uri="urn:schemas-microsoft-com:office:smarttags" w:element="metricconverter">
        <w:smartTagPr>
          <w:attr w:name="ProductID" w:val="1000 м"/>
        </w:smartTagPr>
        <w:r w:rsidRPr="0056739D">
          <w:rPr>
            <w:rFonts w:ascii="Times New Roman" w:hAnsi="Times New Roman" w:cs="Times New Roman"/>
            <w:sz w:val="28"/>
            <w:szCs w:val="28"/>
          </w:rPr>
          <w:t>1000 м</w:t>
        </w:r>
      </w:smartTag>
      <w:r w:rsidRPr="0056739D">
        <w:rPr>
          <w:rFonts w:ascii="Times New Roman" w:hAnsi="Times New Roman" w:cs="Times New Roman"/>
          <w:sz w:val="28"/>
          <w:szCs w:val="28"/>
        </w:rPr>
        <w:t xml:space="preserve">) расстоянии друг от друга. Для подключения к волоконно-оптической линии использовались соединители типа SMA и ST. </w:t>
      </w:r>
    </w:p>
    <w:p w:rsidR="000C760D" w:rsidRPr="0056739D" w:rsidRDefault="000C760D" w:rsidP="000C760D">
      <w:pPr>
        <w:pStyle w:val="a6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В дальнейшем, однако данная технология не получила развития, поскольку появились новые сетевые технологии семейства 10Base-F, которые также использовали волоконно-оптический кабель для передачи данных и обеспечивали лучшие информационные и эксплуатационные характеристики.</w:t>
      </w:r>
    </w:p>
    <w:p w:rsidR="000C760D" w:rsidRPr="0056739D" w:rsidRDefault="000C760D" w:rsidP="000C760D">
      <w:pPr>
        <w:pStyle w:val="a6"/>
        <w:spacing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60D" w:rsidRPr="0056739D" w:rsidRDefault="000C760D" w:rsidP="00DF160A">
      <w:pPr>
        <w:pStyle w:val="3"/>
        <w:rPr>
          <w:sz w:val="28"/>
          <w:szCs w:val="28"/>
        </w:rPr>
      </w:pPr>
      <w:r w:rsidRPr="0056739D">
        <w:rPr>
          <w:b/>
          <w:sz w:val="28"/>
          <w:szCs w:val="28"/>
        </w:rPr>
        <w:t>Использование волоконно-оптического кабеля для передачи данных</w:t>
      </w:r>
    </w:p>
    <w:p w:rsidR="000C760D" w:rsidRPr="0056739D" w:rsidRDefault="000C760D" w:rsidP="000C760D">
      <w:pPr>
        <w:pStyle w:val="a6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Основными преимуществами передачи данных по волоконно-оптическим линиям связи являются:</w:t>
      </w:r>
    </w:p>
    <w:p w:rsidR="000C760D" w:rsidRPr="0056739D" w:rsidRDefault="000C760D" w:rsidP="000C760D">
      <w:pPr>
        <w:numPr>
          <w:ilvl w:val="0"/>
          <w:numId w:val="9"/>
        </w:numPr>
        <w:suppressAutoHyphens/>
        <w:jc w:val="both"/>
      </w:pPr>
      <w:r w:rsidRPr="0056739D">
        <w:t>Высокая скорость передачи данных - предел для промышленного ВОЛС 3ГГц, в то время</w:t>
      </w:r>
      <w:proofErr w:type="gramStart"/>
      <w:r w:rsidRPr="0056739D">
        <w:t>,</w:t>
      </w:r>
      <w:proofErr w:type="gramEnd"/>
      <w:r w:rsidRPr="0056739D">
        <w:t xml:space="preserve"> как для медного кабеля это значение составляет не более 500 МГц. </w:t>
      </w:r>
    </w:p>
    <w:p w:rsidR="000C760D" w:rsidRPr="0056739D" w:rsidRDefault="000C760D" w:rsidP="000C760D">
      <w:pPr>
        <w:numPr>
          <w:ilvl w:val="0"/>
          <w:numId w:val="9"/>
        </w:numPr>
        <w:suppressAutoHyphens/>
        <w:jc w:val="both"/>
      </w:pPr>
      <w:r w:rsidRPr="0056739D">
        <w:t xml:space="preserve">Нечувствительность к электромагнитным помехам </w:t>
      </w:r>
    </w:p>
    <w:p w:rsidR="000C760D" w:rsidRPr="0056739D" w:rsidRDefault="000C760D" w:rsidP="000C760D">
      <w:pPr>
        <w:numPr>
          <w:ilvl w:val="0"/>
          <w:numId w:val="9"/>
        </w:numPr>
        <w:suppressAutoHyphens/>
        <w:jc w:val="both"/>
      </w:pPr>
      <w:r w:rsidRPr="0056739D">
        <w:t xml:space="preserve">Отсутствие электромагнитного излучения при передаче данных </w:t>
      </w:r>
    </w:p>
    <w:p w:rsidR="000C760D" w:rsidRPr="0056739D" w:rsidRDefault="000C760D" w:rsidP="000C760D">
      <w:pPr>
        <w:numPr>
          <w:ilvl w:val="0"/>
          <w:numId w:val="9"/>
        </w:numPr>
        <w:suppressAutoHyphens/>
        <w:jc w:val="both"/>
      </w:pPr>
      <w:r w:rsidRPr="0056739D">
        <w:t xml:space="preserve">Обеспечение гальванической развязки между передатчиком и приемником данных </w:t>
      </w:r>
    </w:p>
    <w:p w:rsidR="000C760D" w:rsidRPr="0056739D" w:rsidRDefault="000C760D" w:rsidP="000C760D">
      <w:pPr>
        <w:pStyle w:val="a6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Волоконно-оптический кабель состоит из следующих компонентов: оптическое волокно, оптический экран, защитный экран.</w:t>
      </w:r>
    </w:p>
    <w:p w:rsidR="000C760D" w:rsidRPr="0056739D" w:rsidRDefault="000C760D" w:rsidP="000C760D">
      <w:pPr>
        <w:pStyle w:val="a6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Собственно среда передачи - оптическое волокно представляет собой стеклянную или пластмассовую жилу, толщина которой в зависимости от назначения кабеля может изменяться в пределах от единиц  до сотен микрон. Диаметр центрального волокна однозначно определяет эксплуатационные характеристики используемого волоконно-оптического кабеля.  Кабели с диаметром волокна 10 микрон называются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одномодовыми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по названию режима излучения передающего элемента - лазера. Кабели с диаметром волокна 60 и более микрон называются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многомодовыми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Одномодовые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волоконно-оптические кабели (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Single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Fiber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- SMF) более сложны в изготовлении и эксплуатации, однако, они способны обеспечивать большую дальность распространения информационного сигнала. Более дешевые в изготовлении и удобные в эксплуатации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многомодовые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Multi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Fiber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– MMF) кабели обеспечивают меньшую дальность распространения информационного сигнала.</w:t>
      </w:r>
    </w:p>
    <w:p w:rsidR="000C760D" w:rsidRPr="0056739D" w:rsidRDefault="000C760D" w:rsidP="000C760D">
      <w:pPr>
        <w:pStyle w:val="a6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lastRenderedPageBreak/>
        <w:t>Для обозначения типа волоконно-оптического кабеля используют выражение вида:</w:t>
      </w:r>
    </w:p>
    <w:p w:rsidR="000C760D" w:rsidRPr="0056739D" w:rsidRDefault="000C760D" w:rsidP="000C760D">
      <w:pPr>
        <w:pStyle w:val="a6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&lt;Диаметр волокна&gt;/&lt;Диаметр экрана&gt;, в микро </w:t>
      </w:r>
      <w:proofErr w:type="gramStart"/>
      <w:r w:rsidRPr="0056739D">
        <w:rPr>
          <w:rFonts w:ascii="Times New Roman" w:hAnsi="Times New Roman" w:cs="Times New Roman"/>
          <w:sz w:val="28"/>
          <w:szCs w:val="28"/>
        </w:rPr>
        <w:t>метрах</w:t>
      </w:r>
      <w:proofErr w:type="gramEnd"/>
      <w:r w:rsidRPr="0056739D">
        <w:rPr>
          <w:rFonts w:ascii="Times New Roman" w:hAnsi="Times New Roman" w:cs="Times New Roman"/>
          <w:sz w:val="28"/>
          <w:szCs w:val="28"/>
        </w:rPr>
        <w:t xml:space="preserve"> например: 62.5/125</w:t>
      </w:r>
    </w:p>
    <w:p w:rsidR="000C760D" w:rsidRPr="0056739D" w:rsidRDefault="000C760D" w:rsidP="000C760D">
      <w:pPr>
        <w:pStyle w:val="a6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Наибольшее распространение для передачи данных в локальных сетях в настоящее время получил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многомодовый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волоконно-оптический кабель, однако, для обеспечения передачи данных со скоростью свыше 1ГГц на большие расстояния может быть использован только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одномодовый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волоконно-оптический кабель. </w:t>
      </w:r>
    </w:p>
    <w:p w:rsidR="000C760D" w:rsidRPr="0056739D" w:rsidRDefault="000C760D" w:rsidP="000C760D">
      <w:pPr>
        <w:pStyle w:val="3"/>
        <w:ind w:left="0" w:firstLine="720"/>
        <w:jc w:val="both"/>
        <w:rPr>
          <w:b/>
          <w:sz w:val="28"/>
          <w:szCs w:val="28"/>
        </w:rPr>
      </w:pPr>
      <w:r w:rsidRPr="0056739D">
        <w:rPr>
          <w:b/>
          <w:sz w:val="28"/>
          <w:szCs w:val="28"/>
        </w:rPr>
        <w:t xml:space="preserve">Спецификации 10 </w:t>
      </w:r>
      <w:proofErr w:type="spellStart"/>
      <w:r w:rsidRPr="0056739D">
        <w:rPr>
          <w:b/>
          <w:sz w:val="28"/>
          <w:szCs w:val="28"/>
        </w:rPr>
        <w:t>Base</w:t>
      </w:r>
      <w:proofErr w:type="spellEnd"/>
      <w:r w:rsidRPr="0056739D">
        <w:rPr>
          <w:b/>
          <w:sz w:val="28"/>
          <w:szCs w:val="28"/>
        </w:rPr>
        <w:t xml:space="preserve"> F</w:t>
      </w:r>
    </w:p>
    <w:p w:rsidR="000C760D" w:rsidRPr="0056739D" w:rsidRDefault="000C760D" w:rsidP="000C760D">
      <w:pPr>
        <w:pStyle w:val="a6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Совокупность стандартов 10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Base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F (IEEE 802.3j) определяет протоколы физического уровня для передачи данных по волоконно-оптическому кабелю в сетях IEEE 802.3.</w:t>
      </w:r>
    </w:p>
    <w:p w:rsidR="000C760D" w:rsidRPr="0056739D" w:rsidRDefault="000C760D" w:rsidP="000C760D">
      <w:pPr>
        <w:pStyle w:val="3"/>
        <w:ind w:left="0" w:firstLine="720"/>
        <w:jc w:val="both"/>
        <w:rPr>
          <w:b/>
          <w:sz w:val="28"/>
          <w:szCs w:val="28"/>
        </w:rPr>
      </w:pPr>
      <w:r w:rsidRPr="0056739D">
        <w:rPr>
          <w:b/>
          <w:sz w:val="28"/>
          <w:szCs w:val="28"/>
        </w:rPr>
        <w:t xml:space="preserve">Спецификация 10 </w:t>
      </w:r>
      <w:proofErr w:type="spellStart"/>
      <w:r w:rsidRPr="0056739D">
        <w:rPr>
          <w:b/>
          <w:sz w:val="28"/>
          <w:szCs w:val="28"/>
        </w:rPr>
        <w:t>Base</w:t>
      </w:r>
      <w:proofErr w:type="spellEnd"/>
      <w:r w:rsidRPr="0056739D">
        <w:rPr>
          <w:b/>
          <w:sz w:val="28"/>
          <w:szCs w:val="28"/>
        </w:rPr>
        <w:t xml:space="preserve"> FB</w:t>
      </w:r>
    </w:p>
    <w:p w:rsidR="000C760D" w:rsidRPr="0056739D" w:rsidRDefault="000C760D" w:rsidP="000C760D">
      <w:pPr>
        <w:pStyle w:val="a6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Спецификация 10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Base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FB (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Fiber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Back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Bone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>) определяет специальный протокол физического уровня, который предназначен для обеспечения повышения эффективности информационного взаимодействия репитеров в сетях IEEE 802.3.</w:t>
      </w:r>
    </w:p>
    <w:p w:rsidR="000C760D" w:rsidRPr="0056739D" w:rsidRDefault="000C760D" w:rsidP="000C760D">
      <w:pPr>
        <w:pStyle w:val="a6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Для обеспечения синхронизма тактовых генераторов в отсутствие передаваемых и принимаемых кадров передатчик и приемник обмениваются синхронизирующими последовательностями 2.5 МГц.</w:t>
      </w:r>
    </w:p>
    <w:p w:rsidR="000C760D" w:rsidRPr="0056739D" w:rsidRDefault="000C760D" w:rsidP="000C760D">
      <w:pPr>
        <w:pStyle w:val="a6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Протокол 10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Base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FB не является универсальным и не обеспечивает, в частности, информационное взаимодействие между репитером и рабочей станцией.</w:t>
      </w:r>
    </w:p>
    <w:p w:rsidR="000C760D" w:rsidRPr="0056739D" w:rsidRDefault="000C760D" w:rsidP="000C760D">
      <w:pPr>
        <w:pStyle w:val="3"/>
        <w:ind w:left="0" w:firstLine="720"/>
        <w:jc w:val="both"/>
        <w:rPr>
          <w:b/>
          <w:sz w:val="28"/>
          <w:szCs w:val="28"/>
        </w:rPr>
      </w:pPr>
      <w:r w:rsidRPr="0056739D">
        <w:rPr>
          <w:b/>
          <w:sz w:val="28"/>
          <w:szCs w:val="28"/>
        </w:rPr>
        <w:t xml:space="preserve">Спецификация 10 </w:t>
      </w:r>
      <w:proofErr w:type="spellStart"/>
      <w:r w:rsidRPr="0056739D">
        <w:rPr>
          <w:b/>
          <w:sz w:val="28"/>
          <w:szCs w:val="28"/>
        </w:rPr>
        <w:t>Base</w:t>
      </w:r>
      <w:proofErr w:type="spellEnd"/>
      <w:r w:rsidRPr="0056739D">
        <w:rPr>
          <w:b/>
          <w:sz w:val="28"/>
          <w:szCs w:val="28"/>
        </w:rPr>
        <w:t xml:space="preserve"> FP</w:t>
      </w:r>
    </w:p>
    <w:p w:rsidR="000C760D" w:rsidRPr="0056739D" w:rsidRDefault="000C760D" w:rsidP="000C760D">
      <w:pPr>
        <w:pStyle w:val="a6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Спецификация 10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Base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FP (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Fiber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) определяет интерфейс физического уровня для обеспечения взаимодействия компонентов локальной сети с использованием принципа пассивного оптического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разветвителя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. При использовании технологии 10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Base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FP возможно построение пассивной объединяющей структуры, которая может обеспечить взаимодействие 33 рабочих станций находящихся на удалении до 500 м. </w:t>
      </w:r>
    </w:p>
    <w:p w:rsidR="000C760D" w:rsidRPr="0056739D" w:rsidRDefault="000C760D" w:rsidP="000C760D">
      <w:pPr>
        <w:pStyle w:val="3"/>
        <w:ind w:left="0" w:firstLine="720"/>
        <w:jc w:val="both"/>
        <w:rPr>
          <w:b/>
          <w:sz w:val="28"/>
          <w:szCs w:val="28"/>
          <w:lang w:val="en-US"/>
        </w:rPr>
      </w:pPr>
      <w:r w:rsidRPr="0056739D">
        <w:rPr>
          <w:b/>
          <w:sz w:val="28"/>
          <w:szCs w:val="28"/>
        </w:rPr>
        <w:t xml:space="preserve">Спецификация 10 </w:t>
      </w:r>
      <w:proofErr w:type="spellStart"/>
      <w:r w:rsidRPr="0056739D">
        <w:rPr>
          <w:b/>
          <w:sz w:val="28"/>
          <w:szCs w:val="28"/>
        </w:rPr>
        <w:t>Base</w:t>
      </w:r>
      <w:proofErr w:type="spellEnd"/>
      <w:r w:rsidRPr="0056739D">
        <w:rPr>
          <w:b/>
          <w:sz w:val="28"/>
          <w:szCs w:val="28"/>
        </w:rPr>
        <w:t xml:space="preserve"> FL</w:t>
      </w:r>
    </w:p>
    <w:p w:rsidR="000C760D" w:rsidRPr="0056739D" w:rsidRDefault="000C760D" w:rsidP="000C760D">
      <w:pPr>
        <w:pStyle w:val="a6"/>
        <w:spacing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739D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пецификация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Base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FL (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Fiber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Link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>) определяет протокол передачи данных по двум волоконно-оптическим кабелям со скоростью 10 Мбит/сек на расстояние до 2000м.</w:t>
      </w:r>
      <w:proofErr w:type="gramEnd"/>
      <w:r w:rsidRPr="0056739D">
        <w:rPr>
          <w:rFonts w:ascii="Times New Roman" w:hAnsi="Times New Roman" w:cs="Times New Roman"/>
          <w:sz w:val="28"/>
          <w:szCs w:val="28"/>
        </w:rPr>
        <w:t xml:space="preserve"> Протокол физического уровня 10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Base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FL обеспечивает информационное взаимодействие в различных вариантах: </w:t>
      </w:r>
    </w:p>
    <w:p w:rsidR="000C760D" w:rsidRPr="0056739D" w:rsidRDefault="000C760D" w:rsidP="000C760D">
      <w:pPr>
        <w:numPr>
          <w:ilvl w:val="0"/>
          <w:numId w:val="14"/>
        </w:numPr>
        <w:suppressAutoHyphens/>
        <w:jc w:val="both"/>
      </w:pPr>
      <w:r w:rsidRPr="0056739D">
        <w:t xml:space="preserve">Рабочая станция – рабочая станция </w:t>
      </w:r>
    </w:p>
    <w:p w:rsidR="000C760D" w:rsidRPr="0056739D" w:rsidRDefault="000C760D" w:rsidP="000C760D">
      <w:pPr>
        <w:numPr>
          <w:ilvl w:val="0"/>
          <w:numId w:val="14"/>
        </w:numPr>
        <w:suppressAutoHyphens/>
        <w:jc w:val="both"/>
      </w:pPr>
      <w:r w:rsidRPr="0056739D">
        <w:t xml:space="preserve">Рабочая станция - репитер </w:t>
      </w:r>
    </w:p>
    <w:p w:rsidR="000C760D" w:rsidRPr="0056739D" w:rsidRDefault="000C760D" w:rsidP="000C760D">
      <w:pPr>
        <w:numPr>
          <w:ilvl w:val="0"/>
          <w:numId w:val="14"/>
        </w:numPr>
        <w:suppressAutoHyphens/>
        <w:jc w:val="both"/>
      </w:pPr>
      <w:r w:rsidRPr="0056739D">
        <w:t xml:space="preserve">Репитер – репитер </w:t>
      </w:r>
    </w:p>
    <w:tbl>
      <w:tblPr>
        <w:tblStyle w:val="PlainTable2"/>
        <w:tblW w:w="0" w:type="auto"/>
        <w:tblLayout w:type="fixed"/>
        <w:tblLook w:val="0000"/>
      </w:tblPr>
      <w:tblGrid>
        <w:gridCol w:w="3886"/>
        <w:gridCol w:w="1364"/>
      </w:tblGrid>
      <w:tr w:rsidR="000C760D" w:rsidRPr="0056739D" w:rsidTr="0056739D">
        <w:trPr>
          <w:cnfStyle w:val="000000100000"/>
        </w:trPr>
        <w:tc>
          <w:tcPr>
            <w:cnfStyle w:val="000010000000"/>
            <w:tcW w:w="3886" w:type="dxa"/>
          </w:tcPr>
          <w:p w:rsidR="000C760D" w:rsidRPr="0056739D" w:rsidRDefault="000C760D" w:rsidP="000C760D">
            <w:pPr>
              <w:jc w:val="both"/>
              <w:rPr>
                <w:sz w:val="24"/>
              </w:rPr>
            </w:pPr>
            <w:r w:rsidRPr="0056739D">
              <w:rPr>
                <w:sz w:val="24"/>
              </w:rPr>
              <w:t>Скорость передачи данных</w:t>
            </w:r>
          </w:p>
        </w:tc>
        <w:tc>
          <w:tcPr>
            <w:cnfStyle w:val="000001000000"/>
            <w:tcW w:w="1364" w:type="dxa"/>
          </w:tcPr>
          <w:p w:rsidR="000C760D" w:rsidRPr="0056739D" w:rsidRDefault="000C760D" w:rsidP="000C760D">
            <w:pPr>
              <w:jc w:val="both"/>
              <w:rPr>
                <w:sz w:val="24"/>
              </w:rPr>
            </w:pPr>
            <w:r w:rsidRPr="0056739D">
              <w:rPr>
                <w:sz w:val="24"/>
              </w:rPr>
              <w:t>10 Мбит</w:t>
            </w:r>
          </w:p>
        </w:tc>
      </w:tr>
      <w:tr w:rsidR="000C760D" w:rsidRPr="0056739D" w:rsidTr="0056739D">
        <w:tc>
          <w:tcPr>
            <w:cnfStyle w:val="000010000000"/>
            <w:tcW w:w="3886" w:type="dxa"/>
          </w:tcPr>
          <w:p w:rsidR="000C760D" w:rsidRPr="0056739D" w:rsidRDefault="000C760D" w:rsidP="000C760D">
            <w:pPr>
              <w:jc w:val="both"/>
              <w:rPr>
                <w:sz w:val="24"/>
              </w:rPr>
            </w:pPr>
            <w:r w:rsidRPr="0056739D">
              <w:rPr>
                <w:sz w:val="24"/>
              </w:rPr>
              <w:t>Тип кабеля</w:t>
            </w:r>
          </w:p>
        </w:tc>
        <w:tc>
          <w:tcPr>
            <w:cnfStyle w:val="000001000000"/>
            <w:tcW w:w="1364" w:type="dxa"/>
          </w:tcPr>
          <w:p w:rsidR="000C760D" w:rsidRPr="0056739D" w:rsidRDefault="000C760D" w:rsidP="000C760D">
            <w:pPr>
              <w:jc w:val="both"/>
              <w:rPr>
                <w:sz w:val="24"/>
              </w:rPr>
            </w:pPr>
            <w:r w:rsidRPr="0056739D">
              <w:rPr>
                <w:sz w:val="24"/>
              </w:rPr>
              <w:t>62.5/125</w:t>
            </w:r>
          </w:p>
        </w:tc>
      </w:tr>
      <w:tr w:rsidR="000C760D" w:rsidRPr="0056739D" w:rsidTr="0056739D">
        <w:trPr>
          <w:cnfStyle w:val="000000100000"/>
        </w:trPr>
        <w:tc>
          <w:tcPr>
            <w:cnfStyle w:val="000010000000"/>
            <w:tcW w:w="3886" w:type="dxa"/>
          </w:tcPr>
          <w:p w:rsidR="000C760D" w:rsidRPr="0056739D" w:rsidRDefault="000C760D" w:rsidP="000C760D">
            <w:pPr>
              <w:jc w:val="both"/>
              <w:rPr>
                <w:sz w:val="24"/>
              </w:rPr>
            </w:pPr>
            <w:r w:rsidRPr="0056739D">
              <w:rPr>
                <w:sz w:val="24"/>
              </w:rPr>
              <w:t>Макс. Длина сегмента</w:t>
            </w:r>
          </w:p>
        </w:tc>
        <w:tc>
          <w:tcPr>
            <w:cnfStyle w:val="000001000000"/>
            <w:tcW w:w="1364" w:type="dxa"/>
          </w:tcPr>
          <w:p w:rsidR="000C760D" w:rsidRPr="0056739D" w:rsidRDefault="000C760D" w:rsidP="000C760D">
            <w:pPr>
              <w:jc w:val="both"/>
              <w:rPr>
                <w:sz w:val="24"/>
              </w:rPr>
            </w:pPr>
            <w:r w:rsidRPr="0056739D">
              <w:rPr>
                <w:sz w:val="24"/>
              </w:rPr>
              <w:t>2000 м</w:t>
            </w:r>
          </w:p>
        </w:tc>
      </w:tr>
      <w:tr w:rsidR="000C760D" w:rsidRPr="0056739D" w:rsidTr="0056739D">
        <w:tc>
          <w:tcPr>
            <w:cnfStyle w:val="000010000000"/>
            <w:tcW w:w="3886" w:type="dxa"/>
          </w:tcPr>
          <w:p w:rsidR="000C760D" w:rsidRPr="0056739D" w:rsidRDefault="000C760D" w:rsidP="000C760D">
            <w:pPr>
              <w:jc w:val="both"/>
              <w:rPr>
                <w:sz w:val="24"/>
              </w:rPr>
            </w:pPr>
            <w:r w:rsidRPr="0056739D">
              <w:rPr>
                <w:sz w:val="24"/>
              </w:rPr>
              <w:t>Тип соединителей</w:t>
            </w:r>
          </w:p>
        </w:tc>
        <w:tc>
          <w:tcPr>
            <w:cnfStyle w:val="000001000000"/>
            <w:tcW w:w="1364" w:type="dxa"/>
          </w:tcPr>
          <w:p w:rsidR="000C760D" w:rsidRPr="0056739D" w:rsidRDefault="000C760D" w:rsidP="000C760D">
            <w:pPr>
              <w:jc w:val="both"/>
              <w:rPr>
                <w:sz w:val="24"/>
              </w:rPr>
            </w:pPr>
            <w:r w:rsidRPr="0056739D">
              <w:rPr>
                <w:sz w:val="24"/>
              </w:rPr>
              <w:t>ST</w:t>
            </w:r>
          </w:p>
        </w:tc>
      </w:tr>
    </w:tbl>
    <w:p w:rsidR="000C760D" w:rsidRPr="0056739D" w:rsidRDefault="000C760D" w:rsidP="000C760D">
      <w:pPr>
        <w:ind w:firstLine="851"/>
        <w:jc w:val="both"/>
      </w:pPr>
    </w:p>
    <w:p w:rsidR="000C760D" w:rsidRPr="0056739D" w:rsidRDefault="000C760D" w:rsidP="000C760D">
      <w:pPr>
        <w:ind w:firstLine="851"/>
        <w:jc w:val="both"/>
      </w:pPr>
      <w:r w:rsidRPr="0056739D">
        <w:lastRenderedPageBreak/>
        <w:t xml:space="preserve">В </w:t>
      </w:r>
      <w:r w:rsidRPr="0056739D">
        <w:rPr>
          <w:rStyle w:val="keyword1"/>
        </w:rPr>
        <w:t>10BASE-FL</w:t>
      </w:r>
      <w:r w:rsidRPr="0056739D">
        <w:t xml:space="preserve"> применяется </w:t>
      </w:r>
      <w:proofErr w:type="spellStart"/>
      <w:r w:rsidRPr="0056739D">
        <w:t>мультимодовый</w:t>
      </w:r>
      <w:proofErr w:type="spellEnd"/>
      <w:r w:rsidRPr="0056739D">
        <w:t xml:space="preserve"> кабель и свет с длиной волны 850 нанометров, однако имеется аппаратура и для использования </w:t>
      </w:r>
      <w:proofErr w:type="spellStart"/>
      <w:r w:rsidRPr="0056739D">
        <w:t>одномодового</w:t>
      </w:r>
      <w:proofErr w:type="spellEnd"/>
      <w:r w:rsidRPr="0056739D">
        <w:t xml:space="preserve"> кабеля (с предельной длиной до 5 км). Оптоволоконный трансивер называется </w:t>
      </w:r>
      <w:r w:rsidRPr="0056739D">
        <w:rPr>
          <w:rStyle w:val="keyword1"/>
        </w:rPr>
        <w:t>FOMAU</w:t>
      </w:r>
      <w:r w:rsidRPr="0056739D">
        <w:t xml:space="preserve"> (</w:t>
      </w:r>
      <w:proofErr w:type="spellStart"/>
      <w:r w:rsidRPr="0056739D">
        <w:t>Fiber</w:t>
      </w:r>
      <w:proofErr w:type="spellEnd"/>
      <w:r w:rsidRPr="0056739D">
        <w:t xml:space="preserve"> </w:t>
      </w:r>
      <w:proofErr w:type="spellStart"/>
      <w:r w:rsidRPr="0056739D">
        <w:t>Optic</w:t>
      </w:r>
      <w:proofErr w:type="spellEnd"/>
      <w:r w:rsidRPr="0056739D">
        <w:t xml:space="preserve"> MAU).Он выполняет все функции обычного трансивера (</w:t>
      </w:r>
      <w:r w:rsidRPr="0056739D">
        <w:rPr>
          <w:rStyle w:val="keyword1"/>
        </w:rPr>
        <w:t>MAU</w:t>
      </w:r>
      <w:r w:rsidRPr="0056739D">
        <w:t xml:space="preserve">), но, кроме того, преобразует электрический сигнал </w:t>
      </w:r>
      <w:proofErr w:type="gramStart"/>
      <w:r w:rsidRPr="0056739D">
        <w:t>в</w:t>
      </w:r>
      <w:proofErr w:type="gramEnd"/>
      <w:r w:rsidRPr="0056739D">
        <w:t xml:space="preserve"> оптический при передаче и обратно при приеме. </w:t>
      </w:r>
      <w:r w:rsidRPr="0056739D">
        <w:rPr>
          <w:rStyle w:val="keyword1"/>
        </w:rPr>
        <w:t>FOMAU</w:t>
      </w:r>
      <w:r w:rsidRPr="0056739D">
        <w:t xml:space="preserve"> также формирует и контролирует сигнал целостности линии связи, передаваемый в паузах между пакетами. Целостность линии связи, как и в случае </w:t>
      </w:r>
      <w:r w:rsidRPr="0056739D">
        <w:rPr>
          <w:rStyle w:val="keyword1"/>
        </w:rPr>
        <w:t>10BASE-T</w:t>
      </w:r>
      <w:r w:rsidRPr="0056739D">
        <w:t>, индицируется светодиодами "</w:t>
      </w:r>
      <w:proofErr w:type="spellStart"/>
      <w:r w:rsidRPr="0056739D">
        <w:t>Link</w:t>
      </w:r>
      <w:proofErr w:type="spellEnd"/>
      <w:r w:rsidRPr="0056739D">
        <w:t>" и определяется по наличию между передаваемыми пакетами сигнала "</w:t>
      </w:r>
      <w:proofErr w:type="spellStart"/>
      <w:r w:rsidRPr="0056739D">
        <w:t>Idle</w:t>
      </w:r>
      <w:proofErr w:type="spellEnd"/>
      <w:r w:rsidRPr="0056739D">
        <w:t xml:space="preserve">" частотой 1 МГц. Для присоединения трансивера к адаптеру применяется стандартный </w:t>
      </w:r>
      <w:r w:rsidRPr="0056739D">
        <w:rPr>
          <w:rStyle w:val="keyword1"/>
        </w:rPr>
        <w:t>AUI</w:t>
      </w:r>
      <w:r w:rsidRPr="0056739D">
        <w:t xml:space="preserve">-кабель, такой же, как и в случае </w:t>
      </w:r>
      <w:r w:rsidRPr="0056739D">
        <w:rPr>
          <w:rStyle w:val="keyword1"/>
        </w:rPr>
        <w:t>10BASE5</w:t>
      </w:r>
      <w:r w:rsidRPr="0056739D">
        <w:t xml:space="preserve">,но длина его не должна превышать 25 метров. Имеются также сетевые адаптеры со встроенными трансиверами </w:t>
      </w:r>
      <w:r w:rsidRPr="0056739D">
        <w:rPr>
          <w:rStyle w:val="keyword1"/>
        </w:rPr>
        <w:t>FOMAU</w:t>
      </w:r>
      <w:r w:rsidRPr="0056739D">
        <w:t xml:space="preserve">, которые имеют только внешние оптоволоконные разъемы и не нуждаются в </w:t>
      </w:r>
      <w:proofErr w:type="spellStart"/>
      <w:r w:rsidRPr="0056739D">
        <w:t>трансиверных</w:t>
      </w:r>
      <w:proofErr w:type="spellEnd"/>
      <w:r w:rsidRPr="0056739D">
        <w:t xml:space="preserve"> кабелях.</w:t>
      </w:r>
    </w:p>
    <w:p w:rsidR="000C760D" w:rsidRPr="0056739D" w:rsidRDefault="000C760D" w:rsidP="000C760D">
      <w:pPr>
        <w:ind w:firstLine="851"/>
        <w:jc w:val="both"/>
      </w:pPr>
      <w:r w:rsidRPr="0056739D">
        <w:t>Длина оптоволоконных кабелей, соединяющих трансивер и концентратор, может достигать 2 километров без применения каких бы то ни было ретрансляторов. Таким образом, возможно объединение в локальную сеть компьютеров, находящихся в разных зданиях, разнесенных территориально.</w:t>
      </w:r>
    </w:p>
    <w:p w:rsidR="000C760D" w:rsidRPr="0056739D" w:rsidRDefault="000C760D" w:rsidP="000C760D">
      <w:pPr>
        <w:jc w:val="both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4"/>
        <w:gridCol w:w="4630"/>
      </w:tblGrid>
      <w:tr w:rsidR="000C760D" w:rsidRPr="0056739D" w:rsidTr="000C760D">
        <w:tc>
          <w:tcPr>
            <w:tcW w:w="5341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56739D">
              <w:rPr>
                <w:i/>
                <w:noProof/>
              </w:rPr>
              <w:drawing>
                <wp:inline distT="0" distB="0" distL="0" distR="0">
                  <wp:extent cx="3207385" cy="170624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85" cy="1706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rPr>
                <w:rFonts w:ascii="Times New Roman" w:hAnsi="Times New Roman"/>
                <w:i/>
                <w:iCs/>
                <w:sz w:val="28"/>
                <w:szCs w:val="28"/>
              </w:rPr>
              <w:br/>
            </w:r>
            <w:r w:rsidRPr="0056739D">
              <w:rPr>
                <w:rFonts w:ascii="Times New Roman" w:hAnsi="Times New Roman"/>
                <w:iCs/>
                <w:sz w:val="28"/>
                <w:szCs w:val="28"/>
              </w:rPr>
              <w:t>Рис. 7. Соединение адаптера и концентратора в 10BASE-FL</w:t>
            </w:r>
          </w:p>
        </w:tc>
        <w:tc>
          <w:tcPr>
            <w:tcW w:w="5341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739D">
              <w:rPr>
                <w:noProof/>
              </w:rPr>
              <w:drawing>
                <wp:inline distT="0" distB="0" distL="0" distR="0">
                  <wp:extent cx="2825115" cy="1746885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74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rPr>
                <w:rFonts w:ascii="Times New Roman" w:hAnsi="Times New Roman"/>
                <w:sz w:val="28"/>
                <w:szCs w:val="28"/>
              </w:rPr>
              <w:br/>
            </w:r>
            <w:r w:rsidRPr="0056739D">
              <w:rPr>
                <w:rFonts w:ascii="Times New Roman" w:hAnsi="Times New Roman"/>
                <w:iCs/>
                <w:sz w:val="28"/>
                <w:szCs w:val="28"/>
              </w:rPr>
              <w:t>Рис. 8. Объединение компьютеров в сеть по стандарту 10BASE-FL</w:t>
            </w:r>
          </w:p>
        </w:tc>
      </w:tr>
    </w:tbl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ind w:firstLine="709"/>
        <w:jc w:val="both"/>
      </w:pPr>
      <w:r w:rsidRPr="0056739D">
        <w:t>Как и в случае 10BASE-T, несколько концентраторов могут объединяться между собой для получения древовидной топологии. Вообще, наиболее часто сегмент 10BASE-FL как раз и используется для соединения двух концентраторов. А к концентраторам подключаются компьютеры по стандарту 10BASE-T. Таким образом, удается совместить достоинства обоих сегментов – низкую стоимость 10BASE-T и большие расстояния 10BASE-FL.</w:t>
      </w:r>
    </w:p>
    <w:p w:rsidR="000C760D" w:rsidRPr="0056739D" w:rsidRDefault="000C760D" w:rsidP="00DF160A">
      <w:pPr>
        <w:ind w:firstLine="709"/>
        <w:jc w:val="both"/>
      </w:pPr>
      <w:r w:rsidRPr="0056739D">
        <w:t>Минимальный набор оборудования для соединения оптоволоконным кабелем двух компьютеров включает в себя следующие элементы:</w:t>
      </w:r>
    </w:p>
    <w:p w:rsidR="000C760D" w:rsidRPr="0056739D" w:rsidRDefault="000C760D" w:rsidP="000C760D">
      <w:pPr>
        <w:numPr>
          <w:ilvl w:val="0"/>
          <w:numId w:val="15"/>
        </w:numPr>
        <w:suppressAutoHyphens/>
      </w:pPr>
      <w:r w:rsidRPr="0056739D">
        <w:t xml:space="preserve">два сетевых адаптера с </w:t>
      </w:r>
      <w:proofErr w:type="spellStart"/>
      <w:r w:rsidRPr="0056739D">
        <w:t>трансиверными</w:t>
      </w:r>
      <w:proofErr w:type="spellEnd"/>
      <w:r w:rsidRPr="0056739D">
        <w:t xml:space="preserve"> разъемами; </w:t>
      </w:r>
    </w:p>
    <w:p w:rsidR="000C760D" w:rsidRPr="0056739D" w:rsidRDefault="000C760D" w:rsidP="000C760D">
      <w:pPr>
        <w:numPr>
          <w:ilvl w:val="0"/>
          <w:numId w:val="15"/>
        </w:numPr>
        <w:suppressAutoHyphens/>
      </w:pPr>
      <w:r w:rsidRPr="0056739D">
        <w:t xml:space="preserve">два оптоволоконных трансивера (FOMAU); </w:t>
      </w:r>
    </w:p>
    <w:p w:rsidR="000C760D" w:rsidRPr="0056739D" w:rsidRDefault="000C760D" w:rsidP="000C760D">
      <w:pPr>
        <w:numPr>
          <w:ilvl w:val="0"/>
          <w:numId w:val="15"/>
        </w:numPr>
        <w:suppressAutoHyphens/>
      </w:pPr>
      <w:r w:rsidRPr="0056739D">
        <w:t xml:space="preserve">два </w:t>
      </w:r>
      <w:proofErr w:type="spellStart"/>
      <w:r w:rsidRPr="0056739D">
        <w:t>трансиверных</w:t>
      </w:r>
      <w:proofErr w:type="spellEnd"/>
      <w:r w:rsidRPr="0056739D">
        <w:t xml:space="preserve"> кабеля; </w:t>
      </w:r>
    </w:p>
    <w:p w:rsidR="000C760D" w:rsidRPr="0056739D" w:rsidRDefault="000C760D" w:rsidP="000C760D">
      <w:pPr>
        <w:numPr>
          <w:ilvl w:val="0"/>
          <w:numId w:val="15"/>
        </w:numPr>
        <w:suppressAutoHyphens/>
        <w:rPr>
          <w:lang w:val="uk-UA"/>
        </w:rPr>
      </w:pPr>
      <w:r w:rsidRPr="0056739D">
        <w:t>два оптоволоконных кабеля с ST-разъемами (или с SC или с MIC разъемами) на концах.</w:t>
      </w:r>
    </w:p>
    <w:p w:rsidR="000C760D" w:rsidRPr="0056739D" w:rsidRDefault="000C760D" w:rsidP="000C760D">
      <w:pPr>
        <w:rPr>
          <w:lang w:val="uk-UA"/>
        </w:rPr>
      </w:pPr>
      <w:proofErr w:type="spellStart"/>
      <w:r w:rsidRPr="0056739D">
        <w:rPr>
          <w:lang w:val="uk-UA"/>
        </w:rPr>
        <w:lastRenderedPageBreak/>
        <w:t>Сущ</w:t>
      </w:r>
      <w:r w:rsidR="006221F5">
        <w:rPr>
          <w:lang w:val="uk-UA"/>
        </w:rPr>
        <w:t>е</w:t>
      </w:r>
      <w:r w:rsidRPr="0056739D">
        <w:rPr>
          <w:lang w:val="uk-UA"/>
        </w:rPr>
        <w:t>ствует</w:t>
      </w:r>
      <w:proofErr w:type="spellEnd"/>
      <w:r w:rsidRPr="0056739D">
        <w:rPr>
          <w:lang w:val="uk-UA"/>
        </w:rPr>
        <w:t xml:space="preserve"> </w:t>
      </w:r>
      <w:proofErr w:type="spellStart"/>
      <w:r w:rsidRPr="0056739D">
        <w:rPr>
          <w:lang w:val="uk-UA"/>
        </w:rPr>
        <w:t>множество</w:t>
      </w:r>
      <w:proofErr w:type="spellEnd"/>
      <w:r w:rsidRPr="0056739D">
        <w:rPr>
          <w:lang w:val="uk-UA"/>
        </w:rPr>
        <w:t xml:space="preserve"> </w:t>
      </w:r>
      <w:proofErr w:type="spellStart"/>
      <w:r w:rsidRPr="0056739D">
        <w:rPr>
          <w:lang w:val="uk-UA"/>
        </w:rPr>
        <w:t>оптических</w:t>
      </w:r>
      <w:proofErr w:type="spellEnd"/>
      <w:r w:rsidRPr="0056739D">
        <w:rPr>
          <w:lang w:val="uk-UA"/>
        </w:rPr>
        <w:t xml:space="preserve"> </w:t>
      </w:r>
      <w:proofErr w:type="spellStart"/>
      <w:r w:rsidRPr="0056739D">
        <w:rPr>
          <w:lang w:val="uk-UA"/>
        </w:rPr>
        <w:t>коннекторов</w:t>
      </w:r>
      <w:proofErr w:type="spellEnd"/>
      <w:r w:rsidRPr="0056739D">
        <w:rPr>
          <w:lang w:val="uk-UA"/>
        </w:rPr>
        <w:t xml:space="preserve">. </w:t>
      </w:r>
      <w:proofErr w:type="spellStart"/>
      <w:r w:rsidRPr="0056739D">
        <w:rPr>
          <w:lang w:val="uk-UA"/>
        </w:rPr>
        <w:t>Основные</w:t>
      </w:r>
      <w:proofErr w:type="spellEnd"/>
      <w:r w:rsidRPr="0056739D">
        <w:rPr>
          <w:lang w:val="uk-UA"/>
        </w:rPr>
        <w:t xml:space="preserve"> </w:t>
      </w:r>
      <w:proofErr w:type="spellStart"/>
      <w:r w:rsidRPr="0056739D">
        <w:rPr>
          <w:lang w:val="uk-UA"/>
        </w:rPr>
        <w:t>их</w:t>
      </w:r>
      <w:proofErr w:type="spellEnd"/>
      <w:r w:rsidRPr="0056739D">
        <w:rPr>
          <w:lang w:val="uk-UA"/>
        </w:rPr>
        <w:t xml:space="preserve"> </w:t>
      </w:r>
      <w:proofErr w:type="spellStart"/>
      <w:r w:rsidRPr="0056739D">
        <w:rPr>
          <w:lang w:val="uk-UA"/>
        </w:rPr>
        <w:t>типы</w:t>
      </w:r>
      <w:proofErr w:type="spellEnd"/>
      <w:r w:rsidRPr="0056739D">
        <w:rPr>
          <w:lang w:val="uk-UA"/>
        </w:rPr>
        <w:t xml:space="preserve"> </w:t>
      </w:r>
      <w:proofErr w:type="spellStart"/>
      <w:r w:rsidRPr="0056739D">
        <w:rPr>
          <w:lang w:val="uk-UA"/>
        </w:rPr>
        <w:t>предствлены</w:t>
      </w:r>
      <w:proofErr w:type="spellEnd"/>
      <w:r w:rsidRPr="0056739D">
        <w:rPr>
          <w:lang w:val="uk-UA"/>
        </w:rPr>
        <w:t xml:space="preserve"> в Таб.1.1.</w:t>
      </w:r>
    </w:p>
    <w:p w:rsidR="000C760D" w:rsidRPr="0056739D" w:rsidRDefault="000C760D" w:rsidP="000C760D">
      <w:pPr>
        <w:rPr>
          <w:lang w:val="uk-UA"/>
        </w:rPr>
      </w:pPr>
    </w:p>
    <w:p w:rsidR="000C760D" w:rsidRPr="0056739D" w:rsidRDefault="000C760D" w:rsidP="000C760D">
      <w:pPr>
        <w:jc w:val="right"/>
        <w:rPr>
          <w:b/>
          <w:i/>
          <w:iCs/>
        </w:rPr>
      </w:pPr>
      <w:r w:rsidRPr="0056739D">
        <w:rPr>
          <w:rStyle w:val="a5"/>
        </w:rPr>
        <w:t>Таблица 1</w:t>
      </w:r>
      <w:r w:rsidRPr="0056739D">
        <w:rPr>
          <w:rStyle w:val="a5"/>
          <w:lang w:val="en-US"/>
        </w:rPr>
        <w:t>.1</w:t>
      </w:r>
    </w:p>
    <w:p w:rsidR="000C760D" w:rsidRPr="0056739D" w:rsidRDefault="000C760D" w:rsidP="000C760D">
      <w:pPr>
        <w:jc w:val="center"/>
        <w:rPr>
          <w:b/>
          <w:bCs/>
        </w:rPr>
      </w:pPr>
      <w:r w:rsidRPr="0056739D">
        <w:rPr>
          <w:b/>
          <w:i/>
          <w:iCs/>
        </w:rPr>
        <w:t xml:space="preserve">Типы </w:t>
      </w:r>
      <w:proofErr w:type="gramStart"/>
      <w:r w:rsidRPr="0056739D">
        <w:rPr>
          <w:b/>
          <w:i/>
          <w:iCs/>
        </w:rPr>
        <w:t>оптических</w:t>
      </w:r>
      <w:proofErr w:type="gramEnd"/>
      <w:r w:rsidRPr="0056739D">
        <w:rPr>
          <w:b/>
          <w:i/>
          <w:iCs/>
        </w:rPr>
        <w:t xml:space="preserve"> </w:t>
      </w:r>
      <w:proofErr w:type="spellStart"/>
      <w:r w:rsidRPr="0056739D">
        <w:rPr>
          <w:b/>
          <w:i/>
          <w:iCs/>
        </w:rPr>
        <w:t>коннекторов</w:t>
      </w:r>
      <w:proofErr w:type="spellEnd"/>
    </w:p>
    <w:tbl>
      <w:tblPr>
        <w:tblW w:w="9639" w:type="dxa"/>
        <w:tblInd w:w="187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1559"/>
        <w:gridCol w:w="2552"/>
        <w:gridCol w:w="3969"/>
        <w:gridCol w:w="1559"/>
      </w:tblGrid>
      <w:tr w:rsidR="000C760D" w:rsidRPr="0056739D" w:rsidTr="00DF160A">
        <w:trPr>
          <w:cantSplit/>
          <w:trHeight w:val="1134"/>
          <w:tblHeader/>
        </w:trPr>
        <w:tc>
          <w:tcPr>
            <w:tcW w:w="15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BED2FE"/>
            <w:vAlign w:val="center"/>
          </w:tcPr>
          <w:p w:rsidR="000C760D" w:rsidRPr="0056739D" w:rsidRDefault="000C760D" w:rsidP="000C760D">
            <w:pPr>
              <w:jc w:val="center"/>
              <w:rPr>
                <w:b/>
                <w:bCs/>
                <w:sz w:val="24"/>
              </w:rPr>
            </w:pPr>
            <w:r w:rsidRPr="0056739D">
              <w:rPr>
                <w:b/>
                <w:bCs/>
                <w:sz w:val="24"/>
              </w:rPr>
              <w:t xml:space="preserve">Обозначение </w:t>
            </w:r>
          </w:p>
        </w:tc>
        <w:tc>
          <w:tcPr>
            <w:tcW w:w="255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BED2FE"/>
            <w:vAlign w:val="center"/>
          </w:tcPr>
          <w:p w:rsidR="000C760D" w:rsidRPr="0056739D" w:rsidRDefault="000C760D" w:rsidP="000C760D">
            <w:pPr>
              <w:jc w:val="center"/>
              <w:rPr>
                <w:b/>
                <w:bCs/>
                <w:sz w:val="24"/>
              </w:rPr>
            </w:pPr>
            <w:r w:rsidRPr="0056739D">
              <w:rPr>
                <w:b/>
                <w:bCs/>
                <w:sz w:val="24"/>
              </w:rPr>
              <w:t xml:space="preserve">Внешний вид </w:t>
            </w:r>
          </w:p>
        </w:tc>
        <w:tc>
          <w:tcPr>
            <w:tcW w:w="396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BED2FE"/>
            <w:vAlign w:val="center"/>
          </w:tcPr>
          <w:p w:rsidR="000C760D" w:rsidRPr="0056739D" w:rsidRDefault="000C760D" w:rsidP="000C760D">
            <w:pPr>
              <w:jc w:val="center"/>
              <w:rPr>
                <w:b/>
                <w:bCs/>
                <w:sz w:val="24"/>
              </w:rPr>
            </w:pPr>
            <w:r w:rsidRPr="0056739D">
              <w:rPr>
                <w:b/>
                <w:bCs/>
                <w:sz w:val="24"/>
              </w:rPr>
              <w:t xml:space="preserve">Описание </w:t>
            </w:r>
          </w:p>
        </w:tc>
        <w:tc>
          <w:tcPr>
            <w:tcW w:w="15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BED2FE"/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b/>
                <w:bCs/>
                <w:sz w:val="24"/>
              </w:rPr>
              <w:t>Потери (</w:t>
            </w:r>
            <w:proofErr w:type="spellStart"/>
            <w:r w:rsidRPr="0056739D">
              <w:rPr>
                <w:b/>
                <w:bCs/>
                <w:sz w:val="24"/>
              </w:rPr>
              <w:t>Дб</w:t>
            </w:r>
            <w:proofErr w:type="spellEnd"/>
            <w:r w:rsidRPr="0056739D">
              <w:rPr>
                <w:b/>
                <w:bCs/>
                <w:sz w:val="24"/>
              </w:rPr>
              <w:t xml:space="preserve">) при 1300 нм для </w:t>
            </w:r>
            <w:proofErr w:type="spellStart"/>
            <w:r w:rsidRPr="0056739D">
              <w:rPr>
                <w:b/>
                <w:bCs/>
                <w:sz w:val="24"/>
              </w:rPr>
              <w:t>многомода</w:t>
            </w:r>
            <w:proofErr w:type="spellEnd"/>
            <w:r w:rsidRPr="0056739D">
              <w:rPr>
                <w:b/>
                <w:bCs/>
                <w:sz w:val="24"/>
              </w:rPr>
              <w:t xml:space="preserve">/ </w:t>
            </w:r>
            <w:proofErr w:type="spellStart"/>
            <w:r w:rsidRPr="0056739D">
              <w:rPr>
                <w:b/>
                <w:bCs/>
                <w:sz w:val="24"/>
              </w:rPr>
              <w:t>одномода</w:t>
            </w:r>
            <w:proofErr w:type="spellEnd"/>
            <w:r w:rsidRPr="0056739D">
              <w:rPr>
                <w:b/>
                <w:bCs/>
                <w:sz w:val="24"/>
              </w:rPr>
              <w:t xml:space="preserve"> </w:t>
            </w:r>
          </w:p>
        </w:tc>
      </w:tr>
      <w:tr w:rsidR="000C760D" w:rsidRPr="0056739D" w:rsidTr="00DF160A">
        <w:trPr>
          <w:cantSplit/>
          <w:trHeight w:val="1134"/>
        </w:trPr>
        <w:tc>
          <w:tcPr>
            <w:tcW w:w="15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b/>
                <w:bCs/>
                <w:sz w:val="24"/>
              </w:rPr>
              <w:t>ST</w:t>
            </w:r>
            <w:r w:rsidRPr="0056739D">
              <w:rPr>
                <w:sz w:val="24"/>
              </w:rPr>
              <w:t xml:space="preserve"> - </w:t>
            </w:r>
            <w:proofErr w:type="spellStart"/>
            <w:r w:rsidRPr="0056739D">
              <w:rPr>
                <w:b/>
                <w:bCs/>
                <w:sz w:val="24"/>
              </w:rPr>
              <w:t>S</w:t>
            </w:r>
            <w:r w:rsidRPr="0056739D">
              <w:rPr>
                <w:sz w:val="24"/>
              </w:rPr>
              <w:t>traight</w:t>
            </w:r>
            <w:proofErr w:type="spellEnd"/>
            <w:r w:rsidRPr="0056739D">
              <w:rPr>
                <w:sz w:val="24"/>
              </w:rPr>
              <w:t xml:space="preserve"> </w:t>
            </w:r>
            <w:proofErr w:type="spellStart"/>
            <w:r w:rsidRPr="0056739D">
              <w:rPr>
                <w:b/>
                <w:bCs/>
                <w:sz w:val="24"/>
              </w:rPr>
              <w:t>T</w:t>
            </w:r>
            <w:r w:rsidRPr="0056739D">
              <w:rPr>
                <w:sz w:val="24"/>
              </w:rPr>
              <w:t>ip</w:t>
            </w:r>
            <w:proofErr w:type="spellEnd"/>
            <w:r w:rsidRPr="0056739D">
              <w:rPr>
                <w:sz w:val="24"/>
              </w:rPr>
              <w:t xml:space="preserve"> </w:t>
            </w:r>
            <w:proofErr w:type="spellStart"/>
            <w:r w:rsidRPr="0056739D">
              <w:rPr>
                <w:sz w:val="24"/>
              </w:rPr>
              <w:t>connector</w:t>
            </w:r>
            <w:proofErr w:type="spellEnd"/>
          </w:p>
        </w:tc>
        <w:tc>
          <w:tcPr>
            <w:tcW w:w="255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433195" cy="1050925"/>
                  <wp:effectExtent l="19050" t="0" r="0" b="0"/>
                  <wp:docPr id="5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50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Первоначальный тип, на данный момент устаревший. Фиксация посредством поворота вокруг оси на 1/4 оборота. Вращение основы исключается за счет продольного паза в разъеме розетки. Требует много свободного места при монтаже/демонтаже. Оптический наконечник - керамика, диаметром 2.5 мм со скругленным торцом.</w:t>
            </w:r>
          </w:p>
        </w:tc>
        <w:tc>
          <w:tcPr>
            <w:tcW w:w="15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0.25/0.3</w:t>
            </w:r>
          </w:p>
        </w:tc>
      </w:tr>
      <w:tr w:rsidR="000C760D" w:rsidRPr="0056739D" w:rsidTr="00DF160A">
        <w:trPr>
          <w:cantSplit/>
          <w:trHeight w:val="1438"/>
        </w:trPr>
        <w:tc>
          <w:tcPr>
            <w:tcW w:w="15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b/>
                <w:bCs/>
                <w:sz w:val="24"/>
              </w:rPr>
              <w:t>FC</w:t>
            </w:r>
            <w:r w:rsidRPr="0056739D">
              <w:rPr>
                <w:sz w:val="24"/>
              </w:rPr>
              <w:t xml:space="preserve"> - </w:t>
            </w:r>
            <w:proofErr w:type="spellStart"/>
            <w:r w:rsidRPr="0056739D">
              <w:rPr>
                <w:b/>
                <w:bCs/>
                <w:sz w:val="24"/>
              </w:rPr>
              <w:t>F</w:t>
            </w:r>
            <w:r w:rsidRPr="0056739D">
              <w:rPr>
                <w:sz w:val="24"/>
              </w:rPr>
              <w:t>iber-Optic</w:t>
            </w:r>
            <w:proofErr w:type="spellEnd"/>
            <w:r w:rsidRPr="0056739D">
              <w:rPr>
                <w:sz w:val="24"/>
              </w:rPr>
              <w:t xml:space="preserve"> </w:t>
            </w:r>
            <w:proofErr w:type="spellStart"/>
            <w:r w:rsidRPr="0056739D">
              <w:rPr>
                <w:b/>
                <w:bCs/>
                <w:sz w:val="24"/>
              </w:rPr>
              <w:t>C</w:t>
            </w:r>
            <w:r w:rsidRPr="0056739D">
              <w:rPr>
                <w:sz w:val="24"/>
              </w:rPr>
              <w:t>onnector</w:t>
            </w:r>
            <w:proofErr w:type="spellEnd"/>
            <w:r w:rsidRPr="0056739D">
              <w:rPr>
                <w:sz w:val="24"/>
              </w:rPr>
              <w:t xml:space="preserve"> </w:t>
            </w:r>
          </w:p>
        </w:tc>
        <w:tc>
          <w:tcPr>
            <w:tcW w:w="255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433195" cy="1050925"/>
                  <wp:effectExtent l="19050" t="0" r="0" b="0"/>
                  <wp:docPr id="5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50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 xml:space="preserve">Развитие ST-типа. Резьбовая фиксация оправы обеспечивает великолепные прочностные характеристики. </w:t>
            </w:r>
          </w:p>
        </w:tc>
        <w:tc>
          <w:tcPr>
            <w:tcW w:w="15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0.2/0.6</w:t>
            </w:r>
          </w:p>
        </w:tc>
      </w:tr>
      <w:tr w:rsidR="000C760D" w:rsidRPr="0056739D" w:rsidTr="00DF160A">
        <w:trPr>
          <w:cantSplit/>
          <w:trHeight w:val="1134"/>
        </w:trPr>
        <w:tc>
          <w:tcPr>
            <w:tcW w:w="15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b/>
                <w:bCs/>
                <w:sz w:val="24"/>
              </w:rPr>
              <w:t>SC</w:t>
            </w:r>
            <w:r w:rsidRPr="0056739D">
              <w:rPr>
                <w:sz w:val="24"/>
              </w:rPr>
              <w:t xml:space="preserve"> - </w:t>
            </w:r>
            <w:proofErr w:type="spellStart"/>
            <w:r w:rsidRPr="0056739D">
              <w:rPr>
                <w:b/>
                <w:bCs/>
                <w:sz w:val="24"/>
              </w:rPr>
              <w:t>S</w:t>
            </w:r>
            <w:r w:rsidRPr="0056739D">
              <w:rPr>
                <w:sz w:val="24"/>
              </w:rPr>
              <w:t>quare</w:t>
            </w:r>
            <w:proofErr w:type="spellEnd"/>
            <w:r w:rsidRPr="0056739D">
              <w:rPr>
                <w:sz w:val="24"/>
              </w:rPr>
              <w:t xml:space="preserve">/ </w:t>
            </w:r>
            <w:proofErr w:type="spellStart"/>
            <w:r w:rsidRPr="0056739D">
              <w:rPr>
                <w:b/>
                <w:bCs/>
                <w:sz w:val="24"/>
              </w:rPr>
              <w:t>S</w:t>
            </w:r>
            <w:r w:rsidRPr="0056739D">
              <w:rPr>
                <w:sz w:val="24"/>
              </w:rPr>
              <w:t>ubscriber</w:t>
            </w:r>
            <w:proofErr w:type="spellEnd"/>
            <w:r w:rsidRPr="0056739D">
              <w:rPr>
                <w:sz w:val="24"/>
              </w:rPr>
              <w:t xml:space="preserve"> </w:t>
            </w:r>
            <w:proofErr w:type="spellStart"/>
            <w:r w:rsidRPr="0056739D">
              <w:rPr>
                <w:b/>
                <w:bCs/>
                <w:sz w:val="24"/>
              </w:rPr>
              <w:t>C</w:t>
            </w:r>
            <w:r w:rsidRPr="0056739D">
              <w:rPr>
                <w:sz w:val="24"/>
              </w:rPr>
              <w:t>onnector</w:t>
            </w:r>
            <w:proofErr w:type="spellEnd"/>
            <w:r w:rsidRPr="0056739D">
              <w:rPr>
                <w:sz w:val="24"/>
              </w:rPr>
              <w:t xml:space="preserve"> </w:t>
            </w:r>
          </w:p>
        </w:tc>
        <w:tc>
          <w:tcPr>
            <w:tcW w:w="255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433195" cy="1050925"/>
                  <wp:effectExtent l="19050" t="0" r="0" b="0"/>
                  <wp:docPr id="5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50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Установка/демонтаж осуществляется только возвратно-поступательным движением, никаких вращающихся частей (</w:t>
            </w:r>
            <w:proofErr w:type="spellStart"/>
            <w:r w:rsidRPr="0056739D">
              <w:rPr>
                <w:sz w:val="24"/>
              </w:rPr>
              <w:t>преи</w:t>
            </w:r>
            <w:r w:rsidRPr="0056739D">
              <w:rPr>
                <w:sz w:val="24"/>
                <w:lang w:val="uk-UA"/>
              </w:rPr>
              <w:t>мущество</w:t>
            </w:r>
            <w:proofErr w:type="spellEnd"/>
            <w:r w:rsidRPr="0056739D">
              <w:rPr>
                <w:sz w:val="24"/>
              </w:rPr>
              <w:t xml:space="preserve">). Оптический наконечник - 2.5 мм в диаметре, почти полностью скрыт корпусом. Корпус имеет защелки для фиксации в гнезде. Могут иметь приспособления для крепления парного наконечника либо выпускаться в дуплексном варианте. Цвет корпуса для </w:t>
            </w:r>
            <w:proofErr w:type="spellStart"/>
            <w:r w:rsidRPr="0056739D">
              <w:rPr>
                <w:sz w:val="24"/>
              </w:rPr>
              <w:t>одномода</w:t>
            </w:r>
            <w:proofErr w:type="spellEnd"/>
            <w:r w:rsidRPr="0056739D">
              <w:rPr>
                <w:sz w:val="24"/>
              </w:rPr>
              <w:t xml:space="preserve"> - голубой, для </w:t>
            </w:r>
            <w:proofErr w:type="spellStart"/>
            <w:r w:rsidRPr="0056739D">
              <w:rPr>
                <w:sz w:val="24"/>
              </w:rPr>
              <w:t>многомода</w:t>
            </w:r>
            <w:proofErr w:type="spellEnd"/>
            <w:r w:rsidRPr="0056739D">
              <w:rPr>
                <w:sz w:val="24"/>
              </w:rPr>
              <w:t xml:space="preserve"> - серый.</w:t>
            </w:r>
          </w:p>
        </w:tc>
        <w:tc>
          <w:tcPr>
            <w:tcW w:w="15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0.2/0.25</w:t>
            </w:r>
          </w:p>
        </w:tc>
      </w:tr>
      <w:tr w:rsidR="000C760D" w:rsidRPr="0056739D" w:rsidTr="00DF160A">
        <w:trPr>
          <w:cantSplit/>
          <w:trHeight w:val="1861"/>
        </w:trPr>
        <w:tc>
          <w:tcPr>
            <w:tcW w:w="15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rPr>
                <w:sz w:val="24"/>
                <w:lang w:val="en-US"/>
              </w:rPr>
            </w:pPr>
            <w:r w:rsidRPr="0056739D">
              <w:rPr>
                <w:b/>
                <w:bCs/>
                <w:sz w:val="24"/>
                <w:lang w:val="en-US"/>
              </w:rPr>
              <w:t>LC</w:t>
            </w:r>
            <w:r w:rsidRPr="0056739D">
              <w:rPr>
                <w:sz w:val="24"/>
                <w:lang w:val="en-US"/>
              </w:rPr>
              <w:t xml:space="preserve"> - Little </w:t>
            </w:r>
            <w:r w:rsidRPr="0056739D">
              <w:rPr>
                <w:sz w:val="24"/>
                <w:lang w:val="uk-UA"/>
              </w:rPr>
              <w:t xml:space="preserve"> </w:t>
            </w:r>
            <w:r w:rsidRPr="0056739D">
              <w:rPr>
                <w:i/>
                <w:iCs/>
                <w:sz w:val="24"/>
                <w:lang w:val="en-US"/>
              </w:rPr>
              <w:t>or</w:t>
            </w:r>
            <w:r w:rsidRPr="0056739D">
              <w:rPr>
                <w:sz w:val="24"/>
                <w:lang w:val="en-US"/>
              </w:rPr>
              <w:br/>
              <w:t xml:space="preserve">Local Connector </w:t>
            </w:r>
          </w:p>
        </w:tc>
        <w:tc>
          <w:tcPr>
            <w:tcW w:w="255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433195" cy="1050925"/>
                  <wp:effectExtent l="19050" t="0" r="0" b="0"/>
                  <wp:docPr id="5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50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 xml:space="preserve">Малогабаритный вариант </w:t>
            </w:r>
            <w:proofErr w:type="spellStart"/>
            <w:r w:rsidRPr="0056739D">
              <w:rPr>
                <w:sz w:val="24"/>
              </w:rPr>
              <w:t>SC-коннектора</w:t>
            </w:r>
            <w:proofErr w:type="spellEnd"/>
            <w:r w:rsidRPr="0056739D">
              <w:rPr>
                <w:sz w:val="24"/>
              </w:rPr>
              <w:t>. Корпус снабжен защелкой, подобной защелке на RJ-45 разъеме. Наконечник керамический, диаметр 1.25 мм.</w:t>
            </w:r>
          </w:p>
        </w:tc>
        <w:tc>
          <w:tcPr>
            <w:tcW w:w="15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0.1/0.1</w:t>
            </w:r>
          </w:p>
        </w:tc>
      </w:tr>
    </w:tbl>
    <w:p w:rsidR="000C760D" w:rsidRPr="0056739D" w:rsidRDefault="000C760D" w:rsidP="00DF160A">
      <w:pPr>
        <w:spacing w:before="280" w:after="280"/>
        <w:jc w:val="both"/>
      </w:pPr>
      <w:r w:rsidRPr="0056739D">
        <w:rPr>
          <w:noProof/>
          <w:lang w:eastAsia="ru-RU"/>
        </w:rPr>
        <w:lastRenderedPageBreak/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191135</wp:posOffset>
            </wp:positionV>
            <wp:extent cx="1594485" cy="1019810"/>
            <wp:effectExtent l="19050" t="0" r="5715" b="0"/>
            <wp:wrapTight wrapText="bothSides">
              <wp:wrapPolygon edited="0">
                <wp:start x="-258" y="0"/>
                <wp:lineTo x="-258" y="21385"/>
                <wp:lineTo x="21677" y="21385"/>
                <wp:lineTo x="21677" y="0"/>
                <wp:lineTo x="-258" y="0"/>
              </wp:wrapPolygon>
            </wp:wrapTight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019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bookmarkStart w:id="6" w:name="double"/>
      <w:r w:rsidRPr="0056739D">
        <w:t xml:space="preserve">Вариант исполнения </w:t>
      </w:r>
      <w:proofErr w:type="spellStart"/>
      <w:r w:rsidRPr="0056739D">
        <w:t>коннектора</w:t>
      </w:r>
      <w:proofErr w:type="spellEnd"/>
      <w:r w:rsidRPr="0056739D">
        <w:t xml:space="preserve"> SC в формате </w:t>
      </w:r>
      <w:proofErr w:type="spellStart"/>
      <w:r w:rsidRPr="0056739D">
        <w:t>Double</w:t>
      </w:r>
      <w:proofErr w:type="spellEnd"/>
      <w:r w:rsidRPr="0056739D">
        <w:t xml:space="preserve"> (двойной) для </w:t>
      </w:r>
      <w:proofErr w:type="spellStart"/>
      <w:r w:rsidRPr="0056739D">
        <w:t>многомодового</w:t>
      </w:r>
      <w:proofErr w:type="spellEnd"/>
      <w:r w:rsidRPr="0056739D">
        <w:t xml:space="preserve"> волокна</w:t>
      </w:r>
      <w:r w:rsidRPr="0056739D">
        <w:rPr>
          <w:lang w:val="uk-UA"/>
        </w:rPr>
        <w:t>.</w:t>
      </w:r>
    </w:p>
    <w:bookmarkEnd w:id="6"/>
    <w:p w:rsidR="000C760D" w:rsidRPr="0056739D" w:rsidRDefault="000C760D" w:rsidP="00DF160A">
      <w:pPr>
        <w:jc w:val="both"/>
        <w:rPr>
          <w:b/>
          <w:bCs/>
        </w:rPr>
      </w:pPr>
      <w:r w:rsidRPr="0056739D">
        <w:t>Показатели трех наиболее типичных средств коммуникаций для передачи данных приведены в таблице № 1</w:t>
      </w:r>
      <w:r w:rsidRPr="0056739D">
        <w:rPr>
          <w:i/>
          <w:iCs/>
        </w:rPr>
        <w:t>а</w:t>
      </w:r>
      <w:r w:rsidRPr="0056739D">
        <w:t xml:space="preserve"> и 1</w:t>
      </w:r>
      <w:r w:rsidRPr="0056739D">
        <w:rPr>
          <w:i/>
          <w:iCs/>
        </w:rPr>
        <w:t>б</w:t>
      </w:r>
      <w:r w:rsidRPr="0056739D">
        <w:t xml:space="preserve">. </w:t>
      </w:r>
    </w:p>
    <w:p w:rsidR="000C760D" w:rsidRPr="0056739D" w:rsidRDefault="000C760D" w:rsidP="000C760D">
      <w:pPr>
        <w:jc w:val="right"/>
      </w:pPr>
      <w:r w:rsidRPr="0056739D">
        <w:rPr>
          <w:b/>
          <w:bCs/>
        </w:rPr>
        <w:t xml:space="preserve">Таблица </w:t>
      </w:r>
      <w:r w:rsidR="000E1AED" w:rsidRPr="0056739D">
        <w:rPr>
          <w:b/>
          <w:bCs/>
        </w:rPr>
        <w:fldChar w:fldCharType="begin"/>
      </w:r>
      <w:r w:rsidRPr="0056739D">
        <w:rPr>
          <w:b/>
          <w:bCs/>
        </w:rPr>
        <w:instrText xml:space="preserve"> SEQ "Таблица" \*Arabic </w:instrText>
      </w:r>
      <w:r w:rsidR="000E1AED" w:rsidRPr="0056739D">
        <w:rPr>
          <w:b/>
          <w:bCs/>
        </w:rPr>
        <w:fldChar w:fldCharType="separate"/>
      </w:r>
      <w:r w:rsidR="002E5EE6" w:rsidRPr="0056739D">
        <w:rPr>
          <w:b/>
          <w:bCs/>
          <w:noProof/>
        </w:rPr>
        <w:t>1</w:t>
      </w:r>
      <w:r w:rsidR="000E1AED" w:rsidRPr="0056739D">
        <w:rPr>
          <w:b/>
          <w:bCs/>
        </w:rPr>
        <w:fldChar w:fldCharType="end"/>
      </w:r>
      <w:r w:rsidRPr="0056739D">
        <w:rPr>
          <w:b/>
          <w:bCs/>
        </w:rPr>
        <w:t>а</w:t>
      </w:r>
    </w:p>
    <w:p w:rsidR="000C760D" w:rsidRPr="0056739D" w:rsidRDefault="000C760D" w:rsidP="000C760D">
      <w:pPr>
        <w:pStyle w:val="5"/>
        <w:rPr>
          <w:sz w:val="28"/>
          <w:szCs w:val="28"/>
        </w:rPr>
      </w:pPr>
      <w:r w:rsidRPr="0056739D">
        <w:rPr>
          <w:sz w:val="28"/>
          <w:szCs w:val="28"/>
        </w:rPr>
        <w:t>Основные показатели средств коммуникации</w:t>
      </w:r>
    </w:p>
    <w:tbl>
      <w:tblPr>
        <w:tblW w:w="9923" w:type="dxa"/>
        <w:tblInd w:w="108" w:type="dxa"/>
        <w:tblLayout w:type="fixed"/>
        <w:tblLook w:val="0000"/>
      </w:tblPr>
      <w:tblGrid>
        <w:gridCol w:w="2982"/>
        <w:gridCol w:w="2208"/>
        <w:gridCol w:w="2441"/>
        <w:gridCol w:w="2292"/>
      </w:tblGrid>
      <w:tr w:rsidR="000C760D" w:rsidRPr="0056739D" w:rsidTr="00DF160A">
        <w:trPr>
          <w:cantSplit/>
          <w:tblHeader/>
        </w:trPr>
        <w:tc>
          <w:tcPr>
            <w:tcW w:w="2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pStyle w:val="1"/>
              <w:rPr>
                <w:bCs/>
                <w:szCs w:val="28"/>
              </w:rPr>
            </w:pPr>
            <w:r w:rsidRPr="0056739D">
              <w:rPr>
                <w:szCs w:val="28"/>
              </w:rPr>
              <w:t>Показатели</w:t>
            </w:r>
          </w:p>
        </w:tc>
        <w:tc>
          <w:tcPr>
            <w:tcW w:w="6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b/>
                <w:bCs/>
                <w:sz w:val="24"/>
              </w:rPr>
              <w:t>Средства коммуникаций для передачи данных</w:t>
            </w:r>
          </w:p>
        </w:tc>
      </w:tr>
      <w:tr w:rsidR="000C760D" w:rsidRPr="0056739D" w:rsidTr="00DF160A">
        <w:trPr>
          <w:cantSplit/>
          <w:tblHeader/>
        </w:trPr>
        <w:tc>
          <w:tcPr>
            <w:tcW w:w="2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60D" w:rsidRPr="0056739D" w:rsidRDefault="000C760D" w:rsidP="000C760D">
            <w:pPr>
              <w:snapToGrid w:val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i/>
                <w:iCs/>
                <w:sz w:val="24"/>
              </w:rPr>
            </w:pPr>
            <w:r w:rsidRPr="0056739D">
              <w:rPr>
                <w:i/>
                <w:iCs/>
                <w:sz w:val="24"/>
              </w:rPr>
              <w:t>Двухжильная витая пара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i/>
                <w:iCs/>
                <w:sz w:val="24"/>
              </w:rPr>
            </w:pPr>
            <w:r w:rsidRPr="0056739D">
              <w:rPr>
                <w:i/>
                <w:iCs/>
                <w:sz w:val="24"/>
              </w:rPr>
              <w:t>Коаксиальный кабель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Оптоволоконный кабель</w:t>
            </w:r>
          </w:p>
        </w:tc>
      </w:tr>
      <w:tr w:rsidR="000C760D" w:rsidRPr="0056739D" w:rsidTr="00DF160A">
        <w:trPr>
          <w:cantSplit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pStyle w:val="2"/>
              <w:jc w:val="center"/>
              <w:rPr>
                <w:szCs w:val="28"/>
              </w:rPr>
            </w:pPr>
            <w:r w:rsidRPr="0056739D">
              <w:rPr>
                <w:b w:val="0"/>
                <w:bCs/>
                <w:i/>
                <w:iCs/>
                <w:szCs w:val="28"/>
              </w:rPr>
              <w:t>Цена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Невысокая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Относительно высокая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Высокая</w:t>
            </w:r>
          </w:p>
        </w:tc>
      </w:tr>
      <w:tr w:rsidR="000C760D" w:rsidRPr="0056739D" w:rsidTr="00DF160A">
        <w:trPr>
          <w:cantSplit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Наращивание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Очень простое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Проблематично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Простое</w:t>
            </w:r>
          </w:p>
        </w:tc>
      </w:tr>
      <w:tr w:rsidR="000C760D" w:rsidRPr="0056739D" w:rsidTr="00DF160A">
        <w:trPr>
          <w:cantSplit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Защита от прослушивания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Незначительная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Хорошая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Высокая</w:t>
            </w:r>
          </w:p>
        </w:tc>
      </w:tr>
      <w:tr w:rsidR="000C760D" w:rsidRPr="0056739D" w:rsidTr="00DF160A">
        <w:trPr>
          <w:cantSplit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Проблемы с заземлением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Нет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Возможны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Нет</w:t>
            </w:r>
          </w:p>
        </w:tc>
      </w:tr>
      <w:tr w:rsidR="000C760D" w:rsidRPr="0056739D" w:rsidTr="00DF160A">
        <w:trPr>
          <w:cantSplit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Восприимчивость к помехам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Существует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Существует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Отсутствует</w:t>
            </w:r>
          </w:p>
        </w:tc>
      </w:tr>
    </w:tbl>
    <w:p w:rsidR="000C760D" w:rsidRPr="0056739D" w:rsidRDefault="000C760D" w:rsidP="000C760D">
      <w:pPr>
        <w:jc w:val="center"/>
        <w:rPr>
          <w:lang w:val="en-US"/>
        </w:rPr>
      </w:pPr>
    </w:p>
    <w:p w:rsidR="000C760D" w:rsidRPr="0056739D" w:rsidRDefault="000C760D" w:rsidP="000C760D">
      <w:pPr>
        <w:pStyle w:val="8"/>
        <w:jc w:val="right"/>
        <w:rPr>
          <w:sz w:val="28"/>
          <w:szCs w:val="28"/>
        </w:rPr>
      </w:pPr>
      <w:r w:rsidRPr="0056739D">
        <w:rPr>
          <w:i w:val="0"/>
          <w:iCs w:val="0"/>
          <w:sz w:val="28"/>
          <w:szCs w:val="28"/>
        </w:rPr>
        <w:t xml:space="preserve">Таблица </w:t>
      </w:r>
      <w:r w:rsidR="000E1AED" w:rsidRPr="0056739D">
        <w:rPr>
          <w:i w:val="0"/>
          <w:iCs w:val="0"/>
          <w:sz w:val="28"/>
          <w:szCs w:val="28"/>
        </w:rPr>
        <w:fldChar w:fldCharType="begin"/>
      </w:r>
      <w:r w:rsidRPr="0056739D">
        <w:rPr>
          <w:i w:val="0"/>
          <w:iCs w:val="0"/>
          <w:sz w:val="28"/>
          <w:szCs w:val="28"/>
        </w:rPr>
        <w:instrText xml:space="preserve"> SEQ "Таблица" \*Arabic </w:instrText>
      </w:r>
      <w:r w:rsidR="000E1AED" w:rsidRPr="0056739D">
        <w:rPr>
          <w:i w:val="0"/>
          <w:iCs w:val="0"/>
          <w:sz w:val="28"/>
          <w:szCs w:val="28"/>
        </w:rPr>
        <w:fldChar w:fldCharType="separate"/>
      </w:r>
      <w:r w:rsidR="002E5EE6" w:rsidRPr="0056739D">
        <w:rPr>
          <w:i w:val="0"/>
          <w:iCs w:val="0"/>
          <w:noProof/>
          <w:sz w:val="28"/>
          <w:szCs w:val="28"/>
        </w:rPr>
        <w:t>2</w:t>
      </w:r>
      <w:r w:rsidR="000E1AED" w:rsidRPr="0056739D">
        <w:rPr>
          <w:i w:val="0"/>
          <w:iCs w:val="0"/>
          <w:sz w:val="28"/>
          <w:szCs w:val="28"/>
        </w:rPr>
        <w:fldChar w:fldCharType="end"/>
      </w:r>
      <w:r w:rsidRPr="0056739D">
        <w:rPr>
          <w:i w:val="0"/>
          <w:iCs w:val="0"/>
          <w:sz w:val="28"/>
          <w:szCs w:val="28"/>
        </w:rPr>
        <w:t>б</w:t>
      </w:r>
    </w:p>
    <w:p w:rsidR="000C760D" w:rsidRPr="0056739D" w:rsidRDefault="000C760D" w:rsidP="000C760D">
      <w:pPr>
        <w:pStyle w:val="8"/>
        <w:rPr>
          <w:sz w:val="28"/>
          <w:szCs w:val="28"/>
        </w:rPr>
      </w:pPr>
      <w:r w:rsidRPr="0056739D">
        <w:rPr>
          <w:sz w:val="28"/>
          <w:szCs w:val="28"/>
        </w:rPr>
        <w:t>Сравнительные характеристики сетевых проводников</w:t>
      </w:r>
    </w:p>
    <w:tbl>
      <w:tblPr>
        <w:tblW w:w="9923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817"/>
        <w:gridCol w:w="1173"/>
        <w:gridCol w:w="1409"/>
        <w:gridCol w:w="1633"/>
        <w:gridCol w:w="1652"/>
        <w:gridCol w:w="1249"/>
        <w:gridCol w:w="990"/>
      </w:tblGrid>
      <w:tr w:rsidR="000C760D" w:rsidRPr="0056739D" w:rsidTr="00B27EE3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b/>
                <w:bCs/>
                <w:sz w:val="24"/>
              </w:rPr>
            </w:pPr>
            <w:proofErr w:type="gramStart"/>
            <w:r w:rsidRPr="0056739D">
              <w:rPr>
                <w:b/>
                <w:bCs/>
                <w:sz w:val="24"/>
              </w:rPr>
              <w:t xml:space="preserve">Тип Кабеля (10 Мбит/с = около </w:t>
            </w:r>
            <w:proofErr w:type="gramEnd"/>
          </w:p>
          <w:p w:rsidR="000C760D" w:rsidRPr="0056739D" w:rsidRDefault="000C760D" w:rsidP="000C760D">
            <w:pPr>
              <w:jc w:val="center"/>
              <w:rPr>
                <w:b/>
                <w:bCs/>
                <w:sz w:val="24"/>
              </w:rPr>
            </w:pPr>
            <w:proofErr w:type="gramStart"/>
            <w:r w:rsidRPr="0056739D">
              <w:rPr>
                <w:b/>
                <w:bCs/>
                <w:sz w:val="24"/>
              </w:rPr>
              <w:t>1 Мб в сек)</w:t>
            </w:r>
            <w:proofErr w:type="gramEnd"/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b/>
                <w:bCs/>
                <w:sz w:val="24"/>
              </w:rPr>
            </w:pPr>
            <w:r w:rsidRPr="0056739D">
              <w:rPr>
                <w:b/>
                <w:bCs/>
                <w:sz w:val="24"/>
              </w:rPr>
              <w:t>Скорость передачи данных (мегабит в секунду)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b/>
                <w:bCs/>
                <w:sz w:val="24"/>
              </w:rPr>
            </w:pPr>
            <w:r w:rsidRPr="0056739D">
              <w:rPr>
                <w:b/>
                <w:bCs/>
                <w:sz w:val="24"/>
              </w:rPr>
              <w:t xml:space="preserve">Макс официальная длина сегмента, </w:t>
            </w:r>
            <w:proofErr w:type="gramStart"/>
            <w:r w:rsidRPr="0056739D">
              <w:rPr>
                <w:b/>
                <w:bCs/>
                <w:sz w:val="24"/>
              </w:rPr>
              <w:t>м</w:t>
            </w:r>
            <w:proofErr w:type="gramEnd"/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b/>
                <w:bCs/>
                <w:sz w:val="24"/>
              </w:rPr>
            </w:pPr>
            <w:r w:rsidRPr="0056739D">
              <w:rPr>
                <w:b/>
                <w:bCs/>
                <w:sz w:val="24"/>
              </w:rPr>
              <w:t xml:space="preserve">Макс неофициальная длина сегмента, </w:t>
            </w:r>
            <w:proofErr w:type="gramStart"/>
            <w:r w:rsidRPr="0056739D">
              <w:rPr>
                <w:b/>
                <w:bCs/>
                <w:sz w:val="24"/>
              </w:rPr>
              <w:t>м</w:t>
            </w:r>
            <w:proofErr w:type="gramEnd"/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b/>
                <w:bCs/>
                <w:sz w:val="24"/>
              </w:rPr>
            </w:pPr>
            <w:r w:rsidRPr="0056739D">
              <w:rPr>
                <w:b/>
                <w:bCs/>
                <w:sz w:val="24"/>
              </w:rPr>
              <w:t>Возможность восстановления при повреждении / Наращивание длины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b/>
                <w:bCs/>
                <w:sz w:val="24"/>
              </w:rPr>
            </w:pPr>
            <w:proofErr w:type="spellStart"/>
            <w:proofErr w:type="gramStart"/>
            <w:r w:rsidRPr="0056739D">
              <w:rPr>
                <w:b/>
                <w:bCs/>
                <w:sz w:val="24"/>
              </w:rPr>
              <w:t>Подвержен-ность</w:t>
            </w:r>
            <w:proofErr w:type="spellEnd"/>
            <w:proofErr w:type="gramEnd"/>
            <w:r w:rsidRPr="0056739D">
              <w:rPr>
                <w:b/>
                <w:bCs/>
                <w:sz w:val="24"/>
              </w:rPr>
              <w:t xml:space="preserve"> помехам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b/>
                <w:bCs/>
                <w:sz w:val="24"/>
              </w:rPr>
              <w:t>Стоимость</w:t>
            </w:r>
          </w:p>
        </w:tc>
      </w:tr>
      <w:tr w:rsidR="000C760D" w:rsidRPr="0056739D" w:rsidTr="00B27EE3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pStyle w:val="7"/>
              <w:rPr>
                <w:sz w:val="24"/>
                <w:szCs w:val="28"/>
              </w:rPr>
            </w:pPr>
            <w:r w:rsidRPr="0056739D">
              <w:rPr>
                <w:sz w:val="24"/>
                <w:szCs w:val="28"/>
              </w:rPr>
              <w:t>Витая пара</w:t>
            </w:r>
          </w:p>
        </w:tc>
      </w:tr>
      <w:tr w:rsidR="000C760D" w:rsidRPr="0056739D" w:rsidTr="00B27EE3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Неэкранированная Витая пара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100/10/1000 Мбит/</w:t>
            </w:r>
            <w:proofErr w:type="gramStart"/>
            <w:r w:rsidRPr="0056739D">
              <w:rPr>
                <w:sz w:val="24"/>
              </w:rPr>
              <w:t>с</w:t>
            </w:r>
            <w:proofErr w:type="gramEnd"/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100/100/100 м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150/300/100 м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Хорошая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Средняя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Низкая</w:t>
            </w:r>
          </w:p>
        </w:tc>
      </w:tr>
      <w:tr w:rsidR="000C760D" w:rsidRPr="0056739D" w:rsidTr="00B27EE3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Экранированная витая пара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100/10/1000 Мбит/</w:t>
            </w:r>
            <w:proofErr w:type="gramStart"/>
            <w:r w:rsidRPr="0056739D">
              <w:rPr>
                <w:sz w:val="24"/>
              </w:rPr>
              <w:t>с</w:t>
            </w:r>
            <w:proofErr w:type="gramEnd"/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100/100/100 м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150/300/100 м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Хорошая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Низкая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Средняя</w:t>
            </w:r>
          </w:p>
        </w:tc>
      </w:tr>
      <w:tr w:rsidR="000C760D" w:rsidRPr="0056739D" w:rsidTr="00B27EE3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Кабель полевой П-296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100/10 Мбит/</w:t>
            </w:r>
            <w:proofErr w:type="gramStart"/>
            <w:r w:rsidRPr="0056739D">
              <w:rPr>
                <w:sz w:val="24"/>
              </w:rPr>
              <w:t>с</w:t>
            </w:r>
            <w:proofErr w:type="gramEnd"/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------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300(500)/800 м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Хорошая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Низкая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Высокая</w:t>
            </w:r>
          </w:p>
        </w:tc>
      </w:tr>
      <w:tr w:rsidR="000C760D" w:rsidRPr="0056739D" w:rsidTr="00B27EE3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Четырехжильный телефонный кабель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30/10 Мбит/</w:t>
            </w:r>
            <w:proofErr w:type="gramStart"/>
            <w:r w:rsidRPr="0056739D">
              <w:rPr>
                <w:sz w:val="24"/>
              </w:rPr>
              <w:t>с</w:t>
            </w:r>
            <w:proofErr w:type="gramEnd"/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------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Не более 30 м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Хорошая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Высокая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Очень низкая</w:t>
            </w:r>
          </w:p>
        </w:tc>
      </w:tr>
      <w:tr w:rsidR="000C760D" w:rsidRPr="0056739D" w:rsidTr="00B27EE3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pStyle w:val="7"/>
              <w:rPr>
                <w:sz w:val="24"/>
                <w:szCs w:val="28"/>
              </w:rPr>
            </w:pPr>
            <w:r w:rsidRPr="0056739D">
              <w:rPr>
                <w:sz w:val="24"/>
                <w:szCs w:val="28"/>
              </w:rPr>
              <w:t>Коаксиальный кабель</w:t>
            </w:r>
          </w:p>
        </w:tc>
      </w:tr>
      <w:tr w:rsidR="000C760D" w:rsidRPr="0056739D" w:rsidTr="00B27EE3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Тонкий коаксиальный кабель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10 Мбит/</w:t>
            </w:r>
            <w:proofErr w:type="gramStart"/>
            <w:r w:rsidRPr="0056739D">
              <w:rPr>
                <w:sz w:val="24"/>
              </w:rPr>
              <w:t>с</w:t>
            </w:r>
            <w:proofErr w:type="gramEnd"/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185 м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250(300) м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Плохая</w:t>
            </w:r>
            <w:proofErr w:type="gramStart"/>
            <w:r w:rsidRPr="0056739D">
              <w:rPr>
                <w:sz w:val="24"/>
              </w:rPr>
              <w:t xml:space="preserve"> Т</w:t>
            </w:r>
            <w:proofErr w:type="gramEnd"/>
            <w:r w:rsidRPr="0056739D">
              <w:rPr>
                <w:sz w:val="24"/>
              </w:rPr>
              <w:t>ребуется пайка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Высокая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Низкая</w:t>
            </w:r>
          </w:p>
        </w:tc>
      </w:tr>
      <w:tr w:rsidR="000C760D" w:rsidRPr="0056739D" w:rsidTr="00B27EE3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Толстый Коаксиальный кабель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10 Мбит/</w:t>
            </w:r>
            <w:proofErr w:type="gramStart"/>
            <w:r w:rsidRPr="0056739D">
              <w:rPr>
                <w:sz w:val="24"/>
              </w:rPr>
              <w:t>с</w:t>
            </w:r>
            <w:proofErr w:type="gramEnd"/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500 м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600(700)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Плохая</w:t>
            </w:r>
            <w:proofErr w:type="gramStart"/>
            <w:r w:rsidRPr="0056739D">
              <w:rPr>
                <w:sz w:val="24"/>
              </w:rPr>
              <w:t xml:space="preserve"> Т</w:t>
            </w:r>
            <w:proofErr w:type="gramEnd"/>
            <w:r w:rsidRPr="0056739D">
              <w:rPr>
                <w:sz w:val="24"/>
              </w:rPr>
              <w:t>ребуется пайка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Высокая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Средняя</w:t>
            </w:r>
          </w:p>
        </w:tc>
      </w:tr>
      <w:tr w:rsidR="000C760D" w:rsidRPr="0056739D" w:rsidTr="00B27EE3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pStyle w:val="7"/>
              <w:rPr>
                <w:sz w:val="24"/>
                <w:szCs w:val="28"/>
              </w:rPr>
            </w:pPr>
            <w:r w:rsidRPr="0056739D">
              <w:rPr>
                <w:sz w:val="24"/>
                <w:szCs w:val="28"/>
              </w:rPr>
              <w:t>Оптоволокно</w:t>
            </w:r>
          </w:p>
        </w:tc>
      </w:tr>
      <w:tr w:rsidR="000C760D" w:rsidRPr="0056739D" w:rsidTr="00B27EE3">
        <w:trPr>
          <w:trHeight w:val="3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proofErr w:type="spellStart"/>
            <w:r w:rsidRPr="0056739D">
              <w:rPr>
                <w:sz w:val="24"/>
              </w:rPr>
              <w:t>Одномодовое</w:t>
            </w:r>
            <w:proofErr w:type="spellEnd"/>
            <w:r w:rsidRPr="0056739D">
              <w:rPr>
                <w:sz w:val="24"/>
              </w:rPr>
              <w:br/>
            </w:r>
            <w:r w:rsidRPr="0056739D">
              <w:rPr>
                <w:sz w:val="24"/>
              </w:rPr>
              <w:lastRenderedPageBreak/>
              <w:t>оптоволокно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r w:rsidRPr="0056739D">
              <w:rPr>
                <w:sz w:val="24"/>
              </w:rPr>
              <w:lastRenderedPageBreak/>
              <w:t xml:space="preserve">100-1000 </w:t>
            </w:r>
            <w:r w:rsidRPr="0056739D">
              <w:rPr>
                <w:sz w:val="24"/>
              </w:rPr>
              <w:lastRenderedPageBreak/>
              <w:t>Мбит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r w:rsidRPr="0056739D">
              <w:rPr>
                <w:sz w:val="24"/>
              </w:rPr>
              <w:lastRenderedPageBreak/>
              <w:t>До 100 км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r w:rsidRPr="0056739D">
              <w:rPr>
                <w:sz w:val="24"/>
              </w:rPr>
              <w:t>----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r w:rsidRPr="0056739D">
              <w:rPr>
                <w:sz w:val="24"/>
              </w:rPr>
              <w:t xml:space="preserve">Требуется </w:t>
            </w:r>
            <w:proofErr w:type="gramStart"/>
            <w:r w:rsidRPr="0056739D">
              <w:rPr>
                <w:sz w:val="24"/>
              </w:rPr>
              <w:t>спец</w:t>
            </w:r>
            <w:r w:rsidRPr="0056739D">
              <w:rPr>
                <w:sz w:val="24"/>
              </w:rPr>
              <w:br/>
            </w:r>
            <w:r w:rsidRPr="0056739D">
              <w:rPr>
                <w:sz w:val="24"/>
              </w:rPr>
              <w:lastRenderedPageBreak/>
              <w:t>оборудование</w:t>
            </w:r>
            <w:proofErr w:type="gramEnd"/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r w:rsidRPr="0056739D">
              <w:rPr>
                <w:sz w:val="24"/>
              </w:rPr>
              <w:lastRenderedPageBreak/>
              <w:t>Отсутствуе</w:t>
            </w:r>
            <w:r w:rsidRPr="0056739D">
              <w:rPr>
                <w:sz w:val="24"/>
              </w:rPr>
              <w:lastRenderedPageBreak/>
              <w:t>т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r w:rsidRPr="0056739D">
              <w:rPr>
                <w:sz w:val="24"/>
              </w:rPr>
              <w:lastRenderedPageBreak/>
              <w:t xml:space="preserve">1-3$ за </w:t>
            </w:r>
            <w:r w:rsidRPr="0056739D">
              <w:rPr>
                <w:sz w:val="24"/>
              </w:rPr>
              <w:lastRenderedPageBreak/>
              <w:t>метр</w:t>
            </w:r>
          </w:p>
        </w:tc>
      </w:tr>
      <w:tr w:rsidR="000C760D" w:rsidRPr="0056739D" w:rsidTr="00B27EE3">
        <w:trPr>
          <w:trHeight w:val="3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proofErr w:type="spellStart"/>
            <w:r w:rsidRPr="0056739D">
              <w:rPr>
                <w:sz w:val="24"/>
              </w:rPr>
              <w:lastRenderedPageBreak/>
              <w:t>Многомодовое</w:t>
            </w:r>
            <w:proofErr w:type="spellEnd"/>
            <w:r w:rsidRPr="0056739D">
              <w:rPr>
                <w:sz w:val="24"/>
              </w:rPr>
              <w:br/>
              <w:t>оптоволокно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r w:rsidRPr="0056739D">
              <w:rPr>
                <w:sz w:val="24"/>
              </w:rPr>
              <w:t>1-2 Гбит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r w:rsidRPr="0056739D">
              <w:rPr>
                <w:sz w:val="24"/>
              </w:rPr>
              <w:t>До 550 м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r w:rsidRPr="0056739D">
              <w:rPr>
                <w:sz w:val="24"/>
              </w:rPr>
              <w:t>----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r w:rsidRPr="0056739D">
              <w:rPr>
                <w:sz w:val="24"/>
              </w:rPr>
              <w:t xml:space="preserve">Требуется </w:t>
            </w:r>
            <w:proofErr w:type="gramStart"/>
            <w:r w:rsidRPr="0056739D">
              <w:rPr>
                <w:sz w:val="24"/>
              </w:rPr>
              <w:t>спец</w:t>
            </w:r>
            <w:r w:rsidRPr="0056739D">
              <w:rPr>
                <w:sz w:val="24"/>
              </w:rPr>
              <w:br/>
              <w:t>оборудование</w:t>
            </w:r>
            <w:proofErr w:type="gramEnd"/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r w:rsidRPr="0056739D">
              <w:rPr>
                <w:sz w:val="24"/>
              </w:rPr>
              <w:t>Отсутствует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spacing w:line="30" w:lineRule="atLeast"/>
              <w:jc w:val="center"/>
              <w:rPr>
                <w:sz w:val="24"/>
              </w:rPr>
            </w:pPr>
            <w:r w:rsidRPr="0056739D">
              <w:rPr>
                <w:sz w:val="24"/>
              </w:rPr>
              <w:t>1-3$ за метр</w:t>
            </w:r>
          </w:p>
        </w:tc>
      </w:tr>
    </w:tbl>
    <w:p w:rsidR="000C760D" w:rsidRPr="0056739D" w:rsidRDefault="000C760D" w:rsidP="000C760D">
      <w:pPr>
        <w:ind w:firstLine="851"/>
        <w:jc w:val="both"/>
        <w:rPr>
          <w:lang w:val="en-US"/>
        </w:rPr>
      </w:pPr>
    </w:p>
    <w:p w:rsidR="000C760D" w:rsidRPr="0056739D" w:rsidRDefault="000C760D" w:rsidP="000C760D">
      <w:pPr>
        <w:ind w:firstLine="851"/>
        <w:jc w:val="both"/>
      </w:pPr>
      <w:r w:rsidRPr="0056739D">
        <w:t xml:space="preserve">Существует ряд принципов построения ЛВС на основе </w:t>
      </w:r>
      <w:proofErr w:type="gramStart"/>
      <w:r w:rsidRPr="0056739D">
        <w:t>выше рассмотренных</w:t>
      </w:r>
      <w:proofErr w:type="gramEnd"/>
      <w:r w:rsidRPr="0056739D">
        <w:t xml:space="preserve"> компонентов. Такие принципы еще называют топологиями.</w:t>
      </w:r>
    </w:p>
    <w:p w:rsidR="000C760D" w:rsidRPr="0056739D" w:rsidRDefault="000C760D" w:rsidP="000C760D">
      <w:pPr>
        <w:ind w:firstLine="851"/>
        <w:jc w:val="center"/>
        <w:rPr>
          <w:b/>
          <w:bCs/>
        </w:rPr>
      </w:pPr>
    </w:p>
    <w:p w:rsidR="000C760D" w:rsidRPr="0056739D" w:rsidRDefault="000C760D" w:rsidP="000C760D">
      <w:pPr>
        <w:ind w:firstLine="851"/>
        <w:jc w:val="center"/>
      </w:pPr>
      <w:r w:rsidRPr="0056739D">
        <w:rPr>
          <w:b/>
          <w:bCs/>
        </w:rPr>
        <w:t>2. Топологии вычислительных сетей</w:t>
      </w:r>
    </w:p>
    <w:p w:rsidR="000C760D" w:rsidRPr="0056739D" w:rsidRDefault="000C760D" w:rsidP="000C760D">
      <w:pPr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44"/>
        <w:gridCol w:w="4110"/>
      </w:tblGrid>
      <w:tr w:rsidR="000C760D" w:rsidRPr="0056739D" w:rsidTr="000C760D">
        <w:tc>
          <w:tcPr>
            <w:tcW w:w="6345" w:type="dxa"/>
          </w:tcPr>
          <w:p w:rsidR="000C760D" w:rsidRPr="0056739D" w:rsidRDefault="000C760D" w:rsidP="000C760D">
            <w:pPr>
              <w:ind w:firstLine="851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u w:val="single"/>
              </w:rPr>
            </w:pPr>
            <w:r w:rsidRPr="0056739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Топология «звезда»</w:t>
            </w:r>
          </w:p>
          <w:p w:rsidR="000C760D" w:rsidRPr="0056739D" w:rsidRDefault="000C760D" w:rsidP="000C760D">
            <w:pPr>
              <w:pStyle w:val="a7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56739D">
              <w:rPr>
                <w:rFonts w:ascii="Times New Roman" w:hAnsi="Times New Roman"/>
                <w:sz w:val="28"/>
                <w:szCs w:val="28"/>
              </w:rPr>
              <w:t xml:space="preserve">Концепция топологии сети в виде звезды пришла из области больших ЭВМ, в которой головная машина получает и обрабатывает все данные с периферийных устройств как активный узел обработки данных. Этот принцип применяется в системах передачи данных, например, в электронной почте сети </w:t>
            </w:r>
            <w:proofErr w:type="spellStart"/>
            <w:r w:rsidRPr="0056739D">
              <w:rPr>
                <w:rFonts w:ascii="Times New Roman" w:hAnsi="Times New Roman"/>
                <w:sz w:val="28"/>
                <w:szCs w:val="28"/>
              </w:rPr>
              <w:t>RelCom</w:t>
            </w:r>
            <w:proofErr w:type="spellEnd"/>
            <w:r w:rsidRPr="0056739D">
              <w:rPr>
                <w:rFonts w:ascii="Times New Roman" w:hAnsi="Times New Roman"/>
                <w:sz w:val="28"/>
                <w:szCs w:val="28"/>
              </w:rPr>
              <w:t>. Вся информация между двумя периферийными рабочими местами проходит через центральный узел вычислительной сети.</w:t>
            </w:r>
          </w:p>
          <w:p w:rsidR="000C760D" w:rsidRPr="0056739D" w:rsidRDefault="000C760D" w:rsidP="000C760D">
            <w:pPr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7" w:type="dxa"/>
          </w:tcPr>
          <w:p w:rsidR="000C760D" w:rsidRPr="0056739D" w:rsidRDefault="000C760D" w:rsidP="000C760D">
            <w:pPr>
              <w:pStyle w:val="11"/>
              <w:spacing w:before="0" w:after="0"/>
              <w:jc w:val="center"/>
              <w:rPr>
                <w:rFonts w:ascii="Times New Roman" w:hAnsi="Times New Roman"/>
                <w:b w:val="0"/>
                <w:bCs/>
                <w:i/>
                <w:iCs/>
                <w:sz w:val="28"/>
                <w:szCs w:val="28"/>
                <w:lang w:val="en-US"/>
              </w:rPr>
            </w:pPr>
            <w:r w:rsidRPr="0056739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2415" cy="1242060"/>
                  <wp:effectExtent l="19050" t="0" r="635" b="0"/>
                  <wp:docPr id="58" name="Рисунок 58" descr="Лабораторная работа 7 Подключение компьютеров к локальной вычислительной сети Цель лабораторной раб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Лабораторная работа 7 Подключение компьютеров к локальной вычислительной сети Цель лабораторной раб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B27EE3">
            <w:pPr>
              <w:pStyle w:val="11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739D">
              <w:rPr>
                <w:rFonts w:ascii="Times New Roman" w:hAnsi="Times New Roman"/>
                <w:b w:val="0"/>
                <w:bCs/>
                <w:i/>
                <w:iCs/>
                <w:sz w:val="28"/>
                <w:szCs w:val="28"/>
              </w:rPr>
              <w:t>Рис</w:t>
            </w:r>
            <w:r w:rsidR="00B27EE3" w:rsidRPr="0056739D">
              <w:rPr>
                <w:rFonts w:ascii="Times New Roman" w:hAnsi="Times New Roman"/>
                <w:b w:val="0"/>
                <w:bCs/>
                <w:i/>
                <w:iCs/>
                <w:sz w:val="28"/>
                <w:szCs w:val="28"/>
              </w:rPr>
              <w:t>.</w:t>
            </w:r>
            <w:r w:rsidRPr="0056739D">
              <w:rPr>
                <w:rFonts w:ascii="Times New Roman" w:hAnsi="Times New Roman"/>
                <w:b w:val="0"/>
                <w:bCs/>
                <w:i/>
                <w:iCs/>
                <w:sz w:val="28"/>
                <w:szCs w:val="28"/>
              </w:rPr>
              <w:t xml:space="preserve"> 2.</w:t>
            </w:r>
            <w:r w:rsidR="000E1AED" w:rsidRPr="0056739D">
              <w:rPr>
                <w:b w:val="0"/>
                <w:bCs/>
                <w:i/>
                <w:iCs/>
                <w:sz w:val="28"/>
                <w:szCs w:val="28"/>
              </w:rPr>
              <w:fldChar w:fldCharType="begin"/>
            </w:r>
            <w:r w:rsidRPr="0056739D">
              <w:rPr>
                <w:rFonts w:ascii="Times New Roman" w:hAnsi="Times New Roman"/>
                <w:b w:val="0"/>
                <w:bCs/>
                <w:i/>
                <w:iCs/>
                <w:sz w:val="28"/>
                <w:szCs w:val="28"/>
              </w:rPr>
              <w:instrText xml:space="preserve"> SEQ "Рисунок" \*Arabic </w:instrText>
            </w:r>
            <w:r w:rsidR="000E1AED" w:rsidRPr="0056739D">
              <w:rPr>
                <w:b w:val="0"/>
                <w:bCs/>
                <w:i/>
                <w:iCs/>
                <w:sz w:val="28"/>
                <w:szCs w:val="28"/>
              </w:rPr>
              <w:fldChar w:fldCharType="separate"/>
            </w:r>
            <w:r w:rsidR="002E5EE6" w:rsidRPr="0056739D">
              <w:rPr>
                <w:rFonts w:ascii="Times New Roman" w:hAnsi="Times New Roman"/>
                <w:b w:val="0"/>
                <w:bCs/>
                <w:i/>
                <w:iCs/>
                <w:noProof/>
                <w:sz w:val="28"/>
                <w:szCs w:val="28"/>
              </w:rPr>
              <w:t>1</w:t>
            </w:r>
            <w:r w:rsidR="000E1AED" w:rsidRPr="0056739D">
              <w:rPr>
                <w:b w:val="0"/>
                <w:bCs/>
                <w:i/>
                <w:iCs/>
                <w:sz w:val="28"/>
                <w:szCs w:val="28"/>
              </w:rPr>
              <w:fldChar w:fldCharType="end"/>
            </w:r>
            <w:r w:rsidRPr="0056739D">
              <w:rPr>
                <w:rFonts w:ascii="Times New Roman" w:hAnsi="Times New Roman"/>
                <w:b w:val="0"/>
                <w:bCs/>
                <w:i/>
                <w:iCs/>
                <w:sz w:val="28"/>
                <w:szCs w:val="28"/>
              </w:rPr>
              <w:t xml:space="preserve">  Структура топологии ЛВС в виде «звезды»</w:t>
            </w:r>
          </w:p>
        </w:tc>
      </w:tr>
      <w:tr w:rsidR="000C760D" w:rsidRPr="0056739D" w:rsidTr="000C760D">
        <w:tc>
          <w:tcPr>
            <w:tcW w:w="6345" w:type="dxa"/>
          </w:tcPr>
          <w:p w:rsidR="000C760D" w:rsidRPr="0056739D" w:rsidRDefault="000C760D" w:rsidP="000C760D">
            <w:pPr>
              <w:ind w:firstLine="851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6739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Кольцевая топология</w:t>
            </w:r>
          </w:p>
          <w:p w:rsidR="000C760D" w:rsidRPr="0056739D" w:rsidRDefault="000C760D" w:rsidP="000C760D">
            <w:pPr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739D">
              <w:rPr>
                <w:rFonts w:ascii="Times New Roman" w:hAnsi="Times New Roman"/>
                <w:sz w:val="28"/>
                <w:szCs w:val="28"/>
              </w:rPr>
              <w:t>При кольцевой топологии сети рабочие станции связаны одна с другой по кругу, т.е. рабочая станция 1 с рабочей станцией 2, рабочая станция 3 с рабочей станцией 4 и т.д. Последняя рабочая станция связана с первой. Коммуникационная связь замыкается в кольцо.</w:t>
            </w:r>
          </w:p>
          <w:p w:rsidR="000C760D" w:rsidRPr="0056739D" w:rsidRDefault="000C760D" w:rsidP="000C760D">
            <w:pPr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739D">
              <w:rPr>
                <w:rFonts w:ascii="Times New Roman" w:hAnsi="Times New Roman"/>
                <w:sz w:val="28"/>
                <w:szCs w:val="28"/>
              </w:rPr>
              <w:t>Прокладка кабелей от одной рабочей станции до другой может быть довольно сложной и дорогостоящей, особенно если географическое расположение рабочих станций далеко от формы кольца (например, в линию).</w:t>
            </w:r>
          </w:p>
          <w:p w:rsidR="000C760D" w:rsidRPr="0056739D" w:rsidRDefault="000C760D" w:rsidP="000C760D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337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6739D">
              <w:rPr>
                <w:noProof/>
              </w:rPr>
              <w:drawing>
                <wp:inline distT="0" distB="0" distL="0" distR="0">
                  <wp:extent cx="1692275" cy="1555750"/>
                  <wp:effectExtent l="19050" t="0" r="3175" b="0"/>
                  <wp:docPr id="59" name="Рисунок 59" descr="История развития С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История развития С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B27EE3">
            <w:pPr>
              <w:pStyle w:val="11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739D">
              <w:rPr>
                <w:rFonts w:ascii="Times New Roman" w:hAnsi="Times New Roman"/>
                <w:b w:val="0"/>
                <w:bCs/>
                <w:i/>
                <w:iCs/>
                <w:sz w:val="28"/>
                <w:szCs w:val="28"/>
              </w:rPr>
              <w:t>Рис</w:t>
            </w:r>
            <w:r w:rsidR="00B27EE3" w:rsidRPr="0056739D">
              <w:rPr>
                <w:rFonts w:ascii="Times New Roman" w:hAnsi="Times New Roman"/>
                <w:b w:val="0"/>
                <w:bCs/>
                <w:i/>
                <w:iCs/>
                <w:sz w:val="28"/>
                <w:szCs w:val="28"/>
              </w:rPr>
              <w:t>.</w:t>
            </w:r>
            <w:r w:rsidRPr="0056739D">
              <w:rPr>
                <w:rFonts w:ascii="Times New Roman" w:hAnsi="Times New Roman"/>
                <w:b w:val="0"/>
                <w:bCs/>
                <w:i/>
                <w:iCs/>
                <w:sz w:val="28"/>
                <w:szCs w:val="28"/>
              </w:rPr>
              <w:t xml:space="preserve"> 2.</w:t>
            </w:r>
            <w:r w:rsidR="000E1AED" w:rsidRPr="0056739D">
              <w:rPr>
                <w:b w:val="0"/>
                <w:bCs/>
                <w:i/>
                <w:iCs/>
                <w:sz w:val="28"/>
                <w:szCs w:val="28"/>
              </w:rPr>
              <w:fldChar w:fldCharType="begin"/>
            </w:r>
            <w:r w:rsidRPr="0056739D">
              <w:rPr>
                <w:rFonts w:ascii="Times New Roman" w:hAnsi="Times New Roman"/>
                <w:b w:val="0"/>
                <w:bCs/>
                <w:i/>
                <w:iCs/>
                <w:sz w:val="28"/>
                <w:szCs w:val="28"/>
              </w:rPr>
              <w:instrText xml:space="preserve"> SEQ "Рисунок" \*Arabic </w:instrText>
            </w:r>
            <w:r w:rsidR="000E1AED" w:rsidRPr="0056739D">
              <w:rPr>
                <w:b w:val="0"/>
                <w:bCs/>
                <w:i/>
                <w:iCs/>
                <w:sz w:val="28"/>
                <w:szCs w:val="28"/>
              </w:rPr>
              <w:fldChar w:fldCharType="separate"/>
            </w:r>
            <w:r w:rsidR="002E5EE6" w:rsidRPr="0056739D">
              <w:rPr>
                <w:rFonts w:ascii="Times New Roman" w:hAnsi="Times New Roman"/>
                <w:b w:val="0"/>
                <w:bCs/>
                <w:i/>
                <w:iCs/>
                <w:noProof/>
                <w:sz w:val="28"/>
                <w:szCs w:val="28"/>
              </w:rPr>
              <w:t>2</w:t>
            </w:r>
            <w:r w:rsidR="000E1AED" w:rsidRPr="0056739D">
              <w:rPr>
                <w:b w:val="0"/>
                <w:bCs/>
                <w:i/>
                <w:iCs/>
                <w:sz w:val="28"/>
                <w:szCs w:val="28"/>
              </w:rPr>
              <w:fldChar w:fldCharType="end"/>
            </w:r>
            <w:r w:rsidRPr="0056739D">
              <w:rPr>
                <w:rFonts w:ascii="Times New Roman" w:hAnsi="Times New Roman"/>
                <w:b w:val="0"/>
                <w:bCs/>
                <w:i/>
                <w:iCs/>
                <w:sz w:val="28"/>
                <w:szCs w:val="28"/>
              </w:rPr>
              <w:t xml:space="preserve"> Структура кольцевой топологии ЛВС</w:t>
            </w:r>
          </w:p>
        </w:tc>
      </w:tr>
    </w:tbl>
    <w:p w:rsidR="0056739D" w:rsidRDefault="000C760D" w:rsidP="0056739D">
      <w:pPr>
        <w:pStyle w:val="21"/>
        <w:ind w:firstLine="851"/>
        <w:rPr>
          <w:sz w:val="28"/>
          <w:szCs w:val="28"/>
        </w:rPr>
      </w:pPr>
      <w:r w:rsidRPr="0056739D">
        <w:rPr>
          <w:sz w:val="28"/>
          <w:szCs w:val="28"/>
        </w:rPr>
        <w:t>Основные характеристики трех наиболее типичных типологий вычислительных сетей приведены в таблице № 2.</w:t>
      </w:r>
    </w:p>
    <w:p w:rsidR="0056739D" w:rsidRDefault="0056739D" w:rsidP="0056739D">
      <w:pPr>
        <w:pStyle w:val="21"/>
        <w:ind w:firstLine="851"/>
        <w:jc w:val="right"/>
        <w:rPr>
          <w:sz w:val="28"/>
          <w:szCs w:val="28"/>
        </w:rPr>
      </w:pPr>
    </w:p>
    <w:p w:rsidR="0056739D" w:rsidRDefault="0056739D" w:rsidP="0056739D">
      <w:pPr>
        <w:pStyle w:val="21"/>
        <w:ind w:firstLine="851"/>
        <w:jc w:val="right"/>
        <w:rPr>
          <w:sz w:val="28"/>
          <w:szCs w:val="28"/>
        </w:rPr>
      </w:pPr>
    </w:p>
    <w:p w:rsidR="0056739D" w:rsidRDefault="0056739D" w:rsidP="0056739D">
      <w:pPr>
        <w:pStyle w:val="21"/>
        <w:ind w:firstLine="851"/>
        <w:jc w:val="right"/>
        <w:rPr>
          <w:sz w:val="28"/>
          <w:szCs w:val="28"/>
        </w:rPr>
      </w:pPr>
    </w:p>
    <w:p w:rsidR="0056739D" w:rsidRDefault="0056739D" w:rsidP="0056739D">
      <w:pPr>
        <w:pStyle w:val="21"/>
        <w:ind w:firstLine="851"/>
        <w:jc w:val="right"/>
        <w:rPr>
          <w:sz w:val="28"/>
          <w:szCs w:val="28"/>
        </w:rPr>
      </w:pPr>
    </w:p>
    <w:p w:rsidR="0056739D" w:rsidRDefault="0056739D" w:rsidP="0056739D">
      <w:pPr>
        <w:pStyle w:val="21"/>
        <w:ind w:firstLine="851"/>
        <w:jc w:val="right"/>
        <w:rPr>
          <w:sz w:val="28"/>
          <w:szCs w:val="28"/>
        </w:rPr>
      </w:pPr>
    </w:p>
    <w:p w:rsidR="0056739D" w:rsidRDefault="0056739D" w:rsidP="0056739D">
      <w:pPr>
        <w:pStyle w:val="21"/>
        <w:ind w:firstLine="851"/>
        <w:jc w:val="right"/>
        <w:rPr>
          <w:sz w:val="28"/>
          <w:szCs w:val="28"/>
        </w:rPr>
      </w:pPr>
    </w:p>
    <w:p w:rsidR="000C760D" w:rsidRPr="0056739D" w:rsidRDefault="000C760D" w:rsidP="0056739D">
      <w:pPr>
        <w:pStyle w:val="21"/>
        <w:ind w:firstLine="851"/>
        <w:jc w:val="right"/>
        <w:rPr>
          <w:bCs/>
          <w:i/>
          <w:iCs/>
          <w:sz w:val="28"/>
          <w:szCs w:val="28"/>
        </w:rPr>
      </w:pPr>
      <w:r w:rsidRPr="0056739D">
        <w:rPr>
          <w:sz w:val="28"/>
          <w:szCs w:val="28"/>
        </w:rPr>
        <w:lastRenderedPageBreak/>
        <w:t>Таблица 2.1</w:t>
      </w:r>
    </w:p>
    <w:p w:rsidR="000C760D" w:rsidRPr="0056739D" w:rsidRDefault="000C760D" w:rsidP="000C760D">
      <w:pPr>
        <w:jc w:val="center"/>
      </w:pPr>
      <w:r w:rsidRPr="0056739D">
        <w:rPr>
          <w:b/>
          <w:bCs/>
          <w:i/>
          <w:iCs/>
        </w:rPr>
        <w:t>Основные характеристики топологий вычислительных сетей</w:t>
      </w:r>
    </w:p>
    <w:tbl>
      <w:tblPr>
        <w:tblW w:w="10490" w:type="dxa"/>
        <w:tblInd w:w="108" w:type="dxa"/>
        <w:tblLayout w:type="fixed"/>
        <w:tblLook w:val="0000"/>
      </w:tblPr>
      <w:tblGrid>
        <w:gridCol w:w="2835"/>
        <w:gridCol w:w="2328"/>
        <w:gridCol w:w="2552"/>
        <w:gridCol w:w="2775"/>
      </w:tblGrid>
      <w:tr w:rsidR="000C760D" w:rsidRPr="0056739D" w:rsidTr="00B27EE3">
        <w:trPr>
          <w:cantSplit/>
          <w:tblHeader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pStyle w:val="1"/>
              <w:rPr>
                <w:szCs w:val="28"/>
              </w:rPr>
            </w:pPr>
            <w:r w:rsidRPr="0056739D">
              <w:rPr>
                <w:szCs w:val="28"/>
              </w:rPr>
              <w:t>Характеристики</w:t>
            </w:r>
          </w:p>
        </w:tc>
        <w:tc>
          <w:tcPr>
            <w:tcW w:w="7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pStyle w:val="1"/>
              <w:rPr>
                <w:szCs w:val="28"/>
              </w:rPr>
            </w:pPr>
            <w:r w:rsidRPr="0056739D">
              <w:rPr>
                <w:szCs w:val="28"/>
              </w:rPr>
              <w:t>Топологии вычислительных сетей</w:t>
            </w:r>
          </w:p>
        </w:tc>
      </w:tr>
      <w:tr w:rsidR="000C760D" w:rsidRPr="0056739D" w:rsidTr="00B27EE3">
        <w:trPr>
          <w:cantSplit/>
          <w:tblHeader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60D" w:rsidRPr="0056739D" w:rsidRDefault="000C760D" w:rsidP="000C760D">
            <w:pPr>
              <w:snapToGrid w:val="0"/>
              <w:rPr>
                <w:b/>
                <w:bCs/>
                <w:sz w:val="24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i/>
                <w:iCs/>
                <w:sz w:val="24"/>
              </w:rPr>
            </w:pPr>
            <w:r w:rsidRPr="0056739D">
              <w:rPr>
                <w:i/>
                <w:iCs/>
                <w:sz w:val="24"/>
              </w:rPr>
              <w:t>Звезда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i/>
                <w:iCs/>
                <w:sz w:val="24"/>
              </w:rPr>
            </w:pPr>
            <w:r w:rsidRPr="0056739D">
              <w:rPr>
                <w:i/>
                <w:iCs/>
                <w:sz w:val="24"/>
              </w:rPr>
              <w:t>Кольцо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Шина</w:t>
            </w:r>
          </w:p>
        </w:tc>
      </w:tr>
      <w:tr w:rsidR="000C760D" w:rsidRPr="0056739D" w:rsidTr="00B27EE3">
        <w:trPr>
          <w:cantSplit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Стоимость расширения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Незначительная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Средняя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Средняя</w:t>
            </w:r>
          </w:p>
        </w:tc>
      </w:tr>
      <w:tr w:rsidR="000C760D" w:rsidRPr="0056739D" w:rsidTr="00B27EE3">
        <w:trPr>
          <w:cantSplit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Присоединение абонентов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Пассивное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Активное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Пассивное</w:t>
            </w:r>
          </w:p>
        </w:tc>
      </w:tr>
      <w:tr w:rsidR="000C760D" w:rsidRPr="0056739D" w:rsidTr="00B27EE3">
        <w:trPr>
          <w:cantSplit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Защита от отказов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Незначительная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Незначительная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Высокая</w:t>
            </w:r>
          </w:p>
        </w:tc>
      </w:tr>
      <w:tr w:rsidR="000C760D" w:rsidRPr="0056739D" w:rsidTr="00B27EE3">
        <w:trPr>
          <w:cantSplit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Размеры системы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Любые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Любые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Ограниченный</w:t>
            </w:r>
          </w:p>
        </w:tc>
      </w:tr>
      <w:tr w:rsidR="000C760D" w:rsidRPr="0056739D" w:rsidTr="00B27EE3">
        <w:trPr>
          <w:cantSplit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Защищенность от прослушивания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Хорошая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Хорошая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Незначительная</w:t>
            </w:r>
          </w:p>
        </w:tc>
      </w:tr>
      <w:tr w:rsidR="000C760D" w:rsidRPr="0056739D" w:rsidTr="00B27EE3">
        <w:trPr>
          <w:cantSplit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 xml:space="preserve">Стоимость подключения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Незначительная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Незначительная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Высокая</w:t>
            </w:r>
          </w:p>
        </w:tc>
      </w:tr>
      <w:tr w:rsidR="000C760D" w:rsidRPr="0056739D" w:rsidTr="00B27EE3">
        <w:trPr>
          <w:cantSplit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Поведение системы при высоких нагрузках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Хорошее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Удовлетворительное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Плохое</w:t>
            </w:r>
          </w:p>
        </w:tc>
      </w:tr>
      <w:tr w:rsidR="000C760D" w:rsidRPr="0056739D" w:rsidTr="00B27EE3">
        <w:trPr>
          <w:cantSplit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Возможность работы в реальном режиме времени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Очень хорошая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Хорошая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Плохая</w:t>
            </w:r>
          </w:p>
        </w:tc>
      </w:tr>
      <w:tr w:rsidR="000C760D" w:rsidRPr="0056739D" w:rsidTr="00B27EE3">
        <w:trPr>
          <w:cantSplit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Разводка кабеля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Хорошая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Удовлетворительная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Хорошая</w:t>
            </w:r>
          </w:p>
        </w:tc>
      </w:tr>
      <w:tr w:rsidR="000C760D" w:rsidRPr="0056739D" w:rsidTr="00B27EE3">
        <w:trPr>
          <w:cantSplit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i/>
                <w:iCs/>
                <w:sz w:val="24"/>
              </w:rPr>
              <w:t>Обслуживание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Очень хорошее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Среднее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Среднее</w:t>
            </w:r>
          </w:p>
        </w:tc>
      </w:tr>
    </w:tbl>
    <w:p w:rsidR="000C760D" w:rsidRPr="0056739D" w:rsidRDefault="000C760D" w:rsidP="000C760D">
      <w:pPr>
        <w:jc w:val="center"/>
        <w:rPr>
          <w:b/>
          <w:bCs/>
          <w:i/>
          <w:iCs/>
        </w:rPr>
      </w:pPr>
    </w:p>
    <w:p w:rsidR="000C760D" w:rsidRPr="0056739D" w:rsidRDefault="000C760D" w:rsidP="000C760D">
      <w:pPr>
        <w:jc w:val="center"/>
        <w:rPr>
          <w:b/>
          <w:bCs/>
        </w:rPr>
      </w:pPr>
      <w:r w:rsidRPr="0056739D">
        <w:rPr>
          <w:b/>
          <w:bCs/>
        </w:rPr>
        <w:t>3. Разделка сетевых кабелей</w:t>
      </w:r>
    </w:p>
    <w:p w:rsidR="000C760D" w:rsidRPr="0056739D" w:rsidRDefault="000C760D" w:rsidP="000C760D">
      <w:pPr>
        <w:jc w:val="center"/>
        <w:rPr>
          <w:b/>
          <w:bCs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479"/>
        <w:gridCol w:w="3203"/>
      </w:tblGrid>
      <w:tr w:rsidR="000C760D" w:rsidRPr="0056739D" w:rsidTr="000C760D">
        <w:tc>
          <w:tcPr>
            <w:tcW w:w="7479" w:type="dxa"/>
          </w:tcPr>
          <w:p w:rsidR="000C760D" w:rsidRPr="0056739D" w:rsidRDefault="000C760D" w:rsidP="000C760D">
            <w:pPr>
              <w:pStyle w:val="a6"/>
              <w:spacing w:before="0"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3.1. Обжимаем витую пару</w:t>
            </w:r>
          </w:p>
          <w:p w:rsidR="000C760D" w:rsidRPr="0056739D" w:rsidRDefault="000C760D" w:rsidP="0056739D">
            <w:pPr>
              <w:pStyle w:val="a6"/>
              <w:spacing w:before="0"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sz w:val="28"/>
                <w:szCs w:val="28"/>
              </w:rPr>
              <w:t xml:space="preserve">Многие считают, что это самый сложный этап прокладки сети, поскольку проводков так много, в них так легко запутаться, нужно покупать специальный обжимной инструмент и т.д. На самом деле все довольно просто. Для обжима витой пары вам потребуются специальные клещи и пара </w:t>
            </w:r>
            <w:proofErr w:type="spellStart"/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коннекторов</w:t>
            </w:r>
            <w:proofErr w:type="spellEnd"/>
            <w:r w:rsidRPr="0056739D">
              <w:rPr>
                <w:rFonts w:ascii="Times New Roman" w:hAnsi="Times New Roman" w:cs="Times New Roman"/>
                <w:sz w:val="28"/>
                <w:szCs w:val="28"/>
              </w:rPr>
              <w:t xml:space="preserve"> RJ-45.</w:t>
            </w:r>
          </w:p>
        </w:tc>
        <w:tc>
          <w:tcPr>
            <w:tcW w:w="3203" w:type="dxa"/>
          </w:tcPr>
          <w:p w:rsidR="000C760D" w:rsidRPr="0056739D" w:rsidRDefault="000C760D" w:rsidP="000C760D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4330" cy="1255395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255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Коннекторы</w:t>
            </w:r>
            <w:proofErr w:type="spellEnd"/>
            <w:r w:rsidRPr="0056739D">
              <w:rPr>
                <w:rFonts w:ascii="Times New Roman" w:hAnsi="Times New Roman" w:cs="Times New Roman"/>
                <w:sz w:val="28"/>
                <w:szCs w:val="28"/>
              </w:rPr>
              <w:t xml:space="preserve"> RJ-45</w:t>
            </w:r>
          </w:p>
        </w:tc>
      </w:tr>
    </w:tbl>
    <w:p w:rsidR="000C760D" w:rsidRPr="0056739D" w:rsidRDefault="000C760D" w:rsidP="000C760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C760D" w:rsidRPr="0056739D" w:rsidRDefault="000C760D" w:rsidP="000C760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b/>
          <w:i/>
          <w:iCs/>
          <w:sz w:val="28"/>
          <w:szCs w:val="28"/>
        </w:rPr>
        <w:t>Последовательность действий при обжиме:</w:t>
      </w:r>
    </w:p>
    <w:p w:rsidR="000C760D" w:rsidRPr="0056739D" w:rsidRDefault="000C760D" w:rsidP="000C760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b/>
          <w:sz w:val="28"/>
          <w:szCs w:val="28"/>
        </w:rPr>
        <w:t>1.</w:t>
      </w:r>
      <w:r w:rsidRPr="0056739D">
        <w:rPr>
          <w:rFonts w:ascii="Times New Roman" w:hAnsi="Times New Roman" w:cs="Times New Roman"/>
          <w:sz w:val="28"/>
          <w:szCs w:val="28"/>
        </w:rPr>
        <w:t xml:space="preserve"> Аккуратно обрежьте конец кабеля, при этом лучше всего пользоваться резаком, встроенным в обжимной инструмент</w:t>
      </w:r>
    </w:p>
    <w:p w:rsidR="000C760D" w:rsidRPr="0056739D" w:rsidRDefault="000C760D" w:rsidP="000C760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976"/>
      </w:tblGrid>
      <w:tr w:rsidR="000C760D" w:rsidRPr="0056739D" w:rsidTr="00B27EE3">
        <w:trPr>
          <w:jc w:val="center"/>
        </w:trPr>
        <w:tc>
          <w:tcPr>
            <w:tcW w:w="5341" w:type="dxa"/>
          </w:tcPr>
          <w:p w:rsidR="000C760D" w:rsidRPr="0056739D" w:rsidRDefault="000C760D" w:rsidP="000C760D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0715" cy="162433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62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Обжимной инструмент RJ-45</w:t>
            </w:r>
          </w:p>
        </w:tc>
        <w:tc>
          <w:tcPr>
            <w:tcW w:w="5341" w:type="dxa"/>
          </w:tcPr>
          <w:p w:rsidR="000C760D" w:rsidRPr="0056739D" w:rsidRDefault="000C760D" w:rsidP="000C760D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3765" cy="1597025"/>
                  <wp:effectExtent l="1905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1597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Нож для зачистки изоляции витой пары</w:t>
            </w:r>
          </w:p>
        </w:tc>
      </w:tr>
    </w:tbl>
    <w:p w:rsidR="00B27EE3" w:rsidRPr="0056739D" w:rsidRDefault="00B27EE3" w:rsidP="000C760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60D" w:rsidRPr="0056739D" w:rsidRDefault="000C760D" w:rsidP="000C760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2. Снимите с кабеля изоляцию. Можно использовать специальный нож для зачистки изоляции витой пары, его лезвие выступает ровно на толщину </w:t>
      </w:r>
      <w:r w:rsidRPr="0056739D">
        <w:rPr>
          <w:rFonts w:ascii="Times New Roman" w:hAnsi="Times New Roman" w:cs="Times New Roman"/>
          <w:sz w:val="28"/>
          <w:szCs w:val="28"/>
        </w:rPr>
        <w:lastRenderedPageBreak/>
        <w:t xml:space="preserve">изоляции, так вы не повредите проводники. Впрочем, если нет специального ножа, можно воспользоваться </w:t>
      </w:r>
      <w:proofErr w:type="gramStart"/>
      <w:r w:rsidRPr="0056739D">
        <w:rPr>
          <w:rFonts w:ascii="Times New Roman" w:hAnsi="Times New Roman" w:cs="Times New Roman"/>
          <w:sz w:val="28"/>
          <w:szCs w:val="28"/>
        </w:rPr>
        <w:t>обычным</w:t>
      </w:r>
      <w:proofErr w:type="gramEnd"/>
      <w:r w:rsidRPr="0056739D">
        <w:rPr>
          <w:rFonts w:ascii="Times New Roman" w:hAnsi="Times New Roman" w:cs="Times New Roman"/>
          <w:sz w:val="28"/>
          <w:szCs w:val="28"/>
        </w:rPr>
        <w:t xml:space="preserve"> или взять ножницы, или использовать ножи обжимного инструмента.</w:t>
      </w:r>
    </w:p>
    <w:p w:rsidR="000C760D" w:rsidRPr="0056739D" w:rsidRDefault="000C760D" w:rsidP="000C760D">
      <w:pPr>
        <w:pStyle w:val="a6"/>
        <w:spacing w:before="0" w:after="0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3. Разведите и расплетите проводки, выровняйте их в один ряд, при этом соблюдая цветовую последовательность</w:t>
      </w:r>
    </w:p>
    <w:p w:rsidR="000C760D" w:rsidRPr="0056739D" w:rsidRDefault="000C760D" w:rsidP="000C760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4. Обкусите проводки так, чтобы их осталось чуть больше сантиметра</w:t>
      </w:r>
    </w:p>
    <w:p w:rsidR="000C760D" w:rsidRPr="0056739D" w:rsidRDefault="000C760D" w:rsidP="000C760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5. Вставляйте проводники в разъем RJ-45</w:t>
      </w:r>
    </w:p>
    <w:p w:rsidR="000C760D" w:rsidRPr="0056739D" w:rsidRDefault="000C760D" w:rsidP="000C760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6. Проверьте, правильно ли вы расположили проводки</w:t>
      </w:r>
    </w:p>
    <w:p w:rsidR="000C760D" w:rsidRPr="0056739D" w:rsidRDefault="000C760D" w:rsidP="000C760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7. Убедитесь все ли провода полностью вошли в разъем и уперлись в его переднюю стенку</w:t>
      </w:r>
    </w:p>
    <w:p w:rsidR="000C760D" w:rsidRPr="0056739D" w:rsidRDefault="000C760D" w:rsidP="000C760D">
      <w:pPr>
        <w:pStyle w:val="a6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8. Поместите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коннектор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с установленной парой в клещи, затем плавно, но сильно произведите обжим.</w:t>
      </w:r>
    </w:p>
    <w:p w:rsidR="000C760D" w:rsidRPr="0056739D" w:rsidRDefault="000C760D" w:rsidP="000C760D">
      <w:pPr>
        <w:pStyle w:val="a6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 </w:t>
      </w:r>
      <w:r w:rsidRPr="0056739D">
        <w:rPr>
          <w:rFonts w:ascii="Times New Roman" w:hAnsi="Times New Roman" w:cs="Times New Roman"/>
          <w:sz w:val="28"/>
          <w:szCs w:val="28"/>
        </w:rPr>
        <w:tab/>
      </w:r>
      <w:r w:rsidRPr="0056739D">
        <w:rPr>
          <w:rFonts w:ascii="Times New Roman" w:hAnsi="Times New Roman" w:cs="Times New Roman"/>
          <w:b/>
          <w:bCs/>
          <w:sz w:val="28"/>
          <w:szCs w:val="28"/>
        </w:rPr>
        <w:t>3.2 Цветовая последовательность проводников</w:t>
      </w:r>
    </w:p>
    <w:p w:rsidR="000C760D" w:rsidRPr="0056739D" w:rsidRDefault="000C760D" w:rsidP="000C760D">
      <w:pPr>
        <w:pStyle w:val="a6"/>
        <w:ind w:right="-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Существует два распространенных стандарта по разводке цветов по парам: T568A компании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Siemon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и T568B компании AT&amp;T. Оба этих стандарта абсолютно равнозначны.</w:t>
      </w:r>
    </w:p>
    <w:tbl>
      <w:tblPr>
        <w:tblStyle w:val="a9"/>
        <w:tblW w:w="0" w:type="auto"/>
        <w:tblLook w:val="04A0"/>
      </w:tblPr>
      <w:tblGrid>
        <w:gridCol w:w="6900"/>
        <w:gridCol w:w="2954"/>
      </w:tblGrid>
      <w:tr w:rsidR="000C760D" w:rsidRPr="0056739D" w:rsidTr="000C760D">
        <w:tc>
          <w:tcPr>
            <w:tcW w:w="7763" w:type="dxa"/>
          </w:tcPr>
          <w:p w:rsidR="000C760D" w:rsidRPr="0056739D" w:rsidRDefault="000C760D" w:rsidP="000C760D">
            <w:pPr>
              <w:pStyle w:val="a6"/>
              <w:spacing w:before="0"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673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3.2.1 Сетевая карта &lt;-&gt; Коммутатор по стандарту: T568A</w:t>
            </w:r>
          </w:p>
          <w:p w:rsidR="000C760D" w:rsidRPr="0056739D" w:rsidRDefault="000C760D" w:rsidP="000C760D">
            <w:pPr>
              <w:pStyle w:val="a6"/>
              <w:tabs>
                <w:tab w:val="left" w:pos="419"/>
              </w:tabs>
              <w:spacing w:before="0"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60D" w:rsidRPr="0056739D" w:rsidRDefault="000C760D" w:rsidP="000C760D">
            <w:pPr>
              <w:pStyle w:val="a6"/>
              <w:tabs>
                <w:tab w:val="left" w:pos="419"/>
              </w:tabs>
              <w:spacing w:before="0" w:after="0"/>
              <w:ind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При такой раскладке информацию несут проводники: Бело-зелёный, Зелёный, Бело-оранжевый, Оранжевый.</w:t>
            </w:r>
          </w:p>
          <w:p w:rsidR="000C760D" w:rsidRPr="0056739D" w:rsidRDefault="000C760D" w:rsidP="000C760D">
            <w:pPr>
              <w:pStyle w:val="a6"/>
              <w:spacing w:before="0"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dxa"/>
          </w:tcPr>
          <w:p w:rsidR="000C760D" w:rsidRPr="0056739D" w:rsidRDefault="000C760D" w:rsidP="000C760D">
            <w:pPr>
              <w:pStyle w:val="a6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9580" cy="1023620"/>
                  <wp:effectExtent l="19050" t="0" r="0" b="0"/>
                  <wp:docPr id="6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023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0D" w:rsidRPr="0056739D" w:rsidTr="000C760D">
        <w:tc>
          <w:tcPr>
            <w:tcW w:w="7763" w:type="dxa"/>
          </w:tcPr>
          <w:p w:rsidR="000C760D" w:rsidRPr="0056739D" w:rsidRDefault="000C760D" w:rsidP="000C760D">
            <w:pPr>
              <w:pStyle w:val="a6"/>
              <w:spacing w:before="0"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3.2.2 Сетевая карта&lt;-&gt;Коммутатор по стандарту: T568B</w:t>
            </w:r>
          </w:p>
          <w:p w:rsidR="000C760D" w:rsidRPr="0056739D" w:rsidRDefault="000C760D" w:rsidP="000C760D">
            <w:pPr>
              <w:pStyle w:val="a6"/>
              <w:spacing w:before="0"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60D" w:rsidRPr="0056739D" w:rsidRDefault="000C760D" w:rsidP="000C760D">
            <w:pPr>
              <w:pStyle w:val="a6"/>
              <w:spacing w:before="0"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При такой раскладке информацию несут проводники: Бело-оранжевый, Оранжевый, Бело-зелёный, Зеленый.</w:t>
            </w:r>
          </w:p>
          <w:p w:rsidR="000C760D" w:rsidRPr="0056739D" w:rsidRDefault="000C760D" w:rsidP="000C760D">
            <w:pPr>
              <w:pStyle w:val="a6"/>
              <w:spacing w:before="0"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dxa"/>
          </w:tcPr>
          <w:p w:rsidR="000C760D" w:rsidRPr="0056739D" w:rsidRDefault="000C760D" w:rsidP="000C760D">
            <w:pPr>
              <w:pStyle w:val="a6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9580" cy="1023620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023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0D" w:rsidRPr="0056739D" w:rsidTr="000C760D">
        <w:tc>
          <w:tcPr>
            <w:tcW w:w="7763" w:type="dxa"/>
          </w:tcPr>
          <w:p w:rsidR="000C760D" w:rsidRPr="0056739D" w:rsidRDefault="000C760D" w:rsidP="000C760D">
            <w:pPr>
              <w:pStyle w:val="a6"/>
              <w:spacing w:before="0"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3.2.3 Сетевая карта &lt;-&gt; Сетевая карта (</w:t>
            </w:r>
            <w:proofErr w:type="spellStart"/>
            <w:r w:rsidRPr="005673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Кроссовер</w:t>
            </w:r>
            <w:proofErr w:type="spellEnd"/>
            <w:r w:rsidRPr="005673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кабель)</w:t>
            </w:r>
          </w:p>
          <w:p w:rsidR="000C760D" w:rsidRPr="0056739D" w:rsidRDefault="000C760D" w:rsidP="000C760D">
            <w:pPr>
              <w:pStyle w:val="a6"/>
              <w:tabs>
                <w:tab w:val="left" w:pos="837"/>
              </w:tabs>
              <w:spacing w:before="0"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60D" w:rsidRPr="0056739D" w:rsidRDefault="000C760D" w:rsidP="000C760D">
            <w:pPr>
              <w:pStyle w:val="a6"/>
              <w:tabs>
                <w:tab w:val="left" w:pos="837"/>
              </w:tabs>
              <w:spacing w:before="0"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Обжатая таким образом, витая пара может вам понадобиться в 2 случаях:</w:t>
            </w:r>
          </w:p>
          <w:p w:rsidR="000C760D" w:rsidRPr="0056739D" w:rsidRDefault="000C760D" w:rsidP="000C760D">
            <w:pPr>
              <w:pStyle w:val="a6"/>
              <w:numPr>
                <w:ilvl w:val="0"/>
                <w:numId w:val="16"/>
              </w:numPr>
              <w:spacing w:before="0"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sz w:val="28"/>
                <w:szCs w:val="28"/>
              </w:rPr>
              <w:t xml:space="preserve">Для соединения 2 компьютеров без коммутатора. </w:t>
            </w:r>
          </w:p>
          <w:p w:rsidR="000C760D" w:rsidRPr="0056739D" w:rsidRDefault="000C760D" w:rsidP="000C760D">
            <w:pPr>
              <w:pStyle w:val="a6"/>
              <w:numPr>
                <w:ilvl w:val="0"/>
                <w:numId w:val="16"/>
              </w:numPr>
              <w:spacing w:before="0"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sz w:val="28"/>
                <w:szCs w:val="28"/>
              </w:rPr>
              <w:t xml:space="preserve">Для соединения 2 или более </w:t>
            </w:r>
            <w:proofErr w:type="spellStart"/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Hub</w:t>
            </w:r>
            <w:proofErr w:type="spellEnd"/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6739D">
              <w:rPr>
                <w:rFonts w:ascii="Times New Roman" w:hAnsi="Times New Roman" w:cs="Times New Roman"/>
                <w:sz w:val="28"/>
                <w:szCs w:val="28"/>
              </w:rPr>
              <w:t>Switch</w:t>
            </w:r>
            <w:proofErr w:type="spellEnd"/>
          </w:p>
          <w:p w:rsidR="000C760D" w:rsidRPr="0056739D" w:rsidRDefault="000C760D" w:rsidP="000C760D">
            <w:pPr>
              <w:pStyle w:val="a6"/>
              <w:spacing w:before="0"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dxa"/>
          </w:tcPr>
          <w:p w:rsidR="000C760D" w:rsidRPr="0056739D" w:rsidRDefault="000C760D" w:rsidP="000C760D">
            <w:pPr>
              <w:pStyle w:val="a6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3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7025" cy="1009650"/>
                  <wp:effectExtent l="19050" t="0" r="317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60D" w:rsidRPr="0056739D" w:rsidRDefault="000C760D" w:rsidP="000C760D">
      <w:pPr>
        <w:pStyle w:val="a6"/>
        <w:ind w:righ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73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9445" cy="3575685"/>
            <wp:effectExtent l="19050" t="0" r="825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3575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0D" w:rsidRPr="0056739D" w:rsidRDefault="000C760D" w:rsidP="000C760D">
      <w:pPr>
        <w:pStyle w:val="6"/>
        <w:rPr>
          <w:szCs w:val="28"/>
          <w:lang w:val="ru-RU"/>
        </w:rPr>
      </w:pPr>
    </w:p>
    <w:p w:rsidR="000C760D" w:rsidRPr="0056739D" w:rsidRDefault="000C760D" w:rsidP="000C760D">
      <w:pPr>
        <w:pStyle w:val="6"/>
        <w:rPr>
          <w:szCs w:val="28"/>
        </w:rPr>
      </w:pPr>
      <w:r w:rsidRPr="0056739D">
        <w:rPr>
          <w:szCs w:val="28"/>
          <w:lang w:val="ru-RU"/>
        </w:rPr>
        <w:t>Практическое задание</w:t>
      </w:r>
    </w:p>
    <w:p w:rsidR="000C760D" w:rsidRPr="0056739D" w:rsidRDefault="000C760D" w:rsidP="000C760D">
      <w:pPr>
        <w:jc w:val="both"/>
        <w:rPr>
          <w:b/>
          <w:bCs/>
        </w:rPr>
      </w:pPr>
    </w:p>
    <w:p w:rsidR="000C760D" w:rsidRPr="0056739D" w:rsidRDefault="000C760D" w:rsidP="000C760D">
      <w:pPr>
        <w:numPr>
          <w:ilvl w:val="0"/>
          <w:numId w:val="13"/>
        </w:numPr>
        <w:suppressAutoHyphens/>
        <w:jc w:val="both"/>
        <w:rPr>
          <w:bCs/>
        </w:rPr>
      </w:pPr>
      <w:r w:rsidRPr="0056739D">
        <w:rPr>
          <w:bCs/>
        </w:rPr>
        <w:t>Изучить по литературным источникам оборудование ЛВС.</w:t>
      </w:r>
    </w:p>
    <w:p w:rsidR="000C760D" w:rsidRPr="0056739D" w:rsidRDefault="000C760D" w:rsidP="000C760D">
      <w:pPr>
        <w:numPr>
          <w:ilvl w:val="0"/>
          <w:numId w:val="13"/>
        </w:numPr>
        <w:suppressAutoHyphens/>
        <w:jc w:val="both"/>
        <w:rPr>
          <w:bCs/>
        </w:rPr>
      </w:pPr>
      <w:r w:rsidRPr="0056739D">
        <w:rPr>
          <w:bCs/>
        </w:rPr>
        <w:t>Провести разделку кабеля витая</w:t>
      </w:r>
      <w:r w:rsidRPr="0056739D">
        <w:rPr>
          <w:bCs/>
          <w:lang w:val="uk-UA"/>
        </w:rPr>
        <w:t xml:space="preserve"> пара</w:t>
      </w:r>
      <w:r w:rsidRPr="0056739D">
        <w:rPr>
          <w:bCs/>
        </w:rPr>
        <w:t>.</w:t>
      </w:r>
    </w:p>
    <w:p w:rsidR="000C760D" w:rsidRPr="0056739D" w:rsidRDefault="000C760D" w:rsidP="000C760D">
      <w:pPr>
        <w:numPr>
          <w:ilvl w:val="0"/>
          <w:numId w:val="13"/>
        </w:numPr>
        <w:suppressAutoHyphens/>
        <w:jc w:val="both"/>
        <w:rPr>
          <w:bCs/>
        </w:rPr>
      </w:pPr>
      <w:r w:rsidRPr="0056739D">
        <w:rPr>
          <w:bCs/>
        </w:rPr>
        <w:t>Проверить работоспособность кабеля витая пара подключением ПЭВМ к сети.</w:t>
      </w:r>
    </w:p>
    <w:p w:rsidR="000C760D" w:rsidRPr="0056739D" w:rsidRDefault="000C760D" w:rsidP="000C760D">
      <w:pPr>
        <w:ind w:left="720"/>
        <w:jc w:val="both"/>
        <w:rPr>
          <w:bCs/>
        </w:rPr>
      </w:pPr>
    </w:p>
    <w:p w:rsidR="000C760D" w:rsidRPr="0056739D" w:rsidRDefault="000C760D" w:rsidP="000C760D">
      <w:pPr>
        <w:ind w:left="720"/>
        <w:jc w:val="both"/>
        <w:rPr>
          <w:b/>
          <w:bCs/>
        </w:rPr>
      </w:pPr>
    </w:p>
    <w:p w:rsidR="000C760D" w:rsidRPr="0056739D" w:rsidRDefault="000C760D" w:rsidP="000C760D">
      <w:pPr>
        <w:ind w:left="720"/>
        <w:jc w:val="both"/>
        <w:rPr>
          <w:b/>
          <w:bC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B27EE3" w:rsidRPr="0056739D" w:rsidRDefault="00B27EE3" w:rsidP="000C760D">
      <w:pPr>
        <w:jc w:val="center"/>
        <w:rPr>
          <w:b/>
          <w:bCs/>
          <w:caps/>
        </w:rPr>
      </w:pPr>
    </w:p>
    <w:p w:rsidR="000C760D" w:rsidRPr="0056739D" w:rsidRDefault="0056739D" w:rsidP="000C760D">
      <w:pPr>
        <w:jc w:val="center"/>
      </w:pPr>
      <w:r>
        <w:rPr>
          <w:b/>
          <w:bCs/>
          <w:caps/>
        </w:rPr>
        <w:t>лабораторная работа «</w:t>
      </w:r>
      <w:r w:rsidR="000C760D" w:rsidRPr="0056739D">
        <w:rPr>
          <w:b/>
          <w:bCs/>
          <w:caps/>
        </w:rPr>
        <w:t>Аппаратное и программное обеспечение компьютерных сетей</w:t>
      </w:r>
      <w:r>
        <w:rPr>
          <w:b/>
          <w:bCs/>
          <w:caps/>
        </w:rPr>
        <w:t>»</w:t>
      </w:r>
    </w:p>
    <w:p w:rsidR="000C760D" w:rsidRPr="0056739D" w:rsidRDefault="000C760D"/>
    <w:p w:rsidR="000C760D" w:rsidRPr="0056739D" w:rsidRDefault="000C760D" w:rsidP="000C760D">
      <w:pPr>
        <w:jc w:val="both"/>
      </w:pPr>
      <w:r w:rsidRPr="0056739D">
        <w:rPr>
          <w:b/>
        </w:rPr>
        <w:t>Цель работы.</w:t>
      </w:r>
      <w:r w:rsidRPr="0056739D">
        <w:t xml:space="preserve"> Изучение состава аппаратного обеспечения компьютерных сетей. Изучение программного обеспечения компьютерных сетей. Приобретение умения предоставлять общий доступ к принтеру локальной сети</w:t>
      </w:r>
    </w:p>
    <w:p w:rsidR="000C760D" w:rsidRPr="0056739D" w:rsidRDefault="000C760D" w:rsidP="000C760D">
      <w:pPr>
        <w:jc w:val="center"/>
        <w:rPr>
          <w:b/>
        </w:rPr>
      </w:pPr>
    </w:p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>План</w:t>
      </w:r>
    </w:p>
    <w:p w:rsidR="000C760D" w:rsidRPr="0056739D" w:rsidRDefault="000C760D" w:rsidP="000C760D">
      <w:pPr>
        <w:numPr>
          <w:ilvl w:val="0"/>
          <w:numId w:val="17"/>
        </w:numPr>
      </w:pPr>
      <w:r w:rsidRPr="0056739D">
        <w:t>Изучить назначение и основные функции аппаратного обеспечения компьютерных сетей</w:t>
      </w:r>
    </w:p>
    <w:p w:rsidR="000C760D" w:rsidRPr="0056739D" w:rsidRDefault="000C760D" w:rsidP="000C760D">
      <w:pPr>
        <w:numPr>
          <w:ilvl w:val="0"/>
          <w:numId w:val="17"/>
        </w:numPr>
      </w:pPr>
      <w:r w:rsidRPr="0056739D">
        <w:t>Изучить программное обеспечение компьютерных сетей</w:t>
      </w:r>
    </w:p>
    <w:p w:rsidR="000C760D" w:rsidRPr="0056739D" w:rsidRDefault="000C760D" w:rsidP="000C760D">
      <w:pPr>
        <w:numPr>
          <w:ilvl w:val="0"/>
          <w:numId w:val="17"/>
        </w:numPr>
      </w:pPr>
      <w:r w:rsidRPr="0056739D">
        <w:t>Выполнить настройку общего доступа к принтеру локальной сети</w:t>
      </w:r>
    </w:p>
    <w:p w:rsidR="000C760D" w:rsidRPr="0056739D" w:rsidRDefault="000C760D" w:rsidP="000C760D">
      <w:pPr>
        <w:numPr>
          <w:ilvl w:val="0"/>
          <w:numId w:val="17"/>
        </w:numPr>
      </w:pPr>
      <w:r w:rsidRPr="0056739D">
        <w:t>Ответить на контрольные вопросы</w:t>
      </w:r>
    </w:p>
    <w:p w:rsidR="000C760D" w:rsidRPr="0056739D" w:rsidRDefault="000C760D" w:rsidP="000C760D">
      <w:pPr>
        <w:ind w:left="720"/>
      </w:pPr>
    </w:p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>Краткие сведения</w:t>
      </w:r>
    </w:p>
    <w:p w:rsidR="000C760D" w:rsidRPr="0056739D" w:rsidRDefault="000C760D" w:rsidP="000C760D">
      <w:pPr>
        <w:ind w:firstLine="708"/>
        <w:jc w:val="both"/>
        <w:rPr>
          <w:b/>
          <w:bCs/>
        </w:rPr>
      </w:pPr>
      <w:r w:rsidRPr="0056739D">
        <w:t>При физическом соединении двух или более компьютеров образуется компьютерная сеть. Компьютерная сеть представляет собой комплекс технических, коммуникационных и программных средств, обеспечивающих эффективное распределение вычислительных ресурсов.</w:t>
      </w:r>
    </w:p>
    <w:p w:rsidR="000C760D" w:rsidRPr="0056739D" w:rsidRDefault="000C760D" w:rsidP="000C760D">
      <w:pPr>
        <w:ind w:firstLine="708"/>
        <w:jc w:val="both"/>
      </w:pPr>
      <w:r w:rsidRPr="0056739D">
        <w:rPr>
          <w:bCs/>
        </w:rPr>
        <w:t>Уже сейчас есть сферы человеческой деятельности, которые принципиально не могут существовать без сетей (например, работа банков, крупных библиотек и т. д.) Сети используются при управлении крупными автоматизированными производствами, газопроводами, электростанциями и т.п.</w:t>
      </w:r>
    </w:p>
    <w:p w:rsidR="000C760D" w:rsidRPr="0056739D" w:rsidRDefault="000C760D" w:rsidP="000C760D">
      <w:pPr>
        <w:ind w:firstLine="708"/>
      </w:pPr>
      <w:r w:rsidRPr="0056739D">
        <w:t xml:space="preserve">В общем случае, для создания компьютерных сетей необходимо специальное аппаратное обеспечение - сетевое оборудование и специальное программное обеспечение - сетевые программные средства. Назначение всех видов компьютерных сетей определяется двумя функциями: </w:t>
      </w:r>
    </w:p>
    <w:p w:rsidR="000C760D" w:rsidRPr="0056739D" w:rsidRDefault="000C760D" w:rsidP="000C760D">
      <w:pPr>
        <w:numPr>
          <w:ilvl w:val="0"/>
          <w:numId w:val="18"/>
        </w:numPr>
      </w:pPr>
      <w:r w:rsidRPr="0056739D">
        <w:t>обеспечение совместного использования аппаратных и программных ресурсов сети;</w:t>
      </w:r>
    </w:p>
    <w:p w:rsidR="000C760D" w:rsidRPr="0056739D" w:rsidRDefault="000C760D" w:rsidP="000C760D">
      <w:pPr>
        <w:numPr>
          <w:ilvl w:val="0"/>
          <w:numId w:val="18"/>
        </w:numPr>
      </w:pPr>
      <w:r w:rsidRPr="0056739D">
        <w:t>обеспечение совместного доступа к ресурсам данных.</w:t>
      </w:r>
    </w:p>
    <w:p w:rsidR="000C760D" w:rsidRPr="0056739D" w:rsidRDefault="000C760D" w:rsidP="000C760D">
      <w:pPr>
        <w:ind w:firstLine="708"/>
        <w:jc w:val="both"/>
      </w:pPr>
      <w:r w:rsidRPr="0056739D">
        <w:t>Например, все участники локальной сети могут совместно использовать одно общее устройство печати - сетевой принтер или, например, ресурсы жестких дисков одного выделенного компьютера - файлового сервера. Аналогично можно совместно использовать и программное обеспечение. Если в сети имеется специальный компьютер, выделенный для совместного использования участниками сети, он называется файловым сервером. Основными компонентами сети являются рабочие станции, серверы, передающие среды (кабели) и сетевое оборудование.</w:t>
      </w:r>
    </w:p>
    <w:p w:rsidR="000C760D" w:rsidRPr="0056739D" w:rsidRDefault="000C760D" w:rsidP="000C760D">
      <w:pPr>
        <w:ind w:firstLine="708"/>
        <w:jc w:val="both"/>
      </w:pPr>
      <w:r w:rsidRPr="0056739D">
        <w:rPr>
          <w:b/>
        </w:rPr>
        <w:t>Рабочими станциями</w:t>
      </w:r>
      <w:r w:rsidRPr="0056739D">
        <w:t xml:space="preserve"> называются компьютеры сети, на которых пользователями сети реализуются прикладные задачи.</w:t>
      </w:r>
    </w:p>
    <w:p w:rsidR="000C760D" w:rsidRPr="0056739D" w:rsidRDefault="000C760D" w:rsidP="000C760D">
      <w:pPr>
        <w:ind w:firstLine="708"/>
        <w:jc w:val="both"/>
      </w:pPr>
      <w:r w:rsidRPr="0056739D">
        <w:rPr>
          <w:b/>
        </w:rPr>
        <w:t>Серверы сети</w:t>
      </w:r>
      <w:r w:rsidRPr="0056739D">
        <w:t xml:space="preserve"> - это аппаратно-программные системы, выполняющие функции управления распределением сетевых ресурсов общего доступа. Сервером может быть это любой подключенный к сети компьютер, на котором </w:t>
      </w:r>
      <w:r w:rsidRPr="0056739D">
        <w:lastRenderedPageBreak/>
        <w:t>находятся ресурсы, используемые другими устройствами локальной сети. В качестве аппаратной части сервера используется достаточно мощные компьютеры.</w:t>
      </w:r>
    </w:p>
    <w:p w:rsidR="000C760D" w:rsidRPr="0056739D" w:rsidRDefault="000C760D" w:rsidP="000C760D">
      <w:pPr>
        <w:ind w:firstLine="708"/>
      </w:pPr>
      <w:r w:rsidRPr="0056739D">
        <w:t xml:space="preserve">Аппаратура локальной сети обычно состоит из кабеля, разъемов, </w:t>
      </w:r>
      <w:proofErr w:type="spellStart"/>
      <w:r w:rsidRPr="0056739D">
        <w:t>Т-коннекторов</w:t>
      </w:r>
      <w:proofErr w:type="spellEnd"/>
      <w:r w:rsidRPr="0056739D">
        <w:t xml:space="preserve"> (рис. 1), терминаторов и сетевых адаптеров. Кабель, очевидно, используется для передачи данных между рабочими станциями. Для подключения кабеля используются разъемы. Эти разъемы через </w:t>
      </w:r>
      <w:proofErr w:type="spellStart"/>
      <w:r w:rsidRPr="0056739D">
        <w:t>Т-коннекторы</w:t>
      </w:r>
      <w:proofErr w:type="spellEnd"/>
      <w:r w:rsidRPr="0056739D">
        <w:t xml:space="preserve"> подключаются к сетевым адаптерам - специальным платам, вставленным в слоты расширения материнской платы рабочей станции. Терминаторы подключаются к открытым концам сети.</w:t>
      </w:r>
    </w:p>
    <w:tbl>
      <w:tblPr>
        <w:tblW w:w="0" w:type="auto"/>
        <w:tblLook w:val="01E0"/>
      </w:tblPr>
      <w:tblGrid>
        <w:gridCol w:w="4326"/>
        <w:gridCol w:w="5528"/>
      </w:tblGrid>
      <w:tr w:rsidR="000C760D" w:rsidRPr="0056739D" w:rsidTr="000C760D">
        <w:tc>
          <w:tcPr>
            <w:tcW w:w="4788" w:type="dxa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1962150" cy="1095375"/>
                  <wp:effectExtent l="1905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center"/>
            </w:pPr>
            <w:r w:rsidRPr="0056739D">
              <w:t xml:space="preserve">Рис. 1. </w:t>
            </w:r>
            <w:proofErr w:type="spellStart"/>
            <w:r w:rsidRPr="0056739D">
              <w:t>Т-коннектор</w:t>
            </w:r>
            <w:proofErr w:type="spellEnd"/>
          </w:p>
        </w:tc>
        <w:tc>
          <w:tcPr>
            <w:tcW w:w="6200" w:type="dxa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2428875" cy="1314450"/>
                  <wp:effectExtent l="19050" t="0" r="952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center"/>
            </w:pPr>
            <w:r w:rsidRPr="0056739D">
              <w:t xml:space="preserve">Рис. 2. </w:t>
            </w:r>
            <w:proofErr w:type="spellStart"/>
            <w:r w:rsidRPr="0056739D">
              <w:t>T-коннектор</w:t>
            </w:r>
            <w:proofErr w:type="spellEnd"/>
            <w:r w:rsidRPr="0056739D">
              <w:t xml:space="preserve">, </w:t>
            </w:r>
            <w:proofErr w:type="gramStart"/>
            <w:r w:rsidRPr="0056739D">
              <w:t>присоединенный</w:t>
            </w:r>
            <w:proofErr w:type="gramEnd"/>
            <w:r w:rsidRPr="0056739D">
              <w:t xml:space="preserve"> к сетевой карте</w:t>
            </w:r>
          </w:p>
        </w:tc>
      </w:tr>
    </w:tbl>
    <w:p w:rsidR="000C760D" w:rsidRPr="0056739D" w:rsidRDefault="000C760D" w:rsidP="000C760D">
      <w:pPr>
        <w:ind w:firstLine="708"/>
        <w:jc w:val="both"/>
      </w:pPr>
      <w:r w:rsidRPr="0056739D">
        <w:t xml:space="preserve">Для </w:t>
      </w:r>
      <w:proofErr w:type="spellStart"/>
      <w:r w:rsidRPr="0056739D">
        <w:t>Ethernet</w:t>
      </w:r>
      <w:proofErr w:type="spellEnd"/>
      <w:r w:rsidRPr="0056739D">
        <w:t xml:space="preserve"> (</w:t>
      </w:r>
      <w:proofErr w:type="spellStart"/>
      <w:r w:rsidRPr="0056739D">
        <w:rPr>
          <w:bCs/>
        </w:rPr>
        <w:t>Ethernet</w:t>
      </w:r>
      <w:proofErr w:type="spellEnd"/>
      <w:r w:rsidRPr="0056739D">
        <w:rPr>
          <w:bCs/>
        </w:rPr>
        <w:t xml:space="preserve">  — пакетная технология передачи данных преимущественно локальных компьютерных сетей) </w:t>
      </w:r>
      <w:r w:rsidRPr="0056739D">
        <w:t xml:space="preserve">могут быть использованы кабели разных типов: тонкий коаксиальный кабель, толстый коаксиальный кабель и неэкранированная витая пара. Для каждого типа кабеля используются свои разъемы и свой способ подключения к сетевому адаптеру. </w:t>
      </w:r>
    </w:p>
    <w:p w:rsidR="000C760D" w:rsidRPr="0056739D" w:rsidRDefault="000C760D" w:rsidP="000C760D">
      <w:pPr>
        <w:ind w:firstLine="708"/>
      </w:pPr>
    </w:p>
    <w:p w:rsidR="000C760D" w:rsidRPr="0056739D" w:rsidRDefault="000C760D" w:rsidP="000C760D">
      <w:pPr>
        <w:ind w:firstLine="708"/>
      </w:pPr>
      <w:r w:rsidRPr="0056739D">
        <w:t>Сети можно создавать с любым из типов кабеля.</w:t>
      </w:r>
    </w:p>
    <w:tbl>
      <w:tblPr>
        <w:tblW w:w="0" w:type="auto"/>
        <w:jc w:val="center"/>
        <w:tblLook w:val="01E0"/>
      </w:tblPr>
      <w:tblGrid>
        <w:gridCol w:w="4248"/>
        <w:gridCol w:w="2108"/>
        <w:gridCol w:w="3498"/>
      </w:tblGrid>
      <w:tr w:rsidR="000C760D" w:rsidRPr="0056739D" w:rsidTr="00EF3442">
        <w:trPr>
          <w:jc w:val="center"/>
        </w:trPr>
        <w:tc>
          <w:tcPr>
            <w:tcW w:w="6356" w:type="dxa"/>
            <w:gridSpan w:val="2"/>
            <w:vMerge w:val="restart"/>
          </w:tcPr>
          <w:p w:rsidR="000C760D" w:rsidRPr="0056739D" w:rsidRDefault="000C760D" w:rsidP="000C760D">
            <w:pPr>
              <w:ind w:firstLine="567"/>
              <w:jc w:val="both"/>
            </w:pPr>
            <w:r w:rsidRPr="0056739D">
              <w:t xml:space="preserve">1. </w:t>
            </w:r>
            <w:r w:rsidRPr="0056739D">
              <w:rPr>
                <w:b/>
              </w:rPr>
              <w:t>Витая пара</w:t>
            </w:r>
            <w:r w:rsidRPr="0056739D">
              <w:t xml:space="preserve"> (TP - </w:t>
            </w:r>
            <w:proofErr w:type="spellStart"/>
            <w:r w:rsidRPr="0056739D">
              <w:t>Twisted</w:t>
            </w:r>
            <w:proofErr w:type="spellEnd"/>
            <w:r w:rsidRPr="0056739D">
              <w:t xml:space="preserve"> </w:t>
            </w:r>
            <w:proofErr w:type="spellStart"/>
            <w:r w:rsidRPr="0056739D">
              <w:t>Pair</w:t>
            </w:r>
            <w:proofErr w:type="spellEnd"/>
            <w:r w:rsidRPr="0056739D">
              <w:t xml:space="preserve">)– это кабель, выполненный в виде скрученной пары проводов (рис. 3). Он может быть экранированным и неэкранированным. Экранированный кабель более устойчив к электромагнитным помехам. Витая пара наилучшим образом подходит для малых учреждений. Недостатками данного кабеля является высокий коэффициент затухания сигнала и высокая чувствительность к электромагнитным помехам, поэтому максимальное расстояние между активными устройствами в ЛВС при использовании витой пары должно быть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56739D">
                <w:t>100 метров</w:t>
              </w:r>
            </w:smartTag>
            <w:r w:rsidRPr="0056739D">
              <w:t>.</w:t>
            </w:r>
          </w:p>
          <w:p w:rsidR="000C760D" w:rsidRPr="0056739D" w:rsidRDefault="000C760D" w:rsidP="000C760D">
            <w:pPr>
              <w:ind w:firstLine="567"/>
            </w:pPr>
          </w:p>
          <w:p w:rsidR="000C760D" w:rsidRPr="0056739D" w:rsidRDefault="000C760D" w:rsidP="000C760D">
            <w:pPr>
              <w:ind w:firstLine="567"/>
              <w:jc w:val="both"/>
            </w:pPr>
            <w:r w:rsidRPr="0056739D">
              <w:t xml:space="preserve">2. </w:t>
            </w:r>
            <w:r w:rsidRPr="0056739D">
              <w:rPr>
                <w:b/>
              </w:rPr>
              <w:t>Коаксиальный кабель</w:t>
            </w:r>
            <w:r w:rsidRPr="0056739D">
              <w:t xml:space="preserve"> (рис. 4) состоит из одного цельного или витого центрального проводника, который окружен слоем диэлектрика. Проводящий слой алюминиевой фольги, металлической оплетки или их комбинации </w:t>
            </w:r>
            <w:r w:rsidRPr="0056739D">
              <w:lastRenderedPageBreak/>
              <w:t>окружает диэлектрик и служит одновременно как экран против наводок. Общий изолирующий слой образует внешнюю оболочку кабеля.</w:t>
            </w:r>
          </w:p>
          <w:p w:rsidR="000C760D" w:rsidRPr="0056739D" w:rsidRDefault="000C760D" w:rsidP="000C760D">
            <w:pPr>
              <w:ind w:firstLine="567"/>
              <w:jc w:val="both"/>
            </w:pPr>
            <w:r w:rsidRPr="0056739D">
              <w:t xml:space="preserve">Коаксиальный кабель может использоваться в двух различных системах передачи данных: без модуляции сигнала и с модуляцией. В первом случае цифровой сигнал используется в таком виде, в каком он поступает из ПК и сразу же передается по кабелю на приемную станцию. </w:t>
            </w:r>
          </w:p>
          <w:p w:rsidR="000C760D" w:rsidRPr="0056739D" w:rsidRDefault="000C760D" w:rsidP="000C760D">
            <w:pPr>
              <w:ind w:firstLine="567"/>
              <w:jc w:val="both"/>
            </w:pPr>
          </w:p>
        </w:tc>
        <w:tc>
          <w:tcPr>
            <w:tcW w:w="3498" w:type="dxa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43075" cy="1943100"/>
                  <wp:effectExtent l="19050" t="0" r="952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center"/>
            </w:pPr>
            <w:r w:rsidRPr="0056739D">
              <w:t>Рис. 3 Кабель на основе витой пары</w:t>
            </w:r>
          </w:p>
        </w:tc>
      </w:tr>
      <w:tr w:rsidR="000C760D" w:rsidRPr="0056739D" w:rsidTr="00EF3442">
        <w:trPr>
          <w:jc w:val="center"/>
        </w:trPr>
        <w:tc>
          <w:tcPr>
            <w:tcW w:w="6356" w:type="dxa"/>
            <w:gridSpan w:val="2"/>
            <w:vMerge/>
          </w:tcPr>
          <w:p w:rsidR="000C760D" w:rsidRPr="0056739D" w:rsidRDefault="000C760D" w:rsidP="000C760D"/>
        </w:tc>
        <w:tc>
          <w:tcPr>
            <w:tcW w:w="3498" w:type="dxa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2038350" cy="1581150"/>
                  <wp:effectExtent l="1905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center"/>
            </w:pPr>
            <w:r w:rsidRPr="0056739D">
              <w:lastRenderedPageBreak/>
              <w:t>Рис. 4. Устройство коаксиального кабеля</w:t>
            </w:r>
          </w:p>
          <w:p w:rsidR="000C760D" w:rsidRPr="0056739D" w:rsidRDefault="000C760D" w:rsidP="000C760D">
            <w:pPr>
              <w:rPr>
                <w:i/>
              </w:rPr>
            </w:pPr>
            <w:r w:rsidRPr="0056739D">
              <w:rPr>
                <w:i/>
              </w:rPr>
              <w:t>1 - внутренний проводник (медная проволока),</w:t>
            </w:r>
          </w:p>
          <w:p w:rsidR="000C760D" w:rsidRPr="0056739D" w:rsidRDefault="000C760D" w:rsidP="000C760D">
            <w:pPr>
              <w:rPr>
                <w:i/>
              </w:rPr>
            </w:pPr>
            <w:r w:rsidRPr="0056739D">
              <w:rPr>
                <w:i/>
              </w:rPr>
              <w:t>2 - изоляция (сплошной полиэтилен),</w:t>
            </w:r>
          </w:p>
          <w:p w:rsidR="000C760D" w:rsidRPr="0056739D" w:rsidRDefault="000C760D" w:rsidP="000C760D">
            <w:pPr>
              <w:rPr>
                <w:i/>
              </w:rPr>
            </w:pPr>
            <w:r w:rsidRPr="0056739D">
              <w:rPr>
                <w:i/>
              </w:rPr>
              <w:t>3 - внешний проводник (оплётка из меди),</w:t>
            </w:r>
          </w:p>
          <w:p w:rsidR="000C760D" w:rsidRPr="0056739D" w:rsidRDefault="000C760D" w:rsidP="000C760D">
            <w:r w:rsidRPr="0056739D">
              <w:rPr>
                <w:i/>
              </w:rPr>
              <w:t>4 - оболочка (</w:t>
            </w:r>
            <w:proofErr w:type="spellStart"/>
            <w:r w:rsidRPr="0056739D">
              <w:rPr>
                <w:i/>
              </w:rPr>
              <w:t>светостабилизированный</w:t>
            </w:r>
            <w:proofErr w:type="spellEnd"/>
            <w:r w:rsidRPr="0056739D">
              <w:rPr>
                <w:i/>
              </w:rPr>
              <w:t xml:space="preserve"> полиэтилен).</w:t>
            </w:r>
          </w:p>
        </w:tc>
      </w:tr>
      <w:tr w:rsidR="00EF3442" w:rsidRPr="0056739D" w:rsidTr="003A1FF1">
        <w:trPr>
          <w:jc w:val="center"/>
        </w:trPr>
        <w:tc>
          <w:tcPr>
            <w:tcW w:w="9854" w:type="dxa"/>
            <w:gridSpan w:val="3"/>
          </w:tcPr>
          <w:p w:rsidR="00EF3442" w:rsidRPr="0056739D" w:rsidRDefault="00EF3442" w:rsidP="00EF3442">
            <w:pPr>
              <w:jc w:val="both"/>
              <w:rPr>
                <w:noProof/>
                <w:lang w:eastAsia="ru-RU"/>
              </w:rPr>
            </w:pPr>
          </w:p>
          <w:p w:rsidR="00EF3442" w:rsidRPr="0056739D" w:rsidRDefault="00CD5748" w:rsidP="00EF3442">
            <w:pPr>
              <w:jc w:val="both"/>
              <w:rPr>
                <w:noProof/>
                <w:lang w:eastAsia="ru-RU"/>
              </w:rPr>
            </w:pPr>
            <w:r w:rsidRPr="0056739D">
              <w:t xml:space="preserve">Он имеет один канал передачи со скоростью до 10 Мбит/сек и максимальный радиус действия </w:t>
            </w:r>
            <w:smartTag w:uri="urn:schemas-microsoft-com:office:smarttags" w:element="metricconverter">
              <w:smartTagPr>
                <w:attr w:name="ProductID" w:val="4000 м"/>
              </w:smartTagPr>
              <w:r w:rsidRPr="0056739D">
                <w:t>4000 м</w:t>
              </w:r>
            </w:smartTag>
            <w:r w:rsidRPr="0056739D">
              <w:t xml:space="preserve">. Во втором случае цифровой сигнал превращают в аналоговый и направляют его на приемную станцию, где он снова превращается </w:t>
            </w:r>
            <w:proofErr w:type="gramStart"/>
            <w:r w:rsidRPr="0056739D">
              <w:t>в</w:t>
            </w:r>
            <w:proofErr w:type="gramEnd"/>
            <w:r w:rsidRPr="0056739D">
              <w:t xml:space="preserve"> цифровой. Операция превращения сигнала выполняется модемом; каждая станция должна иметь свой модем. Этот способ передачи является многоканальным (обеспечивает передачу по десяткам каналов, используя для этого всего лишь один кабель). Таким способом можно передавать звуки, </w:t>
            </w:r>
            <w:proofErr w:type="gramStart"/>
            <w:r w:rsidRPr="0056739D">
              <w:t>видео сигналы</w:t>
            </w:r>
            <w:proofErr w:type="gramEnd"/>
            <w:r w:rsidRPr="0056739D">
              <w:t xml:space="preserve"> и другие данные. Длина кабеля может достигать до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56739D">
                <w:t>50 км</w:t>
              </w:r>
            </w:smartTag>
            <w:r w:rsidRPr="0056739D">
              <w:t>.</w:t>
            </w:r>
          </w:p>
          <w:p w:rsidR="00CD5748" w:rsidRPr="0056739D" w:rsidRDefault="00CD5748" w:rsidP="00CD5748">
            <w:pPr>
              <w:jc w:val="both"/>
            </w:pPr>
          </w:p>
          <w:p w:rsidR="00EF3442" w:rsidRPr="0056739D" w:rsidRDefault="00CD5748" w:rsidP="00CD5748">
            <w:pPr>
              <w:jc w:val="both"/>
              <w:rPr>
                <w:noProof/>
                <w:lang w:eastAsia="ru-RU"/>
              </w:rPr>
            </w:pPr>
            <w:r w:rsidRPr="0056739D">
              <w:t xml:space="preserve">3. </w:t>
            </w:r>
            <w:r w:rsidRPr="0056739D">
              <w:rPr>
                <w:b/>
              </w:rPr>
              <w:t>Оптоволоконный кабель</w:t>
            </w:r>
            <w:r w:rsidRPr="0056739D">
              <w:t xml:space="preserve"> (рис. 5) является более новой технологией, используемой в сетях. Носителем информации является световой луч, который модулируется сетью и принимает форму сигнала.</w:t>
            </w:r>
          </w:p>
        </w:tc>
      </w:tr>
      <w:tr w:rsidR="000C760D" w:rsidRPr="0056739D" w:rsidTr="00EF3442">
        <w:trPr>
          <w:jc w:val="center"/>
        </w:trPr>
        <w:tc>
          <w:tcPr>
            <w:tcW w:w="4248" w:type="dxa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2286000" cy="1657350"/>
                  <wp:effectExtent l="1905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center"/>
            </w:pPr>
            <w:r w:rsidRPr="0056739D">
              <w:t>Рис. 5. Оптоволоконный кабель</w:t>
            </w:r>
          </w:p>
        </w:tc>
        <w:tc>
          <w:tcPr>
            <w:tcW w:w="5606" w:type="dxa"/>
            <w:gridSpan w:val="2"/>
          </w:tcPr>
          <w:p w:rsidR="000C760D" w:rsidRPr="0056739D" w:rsidRDefault="000C760D" w:rsidP="000C760D">
            <w:pPr>
              <w:jc w:val="both"/>
            </w:pPr>
          </w:p>
          <w:p w:rsidR="000C760D" w:rsidRPr="0056739D" w:rsidRDefault="000C760D" w:rsidP="00CD5748">
            <w:pPr>
              <w:jc w:val="both"/>
            </w:pPr>
            <w:r w:rsidRPr="0056739D">
              <w:t>Такая система устойчива к внешним электрическим помехам и таким образом возможна очень быстрая, секретная и безошибочная передача данных со скоростью до 2 Гбит/с. Количество каналов в таких кабелях огромно. Передача данных выполняется только в симплексном режиме, поэтому для организации обмена данными устройства необходимо соединять двумя оптическими волокнами (на практике оптоволоконный кабель всегда имеет четное, парное кол-во волокон). К недостаткам оптоволоконного кабеля можно отнести большую стоимость, а также сложность подсоединения.</w:t>
            </w:r>
          </w:p>
        </w:tc>
      </w:tr>
    </w:tbl>
    <w:p w:rsidR="000C760D" w:rsidRPr="0056739D" w:rsidRDefault="000C760D" w:rsidP="000C760D">
      <w:pPr>
        <w:ind w:firstLine="567"/>
        <w:jc w:val="both"/>
        <w:rPr>
          <w:b/>
        </w:rPr>
      </w:pPr>
    </w:p>
    <w:p w:rsidR="000C760D" w:rsidRPr="0056739D" w:rsidRDefault="000C760D" w:rsidP="000C760D">
      <w:pPr>
        <w:ind w:firstLine="567"/>
        <w:jc w:val="both"/>
      </w:pPr>
      <w:r w:rsidRPr="0056739D">
        <w:rPr>
          <w:b/>
        </w:rPr>
        <w:t>4. Радиоволны</w:t>
      </w:r>
      <w:r w:rsidRPr="0056739D">
        <w:t xml:space="preserve"> в микроволновом диапазоне используются в качестве передающей среды в беспроводных локальных сетях, либо между мостами или шлюзами для связи между локальными сетями. В первом случае максимальное </w:t>
      </w:r>
      <w:r w:rsidRPr="0056739D">
        <w:lastRenderedPageBreak/>
        <w:t xml:space="preserve">расстояние между станциями составляет 200 - </w:t>
      </w:r>
      <w:smartTag w:uri="urn:schemas-microsoft-com:office:smarttags" w:element="metricconverter">
        <w:smartTagPr>
          <w:attr w:name="ProductID" w:val="300 м"/>
        </w:smartTagPr>
        <w:r w:rsidRPr="0056739D">
          <w:t>300 м</w:t>
        </w:r>
      </w:smartTag>
      <w:r w:rsidRPr="0056739D">
        <w:t>, во втором - это расстояние прямой видимости. Скорость передачи данных - до 2 Мбит/</w:t>
      </w:r>
      <w:proofErr w:type="gramStart"/>
      <w:r w:rsidRPr="0056739D">
        <w:t>с</w:t>
      </w:r>
      <w:proofErr w:type="gramEnd"/>
      <w:r w:rsidRPr="0056739D">
        <w:t>.</w:t>
      </w:r>
    </w:p>
    <w:p w:rsidR="000C760D" w:rsidRPr="0056739D" w:rsidRDefault="000C760D" w:rsidP="000C760D">
      <w:pPr>
        <w:ind w:firstLine="567"/>
        <w:jc w:val="both"/>
      </w:pPr>
    </w:p>
    <w:p w:rsidR="000C760D" w:rsidRPr="0056739D" w:rsidRDefault="000C760D" w:rsidP="000C760D">
      <w:pPr>
        <w:ind w:firstLine="567"/>
        <w:jc w:val="both"/>
      </w:pPr>
      <w:r w:rsidRPr="0056739D">
        <w:t>Выделяют следующие виды сетевого оборудования.</w:t>
      </w:r>
    </w:p>
    <w:p w:rsidR="000C760D" w:rsidRPr="0056739D" w:rsidRDefault="000C760D" w:rsidP="000C760D">
      <w:pPr>
        <w:ind w:firstLine="567"/>
        <w:jc w:val="both"/>
      </w:pPr>
      <w:r w:rsidRPr="0056739D">
        <w:rPr>
          <w:b/>
        </w:rPr>
        <w:t>1. Сетевые карты</w:t>
      </w:r>
      <w:r w:rsidRPr="0056739D">
        <w:t xml:space="preserve"> – это контроллеры, подключаемые в слоты расширения материнской платы компьютера, предназначенные для передачи сигналов в сеть и приема сигналов из сети (рис. 6).</w:t>
      </w:r>
    </w:p>
    <w:p w:rsidR="000C760D" w:rsidRPr="0056739D" w:rsidRDefault="000C760D" w:rsidP="000C760D">
      <w:pPr>
        <w:ind w:firstLine="567"/>
        <w:jc w:val="both"/>
      </w:pPr>
      <w:r w:rsidRPr="0056739D">
        <w:rPr>
          <w:b/>
        </w:rPr>
        <w:t>2. Терминаторы</w:t>
      </w:r>
      <w:r w:rsidRPr="0056739D">
        <w:t xml:space="preserve"> - это резисторы номиналом 50 Ом, которые производят затухание сигнала на концах сегмента сети.</w:t>
      </w:r>
    </w:p>
    <w:p w:rsidR="000C760D" w:rsidRPr="0056739D" w:rsidRDefault="000C760D" w:rsidP="000C760D">
      <w:pPr>
        <w:ind w:firstLine="567"/>
        <w:jc w:val="both"/>
      </w:pPr>
      <w:r w:rsidRPr="0056739D">
        <w:rPr>
          <w:b/>
        </w:rPr>
        <w:t>3. Концентраторы (</w:t>
      </w:r>
      <w:proofErr w:type="spellStart"/>
      <w:r w:rsidRPr="0056739D">
        <w:rPr>
          <w:b/>
        </w:rPr>
        <w:t>Hub</w:t>
      </w:r>
      <w:proofErr w:type="spellEnd"/>
      <w:r w:rsidRPr="0056739D">
        <w:rPr>
          <w:b/>
        </w:rPr>
        <w:t>)</w:t>
      </w:r>
      <w:r w:rsidRPr="0056739D">
        <w:t xml:space="preserve"> – это центральные устройства кабельной системы или сети физической топологии "звезда", которые при получении пакета на один из своих портов пересылает его на все остальные (рис. 7). В результате получается сеть с логической структурой общей шины. Различают концентраторы активные и пассивные. Активные концентраторы усиливают полученные сигналы и передают их. Пассивные концентраторы пропускают через себя сигнал, не усиливая и не восстанавливая его.</w:t>
      </w:r>
    </w:p>
    <w:tbl>
      <w:tblPr>
        <w:tblW w:w="0" w:type="auto"/>
        <w:tblLook w:val="01E0"/>
      </w:tblPr>
      <w:tblGrid>
        <w:gridCol w:w="4869"/>
        <w:gridCol w:w="4985"/>
      </w:tblGrid>
      <w:tr w:rsidR="000C760D" w:rsidRPr="0056739D" w:rsidTr="000C760D">
        <w:tc>
          <w:tcPr>
            <w:tcW w:w="5494" w:type="dxa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2295525" cy="1419225"/>
                  <wp:effectExtent l="1905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both"/>
            </w:pPr>
            <w:r w:rsidRPr="0056739D">
              <w:t>Рис. 6. Сетевая карта в виде платы расширения, устанавливаемой в PCI-слот</w:t>
            </w:r>
          </w:p>
        </w:tc>
        <w:tc>
          <w:tcPr>
            <w:tcW w:w="5494" w:type="dxa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2495550" cy="1152525"/>
                  <wp:effectExtent l="1905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both"/>
            </w:pPr>
          </w:p>
          <w:p w:rsidR="000C760D" w:rsidRPr="0056739D" w:rsidRDefault="000C760D" w:rsidP="000C760D">
            <w:pPr>
              <w:jc w:val="both"/>
            </w:pPr>
          </w:p>
          <w:p w:rsidR="000C760D" w:rsidRPr="0056739D" w:rsidRDefault="000C760D" w:rsidP="000C760D">
            <w:pPr>
              <w:jc w:val="both"/>
            </w:pPr>
            <w:r w:rsidRPr="0056739D">
              <w:t>Рис. 7. Концентратор с фиксированным количеством портов</w:t>
            </w:r>
          </w:p>
        </w:tc>
      </w:tr>
    </w:tbl>
    <w:p w:rsidR="000C760D" w:rsidRPr="0056739D" w:rsidRDefault="000C760D" w:rsidP="000C760D">
      <w:pPr>
        <w:ind w:firstLine="709"/>
        <w:rPr>
          <w:b/>
        </w:rPr>
      </w:pPr>
    </w:p>
    <w:p w:rsidR="000C760D" w:rsidRPr="0056739D" w:rsidRDefault="000C760D" w:rsidP="000C760D">
      <w:pPr>
        <w:ind w:firstLine="709"/>
        <w:jc w:val="both"/>
      </w:pPr>
      <w:r w:rsidRPr="0056739D">
        <w:rPr>
          <w:b/>
        </w:rPr>
        <w:t>4. Повторители</w:t>
      </w:r>
      <w:r w:rsidRPr="0056739D">
        <w:t xml:space="preserve"> (</w:t>
      </w:r>
      <w:proofErr w:type="spellStart"/>
      <w:r w:rsidRPr="0056739D">
        <w:t>Repeater</w:t>
      </w:r>
      <w:proofErr w:type="spellEnd"/>
      <w:r w:rsidRPr="0056739D">
        <w:t xml:space="preserve">)- устройства сети, усиливает и заново формирует форму входящего аналогового сигнала сети на расстояние другого сегмента (рис. 8). Повторитель действует на электрическом уровне для соединения двух сегментов. Повторители ничего распознают сетевые адреса и поэтому не могут использоваться для уменьшения трафика. </w:t>
      </w:r>
    </w:p>
    <w:p w:rsidR="000C760D" w:rsidRPr="0056739D" w:rsidRDefault="000C760D" w:rsidP="000C760D">
      <w:pPr>
        <w:ind w:firstLine="709"/>
        <w:jc w:val="both"/>
      </w:pPr>
      <w:r w:rsidRPr="0056739D">
        <w:t>Повторители (</w:t>
      </w:r>
      <w:proofErr w:type="spellStart"/>
      <w:r w:rsidRPr="0056739D">
        <w:t>repeater</w:t>
      </w:r>
      <w:proofErr w:type="spellEnd"/>
      <w:r w:rsidRPr="0056739D">
        <w:t>) представляют собой сетевые устройства, функционирующие на первом (физическом) уровне эталонной модели OSI. Для того чтобы понять работу повторителя, необходимо знать, что по мере того, как данные покидают устройство отправителя и выходят в сеть, они преобразуются в электрические или световые импульсы, которые после этого передаются по сетевой передающей среде. Такие импульсы называются сигналами (</w:t>
      </w:r>
      <w:proofErr w:type="spellStart"/>
      <w:r w:rsidRPr="0056739D">
        <w:t>signals</w:t>
      </w:r>
      <w:proofErr w:type="spellEnd"/>
      <w:r w:rsidRPr="0056739D">
        <w:t xml:space="preserve">). Когда сигналы покидают передающую станцию, они являются четкими и легко распознаваемыми. Однако чем больше длина кабеля, тем более слабым и менее различимым становится сигнал по мере прохождения по сетевой передающей среде. </w:t>
      </w:r>
    </w:p>
    <w:tbl>
      <w:tblPr>
        <w:tblW w:w="0" w:type="auto"/>
        <w:tblLook w:val="01E0"/>
      </w:tblPr>
      <w:tblGrid>
        <w:gridCol w:w="5482"/>
        <w:gridCol w:w="4372"/>
      </w:tblGrid>
      <w:tr w:rsidR="000C760D" w:rsidRPr="0056739D" w:rsidTr="000C760D">
        <w:tc>
          <w:tcPr>
            <w:tcW w:w="5943" w:type="dxa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19350" cy="1809750"/>
                  <wp:effectExtent l="1905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center"/>
            </w:pPr>
            <w:r w:rsidRPr="0056739D">
              <w:t>Рис. 8. Повторители (</w:t>
            </w:r>
            <w:proofErr w:type="spellStart"/>
            <w:r w:rsidRPr="0056739D">
              <w:t>Repeater</w:t>
            </w:r>
            <w:proofErr w:type="spellEnd"/>
            <w:r w:rsidRPr="0056739D">
              <w:t>)</w:t>
            </w:r>
          </w:p>
        </w:tc>
        <w:tc>
          <w:tcPr>
            <w:tcW w:w="5045" w:type="dxa"/>
          </w:tcPr>
          <w:p w:rsidR="000C760D" w:rsidRPr="0056739D" w:rsidRDefault="000C760D" w:rsidP="00CD5748">
            <w:pPr>
              <w:ind w:firstLine="649"/>
              <w:jc w:val="both"/>
            </w:pPr>
            <w:r w:rsidRPr="0056739D">
              <w:t>Целью использования повторителя является регенерация и ресинхронизация сетевых сигналов на битовом уровне, что позволяет передавать их по среде на большее расстояние. Термин повторитель (</w:t>
            </w:r>
            <w:proofErr w:type="spellStart"/>
            <w:r w:rsidRPr="0056739D">
              <w:t>repeater</w:t>
            </w:r>
            <w:proofErr w:type="spellEnd"/>
            <w:r w:rsidRPr="0056739D">
              <w:t xml:space="preserve">) первоначально означал отдельный порт «на входе» некоторого устройства и отдельный порт на его «выходе». </w:t>
            </w:r>
          </w:p>
        </w:tc>
      </w:tr>
    </w:tbl>
    <w:p w:rsidR="00CD5748" w:rsidRPr="0056739D" w:rsidRDefault="00CD5748" w:rsidP="000C760D">
      <w:pPr>
        <w:ind w:firstLine="709"/>
      </w:pPr>
    </w:p>
    <w:p w:rsidR="00CD5748" w:rsidRPr="0056739D" w:rsidRDefault="00CD5748" w:rsidP="00CD5748">
      <w:pPr>
        <w:ind w:firstLine="709"/>
        <w:jc w:val="both"/>
      </w:pPr>
      <w:r w:rsidRPr="0056739D">
        <w:t>В настоящее время используются также повторители с несколькими портами. В эталонной модели OSI повторители классифицируются как устройства первого уровня, поскольку они функционируют только на битовом уровне и не просматривают другую содержащуюся в пакете информацию.</w:t>
      </w:r>
    </w:p>
    <w:p w:rsidR="00CD5748" w:rsidRPr="0056739D" w:rsidRDefault="00CD5748" w:rsidP="000C760D">
      <w:pPr>
        <w:ind w:firstLine="709"/>
      </w:pPr>
    </w:p>
    <w:p w:rsidR="000C760D" w:rsidRPr="0056739D" w:rsidRDefault="000C760D" w:rsidP="00CD5748">
      <w:pPr>
        <w:ind w:firstLine="709"/>
        <w:jc w:val="both"/>
      </w:pPr>
      <w:r w:rsidRPr="0056739D">
        <w:t xml:space="preserve">5. </w:t>
      </w:r>
      <w:r w:rsidRPr="0056739D">
        <w:rPr>
          <w:b/>
        </w:rPr>
        <w:t>Коммутаторы</w:t>
      </w:r>
      <w:r w:rsidRPr="0056739D">
        <w:t xml:space="preserve"> (</w:t>
      </w:r>
      <w:proofErr w:type="spellStart"/>
      <w:r w:rsidRPr="0056739D">
        <w:t>Switch</w:t>
      </w:r>
      <w:proofErr w:type="spellEnd"/>
      <w:r w:rsidRPr="0056739D">
        <w:t>) - управляемые программным обеспечением центральные устройства кабельной системы, сокращающие сетевой трафик за счет того, что пришедший пакет анализируется для выяснения адреса его получателя и соответственно передается только ему (рис.9).</w:t>
      </w:r>
    </w:p>
    <w:p w:rsidR="000C760D" w:rsidRPr="0056739D" w:rsidRDefault="000C760D" w:rsidP="00CD5748">
      <w:pPr>
        <w:ind w:firstLine="709"/>
        <w:jc w:val="both"/>
      </w:pPr>
      <w:r w:rsidRPr="0056739D">
        <w:t>Использование коммутаторов является более дорогим, но и более производительным решением. Коммутатор обычно значительно более сложное устройство и может обслуживать одновременно несколько запросов. Если по какой-то причине нужный порт в данный момент времени занят, то пакет помещается в буферную память коммутатора, где и дожидается своей очереди. Построенные с помощью коммутаторов сети могут охватывать несколько сотен машин и иметь протяженность в несколько километров.</w:t>
      </w:r>
    </w:p>
    <w:tbl>
      <w:tblPr>
        <w:tblW w:w="0" w:type="auto"/>
        <w:tblLook w:val="01E0"/>
      </w:tblPr>
      <w:tblGrid>
        <w:gridCol w:w="9854"/>
      </w:tblGrid>
      <w:tr w:rsidR="000C760D" w:rsidRPr="0056739D" w:rsidTr="000C760D">
        <w:tc>
          <w:tcPr>
            <w:tcW w:w="10988" w:type="dxa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4676775" cy="1228725"/>
                  <wp:effectExtent l="1905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center"/>
            </w:pPr>
            <w:r w:rsidRPr="0056739D">
              <w:t>Рис. 9. Коммутатор</w:t>
            </w:r>
          </w:p>
        </w:tc>
      </w:tr>
    </w:tbl>
    <w:p w:rsidR="000C760D" w:rsidRPr="0056739D" w:rsidRDefault="000C760D" w:rsidP="000C760D"/>
    <w:p w:rsidR="000C760D" w:rsidRPr="0056739D" w:rsidRDefault="000C760D" w:rsidP="00CD5748">
      <w:pPr>
        <w:ind w:firstLine="567"/>
        <w:jc w:val="both"/>
      </w:pPr>
      <w:r w:rsidRPr="0056739D">
        <w:t xml:space="preserve">6. </w:t>
      </w:r>
      <w:proofErr w:type="spellStart"/>
      <w:r w:rsidRPr="0056739D">
        <w:rPr>
          <w:b/>
        </w:rPr>
        <w:t>Маршрутизаторы</w:t>
      </w:r>
      <w:proofErr w:type="spellEnd"/>
      <w:r w:rsidRPr="0056739D">
        <w:t xml:space="preserve"> (</w:t>
      </w:r>
      <w:proofErr w:type="spellStart"/>
      <w:r w:rsidRPr="0056739D">
        <w:rPr>
          <w:b/>
        </w:rPr>
        <w:t>Router</w:t>
      </w:r>
      <w:proofErr w:type="spellEnd"/>
      <w:r w:rsidRPr="0056739D">
        <w:t xml:space="preserve">) - стандартные устройства сети, работающие на сетевом уровне и </w:t>
      </w:r>
      <w:proofErr w:type="gramStart"/>
      <w:r w:rsidRPr="0056739D">
        <w:t>позволяющее</w:t>
      </w:r>
      <w:proofErr w:type="gramEnd"/>
      <w:r w:rsidRPr="0056739D">
        <w:t xml:space="preserve"> переадресовывать и маршрутизировать пакеты из одной сети в другую, а также фильтровать широковещательные сообщения (рис. 10).</w:t>
      </w:r>
    </w:p>
    <w:p w:rsidR="000C760D" w:rsidRPr="0056739D" w:rsidRDefault="000C760D" w:rsidP="00CD5748">
      <w:pPr>
        <w:ind w:firstLine="567"/>
        <w:jc w:val="both"/>
      </w:pPr>
    </w:p>
    <w:p w:rsidR="000C760D" w:rsidRPr="0056739D" w:rsidRDefault="000C760D" w:rsidP="00CD5748">
      <w:pPr>
        <w:ind w:firstLine="567"/>
        <w:jc w:val="both"/>
      </w:pPr>
      <w:r w:rsidRPr="0056739D">
        <w:t xml:space="preserve">7. </w:t>
      </w:r>
      <w:r w:rsidRPr="0056739D">
        <w:rPr>
          <w:b/>
        </w:rPr>
        <w:t>Мосты</w:t>
      </w:r>
      <w:r w:rsidRPr="0056739D">
        <w:t xml:space="preserve"> (</w:t>
      </w:r>
      <w:proofErr w:type="spellStart"/>
      <w:r w:rsidRPr="0056739D">
        <w:rPr>
          <w:b/>
        </w:rPr>
        <w:t>Bridge</w:t>
      </w:r>
      <w:proofErr w:type="spellEnd"/>
      <w:r w:rsidRPr="0056739D">
        <w:t xml:space="preserve">) - устройства сети, которое соединяют два отдельных сегмента, ограниченных своей физической длиной, и передают трафик между ними (рис.11). Мосты также усиливают и конвертируют сигналы для кабеля другого типа. Это позволяет расширить максимальный размер сети, </w:t>
      </w:r>
      <w:r w:rsidRPr="0056739D">
        <w:lastRenderedPageBreak/>
        <w:t>одновременно не нарушая ограничений на максимальную длину кабеля, количество подключенных устройств или количество повторителей на сетевой сегмент.</w:t>
      </w:r>
    </w:p>
    <w:tbl>
      <w:tblPr>
        <w:tblW w:w="0" w:type="auto"/>
        <w:tblLook w:val="01E0"/>
      </w:tblPr>
      <w:tblGrid>
        <w:gridCol w:w="4968"/>
        <w:gridCol w:w="4886"/>
      </w:tblGrid>
      <w:tr w:rsidR="000C760D" w:rsidRPr="0056739D" w:rsidTr="000C760D">
        <w:tc>
          <w:tcPr>
            <w:tcW w:w="5494" w:type="dxa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2466975" cy="1581150"/>
                  <wp:effectExtent l="1905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center"/>
            </w:pPr>
            <w:r w:rsidRPr="0056739D">
              <w:t xml:space="preserve">Рис. 10. Беспроводной </w:t>
            </w:r>
            <w:proofErr w:type="spellStart"/>
            <w:r w:rsidRPr="0056739D">
              <w:t>маршрутизатор</w:t>
            </w:r>
            <w:proofErr w:type="spellEnd"/>
          </w:p>
        </w:tc>
        <w:tc>
          <w:tcPr>
            <w:tcW w:w="5494" w:type="dxa"/>
          </w:tcPr>
          <w:p w:rsidR="000C760D" w:rsidRPr="0056739D" w:rsidRDefault="000C760D" w:rsidP="000C760D"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2343150" cy="1485900"/>
                  <wp:effectExtent l="1905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13821" b="22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center"/>
            </w:pPr>
            <w:r w:rsidRPr="0056739D">
              <w:t>Рис. 11. Мосты (</w:t>
            </w:r>
            <w:proofErr w:type="spellStart"/>
            <w:r w:rsidRPr="0056739D">
              <w:t>Bridge</w:t>
            </w:r>
            <w:proofErr w:type="spellEnd"/>
            <w:r w:rsidRPr="0056739D">
              <w:t>)-</w:t>
            </w:r>
          </w:p>
        </w:tc>
      </w:tr>
    </w:tbl>
    <w:p w:rsidR="000C760D" w:rsidRPr="0056739D" w:rsidRDefault="000C760D" w:rsidP="000C760D"/>
    <w:p w:rsidR="000C760D" w:rsidRPr="0056739D" w:rsidRDefault="000C760D" w:rsidP="000C760D">
      <w:pPr>
        <w:ind w:firstLine="567"/>
      </w:pPr>
      <w:r w:rsidRPr="0056739D">
        <w:rPr>
          <w:b/>
        </w:rPr>
        <w:t>8. Шлюзы (</w:t>
      </w:r>
      <w:proofErr w:type="spellStart"/>
      <w:r w:rsidRPr="0056739D">
        <w:rPr>
          <w:b/>
        </w:rPr>
        <w:t>Gateway</w:t>
      </w:r>
      <w:proofErr w:type="spellEnd"/>
      <w:r w:rsidRPr="0056739D">
        <w:rPr>
          <w:b/>
        </w:rPr>
        <w:t>)</w:t>
      </w:r>
      <w:r w:rsidRPr="0056739D">
        <w:t xml:space="preserve"> - программно-аппаратные комплексы, соединяющие разнородные сети или сетевые устройства. Шлюзы позволяет решать проблемы различия протоколов или систем адресации. Они действует на сеансовом, представительском и прикладном уровнях модели OSI.</w:t>
      </w:r>
    </w:p>
    <w:p w:rsidR="000C760D" w:rsidRPr="0056739D" w:rsidRDefault="000C760D" w:rsidP="000C760D">
      <w:pPr>
        <w:ind w:firstLine="567"/>
      </w:pPr>
    </w:p>
    <w:p w:rsidR="000C760D" w:rsidRPr="0056739D" w:rsidRDefault="000C760D" w:rsidP="000C760D">
      <w:pPr>
        <w:ind w:firstLine="567"/>
      </w:pPr>
      <w:r w:rsidRPr="0056739D">
        <w:rPr>
          <w:b/>
        </w:rPr>
        <w:t>9. Мультиплексоры</w:t>
      </w:r>
      <w:r w:rsidRPr="0056739D">
        <w:t xml:space="preserve"> – это устройства центрального офиса, которое поддерживают несколько сотен цифровых абонентских линий. Мультиплексоры посылают и получают абонентские данные по телефонным линиям, концентрируя весь трафик в одном высокоскоростном канале для передачи в </w:t>
      </w:r>
      <w:proofErr w:type="spellStart"/>
      <w:r w:rsidRPr="0056739D">
        <w:t>Internet</w:t>
      </w:r>
      <w:proofErr w:type="spellEnd"/>
      <w:r w:rsidRPr="0056739D">
        <w:t xml:space="preserve"> или в сеть компании.</w:t>
      </w:r>
    </w:p>
    <w:p w:rsidR="000C760D" w:rsidRPr="0056739D" w:rsidRDefault="000C760D" w:rsidP="000C760D">
      <w:pPr>
        <w:ind w:firstLine="567"/>
      </w:pPr>
    </w:p>
    <w:p w:rsidR="000C760D" w:rsidRPr="0056739D" w:rsidRDefault="000C760D" w:rsidP="000C760D">
      <w:pPr>
        <w:ind w:firstLine="567"/>
        <w:jc w:val="both"/>
      </w:pPr>
      <w:r w:rsidRPr="0056739D">
        <w:rPr>
          <w:b/>
        </w:rPr>
        <w:t>10. Межсетевые экраны</w:t>
      </w:r>
      <w:r w:rsidRPr="0056739D">
        <w:t xml:space="preserve"> (</w:t>
      </w:r>
      <w:proofErr w:type="spellStart"/>
      <w:r w:rsidRPr="0056739D">
        <w:t>firewall</w:t>
      </w:r>
      <w:proofErr w:type="spellEnd"/>
      <w:r w:rsidRPr="0056739D">
        <w:t xml:space="preserve">, брандмауэры) - это сетевые устройства, реализующие контроль за поступающей в локальную сеть и выходящей из нее информацией и обеспечивающие защиту локальной сети посредством фильтрации информации. Большинство межсетевых экранов построено на классических моделях разграничения доступа, согласно которым субъекту (пользователю, программе, процессу или сетевому пакету) разрешается или запрещается доступ к какому-либо объекту (файлу или узлу сети) при предъявлении некоторого уникального, присущего только этому субъекту, элемента. В большинстве случаев этим элементом является пароль. В других случаях таким уникальным элементом является микропроцессорные карточки, биометрические характеристики пользователя и т. п. Для сетевого пакета таким элементом являются адреса или флаги, находящиеся в заголовке пакета, а также некоторые другие параметры. Таким образом, межсетевой экран - это программный и/или аппаратный барьер между двумя сетями, позволяющий устанавливать только авторизованные межсетевые соединения. Обычно межсетевые экраны защищают соединяемую с </w:t>
      </w:r>
      <w:proofErr w:type="spellStart"/>
      <w:r w:rsidRPr="0056739D">
        <w:t>Internet</w:t>
      </w:r>
      <w:proofErr w:type="spellEnd"/>
      <w:r w:rsidRPr="0056739D">
        <w:t xml:space="preserve"> корпоративную сеть от проникновения </w:t>
      </w:r>
      <w:proofErr w:type="gramStart"/>
      <w:r w:rsidRPr="0056739D">
        <w:t>извне</w:t>
      </w:r>
      <w:proofErr w:type="gramEnd"/>
      <w:r w:rsidRPr="0056739D">
        <w:t xml:space="preserve"> и исключает возможность доступа к конфиденциальной информации.</w:t>
      </w:r>
    </w:p>
    <w:p w:rsidR="000C760D" w:rsidRPr="0056739D" w:rsidRDefault="000C760D" w:rsidP="000C760D">
      <w:pPr>
        <w:ind w:firstLine="567"/>
      </w:pPr>
    </w:p>
    <w:p w:rsidR="000C760D" w:rsidRPr="0056739D" w:rsidRDefault="000C760D" w:rsidP="000C760D">
      <w:pPr>
        <w:ind w:firstLine="708"/>
        <w:jc w:val="both"/>
      </w:pPr>
      <w:r w:rsidRPr="0056739D">
        <w:t xml:space="preserve">Беспроводные локальные сети считаются перспективным направлением развития ЛС. Их преимущество - простота и мобильность. Также исчезают </w:t>
      </w:r>
      <w:r w:rsidRPr="0056739D">
        <w:lastRenderedPageBreak/>
        <w:t>проблемы, связанные с прокладкой и монтажом кабельных соединений - достаточно установить интерфейсные платы на рабочие станции, и сеть готова к работе.</w:t>
      </w:r>
    </w:p>
    <w:p w:rsidR="000C760D" w:rsidRPr="0056739D" w:rsidRDefault="000C760D" w:rsidP="000C760D">
      <w:pPr>
        <w:ind w:firstLine="708"/>
        <w:jc w:val="both"/>
      </w:pPr>
      <w:r w:rsidRPr="0056739D">
        <w:t xml:space="preserve">Сердцем любой беспроводной сети является точка доступа (рис. 12), через которую конечные устройства по радио связываются с корпоративной сетью. Она определяет не только радиус действия и скорость передачи данных, но и решает элементарные задачи управления и обеспечения безопасности. </w:t>
      </w:r>
    </w:p>
    <w:p w:rsidR="000C760D" w:rsidRPr="0056739D" w:rsidRDefault="000C760D" w:rsidP="000C760D">
      <w:pPr>
        <w:ind w:firstLine="708"/>
        <w:jc w:val="both"/>
      </w:pPr>
      <w:r w:rsidRPr="0056739D">
        <w:t>Хорошие точки доступа оснащаются двумя антеннами, причем в каждый момент времени работает антенна с лучшим качеством приема. Переключение антенн уже на удалении в несколько метров дает повышение качества и, соответственно, скорости передачи по сравнению с «однорукими» точками доступа. Обычно используемые ненаправленные антенны жестко крепятся к корпусу.</w:t>
      </w:r>
    </w:p>
    <w:tbl>
      <w:tblPr>
        <w:tblW w:w="0" w:type="auto"/>
        <w:tblLook w:val="01E0"/>
      </w:tblPr>
      <w:tblGrid>
        <w:gridCol w:w="6294"/>
        <w:gridCol w:w="3560"/>
      </w:tblGrid>
      <w:tr w:rsidR="000C760D" w:rsidRPr="0056739D" w:rsidTr="000C760D">
        <w:tc>
          <w:tcPr>
            <w:tcW w:w="7054" w:type="dxa"/>
          </w:tcPr>
          <w:p w:rsidR="000C760D" w:rsidRPr="0056739D" w:rsidRDefault="000C760D" w:rsidP="000C760D">
            <w:pPr>
              <w:jc w:val="both"/>
            </w:pPr>
            <w:proofErr w:type="spellStart"/>
            <w:r w:rsidRPr="0056739D">
              <w:t>Радиохарактеристики</w:t>
            </w:r>
            <w:proofErr w:type="spellEnd"/>
            <w:r w:rsidRPr="0056739D">
              <w:t xml:space="preserve"> точки доступа во многом определяются тем, какие антенны используются. Так, одну и ту же точку доступа с разными антеннами можно использовать для решения разных задач. Если, к примеру, точка доступа применяется в качестве </w:t>
            </w:r>
            <w:proofErr w:type="spellStart"/>
            <w:r w:rsidRPr="0056739D">
              <w:t>радиомоста</w:t>
            </w:r>
            <w:proofErr w:type="spellEnd"/>
            <w:r w:rsidRPr="0056739D">
              <w:t xml:space="preserve"> между зданиями, удаленными на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56739D">
                <w:t>2 км</w:t>
              </w:r>
            </w:smartTag>
            <w:r w:rsidRPr="0056739D">
              <w:t xml:space="preserve"> или более (до </w:t>
            </w:r>
            <w:smartTag w:uri="urn:schemas-microsoft-com:office:smarttags" w:element="metricconverter">
              <w:smartTagPr>
                <w:attr w:name="ProductID" w:val="25 км"/>
              </w:smartTagPr>
              <w:r w:rsidRPr="0056739D">
                <w:t>25 км</w:t>
              </w:r>
            </w:smartTag>
            <w:r w:rsidRPr="0056739D">
              <w:t>), то предпочтительнее установить направленную антенну.</w:t>
            </w:r>
          </w:p>
        </w:tc>
        <w:tc>
          <w:tcPr>
            <w:tcW w:w="3628" w:type="dxa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1905000" cy="1257300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center"/>
            </w:pPr>
            <w:r w:rsidRPr="0056739D">
              <w:t>Рис. 12. Точка доступа</w:t>
            </w:r>
          </w:p>
        </w:tc>
      </w:tr>
    </w:tbl>
    <w:p w:rsidR="000C760D" w:rsidRPr="0056739D" w:rsidRDefault="000C760D" w:rsidP="000C760D">
      <w:pPr>
        <w:ind w:firstLine="708"/>
        <w:rPr>
          <w:b/>
        </w:rPr>
      </w:pPr>
    </w:p>
    <w:p w:rsidR="000C760D" w:rsidRPr="0056739D" w:rsidRDefault="000C760D" w:rsidP="000C760D">
      <w:pPr>
        <w:ind w:firstLine="708"/>
        <w:jc w:val="center"/>
        <w:rPr>
          <w:b/>
        </w:rPr>
      </w:pPr>
      <w:r w:rsidRPr="0056739D">
        <w:rPr>
          <w:b/>
        </w:rPr>
        <w:t>Программное обеспечение локальных сетей</w:t>
      </w:r>
    </w:p>
    <w:p w:rsidR="000C760D" w:rsidRPr="0056739D" w:rsidRDefault="000C760D" w:rsidP="000C760D">
      <w:pPr>
        <w:ind w:firstLine="567"/>
      </w:pPr>
      <w:r w:rsidRPr="0056739D">
        <w:t>После подключения компьютеров к сети необходимо установить на них специальное сетевое программное обеспечение. Существует два подхода к организации сетевого программного обеспечения:</w:t>
      </w:r>
    </w:p>
    <w:p w:rsidR="000C760D" w:rsidRPr="0056739D" w:rsidRDefault="000C760D" w:rsidP="000C760D">
      <w:pPr>
        <w:numPr>
          <w:ilvl w:val="0"/>
          <w:numId w:val="19"/>
        </w:numPr>
        <w:ind w:firstLine="567"/>
      </w:pPr>
      <w:r w:rsidRPr="0056739D">
        <w:t>сети с централизованным управлением;</w:t>
      </w:r>
    </w:p>
    <w:p w:rsidR="000C760D" w:rsidRPr="0056739D" w:rsidRDefault="000C760D" w:rsidP="000C760D">
      <w:pPr>
        <w:numPr>
          <w:ilvl w:val="0"/>
          <w:numId w:val="19"/>
        </w:numPr>
        <w:ind w:firstLine="567"/>
      </w:pPr>
      <w:proofErr w:type="spellStart"/>
      <w:proofErr w:type="gramStart"/>
      <w:r w:rsidRPr="0056739D">
        <w:t>одно-ранговые</w:t>
      </w:r>
      <w:proofErr w:type="spellEnd"/>
      <w:proofErr w:type="gramEnd"/>
      <w:r w:rsidRPr="0056739D">
        <w:t xml:space="preserve"> сети. Сети с централизованным управлением.</w:t>
      </w:r>
    </w:p>
    <w:p w:rsidR="000C760D" w:rsidRPr="0056739D" w:rsidRDefault="000C760D" w:rsidP="000C760D">
      <w:pPr>
        <w:ind w:firstLine="567"/>
        <w:jc w:val="both"/>
      </w:pPr>
      <w:r w:rsidRPr="0056739D">
        <w:t xml:space="preserve">В сети с централизованным управлением выделяются одна или несколько машин, управляющих обменом данными по сети. Диски выделенных машин, которые называются файл-серверами, доступны всем остальным компьютерам сети. На файл-серверах должна работать специальная сетевая операционная система. Обычно это </w:t>
      </w:r>
      <w:proofErr w:type="spellStart"/>
      <w:r w:rsidRPr="0056739D">
        <w:t>мультизадачная</w:t>
      </w:r>
      <w:proofErr w:type="spellEnd"/>
      <w:r w:rsidRPr="0056739D">
        <w:t xml:space="preserve"> ОS, </w:t>
      </w:r>
      <w:proofErr w:type="gramStart"/>
      <w:r w:rsidRPr="0056739D">
        <w:t>использующая</w:t>
      </w:r>
      <w:proofErr w:type="gramEnd"/>
      <w:r w:rsidRPr="0056739D">
        <w:t xml:space="preserve"> защищенный режим работы процессора.</w:t>
      </w:r>
    </w:p>
    <w:p w:rsidR="000C760D" w:rsidRPr="0056739D" w:rsidRDefault="000C760D" w:rsidP="000C760D">
      <w:pPr>
        <w:ind w:firstLine="567"/>
      </w:pPr>
      <w:r w:rsidRPr="0056739D">
        <w:t>Остальные компьютеры называются рабочими станциями. Рабочие станции имеют доступ к дискам файл-сервера и совместно используемым принтерам, но и только. С одной рабочей станции нельзя работать с дисками других рабочих станций. С одной стороны, это хорошо, так как пользователи изолированы друг от друга и не могут случайно повредить чужие данные. С другой стороны, для обмена данными пользователи вынуждены использовать диски файл-сервера, создавая для него дополнительную нагрузку.</w:t>
      </w:r>
    </w:p>
    <w:p w:rsidR="000C760D" w:rsidRPr="0056739D" w:rsidRDefault="000C760D" w:rsidP="000C760D">
      <w:pPr>
        <w:ind w:firstLine="567"/>
        <w:jc w:val="both"/>
      </w:pPr>
      <w:r w:rsidRPr="0056739D">
        <w:t xml:space="preserve">Есть, однако, специальные программы, работающие в сети с централизованным управлением и позволяющие передавать данные непосредственно от одной рабочей станции к другой минуя файл-сервер. </w:t>
      </w:r>
      <w:r w:rsidRPr="0056739D">
        <w:lastRenderedPageBreak/>
        <w:t xml:space="preserve">Пример такой программы - программа </w:t>
      </w:r>
      <w:proofErr w:type="spellStart"/>
      <w:r w:rsidRPr="0056739D">
        <w:t>NetLink</w:t>
      </w:r>
      <w:proofErr w:type="spellEnd"/>
      <w:r w:rsidRPr="0056739D">
        <w:t xml:space="preserve">. После ее запуска на двух рабочих станциях можно передавать файлы с диска одной станции на диск другой, аналогично тому, как копируются файлы из одного каталога в другой при помощи программы </w:t>
      </w:r>
      <w:proofErr w:type="spellStart"/>
      <w:r w:rsidRPr="0056739D">
        <w:t>Norton</w:t>
      </w:r>
      <w:proofErr w:type="spellEnd"/>
      <w:r w:rsidRPr="0056739D">
        <w:t xml:space="preserve"> </w:t>
      </w:r>
      <w:proofErr w:type="spellStart"/>
      <w:r w:rsidRPr="0056739D">
        <w:t>Commander</w:t>
      </w:r>
      <w:proofErr w:type="spellEnd"/>
      <w:r w:rsidRPr="0056739D">
        <w:t>.</w:t>
      </w:r>
    </w:p>
    <w:p w:rsidR="000C760D" w:rsidRPr="0056739D" w:rsidRDefault="000C760D" w:rsidP="000C760D">
      <w:pPr>
        <w:ind w:firstLine="567"/>
      </w:pPr>
      <w:r w:rsidRPr="0056739D">
        <w:t>На рабочих станциях должно быть установлено специальное программное обеспечение, часто называемое сетевой оболочкой. Это обеспечение работает в среде той О</w:t>
      </w:r>
      <w:proofErr w:type="gramStart"/>
      <w:r w:rsidRPr="0056739D">
        <w:t>S</w:t>
      </w:r>
      <w:proofErr w:type="gramEnd"/>
      <w:r w:rsidRPr="0056739D">
        <w:t>, которая используется на данной рабочей станции, - DOS, OS/2 и т.д.</w:t>
      </w:r>
    </w:p>
    <w:p w:rsidR="000C760D" w:rsidRPr="0056739D" w:rsidRDefault="000C760D" w:rsidP="000C760D">
      <w:pPr>
        <w:ind w:firstLine="567"/>
        <w:jc w:val="both"/>
      </w:pPr>
      <w:r w:rsidRPr="0056739D">
        <w:t>Файл-серверы могут быть выделенными или невыделенными. В первом случае файл-сервер не может использоваться как рабочая станция и выполняет только задачи управления сетью. Во втором случае параллельно с задачей управления сетью файл-сервер выполняет обычные пользовательские программы в среде MS-DOS. Однако при этом снижается производительность файл-сервера и надежность работы всей сети в целом, так как ошибка в пользовательской программе, запущенной на файл-сервере, может привести к остановке работы всей сети. Поэтому не рекомендуется использовать невыделенные файл-серверы, особенно в ответственных случаях.</w:t>
      </w:r>
    </w:p>
    <w:p w:rsidR="000C760D" w:rsidRPr="0056739D" w:rsidRDefault="000C760D" w:rsidP="000C760D">
      <w:pPr>
        <w:ind w:firstLine="567"/>
        <w:jc w:val="both"/>
      </w:pPr>
      <w:proofErr w:type="gramStart"/>
      <w:r w:rsidRPr="0056739D">
        <w:t>Существуют различные сетевые ОS, ориентированные на сети с централизованным управлением.</w:t>
      </w:r>
      <w:proofErr w:type="gramEnd"/>
      <w:r w:rsidRPr="0056739D">
        <w:t xml:space="preserve"> </w:t>
      </w:r>
      <w:proofErr w:type="gramStart"/>
      <w:r w:rsidRPr="0056739D">
        <w:t xml:space="preserve">Самые известные из них - </w:t>
      </w:r>
      <w:proofErr w:type="spellStart"/>
      <w:r w:rsidRPr="0056739D">
        <w:t>Novell</w:t>
      </w:r>
      <w:proofErr w:type="spellEnd"/>
      <w:r w:rsidRPr="0056739D">
        <w:t xml:space="preserve"> </w:t>
      </w:r>
      <w:proofErr w:type="spellStart"/>
      <w:r w:rsidRPr="0056739D">
        <w:t>NetWare</w:t>
      </w:r>
      <w:proofErr w:type="spellEnd"/>
      <w:r w:rsidRPr="0056739D">
        <w:t xml:space="preserve">, </w:t>
      </w:r>
      <w:proofErr w:type="spellStart"/>
      <w:r w:rsidRPr="0056739D">
        <w:t>Microsoft</w:t>
      </w:r>
      <w:proofErr w:type="spellEnd"/>
      <w:r w:rsidRPr="0056739D">
        <w:t xml:space="preserve"> </w:t>
      </w:r>
      <w:proofErr w:type="spellStart"/>
      <w:r w:rsidRPr="0056739D">
        <w:t>Lan</w:t>
      </w:r>
      <w:proofErr w:type="spellEnd"/>
      <w:r w:rsidRPr="0056739D">
        <w:t xml:space="preserve"> </w:t>
      </w:r>
      <w:proofErr w:type="spellStart"/>
      <w:r w:rsidRPr="0056739D">
        <w:t>Manager</w:t>
      </w:r>
      <w:proofErr w:type="spellEnd"/>
      <w:r w:rsidRPr="0056739D">
        <w:t xml:space="preserve"> (на базе OS/2), а также выполненная на базе UNIX </w:t>
      </w:r>
      <w:proofErr w:type="spellStart"/>
      <w:r w:rsidRPr="0056739D">
        <w:t>System</w:t>
      </w:r>
      <w:proofErr w:type="spellEnd"/>
      <w:r w:rsidRPr="0056739D">
        <w:t xml:space="preserve"> V сетевая ОS VINES.</w:t>
      </w:r>
      <w:proofErr w:type="gramEnd"/>
    </w:p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>Контрольные вопросы</w:t>
      </w:r>
    </w:p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>Основная часть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>Что такое компьютерная сеть?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>Что необходимо для создания компьютерных сетей?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>Какова основная задача, решаемая при создании компьютерных сетей?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>Что такое протоколы? Для чего они предназначены?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 xml:space="preserve">По какому принципу компьютерные сети делятся </w:t>
      </w:r>
      <w:proofErr w:type="gramStart"/>
      <w:r w:rsidRPr="0056739D">
        <w:t>на</w:t>
      </w:r>
      <w:proofErr w:type="gramEnd"/>
      <w:r w:rsidRPr="0056739D">
        <w:t xml:space="preserve"> локальные и глобальные?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>Что такое интерфейсы?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>Что такое серверы сети?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 xml:space="preserve">Какие сети называются </w:t>
      </w:r>
      <w:proofErr w:type="spellStart"/>
      <w:r w:rsidRPr="0056739D">
        <w:t>одноранговыми</w:t>
      </w:r>
      <w:proofErr w:type="spellEnd"/>
      <w:r w:rsidRPr="0056739D">
        <w:t>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>Что такое рабочие станции?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>Какие кабели можно использовать в качестве передающей среды в проводных сетях?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>Что используются в качестве передающей среды в беспроводных локальных сетях?</w:t>
      </w:r>
    </w:p>
    <w:p w:rsidR="000C760D" w:rsidRPr="0056739D" w:rsidRDefault="000C760D" w:rsidP="000C760D">
      <w:pPr>
        <w:numPr>
          <w:ilvl w:val="0"/>
          <w:numId w:val="20"/>
        </w:numPr>
        <w:rPr>
          <w:bCs/>
        </w:rPr>
      </w:pPr>
      <w:r w:rsidRPr="0056739D">
        <w:rPr>
          <w:bCs/>
        </w:rPr>
        <w:t xml:space="preserve">Что представляет технология </w:t>
      </w:r>
      <w:proofErr w:type="spellStart"/>
      <w:r w:rsidRPr="0056739D">
        <w:rPr>
          <w:bCs/>
        </w:rPr>
        <w:t>Ethernet</w:t>
      </w:r>
      <w:proofErr w:type="spellEnd"/>
      <w:r w:rsidRPr="0056739D">
        <w:rPr>
          <w:bCs/>
        </w:rPr>
        <w:t>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rPr>
          <w:bCs/>
        </w:rPr>
        <w:t>Что такое сетевой адаптер?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>Какие вы знаете топологии сетей?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>Каковы преимущества беспроводных локальных сетей?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>Каково назначение точки доступа?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 xml:space="preserve">Чем отличаются сети с выделенным сервером от </w:t>
      </w:r>
      <w:proofErr w:type="spellStart"/>
      <w:r w:rsidRPr="0056739D">
        <w:t>одноранговых</w:t>
      </w:r>
      <w:proofErr w:type="spellEnd"/>
      <w:r w:rsidRPr="0056739D">
        <w:t xml:space="preserve"> сетей?</w:t>
      </w:r>
    </w:p>
    <w:p w:rsidR="000C760D" w:rsidRPr="0056739D" w:rsidRDefault="000C760D" w:rsidP="000C760D">
      <w:pPr>
        <w:numPr>
          <w:ilvl w:val="0"/>
          <w:numId w:val="20"/>
        </w:numPr>
      </w:pPr>
      <w:r w:rsidRPr="0056739D">
        <w:t>Что такое технология клиент-сервер?</w:t>
      </w:r>
    </w:p>
    <w:p w:rsidR="000C760D" w:rsidRPr="0056739D" w:rsidRDefault="000C760D" w:rsidP="000C760D">
      <w:pPr>
        <w:tabs>
          <w:tab w:val="left" w:pos="851"/>
        </w:tabs>
        <w:ind w:firstLine="426"/>
        <w:jc w:val="center"/>
      </w:pPr>
    </w:p>
    <w:p w:rsidR="000C760D" w:rsidRPr="0056739D" w:rsidRDefault="00047075" w:rsidP="000C760D">
      <w:pPr>
        <w:jc w:val="center"/>
        <w:rPr>
          <w:b/>
        </w:rPr>
      </w:pPr>
      <w:r w:rsidRPr="0056739D">
        <w:rPr>
          <w:b/>
          <w:bCs/>
          <w:caps/>
        </w:rPr>
        <w:lastRenderedPageBreak/>
        <w:t xml:space="preserve">лабораторная работа </w:t>
      </w:r>
      <w:r w:rsidR="0056739D">
        <w:rPr>
          <w:b/>
          <w:bCs/>
          <w:caps/>
        </w:rPr>
        <w:t>«</w:t>
      </w:r>
      <w:r w:rsidR="000C760D" w:rsidRPr="0056739D">
        <w:rPr>
          <w:b/>
        </w:rPr>
        <w:t>ИСПОЛЬЗОВАНИЕ СЕТЕВЫХ УТИЛИТ ОПЕРАЦИОННОЙ СИСТЕМЫ</w:t>
      </w:r>
      <w:r w:rsidR="0056739D">
        <w:rPr>
          <w:b/>
        </w:rPr>
        <w:t>»</w:t>
      </w:r>
    </w:p>
    <w:p w:rsidR="000C760D" w:rsidRPr="0056739D" w:rsidRDefault="000C760D" w:rsidP="000C760D">
      <w:pPr>
        <w:jc w:val="center"/>
        <w:rPr>
          <w:b/>
        </w:rPr>
      </w:pPr>
    </w:p>
    <w:p w:rsidR="000C760D" w:rsidRPr="0056739D" w:rsidRDefault="000C760D" w:rsidP="000C760D">
      <w:pPr>
        <w:jc w:val="both"/>
      </w:pPr>
      <w:r w:rsidRPr="0056739D">
        <w:rPr>
          <w:b/>
        </w:rPr>
        <w:t xml:space="preserve">Цель работы: </w:t>
      </w:r>
      <w:r w:rsidRPr="0056739D">
        <w:t xml:space="preserve">изучение и практическая работа с программными средствами для тестирования параметров соединения в компьютерных сетях и проверки настройки протокола </w:t>
      </w:r>
      <w:r w:rsidRPr="0056739D">
        <w:rPr>
          <w:lang w:val="en-US"/>
        </w:rPr>
        <w:t>TCP</w:t>
      </w:r>
      <w:r w:rsidRPr="0056739D">
        <w:t>/</w:t>
      </w:r>
      <w:r w:rsidRPr="0056739D">
        <w:rPr>
          <w:lang w:val="en-US"/>
        </w:rPr>
        <w:t>IP</w:t>
      </w:r>
      <w:r w:rsidRPr="0056739D">
        <w:t>.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>Теоретическая часть</w:t>
      </w:r>
    </w:p>
    <w:p w:rsidR="000C760D" w:rsidRPr="0056739D" w:rsidRDefault="000C760D" w:rsidP="000C760D">
      <w:pPr>
        <w:jc w:val="center"/>
        <w:rPr>
          <w:b/>
        </w:rPr>
      </w:pPr>
    </w:p>
    <w:p w:rsidR="000C760D" w:rsidRPr="0056739D" w:rsidRDefault="000C760D" w:rsidP="000C760D">
      <w:pPr>
        <w:ind w:firstLine="567"/>
        <w:rPr>
          <w:b/>
        </w:rPr>
      </w:pPr>
      <w:r w:rsidRPr="0056739D">
        <w:rPr>
          <w:b/>
        </w:rPr>
        <w:t xml:space="preserve">Утилита </w:t>
      </w:r>
      <w:r w:rsidRPr="0056739D">
        <w:rPr>
          <w:b/>
          <w:lang w:val="en-US"/>
        </w:rPr>
        <w:t>IPCONFIG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3"/>
        <w:gridCol w:w="5391"/>
      </w:tblGrid>
      <w:tr w:rsidR="000C760D" w:rsidRPr="0056739D" w:rsidTr="000C760D">
        <w:tc>
          <w:tcPr>
            <w:tcW w:w="5341" w:type="dxa"/>
          </w:tcPr>
          <w:p w:rsidR="000C760D" w:rsidRPr="0056739D" w:rsidRDefault="000C760D" w:rsidP="000C760D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Позволяет просмотреть текущую конфигурацию адресов 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TCP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/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IP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для всех установленных на данном компьютере сетевых адаптеров и коммутируемых со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oftHyphen/>
              <w:t>единений, с ее помощью можно определить IP-адрес данного компьютера. Запу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oftHyphen/>
              <w:t xml:space="preserve">щенная без параметров, команда 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IPCONGIG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выдает в качестве результата текущую конфигурацию адресов 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TCP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/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IP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для всех установленных на данном компьютере сетевых адаптеров и коммутируемых соединений.</w:t>
            </w:r>
          </w:p>
          <w:p w:rsidR="000C760D" w:rsidRPr="0056739D" w:rsidRDefault="000C760D" w:rsidP="000C760D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:rsidR="000C760D" w:rsidRPr="0056739D" w:rsidRDefault="000C760D" w:rsidP="000C760D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56739D">
              <w:rPr>
                <w:noProof/>
              </w:rPr>
              <w:drawing>
                <wp:inline distT="0" distB="0" distL="0" distR="0">
                  <wp:extent cx="3286125" cy="1722310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print"/>
                          <a:srcRect t="6591" r="3650"/>
                          <a:stretch/>
                        </pic:blipFill>
                        <pic:spPr bwMode="auto">
                          <a:xfrm>
                            <a:off x="0" y="0"/>
                            <a:ext cx="3288008" cy="1723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60D" w:rsidRPr="0056739D" w:rsidRDefault="000C760D" w:rsidP="000C760D">
      <w:pPr>
        <w:ind w:firstLine="567"/>
        <w:jc w:val="both"/>
        <w:rPr>
          <w:rFonts w:eastAsia="Times New Roman"/>
          <w:color w:val="000000"/>
        </w:rPr>
      </w:pPr>
      <w:r w:rsidRPr="0056739D">
        <w:rPr>
          <w:rFonts w:eastAsia="Times New Roman"/>
          <w:color w:val="000000"/>
        </w:rPr>
        <w:t xml:space="preserve">Команду </w:t>
      </w:r>
      <w:r w:rsidRPr="0056739D">
        <w:rPr>
          <w:rFonts w:eastAsia="Times New Roman"/>
          <w:color w:val="000000"/>
          <w:lang w:val="en-US"/>
        </w:rPr>
        <w:t>IPCONFIG</w:t>
      </w:r>
      <w:r w:rsidRPr="0056739D">
        <w:rPr>
          <w:rFonts w:eastAsia="Times New Roman"/>
          <w:color w:val="000000"/>
        </w:rPr>
        <w:t xml:space="preserve"> следует первой использовать для диагностирования воз</w:t>
      </w:r>
      <w:r w:rsidRPr="0056739D">
        <w:rPr>
          <w:rFonts w:eastAsia="Times New Roman"/>
          <w:color w:val="000000"/>
        </w:rPr>
        <w:softHyphen/>
        <w:t xml:space="preserve">можных проблем с соединением </w:t>
      </w:r>
      <w:r w:rsidRPr="0056739D">
        <w:rPr>
          <w:rFonts w:eastAsia="Times New Roman"/>
          <w:color w:val="000000"/>
          <w:lang w:val="en-US"/>
        </w:rPr>
        <w:t>TCP</w:t>
      </w:r>
      <w:r w:rsidRPr="0056739D">
        <w:rPr>
          <w:rFonts w:eastAsia="Times New Roman"/>
          <w:color w:val="000000"/>
        </w:rPr>
        <w:t>/</w:t>
      </w:r>
      <w:r w:rsidRPr="0056739D">
        <w:rPr>
          <w:rFonts w:eastAsia="Times New Roman"/>
          <w:color w:val="000000"/>
          <w:lang w:val="en-US"/>
        </w:rPr>
        <w:t>IP</w:t>
      </w:r>
      <w:r w:rsidRPr="0056739D">
        <w:rPr>
          <w:rFonts w:eastAsia="Times New Roman"/>
          <w:color w:val="000000"/>
        </w:rPr>
        <w:t>. С ее помощью можно определить, был ли вообще назначен IP-адрес сетевому адаптеру, а также узнать адрес шлюза.</w:t>
      </w:r>
    </w:p>
    <w:p w:rsidR="000C760D" w:rsidRPr="0056739D" w:rsidRDefault="000C760D" w:rsidP="000C760D">
      <w:pPr>
        <w:ind w:firstLine="567"/>
        <w:jc w:val="both"/>
        <w:rPr>
          <w:rFonts w:eastAsia="Times New Roman"/>
          <w:color w:val="000000"/>
        </w:rPr>
      </w:pPr>
    </w:p>
    <w:p w:rsidR="000C760D" w:rsidRPr="0056739D" w:rsidRDefault="000C760D" w:rsidP="000C760D">
      <w:pPr>
        <w:ind w:firstLine="567"/>
        <w:jc w:val="both"/>
        <w:rPr>
          <w:rFonts w:eastAsia="Times New Roman"/>
          <w:b/>
          <w:bCs/>
          <w:color w:val="000000"/>
          <w:lang w:val="en-US"/>
        </w:rPr>
      </w:pPr>
      <w:r w:rsidRPr="0056739D">
        <w:rPr>
          <w:rFonts w:eastAsia="Times New Roman"/>
          <w:b/>
          <w:bCs/>
          <w:color w:val="000000"/>
        </w:rPr>
        <w:t xml:space="preserve">Утилита </w:t>
      </w:r>
      <w:r w:rsidRPr="0056739D">
        <w:rPr>
          <w:rFonts w:eastAsia="Times New Roman"/>
          <w:b/>
          <w:bCs/>
          <w:color w:val="000000"/>
          <w:lang w:val="en-US"/>
        </w:rPr>
        <w:t>NETSTAT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19"/>
        <w:gridCol w:w="5335"/>
      </w:tblGrid>
      <w:tr w:rsidR="000C760D" w:rsidRPr="0056739D" w:rsidTr="000C760D">
        <w:tc>
          <w:tcPr>
            <w:tcW w:w="5341" w:type="dxa"/>
          </w:tcPr>
          <w:p w:rsidR="000C760D" w:rsidRPr="0056739D" w:rsidRDefault="000C760D" w:rsidP="000C760D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Команда позволяет получить подробную информацию о соединениях, ак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oftHyphen/>
              <w:t xml:space="preserve">тивных в настоящее время. Дополнительные ключи позволяют также получить информацию о сетевых портах, об </w:t>
            </w:r>
            <w:proofErr w:type="spellStart"/>
            <w:proofErr w:type="gramStart"/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I</w:t>
            </w:r>
            <w:proofErr w:type="gramEnd"/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Р-адресах</w:t>
            </w:r>
            <w:proofErr w:type="spellEnd"/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компьютеров, участвующих в подключении, а также о других сетевых параметрах. </w:t>
            </w:r>
          </w:p>
          <w:p w:rsidR="000C760D" w:rsidRPr="0056739D" w:rsidRDefault="000C760D" w:rsidP="000470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56739D">
              <w:rPr>
                <w:noProof/>
              </w:rPr>
              <w:drawing>
                <wp:inline distT="0" distB="0" distL="0" distR="0">
                  <wp:extent cx="3237614" cy="1657350"/>
                  <wp:effectExtent l="0" t="0" r="127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print"/>
                          <a:srcRect l="827" t="7737" r="3719" b="1878"/>
                          <a:stretch/>
                        </pic:blipFill>
                        <pic:spPr bwMode="auto">
                          <a:xfrm>
                            <a:off x="0" y="0"/>
                            <a:ext cx="3240624" cy="1658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7075" w:rsidRPr="0056739D" w:rsidRDefault="00047075" w:rsidP="0004707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u w:val="single"/>
          <w:lang w:val="en-US"/>
        </w:rPr>
      </w:pPr>
    </w:p>
    <w:p w:rsidR="00047075" w:rsidRPr="0056739D" w:rsidRDefault="00047075" w:rsidP="0004707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u w:val="single"/>
        </w:rPr>
      </w:pPr>
      <w:r w:rsidRPr="0056739D">
        <w:rPr>
          <w:rFonts w:eastAsia="Times New Roman"/>
          <w:color w:val="000000"/>
          <w:u w:val="single"/>
        </w:rPr>
        <w:t>Параметры:</w:t>
      </w:r>
    </w:p>
    <w:p w:rsidR="00047075" w:rsidRPr="0056739D" w:rsidRDefault="00047075" w:rsidP="0004707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56739D">
        <w:rPr>
          <w:b/>
          <w:bCs/>
          <w:color w:val="000000"/>
        </w:rPr>
        <w:lastRenderedPageBreak/>
        <w:t>-</w:t>
      </w:r>
      <w:r w:rsidRPr="0056739D">
        <w:rPr>
          <w:b/>
          <w:bCs/>
          <w:color w:val="000000"/>
          <w:lang w:val="en-US"/>
        </w:rPr>
        <w:t>a</w:t>
      </w:r>
      <w:r w:rsidRPr="0056739D">
        <w:rPr>
          <w:b/>
          <w:bCs/>
          <w:color w:val="000000"/>
        </w:rPr>
        <w:t xml:space="preserve"> – </w:t>
      </w:r>
      <w:r w:rsidRPr="0056739D">
        <w:rPr>
          <w:rFonts w:eastAsia="Times New Roman"/>
          <w:color w:val="000000"/>
        </w:rPr>
        <w:t xml:space="preserve">Вывод всех активных подключений </w:t>
      </w:r>
      <w:r w:rsidRPr="0056739D">
        <w:rPr>
          <w:rFonts w:eastAsia="Times New Roman"/>
          <w:color w:val="000000"/>
          <w:lang w:val="en-US"/>
        </w:rPr>
        <w:t>TCP</w:t>
      </w:r>
      <w:r w:rsidRPr="0056739D">
        <w:rPr>
          <w:rFonts w:eastAsia="Times New Roman"/>
          <w:color w:val="000000"/>
        </w:rPr>
        <w:t xml:space="preserve"> и прослушиваемых компьютером пор</w:t>
      </w:r>
      <w:r w:rsidRPr="0056739D">
        <w:rPr>
          <w:rFonts w:eastAsia="Times New Roman"/>
          <w:color w:val="000000"/>
        </w:rPr>
        <w:softHyphen/>
        <w:t xml:space="preserve">тов </w:t>
      </w:r>
      <w:r w:rsidRPr="0056739D">
        <w:rPr>
          <w:rFonts w:eastAsia="Times New Roman"/>
          <w:color w:val="000000"/>
          <w:lang w:val="en-US"/>
        </w:rPr>
        <w:t>TCP</w:t>
      </w:r>
      <w:r w:rsidRPr="0056739D">
        <w:rPr>
          <w:rFonts w:eastAsia="Times New Roman"/>
          <w:color w:val="000000"/>
        </w:rPr>
        <w:t xml:space="preserve"> и </w:t>
      </w:r>
      <w:r w:rsidRPr="0056739D">
        <w:rPr>
          <w:rFonts w:eastAsia="Times New Roman"/>
          <w:color w:val="000000"/>
          <w:lang w:val="en-US"/>
        </w:rPr>
        <w:t>UDP</w:t>
      </w:r>
      <w:r w:rsidRPr="0056739D">
        <w:rPr>
          <w:rFonts w:eastAsia="Times New Roman"/>
          <w:color w:val="000000"/>
        </w:rPr>
        <w:t>.</w:t>
      </w:r>
    </w:p>
    <w:p w:rsidR="00047075" w:rsidRPr="0056739D" w:rsidRDefault="00047075" w:rsidP="0004707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color w:val="000000"/>
        </w:rPr>
      </w:pPr>
      <w:r w:rsidRPr="0056739D">
        <w:rPr>
          <w:b/>
          <w:bCs/>
          <w:color w:val="000000"/>
        </w:rPr>
        <w:t>-</w:t>
      </w:r>
      <w:r w:rsidRPr="0056739D">
        <w:rPr>
          <w:b/>
          <w:bCs/>
          <w:color w:val="000000"/>
          <w:lang w:val="en-US"/>
        </w:rPr>
        <w:t>e</w:t>
      </w:r>
      <w:r w:rsidRPr="0056739D">
        <w:rPr>
          <w:b/>
          <w:bCs/>
          <w:color w:val="000000"/>
        </w:rPr>
        <w:t xml:space="preserve"> – </w:t>
      </w:r>
      <w:r w:rsidRPr="0056739D">
        <w:rPr>
          <w:rFonts w:eastAsia="Times New Roman"/>
          <w:color w:val="000000"/>
        </w:rPr>
        <w:t xml:space="preserve">Вывод статистики </w:t>
      </w:r>
      <w:r w:rsidRPr="0056739D">
        <w:rPr>
          <w:rFonts w:eastAsia="Times New Roman"/>
          <w:color w:val="000000"/>
          <w:lang w:val="en-US"/>
        </w:rPr>
        <w:t>Ethernet</w:t>
      </w:r>
      <w:r w:rsidRPr="0056739D">
        <w:rPr>
          <w:rFonts w:eastAsia="Times New Roman"/>
          <w:color w:val="000000"/>
        </w:rPr>
        <w:t xml:space="preserve">, например количества отправленных и принятых байтов и пакетов. Этот параметр может комбинироваться с ключом </w:t>
      </w:r>
      <w:r w:rsidRPr="0056739D">
        <w:rPr>
          <w:rFonts w:eastAsia="Times New Roman"/>
          <w:b/>
          <w:bCs/>
          <w:color w:val="000000"/>
        </w:rPr>
        <w:t>-</w:t>
      </w:r>
      <w:r w:rsidRPr="0056739D">
        <w:rPr>
          <w:rFonts w:eastAsia="Times New Roman"/>
          <w:b/>
          <w:bCs/>
          <w:color w:val="000000"/>
          <w:lang w:val="en-US"/>
        </w:rPr>
        <w:t>s</w:t>
      </w:r>
      <w:r w:rsidRPr="0056739D">
        <w:rPr>
          <w:rFonts w:eastAsia="Times New Roman"/>
          <w:color w:val="000000"/>
        </w:rPr>
        <w:t>.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</w:rPr>
      </w:pPr>
      <w:r w:rsidRPr="0056739D">
        <w:rPr>
          <w:b/>
          <w:bCs/>
          <w:color w:val="000000"/>
        </w:rPr>
        <w:t>-</w:t>
      </w:r>
      <w:r w:rsidRPr="0056739D">
        <w:rPr>
          <w:b/>
          <w:bCs/>
          <w:color w:val="000000"/>
          <w:lang w:val="en-US"/>
        </w:rPr>
        <w:t>n</w:t>
      </w:r>
      <w:r w:rsidRPr="0056739D">
        <w:rPr>
          <w:b/>
          <w:bCs/>
          <w:color w:val="000000"/>
        </w:rPr>
        <w:t xml:space="preserve"> – </w:t>
      </w:r>
      <w:r w:rsidRPr="0056739D">
        <w:rPr>
          <w:rFonts w:eastAsia="Times New Roman"/>
          <w:color w:val="000000"/>
        </w:rPr>
        <w:t xml:space="preserve">Вывод активных подключений </w:t>
      </w:r>
      <w:r w:rsidRPr="0056739D">
        <w:rPr>
          <w:rFonts w:eastAsia="Times New Roman"/>
          <w:color w:val="000000"/>
          <w:lang w:val="en-US"/>
        </w:rPr>
        <w:t>TCP</w:t>
      </w:r>
      <w:r w:rsidRPr="0056739D">
        <w:rPr>
          <w:rFonts w:eastAsia="Times New Roman"/>
          <w:color w:val="000000"/>
        </w:rPr>
        <w:t xml:space="preserve"> с отображением адресов и номеров портов в числовом формате без попыток определения имен.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</w:rPr>
      </w:pPr>
      <w:r w:rsidRPr="0056739D">
        <w:rPr>
          <w:b/>
          <w:bCs/>
          <w:color w:val="000000"/>
        </w:rPr>
        <w:t>-</w:t>
      </w:r>
      <w:r w:rsidRPr="0056739D">
        <w:rPr>
          <w:b/>
          <w:bCs/>
          <w:color w:val="000000"/>
          <w:lang w:val="en-US"/>
        </w:rPr>
        <w:t>o</w:t>
      </w:r>
      <w:r w:rsidRPr="0056739D">
        <w:rPr>
          <w:b/>
          <w:bCs/>
          <w:color w:val="000000"/>
        </w:rPr>
        <w:t xml:space="preserve"> – </w:t>
      </w:r>
      <w:r w:rsidRPr="0056739D">
        <w:rPr>
          <w:rFonts w:eastAsia="Times New Roman"/>
          <w:color w:val="000000"/>
        </w:rPr>
        <w:t xml:space="preserve">вывод активных подключений </w:t>
      </w:r>
      <w:r w:rsidRPr="0056739D">
        <w:rPr>
          <w:rFonts w:eastAsia="Times New Roman"/>
          <w:color w:val="000000"/>
          <w:lang w:val="en-US"/>
        </w:rPr>
        <w:t>TCP</w:t>
      </w:r>
      <w:r w:rsidRPr="0056739D">
        <w:rPr>
          <w:rFonts w:eastAsia="Times New Roman"/>
          <w:color w:val="000000"/>
        </w:rPr>
        <w:t xml:space="preserve"> и включение кода процесса (</w:t>
      </w:r>
      <w:r w:rsidRPr="0056739D">
        <w:rPr>
          <w:rFonts w:eastAsia="Times New Roman"/>
          <w:color w:val="000000"/>
          <w:lang w:val="en-US"/>
        </w:rPr>
        <w:t>PID</w:t>
      </w:r>
      <w:r w:rsidRPr="0056739D">
        <w:rPr>
          <w:rFonts w:eastAsia="Times New Roman"/>
          <w:color w:val="000000"/>
        </w:rPr>
        <w:t>) для каждо</w:t>
      </w:r>
      <w:r w:rsidRPr="0056739D">
        <w:rPr>
          <w:rFonts w:eastAsia="Times New Roman"/>
          <w:color w:val="000000"/>
        </w:rPr>
        <w:softHyphen/>
        <w:t xml:space="preserve">го подключения. Код процесса позволяет найти приложение на вкладке </w:t>
      </w:r>
      <w:r w:rsidRPr="0056739D">
        <w:rPr>
          <w:rFonts w:eastAsia="Times New Roman"/>
          <w:b/>
          <w:bCs/>
          <w:color w:val="000000"/>
        </w:rPr>
        <w:t>Процес</w:t>
      </w:r>
      <w:r w:rsidRPr="0056739D">
        <w:rPr>
          <w:rFonts w:eastAsia="Times New Roman"/>
          <w:b/>
          <w:bCs/>
          <w:color w:val="000000"/>
        </w:rPr>
        <w:softHyphen/>
        <w:t xml:space="preserve">сы </w:t>
      </w:r>
      <w:r w:rsidRPr="0056739D">
        <w:rPr>
          <w:rFonts w:eastAsia="Times New Roman"/>
          <w:color w:val="000000"/>
        </w:rPr>
        <w:t xml:space="preserve">диспетчера задач </w:t>
      </w:r>
      <w:r w:rsidRPr="0056739D">
        <w:rPr>
          <w:rFonts w:eastAsia="Times New Roman"/>
          <w:color w:val="000000"/>
          <w:lang w:val="en-US"/>
        </w:rPr>
        <w:t>Windows</w:t>
      </w:r>
      <w:r w:rsidRPr="0056739D">
        <w:rPr>
          <w:rFonts w:eastAsia="Times New Roman"/>
          <w:color w:val="000000"/>
        </w:rPr>
        <w:t>. Этот параметр может комбинироваться с ключа</w:t>
      </w:r>
      <w:r w:rsidRPr="0056739D">
        <w:rPr>
          <w:rFonts w:eastAsia="Times New Roman"/>
          <w:color w:val="000000"/>
        </w:rPr>
        <w:softHyphen/>
        <w:t xml:space="preserve">ми </w:t>
      </w:r>
      <w:r w:rsidRPr="0056739D">
        <w:rPr>
          <w:rFonts w:eastAsia="Times New Roman"/>
          <w:b/>
          <w:bCs/>
          <w:color w:val="000000"/>
        </w:rPr>
        <w:t>-</w:t>
      </w:r>
      <w:r w:rsidRPr="0056739D">
        <w:rPr>
          <w:rFonts w:eastAsia="Times New Roman"/>
          <w:b/>
          <w:bCs/>
          <w:color w:val="000000"/>
          <w:lang w:val="en-US"/>
        </w:rPr>
        <w:t>a</w:t>
      </w:r>
      <w:r w:rsidRPr="0056739D">
        <w:rPr>
          <w:rFonts w:eastAsia="Times New Roman"/>
          <w:color w:val="000000"/>
        </w:rPr>
        <w:t xml:space="preserve">, </w:t>
      </w:r>
      <w:r w:rsidRPr="0056739D">
        <w:rPr>
          <w:rFonts w:eastAsia="Times New Roman"/>
          <w:b/>
          <w:bCs/>
          <w:color w:val="000000"/>
        </w:rPr>
        <w:t>-</w:t>
      </w:r>
      <w:r w:rsidRPr="0056739D">
        <w:rPr>
          <w:rFonts w:eastAsia="Times New Roman"/>
          <w:b/>
          <w:bCs/>
          <w:color w:val="000000"/>
          <w:lang w:val="en-US"/>
        </w:rPr>
        <w:t>n</w:t>
      </w:r>
      <w:r w:rsidRPr="0056739D">
        <w:rPr>
          <w:rFonts w:eastAsia="Times New Roman"/>
          <w:b/>
          <w:bCs/>
          <w:color w:val="000000"/>
        </w:rPr>
        <w:t xml:space="preserve"> </w:t>
      </w:r>
      <w:r w:rsidRPr="0056739D">
        <w:rPr>
          <w:rFonts w:eastAsia="Times New Roman"/>
          <w:color w:val="000000"/>
        </w:rPr>
        <w:t xml:space="preserve">и </w:t>
      </w:r>
      <w:r w:rsidRPr="0056739D">
        <w:rPr>
          <w:rFonts w:eastAsia="Times New Roman"/>
          <w:b/>
          <w:bCs/>
          <w:color w:val="000000"/>
        </w:rPr>
        <w:t>-</w:t>
      </w:r>
      <w:r w:rsidRPr="0056739D">
        <w:rPr>
          <w:rFonts w:eastAsia="Times New Roman"/>
          <w:b/>
          <w:bCs/>
          <w:color w:val="000000"/>
          <w:lang w:val="en-US"/>
        </w:rPr>
        <w:t>p</w:t>
      </w:r>
      <w:r w:rsidRPr="0056739D">
        <w:rPr>
          <w:rFonts w:eastAsia="Times New Roman"/>
          <w:color w:val="000000"/>
        </w:rPr>
        <w:t xml:space="preserve">. 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56739D">
        <w:rPr>
          <w:rFonts w:eastAsia="Times New Roman"/>
          <w:b/>
          <w:bCs/>
          <w:color w:val="000000"/>
        </w:rPr>
        <w:t>-</w:t>
      </w:r>
      <w:r w:rsidRPr="0056739D">
        <w:rPr>
          <w:rFonts w:eastAsia="Times New Roman"/>
          <w:b/>
          <w:bCs/>
          <w:color w:val="000000"/>
          <w:lang w:val="en-US"/>
        </w:rPr>
        <w:t>p</w:t>
      </w:r>
      <w:r w:rsidRPr="0056739D">
        <w:rPr>
          <w:rFonts w:eastAsia="Times New Roman"/>
          <w:b/>
          <w:bCs/>
          <w:color w:val="000000"/>
        </w:rPr>
        <w:t xml:space="preserve"> </w:t>
      </w:r>
      <w:r w:rsidRPr="0056739D">
        <w:rPr>
          <w:rFonts w:eastAsia="Times New Roman"/>
          <w:i/>
          <w:iCs/>
          <w:color w:val="000000"/>
        </w:rPr>
        <w:t xml:space="preserve">протокол – </w:t>
      </w:r>
      <w:r w:rsidRPr="0056739D">
        <w:rPr>
          <w:rFonts w:eastAsia="Times New Roman"/>
          <w:color w:val="000000"/>
        </w:rPr>
        <w:t xml:space="preserve">Вывод подключений для протокола, указанного параметром </w:t>
      </w:r>
      <w:r w:rsidRPr="0056739D">
        <w:rPr>
          <w:rFonts w:eastAsia="Times New Roman"/>
          <w:i/>
          <w:iCs/>
          <w:color w:val="000000"/>
        </w:rPr>
        <w:t>протокол</w:t>
      </w:r>
      <w:r w:rsidRPr="0056739D">
        <w:rPr>
          <w:rFonts w:eastAsia="Times New Roman"/>
          <w:color w:val="000000"/>
        </w:rPr>
        <w:t xml:space="preserve">. В этом случае параметр </w:t>
      </w:r>
      <w:r w:rsidRPr="0056739D">
        <w:rPr>
          <w:rFonts w:eastAsia="Times New Roman"/>
          <w:i/>
          <w:iCs/>
          <w:color w:val="000000"/>
        </w:rPr>
        <w:t xml:space="preserve">протокол </w:t>
      </w:r>
      <w:r w:rsidRPr="0056739D">
        <w:rPr>
          <w:rFonts w:eastAsia="Times New Roman"/>
          <w:color w:val="000000"/>
        </w:rPr>
        <w:t xml:space="preserve">может принимать значения </w:t>
      </w:r>
      <w:proofErr w:type="spellStart"/>
      <w:r w:rsidRPr="0056739D">
        <w:rPr>
          <w:rFonts w:eastAsia="Times New Roman"/>
          <w:b/>
          <w:bCs/>
          <w:color w:val="000000"/>
          <w:lang w:val="en-US"/>
        </w:rPr>
        <w:t>tcp</w:t>
      </w:r>
      <w:proofErr w:type="spellEnd"/>
      <w:r w:rsidRPr="0056739D">
        <w:rPr>
          <w:rFonts w:eastAsia="Times New Roman"/>
          <w:color w:val="000000"/>
        </w:rPr>
        <w:t xml:space="preserve">, </w:t>
      </w:r>
      <w:proofErr w:type="spellStart"/>
      <w:r w:rsidRPr="0056739D">
        <w:rPr>
          <w:rFonts w:eastAsia="Times New Roman"/>
          <w:b/>
          <w:bCs/>
          <w:color w:val="000000"/>
          <w:lang w:val="en-US"/>
        </w:rPr>
        <w:t>udp</w:t>
      </w:r>
      <w:proofErr w:type="spellEnd"/>
      <w:r w:rsidRPr="0056739D">
        <w:rPr>
          <w:rFonts w:eastAsia="Times New Roman"/>
          <w:color w:val="000000"/>
        </w:rPr>
        <w:t xml:space="preserve">, </w:t>
      </w:r>
      <w:proofErr w:type="spellStart"/>
      <w:r w:rsidRPr="0056739D">
        <w:rPr>
          <w:rFonts w:eastAsia="Times New Roman"/>
          <w:b/>
          <w:bCs/>
          <w:color w:val="000000"/>
          <w:lang w:val="en-US"/>
        </w:rPr>
        <w:t>tcpv</w:t>
      </w:r>
      <w:proofErr w:type="spellEnd"/>
      <w:r w:rsidRPr="0056739D">
        <w:rPr>
          <w:rFonts w:eastAsia="Times New Roman"/>
          <w:b/>
          <w:bCs/>
          <w:color w:val="000000"/>
        </w:rPr>
        <w:t xml:space="preserve">6 </w:t>
      </w:r>
      <w:r w:rsidRPr="0056739D">
        <w:rPr>
          <w:rFonts w:eastAsia="Times New Roman"/>
          <w:color w:val="000000"/>
        </w:rPr>
        <w:t xml:space="preserve">или </w:t>
      </w:r>
      <w:proofErr w:type="spellStart"/>
      <w:r w:rsidRPr="0056739D">
        <w:rPr>
          <w:rFonts w:eastAsia="Times New Roman"/>
          <w:b/>
          <w:bCs/>
          <w:color w:val="000000"/>
          <w:lang w:val="en-US"/>
        </w:rPr>
        <w:t>udpv</w:t>
      </w:r>
      <w:proofErr w:type="spellEnd"/>
      <w:r w:rsidRPr="0056739D">
        <w:rPr>
          <w:rFonts w:eastAsia="Times New Roman"/>
          <w:b/>
          <w:bCs/>
          <w:color w:val="000000"/>
        </w:rPr>
        <w:t>6</w:t>
      </w:r>
      <w:r w:rsidRPr="0056739D">
        <w:rPr>
          <w:rFonts w:eastAsia="Times New Roman"/>
          <w:color w:val="000000"/>
        </w:rPr>
        <w:t xml:space="preserve">. Если данный параметр используется с ключом </w:t>
      </w:r>
      <w:r w:rsidRPr="0056739D">
        <w:rPr>
          <w:rFonts w:eastAsia="Times New Roman"/>
          <w:b/>
          <w:bCs/>
          <w:color w:val="000000"/>
        </w:rPr>
        <w:t>-</w:t>
      </w:r>
      <w:r w:rsidRPr="0056739D">
        <w:rPr>
          <w:rFonts w:eastAsia="Times New Roman"/>
          <w:b/>
          <w:bCs/>
          <w:color w:val="000000"/>
          <w:lang w:val="en-US"/>
        </w:rPr>
        <w:t>s</w:t>
      </w:r>
      <w:r w:rsidRPr="0056739D">
        <w:rPr>
          <w:rFonts w:eastAsia="Times New Roman"/>
          <w:b/>
          <w:bCs/>
          <w:color w:val="000000"/>
        </w:rPr>
        <w:t xml:space="preserve"> </w:t>
      </w:r>
      <w:r w:rsidRPr="0056739D">
        <w:rPr>
          <w:rFonts w:eastAsia="Times New Roman"/>
          <w:color w:val="000000"/>
        </w:rPr>
        <w:t xml:space="preserve">для вывода статистики по протоколу, параметр </w:t>
      </w:r>
      <w:r w:rsidRPr="0056739D">
        <w:rPr>
          <w:rFonts w:eastAsia="Times New Roman"/>
          <w:i/>
          <w:iCs/>
          <w:color w:val="000000"/>
        </w:rPr>
        <w:t xml:space="preserve">протокол </w:t>
      </w:r>
      <w:r w:rsidRPr="0056739D">
        <w:rPr>
          <w:rFonts w:eastAsia="Times New Roman"/>
          <w:color w:val="000000"/>
        </w:rPr>
        <w:t xml:space="preserve">может иметь значение </w:t>
      </w:r>
      <w:proofErr w:type="spellStart"/>
      <w:r w:rsidRPr="0056739D">
        <w:rPr>
          <w:rFonts w:eastAsia="Times New Roman"/>
          <w:b/>
          <w:bCs/>
          <w:color w:val="000000"/>
          <w:lang w:val="en-US"/>
        </w:rPr>
        <w:t>tcp</w:t>
      </w:r>
      <w:proofErr w:type="spellEnd"/>
      <w:r w:rsidRPr="0056739D">
        <w:rPr>
          <w:rFonts w:eastAsia="Times New Roman"/>
          <w:color w:val="000000"/>
        </w:rPr>
        <w:t xml:space="preserve">, </w:t>
      </w:r>
      <w:proofErr w:type="spellStart"/>
      <w:r w:rsidRPr="0056739D">
        <w:rPr>
          <w:rFonts w:eastAsia="Times New Roman"/>
          <w:b/>
          <w:bCs/>
          <w:color w:val="000000"/>
          <w:lang w:val="en-US"/>
        </w:rPr>
        <w:t>udp</w:t>
      </w:r>
      <w:proofErr w:type="spellEnd"/>
      <w:r w:rsidRPr="0056739D">
        <w:rPr>
          <w:rFonts w:eastAsia="Times New Roman"/>
          <w:color w:val="000000"/>
        </w:rPr>
        <w:t xml:space="preserve">, </w:t>
      </w:r>
      <w:proofErr w:type="spellStart"/>
      <w:r w:rsidRPr="0056739D">
        <w:rPr>
          <w:rFonts w:eastAsia="Times New Roman"/>
          <w:b/>
          <w:bCs/>
          <w:color w:val="000000"/>
          <w:lang w:val="en-US"/>
        </w:rPr>
        <w:t>icmp</w:t>
      </w:r>
      <w:proofErr w:type="spellEnd"/>
      <w:r w:rsidRPr="0056739D">
        <w:rPr>
          <w:rFonts w:eastAsia="Times New Roman"/>
          <w:color w:val="000000"/>
        </w:rPr>
        <w:t xml:space="preserve">, </w:t>
      </w:r>
      <w:proofErr w:type="spellStart"/>
      <w:r w:rsidRPr="0056739D">
        <w:rPr>
          <w:rFonts w:eastAsia="Times New Roman"/>
          <w:b/>
          <w:bCs/>
          <w:color w:val="000000"/>
          <w:lang w:val="en-US"/>
        </w:rPr>
        <w:t>ip</w:t>
      </w:r>
      <w:proofErr w:type="spellEnd"/>
      <w:r w:rsidRPr="0056739D">
        <w:rPr>
          <w:rFonts w:eastAsia="Times New Roman"/>
          <w:color w:val="000000"/>
        </w:rPr>
        <w:t xml:space="preserve">, </w:t>
      </w:r>
      <w:proofErr w:type="spellStart"/>
      <w:r w:rsidRPr="0056739D">
        <w:rPr>
          <w:rFonts w:eastAsia="Times New Roman"/>
          <w:b/>
          <w:bCs/>
          <w:color w:val="000000"/>
          <w:lang w:val="en-US"/>
        </w:rPr>
        <w:t>tcpv</w:t>
      </w:r>
      <w:proofErr w:type="spellEnd"/>
      <w:r w:rsidRPr="0056739D">
        <w:rPr>
          <w:rFonts w:eastAsia="Times New Roman"/>
          <w:b/>
          <w:bCs/>
          <w:color w:val="000000"/>
        </w:rPr>
        <w:t>6</w:t>
      </w:r>
      <w:r w:rsidRPr="0056739D">
        <w:rPr>
          <w:rFonts w:eastAsia="Times New Roman"/>
          <w:color w:val="000000"/>
        </w:rPr>
        <w:t xml:space="preserve">, </w:t>
      </w:r>
      <w:proofErr w:type="spellStart"/>
      <w:r w:rsidRPr="0056739D">
        <w:rPr>
          <w:rFonts w:eastAsia="Times New Roman"/>
          <w:b/>
          <w:bCs/>
          <w:color w:val="000000"/>
          <w:lang w:val="en-US"/>
        </w:rPr>
        <w:t>udpv</w:t>
      </w:r>
      <w:proofErr w:type="spellEnd"/>
      <w:r w:rsidRPr="0056739D">
        <w:rPr>
          <w:rFonts w:eastAsia="Times New Roman"/>
          <w:b/>
          <w:bCs/>
          <w:color w:val="000000"/>
        </w:rPr>
        <w:t>6</w:t>
      </w:r>
      <w:r w:rsidRPr="0056739D">
        <w:rPr>
          <w:rFonts w:eastAsia="Times New Roman"/>
          <w:color w:val="000000"/>
        </w:rPr>
        <w:t xml:space="preserve">, </w:t>
      </w:r>
      <w:proofErr w:type="spellStart"/>
      <w:r w:rsidRPr="0056739D">
        <w:rPr>
          <w:rFonts w:eastAsia="Times New Roman"/>
          <w:b/>
          <w:bCs/>
          <w:color w:val="000000"/>
          <w:lang w:val="en-US"/>
        </w:rPr>
        <w:t>icmpv</w:t>
      </w:r>
      <w:proofErr w:type="spellEnd"/>
      <w:r w:rsidRPr="0056739D">
        <w:rPr>
          <w:rFonts w:eastAsia="Times New Roman"/>
          <w:b/>
          <w:bCs/>
          <w:color w:val="000000"/>
        </w:rPr>
        <w:t xml:space="preserve">6 </w:t>
      </w:r>
      <w:r w:rsidRPr="0056739D">
        <w:rPr>
          <w:rFonts w:eastAsia="Times New Roman"/>
          <w:color w:val="000000"/>
        </w:rPr>
        <w:t xml:space="preserve">или </w:t>
      </w:r>
      <w:proofErr w:type="spellStart"/>
      <w:r w:rsidRPr="0056739D">
        <w:rPr>
          <w:rFonts w:eastAsia="Times New Roman"/>
          <w:b/>
          <w:bCs/>
          <w:color w:val="000000"/>
          <w:lang w:val="en-US"/>
        </w:rPr>
        <w:t>ipv</w:t>
      </w:r>
      <w:proofErr w:type="spellEnd"/>
      <w:r w:rsidRPr="0056739D">
        <w:rPr>
          <w:rFonts w:eastAsia="Times New Roman"/>
          <w:b/>
          <w:bCs/>
          <w:color w:val="000000"/>
        </w:rPr>
        <w:t>6</w:t>
      </w:r>
      <w:r w:rsidRPr="0056739D">
        <w:rPr>
          <w:rFonts w:eastAsia="Times New Roman"/>
          <w:color w:val="000000"/>
        </w:rPr>
        <w:t xml:space="preserve">. </w:t>
      </w:r>
      <w:r w:rsidRPr="0056739D">
        <w:rPr>
          <w:rFonts w:eastAsia="Times New Roman"/>
          <w:b/>
          <w:bCs/>
          <w:color w:val="000000"/>
        </w:rPr>
        <w:t>-</w:t>
      </w:r>
      <w:r w:rsidRPr="0056739D">
        <w:rPr>
          <w:rFonts w:eastAsia="Times New Roman"/>
          <w:b/>
          <w:bCs/>
          <w:color w:val="000000"/>
          <w:lang w:val="en-US"/>
        </w:rPr>
        <w:t>s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56739D">
        <w:rPr>
          <w:rFonts w:eastAsia="Times New Roman"/>
          <w:color w:val="000000"/>
        </w:rPr>
        <w:t>Вывод статистики по протоколу. По умолчанию выводится статистика для про</w:t>
      </w:r>
      <w:r w:rsidRPr="0056739D">
        <w:rPr>
          <w:rFonts w:eastAsia="Times New Roman"/>
          <w:color w:val="000000"/>
        </w:rPr>
        <w:softHyphen/>
        <w:t xml:space="preserve">токолов </w:t>
      </w:r>
      <w:r w:rsidRPr="0056739D">
        <w:rPr>
          <w:rFonts w:eastAsia="Times New Roman"/>
          <w:color w:val="000000"/>
          <w:lang w:val="en-US"/>
        </w:rPr>
        <w:t>TCP</w:t>
      </w:r>
      <w:r w:rsidRPr="0056739D">
        <w:rPr>
          <w:rFonts w:eastAsia="Times New Roman"/>
          <w:color w:val="000000"/>
        </w:rPr>
        <w:t xml:space="preserve">, </w:t>
      </w:r>
      <w:r w:rsidRPr="0056739D">
        <w:rPr>
          <w:rFonts w:eastAsia="Times New Roman"/>
          <w:color w:val="000000"/>
          <w:lang w:val="en-US"/>
        </w:rPr>
        <w:t>UDP</w:t>
      </w:r>
      <w:r w:rsidRPr="0056739D">
        <w:rPr>
          <w:rFonts w:eastAsia="Times New Roman"/>
          <w:color w:val="000000"/>
        </w:rPr>
        <w:t xml:space="preserve">, </w:t>
      </w:r>
      <w:r w:rsidRPr="0056739D">
        <w:rPr>
          <w:rFonts w:eastAsia="Times New Roman"/>
          <w:color w:val="000000"/>
          <w:lang w:val="en-US"/>
        </w:rPr>
        <w:t>ICMP</w:t>
      </w:r>
      <w:r w:rsidRPr="0056739D">
        <w:rPr>
          <w:rFonts w:eastAsia="Times New Roman"/>
          <w:color w:val="000000"/>
        </w:rPr>
        <w:t xml:space="preserve"> и </w:t>
      </w:r>
      <w:r w:rsidRPr="0056739D">
        <w:rPr>
          <w:rFonts w:eastAsia="Times New Roman"/>
          <w:color w:val="000000"/>
          <w:lang w:val="en-US"/>
        </w:rPr>
        <w:t>IP</w:t>
      </w:r>
      <w:r w:rsidRPr="0056739D">
        <w:rPr>
          <w:rFonts w:eastAsia="Times New Roman"/>
          <w:color w:val="000000"/>
        </w:rPr>
        <w:t xml:space="preserve">. Если установлен протокол </w:t>
      </w:r>
      <w:proofErr w:type="spellStart"/>
      <w:r w:rsidRPr="0056739D">
        <w:rPr>
          <w:rFonts w:eastAsia="Times New Roman"/>
          <w:color w:val="000000"/>
          <w:lang w:val="en-US"/>
        </w:rPr>
        <w:t>IPv</w:t>
      </w:r>
      <w:proofErr w:type="spellEnd"/>
      <w:r w:rsidRPr="0056739D">
        <w:rPr>
          <w:rFonts w:eastAsia="Times New Roman"/>
          <w:color w:val="000000"/>
        </w:rPr>
        <w:t xml:space="preserve">6 для </w:t>
      </w:r>
      <w:r w:rsidRPr="0056739D">
        <w:rPr>
          <w:rFonts w:eastAsia="Times New Roman"/>
          <w:color w:val="000000"/>
          <w:lang w:val="en-US"/>
        </w:rPr>
        <w:t>Windows</w:t>
      </w:r>
      <w:r w:rsidRPr="0056739D">
        <w:rPr>
          <w:rFonts w:eastAsia="Times New Roman"/>
          <w:color w:val="000000"/>
        </w:rPr>
        <w:t xml:space="preserve"> </w:t>
      </w:r>
      <w:r w:rsidRPr="0056739D">
        <w:rPr>
          <w:rFonts w:eastAsia="Times New Roman"/>
          <w:color w:val="000000"/>
          <w:lang w:val="en-US"/>
        </w:rPr>
        <w:t>XP</w:t>
      </w:r>
      <w:r w:rsidRPr="0056739D">
        <w:rPr>
          <w:rFonts w:eastAsia="Times New Roman"/>
          <w:color w:val="000000"/>
        </w:rPr>
        <w:t xml:space="preserve">, отображается статистика для протоколов </w:t>
      </w:r>
      <w:r w:rsidRPr="0056739D">
        <w:rPr>
          <w:rFonts w:eastAsia="Times New Roman"/>
          <w:color w:val="000000"/>
          <w:lang w:val="en-US"/>
        </w:rPr>
        <w:t>TCP</w:t>
      </w:r>
      <w:r w:rsidRPr="0056739D">
        <w:rPr>
          <w:rFonts w:eastAsia="Times New Roman"/>
          <w:color w:val="000000"/>
        </w:rPr>
        <w:t xml:space="preserve"> через </w:t>
      </w:r>
      <w:proofErr w:type="spellStart"/>
      <w:r w:rsidRPr="0056739D">
        <w:rPr>
          <w:rFonts w:eastAsia="Times New Roman"/>
          <w:color w:val="000000"/>
          <w:lang w:val="en-US"/>
        </w:rPr>
        <w:t>IPv</w:t>
      </w:r>
      <w:proofErr w:type="spellEnd"/>
      <w:r w:rsidRPr="0056739D">
        <w:rPr>
          <w:rFonts w:eastAsia="Times New Roman"/>
          <w:color w:val="000000"/>
        </w:rPr>
        <w:t xml:space="preserve">6, </w:t>
      </w:r>
      <w:r w:rsidRPr="0056739D">
        <w:rPr>
          <w:rFonts w:eastAsia="Times New Roman"/>
          <w:color w:val="000000"/>
          <w:lang w:val="en-US"/>
        </w:rPr>
        <w:t>UDP</w:t>
      </w:r>
      <w:r w:rsidRPr="0056739D">
        <w:rPr>
          <w:rFonts w:eastAsia="Times New Roman"/>
          <w:color w:val="000000"/>
        </w:rPr>
        <w:t xml:space="preserve"> через </w:t>
      </w:r>
      <w:proofErr w:type="spellStart"/>
      <w:r w:rsidRPr="0056739D">
        <w:rPr>
          <w:rFonts w:eastAsia="Times New Roman"/>
          <w:color w:val="000000"/>
          <w:lang w:val="en-US"/>
        </w:rPr>
        <w:t>IPv</w:t>
      </w:r>
      <w:proofErr w:type="spellEnd"/>
      <w:r w:rsidRPr="0056739D">
        <w:rPr>
          <w:rFonts w:eastAsia="Times New Roman"/>
          <w:color w:val="000000"/>
        </w:rPr>
        <w:t xml:space="preserve">6, </w:t>
      </w:r>
      <w:proofErr w:type="spellStart"/>
      <w:r w:rsidRPr="0056739D">
        <w:rPr>
          <w:rFonts w:eastAsia="Times New Roman"/>
          <w:color w:val="000000"/>
          <w:lang w:val="en-US"/>
        </w:rPr>
        <w:t>ICMPv</w:t>
      </w:r>
      <w:proofErr w:type="spellEnd"/>
      <w:r w:rsidRPr="0056739D">
        <w:rPr>
          <w:rFonts w:eastAsia="Times New Roman"/>
          <w:color w:val="000000"/>
        </w:rPr>
        <w:t xml:space="preserve">6 и </w:t>
      </w:r>
      <w:proofErr w:type="spellStart"/>
      <w:r w:rsidRPr="0056739D">
        <w:rPr>
          <w:rFonts w:eastAsia="Times New Roman"/>
          <w:color w:val="000000"/>
          <w:lang w:val="en-US"/>
        </w:rPr>
        <w:t>IPv</w:t>
      </w:r>
      <w:proofErr w:type="spellEnd"/>
      <w:r w:rsidRPr="0056739D">
        <w:rPr>
          <w:rFonts w:eastAsia="Times New Roman"/>
          <w:color w:val="000000"/>
        </w:rPr>
        <w:t xml:space="preserve">6. Параметр </w:t>
      </w:r>
      <w:r w:rsidRPr="0056739D">
        <w:rPr>
          <w:rFonts w:eastAsia="Times New Roman"/>
          <w:b/>
          <w:bCs/>
          <w:color w:val="000000"/>
        </w:rPr>
        <w:t>-</w:t>
      </w:r>
      <w:r w:rsidRPr="0056739D">
        <w:rPr>
          <w:rFonts w:eastAsia="Times New Roman"/>
          <w:b/>
          <w:bCs/>
          <w:color w:val="000000"/>
          <w:lang w:val="en-US"/>
        </w:rPr>
        <w:t>p</w:t>
      </w:r>
      <w:r w:rsidRPr="0056739D">
        <w:rPr>
          <w:rFonts w:eastAsia="Times New Roman"/>
          <w:b/>
          <w:bCs/>
          <w:color w:val="000000"/>
        </w:rPr>
        <w:t xml:space="preserve"> </w:t>
      </w:r>
      <w:r w:rsidRPr="0056739D">
        <w:rPr>
          <w:rFonts w:eastAsia="Times New Roman"/>
          <w:color w:val="000000"/>
        </w:rPr>
        <w:t>может использоваться для указания набора прото</w:t>
      </w:r>
      <w:r w:rsidRPr="0056739D">
        <w:rPr>
          <w:rFonts w:eastAsia="Times New Roman"/>
          <w:color w:val="000000"/>
        </w:rPr>
        <w:softHyphen/>
        <w:t>колов.</w:t>
      </w:r>
    </w:p>
    <w:p w:rsidR="000C760D" w:rsidRPr="0056739D" w:rsidRDefault="000C760D" w:rsidP="000C760D">
      <w:pPr>
        <w:ind w:firstLine="567"/>
        <w:jc w:val="both"/>
        <w:rPr>
          <w:bCs/>
          <w:color w:val="000000"/>
        </w:rPr>
      </w:pPr>
      <w:r w:rsidRPr="0056739D">
        <w:rPr>
          <w:b/>
          <w:bCs/>
          <w:color w:val="000000"/>
        </w:rPr>
        <w:t>-</w:t>
      </w:r>
      <w:r w:rsidRPr="0056739D">
        <w:rPr>
          <w:b/>
          <w:bCs/>
          <w:color w:val="000000"/>
          <w:lang w:val="en-US"/>
        </w:rPr>
        <w:t>r</w:t>
      </w:r>
      <w:r w:rsidRPr="0056739D">
        <w:rPr>
          <w:b/>
          <w:bCs/>
          <w:color w:val="000000"/>
        </w:rPr>
        <w:t xml:space="preserve"> – </w:t>
      </w:r>
      <w:r w:rsidRPr="0056739D">
        <w:rPr>
          <w:bCs/>
          <w:color w:val="000000"/>
        </w:rPr>
        <w:t>Вывод содержимого таблицы маршрутизации IP.</w:t>
      </w:r>
    </w:p>
    <w:p w:rsidR="000C760D" w:rsidRPr="0056739D" w:rsidRDefault="000C760D" w:rsidP="000C760D">
      <w:pPr>
        <w:ind w:firstLine="567"/>
        <w:jc w:val="both"/>
        <w:rPr>
          <w:bCs/>
          <w:color w:val="000000"/>
        </w:rPr>
      </w:pPr>
    </w:p>
    <w:p w:rsidR="000C760D" w:rsidRPr="0056739D" w:rsidRDefault="000C760D" w:rsidP="000C760D">
      <w:pPr>
        <w:ind w:firstLine="567"/>
        <w:jc w:val="both"/>
        <w:rPr>
          <w:rFonts w:eastAsia="Times New Roman"/>
          <w:color w:val="000000"/>
        </w:rPr>
      </w:pPr>
      <w:r w:rsidRPr="0056739D">
        <w:rPr>
          <w:rFonts w:eastAsia="Times New Roman"/>
          <w:color w:val="000000"/>
        </w:rPr>
        <w:t xml:space="preserve">Обновление выбранных данных с интервалом, определенным параметром </w:t>
      </w:r>
      <w:r w:rsidRPr="0056739D">
        <w:rPr>
          <w:rFonts w:eastAsia="Times New Roman"/>
          <w:b/>
          <w:i/>
          <w:iCs/>
          <w:color w:val="000000"/>
        </w:rPr>
        <w:t>ин</w:t>
      </w:r>
      <w:r w:rsidRPr="0056739D">
        <w:rPr>
          <w:rFonts w:eastAsia="Times New Roman"/>
          <w:b/>
          <w:i/>
          <w:iCs/>
          <w:color w:val="000000"/>
        </w:rPr>
        <w:softHyphen/>
        <w:t>тервал</w:t>
      </w:r>
      <w:r w:rsidRPr="0056739D">
        <w:rPr>
          <w:rFonts w:eastAsia="Times New Roman"/>
          <w:i/>
          <w:iCs/>
          <w:color w:val="000000"/>
        </w:rPr>
        <w:t xml:space="preserve"> </w:t>
      </w:r>
      <w:r w:rsidRPr="0056739D">
        <w:rPr>
          <w:rFonts w:eastAsia="Times New Roman"/>
          <w:color w:val="000000"/>
        </w:rPr>
        <w:t xml:space="preserve">(в секундах). Нажатие клавиш </w:t>
      </w:r>
      <w:r w:rsidRPr="0056739D">
        <w:rPr>
          <w:rFonts w:eastAsia="Times New Roman"/>
          <w:color w:val="000000"/>
          <w:lang w:val="en-US"/>
        </w:rPr>
        <w:t>CTRL</w:t>
      </w:r>
      <w:r w:rsidRPr="0056739D">
        <w:rPr>
          <w:rFonts w:eastAsia="Times New Roman"/>
          <w:color w:val="000000"/>
        </w:rPr>
        <w:t>+</w:t>
      </w:r>
      <w:r w:rsidRPr="0056739D">
        <w:rPr>
          <w:rFonts w:eastAsia="Times New Roman"/>
          <w:color w:val="000000"/>
          <w:lang w:val="en-US"/>
        </w:rPr>
        <w:t>C</w:t>
      </w:r>
      <w:r w:rsidRPr="0056739D">
        <w:rPr>
          <w:rFonts w:eastAsia="Times New Roman"/>
          <w:color w:val="000000"/>
        </w:rPr>
        <w:t xml:space="preserve"> останавливает обновление. Если этот параметр пропущен, </w:t>
      </w:r>
      <w:proofErr w:type="spellStart"/>
      <w:r w:rsidRPr="0056739D">
        <w:rPr>
          <w:rFonts w:eastAsia="Times New Roman"/>
          <w:b/>
          <w:bCs/>
          <w:color w:val="000000"/>
          <w:lang w:val="en-US"/>
        </w:rPr>
        <w:t>netstat</w:t>
      </w:r>
      <w:proofErr w:type="spellEnd"/>
      <w:r w:rsidRPr="0056739D">
        <w:rPr>
          <w:rFonts w:eastAsia="Times New Roman"/>
          <w:b/>
          <w:bCs/>
          <w:color w:val="000000"/>
        </w:rPr>
        <w:t xml:space="preserve"> </w:t>
      </w:r>
      <w:r w:rsidRPr="0056739D">
        <w:rPr>
          <w:rFonts w:eastAsia="Times New Roman"/>
          <w:color w:val="000000"/>
        </w:rPr>
        <w:t>выводит выбранные данные только один раз.</w:t>
      </w:r>
    </w:p>
    <w:p w:rsidR="000C760D" w:rsidRPr="0056739D" w:rsidRDefault="000C760D" w:rsidP="000C760D">
      <w:pPr>
        <w:ind w:firstLine="567"/>
        <w:jc w:val="both"/>
        <w:rPr>
          <w:rFonts w:eastAsia="Times New Roman"/>
          <w:color w:val="000000"/>
        </w:rPr>
      </w:pP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56739D">
        <w:rPr>
          <w:rFonts w:eastAsia="Times New Roman"/>
          <w:b/>
          <w:bCs/>
          <w:color w:val="000000"/>
        </w:rPr>
        <w:t xml:space="preserve">Утилита </w:t>
      </w:r>
      <w:r w:rsidRPr="0056739D">
        <w:rPr>
          <w:rFonts w:eastAsia="Times New Roman"/>
          <w:b/>
          <w:bCs/>
          <w:color w:val="000000"/>
          <w:lang w:val="en-US"/>
        </w:rPr>
        <w:t>ARP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56739D">
        <w:rPr>
          <w:rFonts w:eastAsia="Times New Roman"/>
          <w:color w:val="000000"/>
        </w:rPr>
        <w:t xml:space="preserve">Служит для вывода и изменения записей </w:t>
      </w:r>
      <w:proofErr w:type="spellStart"/>
      <w:r w:rsidRPr="0056739D">
        <w:rPr>
          <w:rFonts w:eastAsia="Times New Roman"/>
          <w:color w:val="000000"/>
        </w:rPr>
        <w:t>кэша</w:t>
      </w:r>
      <w:proofErr w:type="spellEnd"/>
      <w:r w:rsidRPr="0056739D">
        <w:rPr>
          <w:rFonts w:eastAsia="Times New Roman"/>
          <w:color w:val="000000"/>
        </w:rPr>
        <w:t xml:space="preserve"> протокола </w:t>
      </w:r>
      <w:r w:rsidRPr="0056739D">
        <w:rPr>
          <w:rFonts w:eastAsia="Times New Roman"/>
          <w:color w:val="000000"/>
          <w:lang w:val="en-US"/>
        </w:rPr>
        <w:t>ARP</w:t>
      </w:r>
      <w:r w:rsidRPr="0056739D">
        <w:rPr>
          <w:rFonts w:eastAsia="Times New Roman"/>
          <w:color w:val="000000"/>
        </w:rPr>
        <w:t xml:space="preserve">, который содержит одну или несколько таблиц, использующихся для хранения IP-адресов и соответствующих им физических адресов </w:t>
      </w:r>
      <w:r w:rsidRPr="0056739D">
        <w:rPr>
          <w:rFonts w:eastAsia="Times New Roman"/>
          <w:color w:val="000000"/>
          <w:lang w:val="en-US"/>
        </w:rPr>
        <w:t>Ethernet</w:t>
      </w:r>
      <w:r w:rsidRPr="0056739D">
        <w:rPr>
          <w:rFonts w:eastAsia="Times New Roman"/>
          <w:color w:val="000000"/>
        </w:rPr>
        <w:t xml:space="preserve"> или </w:t>
      </w:r>
      <w:r w:rsidRPr="0056739D">
        <w:rPr>
          <w:rFonts w:eastAsia="Times New Roman"/>
          <w:color w:val="000000"/>
          <w:lang w:val="en-US"/>
        </w:rPr>
        <w:t>Token</w:t>
      </w:r>
      <w:r w:rsidRPr="0056739D">
        <w:rPr>
          <w:rFonts w:eastAsia="Times New Roman"/>
          <w:color w:val="000000"/>
        </w:rPr>
        <w:t xml:space="preserve"> </w:t>
      </w:r>
      <w:r w:rsidRPr="0056739D">
        <w:rPr>
          <w:rFonts w:eastAsia="Times New Roman"/>
          <w:color w:val="000000"/>
          <w:lang w:val="en-US"/>
        </w:rPr>
        <w:t>Ring</w:t>
      </w:r>
      <w:r w:rsidRPr="0056739D">
        <w:rPr>
          <w:rFonts w:eastAsia="Times New Roman"/>
          <w:color w:val="000000"/>
        </w:rPr>
        <w:t>. Для каждо</w:t>
      </w:r>
      <w:r w:rsidRPr="0056739D">
        <w:rPr>
          <w:rFonts w:eastAsia="Times New Roman"/>
          <w:color w:val="000000"/>
        </w:rPr>
        <w:softHyphen/>
        <w:t xml:space="preserve">го сетевого адаптера </w:t>
      </w:r>
      <w:r w:rsidRPr="0056739D">
        <w:rPr>
          <w:rFonts w:eastAsia="Times New Roman"/>
          <w:color w:val="000000"/>
          <w:lang w:val="en-US"/>
        </w:rPr>
        <w:t>Ethernet</w:t>
      </w:r>
      <w:r w:rsidRPr="0056739D">
        <w:rPr>
          <w:rFonts w:eastAsia="Times New Roman"/>
          <w:color w:val="000000"/>
        </w:rPr>
        <w:t xml:space="preserve"> или </w:t>
      </w:r>
      <w:r w:rsidRPr="0056739D">
        <w:rPr>
          <w:rFonts w:eastAsia="Times New Roman"/>
          <w:color w:val="000000"/>
          <w:lang w:val="en-US"/>
        </w:rPr>
        <w:t>Token</w:t>
      </w:r>
      <w:r w:rsidRPr="0056739D">
        <w:rPr>
          <w:rFonts w:eastAsia="Times New Roman"/>
          <w:color w:val="000000"/>
        </w:rPr>
        <w:t xml:space="preserve"> </w:t>
      </w:r>
      <w:r w:rsidRPr="0056739D">
        <w:rPr>
          <w:rFonts w:eastAsia="Times New Roman"/>
          <w:color w:val="000000"/>
          <w:lang w:val="en-US"/>
        </w:rPr>
        <w:t>Ring</w:t>
      </w:r>
      <w:r w:rsidRPr="0056739D">
        <w:rPr>
          <w:rFonts w:eastAsia="Times New Roman"/>
          <w:color w:val="000000"/>
        </w:rPr>
        <w:t>, установленного в компьютере, ис</w:t>
      </w:r>
      <w:r w:rsidRPr="0056739D">
        <w:rPr>
          <w:rFonts w:eastAsia="Times New Roman"/>
          <w:color w:val="000000"/>
        </w:rPr>
        <w:softHyphen/>
        <w:t xml:space="preserve">пользуется отдельная таблица. Запущенная без параметров, команда </w:t>
      </w:r>
      <w:proofErr w:type="spellStart"/>
      <w:r w:rsidRPr="0056739D">
        <w:rPr>
          <w:rFonts w:eastAsia="Times New Roman"/>
          <w:color w:val="000000"/>
          <w:lang w:val="en-US"/>
        </w:rPr>
        <w:t>arp</w:t>
      </w:r>
      <w:proofErr w:type="spellEnd"/>
      <w:r w:rsidRPr="0056739D">
        <w:rPr>
          <w:rFonts w:eastAsia="Times New Roman"/>
          <w:color w:val="000000"/>
        </w:rPr>
        <w:t xml:space="preserve"> выво</w:t>
      </w:r>
      <w:r w:rsidRPr="0056739D">
        <w:rPr>
          <w:rFonts w:eastAsia="Times New Roman"/>
          <w:color w:val="000000"/>
        </w:rPr>
        <w:softHyphen/>
        <w:t>дит справку. Параметры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</w:rPr>
      </w:pPr>
      <w:r w:rsidRPr="0056739D">
        <w:rPr>
          <w:b/>
          <w:bCs/>
          <w:color w:val="000000"/>
        </w:rPr>
        <w:t>-</w:t>
      </w:r>
      <w:r w:rsidRPr="0056739D">
        <w:rPr>
          <w:b/>
          <w:bCs/>
          <w:color w:val="000000"/>
          <w:lang w:val="en-US"/>
        </w:rPr>
        <w:t>a</w:t>
      </w:r>
      <w:r w:rsidRPr="0056739D">
        <w:rPr>
          <w:b/>
          <w:bCs/>
          <w:color w:val="000000"/>
        </w:rPr>
        <w:t xml:space="preserve"> – </w:t>
      </w:r>
      <w:r w:rsidRPr="0056739D">
        <w:rPr>
          <w:rFonts w:eastAsia="Times New Roman"/>
          <w:color w:val="000000"/>
        </w:rPr>
        <w:t xml:space="preserve">Вывод таблиц текущего протокола </w:t>
      </w:r>
      <w:r w:rsidRPr="0056739D">
        <w:rPr>
          <w:rFonts w:eastAsia="Times New Roman"/>
          <w:color w:val="000000"/>
          <w:lang w:val="en-US"/>
        </w:rPr>
        <w:t>ARP</w:t>
      </w:r>
      <w:r w:rsidRPr="0056739D">
        <w:rPr>
          <w:rFonts w:eastAsia="Times New Roman"/>
          <w:color w:val="000000"/>
        </w:rPr>
        <w:t xml:space="preserve"> для всех интерфейсов</w:t>
      </w:r>
      <w:proofErr w:type="gramStart"/>
      <w:r w:rsidRPr="0056739D">
        <w:rPr>
          <w:rFonts w:eastAsia="Times New Roman"/>
          <w:color w:val="000000"/>
        </w:rPr>
        <w:t xml:space="preserve"> Ч</w:t>
      </w:r>
      <w:proofErr w:type="gramEnd"/>
      <w:r w:rsidRPr="0056739D">
        <w:rPr>
          <w:rFonts w:eastAsia="Times New Roman"/>
          <w:color w:val="000000"/>
        </w:rPr>
        <w:t xml:space="preserve">тобы вывести записи </w:t>
      </w:r>
      <w:r w:rsidRPr="0056739D">
        <w:rPr>
          <w:rFonts w:eastAsia="Times New Roman"/>
          <w:color w:val="000000"/>
          <w:lang w:val="en-US"/>
        </w:rPr>
        <w:t>ARP</w:t>
      </w:r>
      <w:r w:rsidRPr="0056739D">
        <w:rPr>
          <w:rFonts w:eastAsia="Times New Roman"/>
          <w:color w:val="000000"/>
        </w:rPr>
        <w:t xml:space="preserve"> для определенного IP-адреса, следует указать его после ключа через пробел: 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dr w:val="single" w:sz="4" w:space="0" w:color="auto"/>
        </w:rPr>
      </w:pPr>
      <w:r w:rsidRPr="0056739D">
        <w:rPr>
          <w:rFonts w:eastAsia="Times New Roman"/>
          <w:b/>
          <w:bCs/>
          <w:color w:val="000000"/>
          <w:bdr w:val="single" w:sz="4" w:space="0" w:color="auto"/>
          <w:lang w:val="en-US"/>
        </w:rPr>
        <w:t>Arp</w:t>
      </w:r>
      <w:r w:rsidRPr="0056739D">
        <w:rPr>
          <w:rFonts w:eastAsia="Times New Roman"/>
          <w:b/>
          <w:bCs/>
          <w:color w:val="000000"/>
          <w:bdr w:val="single" w:sz="4" w:space="0" w:color="auto"/>
        </w:rPr>
        <w:t xml:space="preserve"> -</w:t>
      </w:r>
      <w:r w:rsidRPr="0056739D">
        <w:rPr>
          <w:rFonts w:eastAsia="Times New Roman"/>
          <w:b/>
          <w:bCs/>
          <w:color w:val="000000"/>
          <w:bdr w:val="single" w:sz="4" w:space="0" w:color="auto"/>
          <w:lang w:val="en-US"/>
        </w:rPr>
        <w:t>a</w:t>
      </w:r>
      <w:r w:rsidRPr="0056739D">
        <w:rPr>
          <w:rFonts w:eastAsia="Times New Roman"/>
          <w:b/>
          <w:bCs/>
          <w:color w:val="000000"/>
          <w:bdr w:val="single" w:sz="4" w:space="0" w:color="auto"/>
        </w:rPr>
        <w:t xml:space="preserve"> [</w:t>
      </w:r>
      <w:r w:rsidRPr="0056739D">
        <w:rPr>
          <w:rFonts w:eastAsia="Times New Roman"/>
          <w:b/>
          <w:i/>
          <w:iCs/>
          <w:color w:val="000000"/>
          <w:bdr w:val="single" w:sz="4" w:space="0" w:color="auto"/>
          <w:lang w:val="en-US"/>
        </w:rPr>
        <w:t>IP</w:t>
      </w:r>
      <w:r w:rsidRPr="0056739D">
        <w:rPr>
          <w:rFonts w:eastAsia="Times New Roman"/>
          <w:b/>
          <w:i/>
          <w:iCs/>
          <w:color w:val="000000"/>
          <w:bdr w:val="single" w:sz="4" w:space="0" w:color="auto"/>
        </w:rPr>
        <w:t>-адрес</w:t>
      </w:r>
      <w:r w:rsidRPr="0056739D">
        <w:rPr>
          <w:rFonts w:eastAsia="Times New Roman"/>
          <w:b/>
          <w:iCs/>
          <w:color w:val="000000"/>
          <w:bdr w:val="single" w:sz="4" w:space="0" w:color="auto"/>
        </w:rPr>
        <w:t>]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</w:rPr>
      </w:pPr>
      <w:r w:rsidRPr="0056739D">
        <w:rPr>
          <w:rFonts w:eastAsia="Times New Roman"/>
          <w:color w:val="000000"/>
        </w:rPr>
        <w:t xml:space="preserve">Чтобы вывести таблицы </w:t>
      </w:r>
      <w:proofErr w:type="spellStart"/>
      <w:r w:rsidRPr="0056739D">
        <w:rPr>
          <w:rFonts w:eastAsia="Times New Roman"/>
          <w:color w:val="000000"/>
        </w:rPr>
        <w:t>кэша</w:t>
      </w:r>
      <w:proofErr w:type="spellEnd"/>
      <w:r w:rsidRPr="0056739D">
        <w:rPr>
          <w:rFonts w:eastAsia="Times New Roman"/>
          <w:color w:val="000000"/>
        </w:rPr>
        <w:t xml:space="preserve"> </w:t>
      </w:r>
      <w:r w:rsidRPr="0056739D">
        <w:rPr>
          <w:rFonts w:eastAsia="Times New Roman"/>
          <w:color w:val="000000"/>
          <w:lang w:val="en-US"/>
        </w:rPr>
        <w:t>ARP</w:t>
      </w:r>
      <w:r w:rsidRPr="0056739D">
        <w:rPr>
          <w:rFonts w:eastAsia="Times New Roman"/>
          <w:color w:val="000000"/>
        </w:rPr>
        <w:t xml:space="preserve"> для определенного интерфейса, следует ука</w:t>
      </w:r>
      <w:r w:rsidRPr="0056739D">
        <w:rPr>
          <w:rFonts w:eastAsia="Times New Roman"/>
          <w:color w:val="000000"/>
        </w:rPr>
        <w:softHyphen/>
        <w:t xml:space="preserve">зать параметр 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dr w:val="single" w:sz="4" w:space="0" w:color="auto"/>
          <w:lang w:val="en-US"/>
        </w:rPr>
      </w:pPr>
      <w:r w:rsidRPr="0056739D">
        <w:rPr>
          <w:rFonts w:eastAsia="Times New Roman"/>
          <w:b/>
          <w:bCs/>
          <w:color w:val="000000"/>
          <w:bdr w:val="single" w:sz="4" w:space="0" w:color="auto"/>
          <w:lang w:val="en-US"/>
        </w:rPr>
        <w:t>-N Arp -a -N [</w:t>
      </w:r>
      <w:proofErr w:type="spellStart"/>
      <w:r w:rsidRPr="0056739D">
        <w:rPr>
          <w:rFonts w:eastAsia="Times New Roman"/>
          <w:b/>
          <w:i/>
          <w:iCs/>
          <w:color w:val="000000"/>
          <w:bdr w:val="single" w:sz="4" w:space="0" w:color="auto"/>
        </w:rPr>
        <w:t>иф</w:t>
      </w:r>
      <w:proofErr w:type="spellEnd"/>
      <w:r w:rsidRPr="0056739D">
        <w:rPr>
          <w:rFonts w:eastAsia="Times New Roman"/>
          <w:b/>
          <w:i/>
          <w:iCs/>
          <w:color w:val="000000"/>
          <w:bdr w:val="single" w:sz="4" w:space="0" w:color="auto"/>
          <w:lang w:val="en-US"/>
        </w:rPr>
        <w:t>_</w:t>
      </w:r>
      <w:r w:rsidRPr="0056739D">
        <w:rPr>
          <w:rFonts w:eastAsia="Times New Roman"/>
          <w:b/>
          <w:i/>
          <w:iCs/>
          <w:color w:val="000000"/>
          <w:bdr w:val="single" w:sz="4" w:space="0" w:color="auto"/>
        </w:rPr>
        <w:t>адрес</w:t>
      </w:r>
      <w:r w:rsidRPr="0056739D">
        <w:rPr>
          <w:rFonts w:eastAsia="Times New Roman"/>
          <w:b/>
          <w:iCs/>
          <w:color w:val="000000"/>
          <w:bdr w:val="single" w:sz="4" w:space="0" w:color="auto"/>
          <w:lang w:val="en-US"/>
        </w:rPr>
        <w:t>]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/>
          <w:color w:val="000000"/>
        </w:rPr>
      </w:pPr>
      <w:r w:rsidRPr="0056739D">
        <w:rPr>
          <w:rFonts w:eastAsia="Times New Roman"/>
          <w:color w:val="000000"/>
        </w:rPr>
        <w:t xml:space="preserve">где </w:t>
      </w:r>
      <w:proofErr w:type="spellStart"/>
      <w:r w:rsidRPr="0056739D">
        <w:rPr>
          <w:rFonts w:eastAsia="Times New Roman"/>
          <w:i/>
          <w:iCs/>
          <w:color w:val="000000"/>
        </w:rPr>
        <w:t>иф_адрес</w:t>
      </w:r>
      <w:proofErr w:type="spellEnd"/>
      <w:r w:rsidRPr="0056739D">
        <w:rPr>
          <w:rFonts w:eastAsia="Times New Roman"/>
          <w:i/>
          <w:iCs/>
          <w:color w:val="000000"/>
        </w:rPr>
        <w:t xml:space="preserve"> </w:t>
      </w:r>
      <w:r w:rsidRPr="0056739D">
        <w:rPr>
          <w:rFonts w:eastAsia="Times New Roman"/>
          <w:color w:val="000000"/>
        </w:rPr>
        <w:t xml:space="preserve">– это IP-адрес, назначенный интерфейсу. 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</w:rPr>
      </w:pPr>
      <w:r w:rsidRPr="0056739D">
        <w:rPr>
          <w:rFonts w:eastAsia="Times New Roman"/>
          <w:color w:val="000000"/>
        </w:rPr>
        <w:t xml:space="preserve">Параметр </w:t>
      </w:r>
      <w:r w:rsidRPr="0056739D">
        <w:rPr>
          <w:rFonts w:eastAsia="Times New Roman"/>
          <w:b/>
          <w:bCs/>
          <w:color w:val="000000"/>
        </w:rPr>
        <w:t>-</w:t>
      </w:r>
      <w:r w:rsidRPr="0056739D">
        <w:rPr>
          <w:rFonts w:eastAsia="Times New Roman"/>
          <w:b/>
          <w:bCs/>
          <w:color w:val="000000"/>
          <w:lang w:val="en-US"/>
        </w:rPr>
        <w:t>N</w:t>
      </w:r>
      <w:r w:rsidRPr="0056739D">
        <w:rPr>
          <w:rFonts w:eastAsia="Times New Roman"/>
          <w:b/>
          <w:bCs/>
          <w:color w:val="000000"/>
        </w:rPr>
        <w:t xml:space="preserve"> </w:t>
      </w:r>
      <w:r w:rsidRPr="0056739D">
        <w:rPr>
          <w:rFonts w:eastAsia="Times New Roman"/>
          <w:color w:val="000000"/>
        </w:rPr>
        <w:t xml:space="preserve">вводится с учетом регистра. 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</w:rPr>
      </w:pPr>
      <w:r w:rsidRPr="0056739D">
        <w:rPr>
          <w:rFonts w:eastAsia="Times New Roman"/>
          <w:b/>
          <w:bCs/>
          <w:color w:val="000000"/>
        </w:rPr>
        <w:t>-</w:t>
      </w:r>
      <w:r w:rsidRPr="0056739D">
        <w:rPr>
          <w:rFonts w:eastAsia="Times New Roman"/>
          <w:b/>
          <w:bCs/>
          <w:color w:val="000000"/>
          <w:lang w:val="en-US"/>
        </w:rPr>
        <w:t>g</w:t>
      </w:r>
      <w:r w:rsidRPr="0056739D">
        <w:rPr>
          <w:rFonts w:eastAsia="Times New Roman"/>
          <w:b/>
          <w:bCs/>
          <w:color w:val="000000"/>
        </w:rPr>
        <w:t xml:space="preserve"> – </w:t>
      </w:r>
      <w:r w:rsidRPr="0056739D">
        <w:rPr>
          <w:rFonts w:eastAsia="Times New Roman"/>
          <w:color w:val="000000"/>
        </w:rPr>
        <w:t xml:space="preserve">Выполняет те же функции, что и </w:t>
      </w:r>
      <w:r w:rsidRPr="0056739D">
        <w:rPr>
          <w:rFonts w:eastAsia="Times New Roman"/>
          <w:b/>
          <w:bCs/>
          <w:color w:val="000000"/>
        </w:rPr>
        <w:t>-</w:t>
      </w:r>
      <w:r w:rsidRPr="0056739D">
        <w:rPr>
          <w:rFonts w:eastAsia="Times New Roman"/>
          <w:b/>
          <w:bCs/>
          <w:color w:val="000000"/>
          <w:lang w:val="en-US"/>
        </w:rPr>
        <w:t>a</w:t>
      </w:r>
      <w:r w:rsidRPr="0056739D">
        <w:rPr>
          <w:rFonts w:eastAsia="Times New Roman"/>
          <w:color w:val="000000"/>
        </w:rPr>
        <w:t xml:space="preserve">. 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dr w:val="single" w:sz="4" w:space="0" w:color="auto"/>
        </w:rPr>
      </w:pPr>
      <w:r w:rsidRPr="0056739D">
        <w:rPr>
          <w:rFonts w:eastAsia="Times New Roman"/>
          <w:b/>
          <w:bCs/>
          <w:color w:val="000000"/>
          <w:bdr w:val="single" w:sz="4" w:space="0" w:color="auto"/>
        </w:rPr>
        <w:lastRenderedPageBreak/>
        <w:t>-</w:t>
      </w:r>
      <w:r w:rsidRPr="0056739D">
        <w:rPr>
          <w:rFonts w:eastAsia="Times New Roman"/>
          <w:b/>
          <w:bCs/>
          <w:color w:val="000000"/>
          <w:bdr w:val="single" w:sz="4" w:space="0" w:color="auto"/>
          <w:lang w:val="en-US"/>
        </w:rPr>
        <w:t>d</w:t>
      </w:r>
      <w:r w:rsidRPr="0056739D">
        <w:rPr>
          <w:rFonts w:eastAsia="Times New Roman"/>
          <w:b/>
          <w:bCs/>
          <w:color w:val="000000"/>
          <w:bdr w:val="single" w:sz="4" w:space="0" w:color="auto"/>
        </w:rPr>
        <w:t xml:space="preserve"> </w:t>
      </w:r>
      <w:r w:rsidRPr="0056739D">
        <w:rPr>
          <w:rFonts w:eastAsia="Times New Roman"/>
          <w:b/>
          <w:i/>
          <w:iCs/>
          <w:color w:val="000000"/>
          <w:bdr w:val="single" w:sz="4" w:space="0" w:color="auto"/>
          <w:lang w:val="en-US"/>
        </w:rPr>
        <w:t>IP</w:t>
      </w:r>
      <w:r w:rsidRPr="0056739D">
        <w:rPr>
          <w:rFonts w:eastAsia="Times New Roman"/>
          <w:b/>
          <w:i/>
          <w:iCs/>
          <w:color w:val="000000"/>
          <w:bdr w:val="single" w:sz="4" w:space="0" w:color="auto"/>
        </w:rPr>
        <w:t xml:space="preserve">-адрес </w:t>
      </w:r>
      <w:r w:rsidRPr="0056739D">
        <w:rPr>
          <w:rFonts w:eastAsia="Times New Roman"/>
          <w:b/>
          <w:color w:val="000000"/>
          <w:bdr w:val="single" w:sz="4" w:space="0" w:color="auto"/>
        </w:rPr>
        <w:t>[</w:t>
      </w:r>
      <w:proofErr w:type="spellStart"/>
      <w:r w:rsidRPr="0056739D">
        <w:rPr>
          <w:rFonts w:eastAsia="Times New Roman"/>
          <w:b/>
          <w:i/>
          <w:iCs/>
          <w:color w:val="000000"/>
          <w:bdr w:val="single" w:sz="4" w:space="0" w:color="auto"/>
        </w:rPr>
        <w:t>иф_адрес</w:t>
      </w:r>
      <w:proofErr w:type="spellEnd"/>
      <w:r w:rsidRPr="0056739D">
        <w:rPr>
          <w:rFonts w:eastAsia="Times New Roman"/>
          <w:b/>
          <w:color w:val="000000"/>
          <w:bdr w:val="single" w:sz="4" w:space="0" w:color="auto"/>
        </w:rPr>
        <w:t>]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56739D">
        <w:rPr>
          <w:rFonts w:eastAsia="Times New Roman"/>
          <w:color w:val="000000"/>
        </w:rPr>
        <w:t>Выполняет удаление записи с определенным IP-адресом. Чтобы удалить запись таблицы для определенного интерфейса, следует указать этот интерфейс после IP-адреса. Чтобы удалить все записи, нужно ввести звездочку</w:t>
      </w:r>
      <w:proofErr w:type="gramStart"/>
      <w:r w:rsidRPr="0056739D">
        <w:rPr>
          <w:rFonts w:eastAsia="Times New Roman"/>
          <w:color w:val="000000"/>
        </w:rPr>
        <w:t xml:space="preserve"> (*) </w:t>
      </w:r>
      <w:proofErr w:type="gramEnd"/>
      <w:r w:rsidRPr="0056739D">
        <w:rPr>
          <w:rFonts w:eastAsia="Times New Roman"/>
          <w:color w:val="000000"/>
        </w:rPr>
        <w:t>вместо пара</w:t>
      </w:r>
      <w:r w:rsidRPr="0056739D">
        <w:rPr>
          <w:rFonts w:eastAsia="Times New Roman"/>
          <w:color w:val="000000"/>
        </w:rPr>
        <w:softHyphen/>
        <w:t xml:space="preserve">метра </w:t>
      </w:r>
      <w:r w:rsidRPr="0056739D">
        <w:rPr>
          <w:rFonts w:eastAsia="Times New Roman"/>
          <w:i/>
          <w:iCs/>
          <w:color w:val="000000"/>
        </w:rPr>
        <w:t>IP-адрес</w:t>
      </w:r>
      <w:r w:rsidRPr="0056739D">
        <w:rPr>
          <w:rFonts w:eastAsia="Times New Roman"/>
          <w:color w:val="000000"/>
        </w:rPr>
        <w:t>.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dr w:val="single" w:sz="4" w:space="0" w:color="auto"/>
        </w:rPr>
      </w:pPr>
      <w:r w:rsidRPr="0056739D">
        <w:rPr>
          <w:b/>
          <w:bCs/>
          <w:color w:val="000000"/>
          <w:bdr w:val="single" w:sz="4" w:space="0" w:color="auto"/>
        </w:rPr>
        <w:t>-</w:t>
      </w:r>
      <w:r w:rsidRPr="0056739D">
        <w:rPr>
          <w:b/>
          <w:bCs/>
          <w:color w:val="000000"/>
          <w:bdr w:val="single" w:sz="4" w:space="0" w:color="auto"/>
          <w:lang w:val="en-US"/>
        </w:rPr>
        <w:t>s</w:t>
      </w:r>
      <w:r w:rsidRPr="0056739D">
        <w:rPr>
          <w:b/>
          <w:bCs/>
          <w:color w:val="000000"/>
          <w:bdr w:val="single" w:sz="4" w:space="0" w:color="auto"/>
        </w:rPr>
        <w:t xml:space="preserve"> </w:t>
      </w:r>
      <w:r w:rsidRPr="0056739D">
        <w:rPr>
          <w:b/>
          <w:i/>
          <w:iCs/>
          <w:color w:val="000000"/>
          <w:bdr w:val="single" w:sz="4" w:space="0" w:color="auto"/>
          <w:lang w:val="en-US"/>
        </w:rPr>
        <w:t>IP</w:t>
      </w:r>
      <w:r w:rsidRPr="0056739D">
        <w:rPr>
          <w:b/>
          <w:i/>
          <w:iCs/>
          <w:color w:val="000000"/>
          <w:bdr w:val="single" w:sz="4" w:space="0" w:color="auto"/>
        </w:rPr>
        <w:t>-</w:t>
      </w:r>
      <w:r w:rsidRPr="0056739D">
        <w:rPr>
          <w:rFonts w:eastAsia="Times New Roman"/>
          <w:b/>
          <w:i/>
          <w:iCs/>
          <w:color w:val="000000"/>
          <w:bdr w:val="single" w:sz="4" w:space="0" w:color="auto"/>
        </w:rPr>
        <w:t xml:space="preserve">адрес </w:t>
      </w:r>
      <w:r w:rsidRPr="0056739D">
        <w:rPr>
          <w:rFonts w:eastAsia="Times New Roman"/>
          <w:b/>
          <w:i/>
          <w:iCs/>
          <w:color w:val="000000"/>
          <w:bdr w:val="single" w:sz="4" w:space="0" w:color="auto"/>
          <w:lang w:val="en-US"/>
        </w:rPr>
        <w:t>Ethernet</w:t>
      </w:r>
      <w:proofErr w:type="spellStart"/>
      <w:r w:rsidRPr="0056739D">
        <w:rPr>
          <w:rFonts w:eastAsia="Times New Roman"/>
          <w:b/>
          <w:i/>
          <w:iCs/>
          <w:color w:val="000000"/>
          <w:bdr w:val="single" w:sz="4" w:space="0" w:color="auto"/>
        </w:rPr>
        <w:t>_адрес</w:t>
      </w:r>
      <w:proofErr w:type="spellEnd"/>
      <w:r w:rsidRPr="0056739D">
        <w:rPr>
          <w:rFonts w:eastAsia="Times New Roman"/>
          <w:b/>
          <w:i/>
          <w:iCs/>
          <w:color w:val="000000"/>
          <w:bdr w:val="single" w:sz="4" w:space="0" w:color="auto"/>
        </w:rPr>
        <w:t xml:space="preserve"> </w:t>
      </w:r>
      <w:r w:rsidRPr="0056739D">
        <w:rPr>
          <w:rFonts w:eastAsia="Times New Roman"/>
          <w:b/>
          <w:color w:val="000000"/>
          <w:bdr w:val="single" w:sz="4" w:space="0" w:color="auto"/>
        </w:rPr>
        <w:t>[</w:t>
      </w:r>
      <w:proofErr w:type="spellStart"/>
      <w:r w:rsidRPr="0056739D">
        <w:rPr>
          <w:rFonts w:eastAsia="Times New Roman"/>
          <w:b/>
          <w:i/>
          <w:iCs/>
          <w:color w:val="000000"/>
          <w:bdr w:val="single" w:sz="4" w:space="0" w:color="auto"/>
        </w:rPr>
        <w:t>иф_адрес</w:t>
      </w:r>
      <w:proofErr w:type="spellEnd"/>
      <w:r w:rsidRPr="0056739D">
        <w:rPr>
          <w:rFonts w:eastAsia="Times New Roman"/>
          <w:b/>
          <w:color w:val="000000"/>
          <w:bdr w:val="single" w:sz="4" w:space="0" w:color="auto"/>
        </w:rPr>
        <w:t>]</w:t>
      </w:r>
    </w:p>
    <w:p w:rsidR="000C760D" w:rsidRPr="0056739D" w:rsidRDefault="000C760D" w:rsidP="000C760D">
      <w:pPr>
        <w:ind w:firstLine="567"/>
        <w:jc w:val="both"/>
        <w:rPr>
          <w:rFonts w:eastAsia="Times New Roman"/>
          <w:color w:val="000000"/>
        </w:rPr>
      </w:pPr>
      <w:r w:rsidRPr="0056739D">
        <w:rPr>
          <w:rFonts w:eastAsia="Times New Roman"/>
          <w:color w:val="000000"/>
        </w:rPr>
        <w:t xml:space="preserve">Добавление статической записи, которая сопоставляет IP-адрес с физическим адресом в кэш </w:t>
      </w:r>
      <w:r w:rsidRPr="0056739D">
        <w:rPr>
          <w:rFonts w:eastAsia="Times New Roman"/>
          <w:color w:val="000000"/>
          <w:lang w:val="en-US"/>
        </w:rPr>
        <w:t>ARP</w:t>
      </w:r>
      <w:r w:rsidRPr="0056739D">
        <w:rPr>
          <w:rFonts w:eastAsia="Times New Roman"/>
          <w:color w:val="000000"/>
        </w:rPr>
        <w:t xml:space="preserve">. Чтобы добавить статическую запись </w:t>
      </w:r>
      <w:proofErr w:type="spellStart"/>
      <w:r w:rsidRPr="0056739D">
        <w:rPr>
          <w:rFonts w:eastAsia="Times New Roman"/>
          <w:color w:val="000000"/>
        </w:rPr>
        <w:t>кэша</w:t>
      </w:r>
      <w:proofErr w:type="spellEnd"/>
      <w:r w:rsidRPr="0056739D">
        <w:rPr>
          <w:rFonts w:eastAsia="Times New Roman"/>
          <w:color w:val="000000"/>
        </w:rPr>
        <w:t xml:space="preserve"> </w:t>
      </w:r>
      <w:r w:rsidRPr="0056739D">
        <w:rPr>
          <w:rFonts w:eastAsia="Times New Roman"/>
          <w:color w:val="000000"/>
          <w:lang w:val="en-US"/>
        </w:rPr>
        <w:t>ARP</w:t>
      </w:r>
      <w:r w:rsidRPr="0056739D">
        <w:rPr>
          <w:rFonts w:eastAsia="Times New Roman"/>
          <w:color w:val="000000"/>
        </w:rPr>
        <w:t xml:space="preserve"> в таблицу для определенного интерфейса, следует указать параметр </w:t>
      </w:r>
      <w:proofErr w:type="spellStart"/>
      <w:r w:rsidRPr="0056739D">
        <w:rPr>
          <w:rFonts w:eastAsia="Times New Roman"/>
          <w:i/>
          <w:iCs/>
          <w:color w:val="000000"/>
        </w:rPr>
        <w:t>иф_адрес</w:t>
      </w:r>
      <w:proofErr w:type="spellEnd"/>
      <w:r w:rsidRPr="0056739D">
        <w:rPr>
          <w:rFonts w:eastAsia="Times New Roman"/>
          <w:color w:val="000000"/>
        </w:rPr>
        <w:t xml:space="preserve">, где </w:t>
      </w:r>
      <w:proofErr w:type="spellStart"/>
      <w:r w:rsidRPr="0056739D">
        <w:rPr>
          <w:rFonts w:eastAsia="Times New Roman"/>
          <w:i/>
          <w:iCs/>
          <w:color w:val="000000"/>
        </w:rPr>
        <w:t>иф_</w:t>
      </w:r>
      <w:proofErr w:type="gramStart"/>
      <w:r w:rsidRPr="0056739D">
        <w:rPr>
          <w:rFonts w:eastAsia="Times New Roman"/>
          <w:i/>
          <w:iCs/>
          <w:color w:val="000000"/>
        </w:rPr>
        <w:t>ад-рес</w:t>
      </w:r>
      <w:proofErr w:type="spellEnd"/>
      <w:proofErr w:type="gramEnd"/>
      <w:r w:rsidRPr="0056739D">
        <w:rPr>
          <w:rFonts w:eastAsia="Times New Roman"/>
          <w:i/>
          <w:iCs/>
          <w:color w:val="000000"/>
        </w:rPr>
        <w:t xml:space="preserve"> </w:t>
      </w:r>
      <w:r w:rsidRPr="0056739D">
        <w:rPr>
          <w:rFonts w:eastAsia="Times New Roman"/>
          <w:color w:val="000000"/>
        </w:rPr>
        <w:t>- это IP-адрес, назначенный интерфейсу.</w:t>
      </w:r>
    </w:p>
    <w:p w:rsidR="000C760D" w:rsidRPr="0056739D" w:rsidRDefault="000C760D" w:rsidP="000C760D">
      <w:pPr>
        <w:ind w:firstLine="567"/>
        <w:jc w:val="center"/>
        <w:rPr>
          <w:b/>
        </w:rPr>
      </w:pPr>
    </w:p>
    <w:p w:rsidR="000C760D" w:rsidRPr="0056739D" w:rsidRDefault="000C760D" w:rsidP="000C760D">
      <w:pPr>
        <w:ind w:firstLine="567"/>
        <w:rPr>
          <w:b/>
        </w:rPr>
      </w:pPr>
      <w:r w:rsidRPr="0056739D">
        <w:rPr>
          <w:b/>
        </w:rPr>
        <w:t xml:space="preserve">Утилита </w:t>
      </w:r>
      <w:r w:rsidRPr="0056739D">
        <w:rPr>
          <w:b/>
          <w:lang w:val="en-US"/>
        </w:rPr>
        <w:t>HOSTNAME</w:t>
      </w:r>
    </w:p>
    <w:p w:rsidR="000C760D" w:rsidRPr="0056739D" w:rsidRDefault="000C760D" w:rsidP="000C760D">
      <w:pPr>
        <w:ind w:firstLine="567"/>
      </w:pPr>
      <w:r w:rsidRPr="0056739D">
        <w:t xml:space="preserve">Команда </w:t>
      </w:r>
      <w:proofErr w:type="spellStart"/>
      <w:r w:rsidRPr="0056739D">
        <w:t>hostname</w:t>
      </w:r>
      <w:proofErr w:type="spellEnd"/>
      <w:r w:rsidRPr="0056739D">
        <w:t xml:space="preserve"> предоставляет быстрый способ получить имя узла локальной системы. Эта команда не поддерживает удаленное определение имени.</w:t>
      </w:r>
    </w:p>
    <w:p w:rsidR="000C760D" w:rsidRPr="0056739D" w:rsidRDefault="000C760D" w:rsidP="000C760D">
      <w:pPr>
        <w:ind w:firstLine="567"/>
      </w:pPr>
      <w:r w:rsidRPr="0056739D">
        <w:t xml:space="preserve">Команда имеет простой синтаксис: </w:t>
      </w:r>
      <w:proofErr w:type="spellStart"/>
      <w:r w:rsidRPr="0056739D">
        <w:t>hostname</w:t>
      </w:r>
      <w:proofErr w:type="spellEnd"/>
      <w:r w:rsidRPr="0056739D">
        <w:t>. Сразу же после выполнения команды, имя компьютера будет отображено на экране.</w:t>
      </w:r>
    </w:p>
    <w:p w:rsidR="000C760D" w:rsidRPr="0056739D" w:rsidRDefault="000C760D" w:rsidP="000C760D">
      <w:pPr>
        <w:ind w:firstLine="567"/>
        <w:rPr>
          <w:b/>
        </w:rPr>
      </w:pPr>
    </w:p>
    <w:p w:rsidR="000C760D" w:rsidRPr="0056739D" w:rsidRDefault="000C760D" w:rsidP="000C760D">
      <w:pPr>
        <w:ind w:firstLine="567"/>
        <w:rPr>
          <w:b/>
        </w:rPr>
      </w:pPr>
      <w:r w:rsidRPr="0056739D">
        <w:rPr>
          <w:b/>
        </w:rPr>
        <w:t xml:space="preserve">Утилита </w:t>
      </w:r>
      <w:r w:rsidRPr="0056739D">
        <w:rPr>
          <w:b/>
          <w:lang w:val="en-US"/>
        </w:rPr>
        <w:t>PING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7"/>
        <w:gridCol w:w="6157"/>
      </w:tblGrid>
      <w:tr w:rsidR="000C760D" w:rsidRPr="0056739D" w:rsidTr="00047075">
        <w:tc>
          <w:tcPr>
            <w:tcW w:w="3697" w:type="dxa"/>
          </w:tcPr>
          <w:p w:rsidR="00047075" w:rsidRPr="0056739D" w:rsidRDefault="000C760D" w:rsidP="00047075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Для определения скорости передачи информации в сети, при работе в 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MS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Windows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XP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можно использовать утилиту </w:t>
            </w:r>
            <w:r w:rsidRPr="0056739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PING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, которая проверяет правильность настройки протокола 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TCP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/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IP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и тестирует соединения с другими узлами сети. </w:t>
            </w:r>
          </w:p>
          <w:p w:rsidR="000C760D" w:rsidRPr="0056739D" w:rsidRDefault="000C760D" w:rsidP="000C760D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157" w:type="dxa"/>
          </w:tcPr>
          <w:p w:rsidR="000C760D" w:rsidRPr="0056739D" w:rsidRDefault="000C760D" w:rsidP="000C760D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6739D">
              <w:rPr>
                <w:noProof/>
              </w:rPr>
              <w:drawing>
                <wp:inline distT="0" distB="0" distL="0" distR="0">
                  <wp:extent cx="3767328" cy="1894637"/>
                  <wp:effectExtent l="0" t="0" r="508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print"/>
                          <a:srcRect l="23662" t="29430" r="15101" b="32073"/>
                          <a:stretch/>
                        </pic:blipFill>
                        <pic:spPr bwMode="auto">
                          <a:xfrm>
                            <a:off x="0" y="0"/>
                            <a:ext cx="3767592" cy="189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7075" w:rsidRPr="0056739D" w:rsidRDefault="00047075" w:rsidP="0004707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</w:rPr>
      </w:pPr>
      <w:r w:rsidRPr="0056739D">
        <w:rPr>
          <w:rFonts w:eastAsia="Times New Roman"/>
          <w:color w:val="000000"/>
        </w:rPr>
        <w:t xml:space="preserve">Принцип работы данной утилиты состоит в отправке небольших цифровых пакетов данных по указанному адресу. </w:t>
      </w:r>
    </w:p>
    <w:p w:rsidR="00047075" w:rsidRPr="0056739D" w:rsidRDefault="00047075" w:rsidP="0004707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</w:rPr>
      </w:pPr>
      <w:r w:rsidRPr="0056739D">
        <w:rPr>
          <w:rFonts w:eastAsia="Times New Roman"/>
          <w:color w:val="000000"/>
        </w:rPr>
        <w:t>Существующие стандарты предполагают, что получив такой пакет, любое сетевое устройство должно отправить ответ на адрес источника (отправителя цифровых пакетов).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56739D">
        <w:rPr>
          <w:rFonts w:eastAsia="Times New Roman"/>
          <w:color w:val="000000"/>
        </w:rPr>
        <w:t xml:space="preserve">Если ответ не пришел в течение определенного времени, то считается, что между двумя устройствами отсутствует линия связи. </w:t>
      </w:r>
      <w:proofErr w:type="gramStart"/>
      <w:r w:rsidRPr="0056739D">
        <w:rPr>
          <w:rFonts w:eastAsia="Times New Roman"/>
          <w:color w:val="000000"/>
        </w:rPr>
        <w:t>Если в окне «Командная строка» ввести команду «</w:t>
      </w:r>
      <w:r w:rsidRPr="0056739D">
        <w:rPr>
          <w:rFonts w:eastAsia="Times New Roman"/>
          <w:b/>
          <w:bCs/>
          <w:color w:val="000000"/>
          <w:lang w:val="en-US"/>
        </w:rPr>
        <w:t>ping</w:t>
      </w:r>
      <w:r w:rsidRPr="0056739D">
        <w:rPr>
          <w:rFonts w:eastAsia="Times New Roman"/>
          <w:b/>
          <w:bCs/>
          <w:color w:val="000000"/>
        </w:rPr>
        <w:t xml:space="preserve"> 127.0.0.1» </w:t>
      </w:r>
      <w:r w:rsidRPr="0056739D">
        <w:rPr>
          <w:rFonts w:eastAsia="Times New Roman"/>
          <w:color w:val="000000"/>
        </w:rPr>
        <w:t>(</w:t>
      </w:r>
      <w:r w:rsidRPr="0056739D">
        <w:rPr>
          <w:rFonts w:eastAsia="Times New Roman"/>
          <w:b/>
          <w:bCs/>
          <w:color w:val="000000"/>
        </w:rPr>
        <w:t xml:space="preserve">127.0.0.1 </w:t>
      </w:r>
      <w:r w:rsidRPr="0056739D">
        <w:rPr>
          <w:rFonts w:eastAsia="Times New Roman"/>
          <w:color w:val="000000"/>
        </w:rPr>
        <w:t xml:space="preserve">– </w:t>
      </w:r>
      <w:r w:rsidRPr="0056739D">
        <w:rPr>
          <w:rFonts w:eastAsia="Times New Roman"/>
          <w:color w:val="000000"/>
          <w:lang w:val="en-US"/>
        </w:rPr>
        <w:t>IP</w:t>
      </w:r>
      <w:r w:rsidRPr="0056739D">
        <w:rPr>
          <w:rFonts w:eastAsia="Times New Roman"/>
          <w:color w:val="000000"/>
        </w:rPr>
        <w:t xml:space="preserve">-адрес специального сетевого интерфейса в сетевом протоколе </w:t>
      </w:r>
      <w:r w:rsidRPr="0056739D">
        <w:rPr>
          <w:rFonts w:eastAsia="Times New Roman"/>
          <w:color w:val="000000"/>
          <w:lang w:val="en-US"/>
        </w:rPr>
        <w:t>TCP</w:t>
      </w:r>
      <w:r w:rsidRPr="0056739D">
        <w:rPr>
          <w:rFonts w:eastAsia="Times New Roman"/>
          <w:color w:val="000000"/>
        </w:rPr>
        <w:t>/</w:t>
      </w:r>
      <w:r w:rsidRPr="0056739D">
        <w:rPr>
          <w:rFonts w:eastAsia="Times New Roman"/>
          <w:color w:val="000000"/>
          <w:lang w:val="en-US"/>
        </w:rPr>
        <w:t>IP</w:t>
      </w:r>
      <w:r w:rsidRPr="0056739D">
        <w:rPr>
          <w:rFonts w:eastAsia="Times New Roman"/>
          <w:color w:val="000000"/>
        </w:rPr>
        <w:t>.</w:t>
      </w:r>
      <w:proofErr w:type="gramEnd"/>
      <w:r w:rsidRPr="0056739D">
        <w:rPr>
          <w:rFonts w:eastAsia="Times New Roman"/>
          <w:color w:val="000000"/>
        </w:rPr>
        <w:t xml:space="preserve"> Обозначает то же самое сетевое устройство (компьютер), с которого осуществляется отправка сетевого пакета или установление соединения. </w:t>
      </w:r>
      <w:proofErr w:type="gramStart"/>
      <w:r w:rsidRPr="0056739D">
        <w:rPr>
          <w:rFonts w:eastAsia="Times New Roman"/>
          <w:color w:val="000000"/>
        </w:rPr>
        <w:t>Использование адреса 127.0.0.1 позволяет устанавливать соединение и передавать информацию для программ-серверов, работающим на том же компьютере, что и программа-клиент, независимо от конфигурации аппаратных сетевых средств компьютера), то она позволит протестировать корректность работы самой утилиты (см. рисунок 5.4.).</w:t>
      </w:r>
      <w:proofErr w:type="gramEnd"/>
      <w:r w:rsidRPr="0056739D">
        <w:rPr>
          <w:rFonts w:eastAsia="Times New Roman"/>
          <w:color w:val="000000"/>
        </w:rPr>
        <w:t xml:space="preserve"> Обычно </w:t>
      </w:r>
      <w:r w:rsidRPr="0056739D">
        <w:rPr>
          <w:rFonts w:eastAsia="Times New Roman"/>
          <w:color w:val="000000"/>
        </w:rPr>
        <w:lastRenderedPageBreak/>
        <w:t xml:space="preserve">для тестирования скорости передачи информации отправляется четыре цифровых пакета по 32  байта   каждый   и определяется приблизительное время приема – передачи в миллисекундах (мс). Особенно важен параметр (время приема – передачи) для </w:t>
      </w:r>
      <w:proofErr w:type="spellStart"/>
      <w:r w:rsidRPr="0056739D">
        <w:rPr>
          <w:rFonts w:eastAsia="Times New Roman"/>
          <w:color w:val="000000"/>
        </w:rPr>
        <w:t>мультимедийных</w:t>
      </w:r>
      <w:proofErr w:type="spellEnd"/>
      <w:r w:rsidRPr="0056739D">
        <w:rPr>
          <w:rFonts w:eastAsia="Times New Roman"/>
          <w:color w:val="000000"/>
        </w:rPr>
        <w:t xml:space="preserve"> приложений, сетевых (</w:t>
      </w:r>
      <w:r w:rsidRPr="0056739D">
        <w:rPr>
          <w:rFonts w:eastAsia="Times New Roman"/>
          <w:color w:val="000000"/>
          <w:lang w:val="en-US"/>
        </w:rPr>
        <w:t>on</w:t>
      </w:r>
      <w:r w:rsidRPr="0056739D">
        <w:rPr>
          <w:rFonts w:eastAsia="Times New Roman"/>
          <w:color w:val="000000"/>
        </w:rPr>
        <w:t>-</w:t>
      </w:r>
      <w:r w:rsidRPr="0056739D">
        <w:rPr>
          <w:rFonts w:eastAsia="Times New Roman"/>
          <w:color w:val="000000"/>
          <w:lang w:val="en-US"/>
        </w:rPr>
        <w:t>line</w:t>
      </w:r>
      <w:r w:rsidRPr="0056739D">
        <w:rPr>
          <w:rFonts w:eastAsia="Times New Roman"/>
          <w:color w:val="000000"/>
        </w:rPr>
        <w:t>) игры и т.д. Для этих приложений этот параметр должен быть не более 500 мс. Если этот параметр менее 200 мс, то связь с сервером считается очень хорошей, если параметр больше 200 мс, то связь будет удовлетворительной или неудовлетворительной.</w:t>
      </w:r>
    </w:p>
    <w:p w:rsidR="000C760D" w:rsidRPr="0056739D" w:rsidRDefault="000C760D" w:rsidP="000C760D">
      <w:pPr>
        <w:ind w:firstLine="567"/>
        <w:rPr>
          <w:b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58"/>
        <w:gridCol w:w="4096"/>
      </w:tblGrid>
      <w:tr w:rsidR="000C760D" w:rsidRPr="0056739D" w:rsidTr="000C760D">
        <w:tc>
          <w:tcPr>
            <w:tcW w:w="6587" w:type="dxa"/>
          </w:tcPr>
          <w:p w:rsidR="000C760D" w:rsidRPr="0056739D" w:rsidRDefault="000C760D" w:rsidP="000C760D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739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Утилита </w:t>
            </w:r>
            <w:r w:rsidRPr="0056739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NSLOOKUP</w:t>
            </w:r>
          </w:p>
          <w:p w:rsidR="000C760D" w:rsidRPr="0056739D" w:rsidRDefault="000C760D" w:rsidP="000C760D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Утилита </w:t>
            </w:r>
            <w:proofErr w:type="spellStart"/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nslookup</w:t>
            </w:r>
            <w:proofErr w:type="spellEnd"/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(англ. 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name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server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lookup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поиск на сервере имён) — утилита, предоставляющая пользователю интерфейс командной строки для об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oftHyphen/>
              <w:t xml:space="preserve">ращения к системе 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DNS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(проще говоря, DNS-клиент). Позволяет задавать раз</w:t>
            </w:r>
            <w:r w:rsidRPr="005673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oftHyphen/>
              <w:t>личные типы запросов и запрашивать произвольно указываемые сервера.</w:t>
            </w:r>
          </w:p>
          <w:p w:rsidR="000C760D" w:rsidRPr="0056739D" w:rsidRDefault="000C760D" w:rsidP="000C760D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0C760D" w:rsidRPr="0056739D" w:rsidRDefault="000C760D" w:rsidP="000C760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95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6739D">
              <w:rPr>
                <w:noProof/>
              </w:rPr>
              <w:drawing>
                <wp:inline distT="0" distB="0" distL="0" distR="0">
                  <wp:extent cx="2463421" cy="2163170"/>
                  <wp:effectExtent l="0" t="0" r="0" b="889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print"/>
                          <a:srcRect r="42467"/>
                          <a:stretch/>
                        </pic:blipFill>
                        <pic:spPr bwMode="auto">
                          <a:xfrm>
                            <a:off x="0" y="0"/>
                            <a:ext cx="2464493" cy="2164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60D" w:rsidRPr="0056739D" w:rsidRDefault="000C760D" w:rsidP="000C760D">
      <w:pPr>
        <w:ind w:firstLine="567"/>
        <w:jc w:val="both"/>
        <w:rPr>
          <w:rFonts w:eastAsia="Times New Roman"/>
          <w:color w:val="000000"/>
        </w:rPr>
      </w:pPr>
    </w:p>
    <w:p w:rsidR="000C760D" w:rsidRPr="0056739D" w:rsidRDefault="000C760D" w:rsidP="00CD5748">
      <w:pPr>
        <w:ind w:firstLine="567"/>
        <w:jc w:val="center"/>
        <w:rPr>
          <w:b/>
        </w:rPr>
      </w:pPr>
      <w:r w:rsidRPr="0056739D">
        <w:rPr>
          <w:b/>
        </w:rPr>
        <w:t>Задание на лабораторную работу</w:t>
      </w:r>
    </w:p>
    <w:p w:rsidR="000C760D" w:rsidRPr="0056739D" w:rsidRDefault="000C760D" w:rsidP="00CD5748">
      <w:pPr>
        <w:ind w:firstLine="567"/>
        <w:rPr>
          <w:b/>
        </w:rPr>
      </w:pPr>
    </w:p>
    <w:p w:rsidR="000C760D" w:rsidRPr="0056739D" w:rsidRDefault="000C760D" w:rsidP="00CD5748">
      <w:pPr>
        <w:pStyle w:val="aa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Законспектировать теоретический материал</w:t>
      </w:r>
    </w:p>
    <w:p w:rsidR="000C760D" w:rsidRPr="0056739D" w:rsidRDefault="000C760D" w:rsidP="00CD5748">
      <w:pPr>
        <w:pStyle w:val="aa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Найти справочную информацию о командах с помощью </w:t>
      </w:r>
      <w:r w:rsidRPr="0056739D">
        <w:rPr>
          <w:rFonts w:ascii="Times New Roman" w:hAnsi="Times New Roman" w:cs="Times New Roman"/>
          <w:sz w:val="28"/>
          <w:szCs w:val="28"/>
          <w:lang w:val="en-US"/>
        </w:rPr>
        <w:t>HELP</w:t>
      </w:r>
    </w:p>
    <w:p w:rsidR="000C760D" w:rsidRPr="0056739D" w:rsidRDefault="000C760D" w:rsidP="00CD5748">
      <w:pPr>
        <w:pStyle w:val="aa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Практические задания</w:t>
      </w:r>
    </w:p>
    <w:p w:rsidR="000C760D" w:rsidRPr="0056739D" w:rsidRDefault="000C760D" w:rsidP="00CD5748">
      <w:pPr>
        <w:pStyle w:val="aa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760D" w:rsidRPr="0056739D" w:rsidRDefault="000C760D" w:rsidP="0056739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1.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Определить 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IP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-адрес локального (своего) компьютера, подключенного к сети и затем по 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IP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-адресу определить его принадлежность к сети того или иного класса (А, В, С). Полученные результаты занести в отчет. Для определения 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IP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-адреса своего компьютера в операционной системе 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MS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Windows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XP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воспользоваться утилитой </w:t>
      </w:r>
      <w:r w:rsidRPr="005673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IPCONFIG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C760D" w:rsidRPr="0056739D" w:rsidRDefault="000C760D" w:rsidP="0056739D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60D" w:rsidRPr="0056739D" w:rsidRDefault="000C760D" w:rsidP="0056739D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56739D">
        <w:rPr>
          <w:rFonts w:ascii="Times New Roman" w:hAnsi="Times New Roman" w:cs="Times New Roman"/>
          <w:sz w:val="28"/>
          <w:szCs w:val="28"/>
        </w:rPr>
        <w:t xml:space="preserve"> Определить имя узла компьютера в локальной сети.</w:t>
      </w:r>
    </w:p>
    <w:p w:rsidR="000C760D" w:rsidRPr="0056739D" w:rsidRDefault="000C760D" w:rsidP="0056739D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Для определения имени узла компьютера в локальной сети используется команда </w:t>
      </w:r>
      <w:r w:rsidRPr="0056739D">
        <w:rPr>
          <w:rFonts w:ascii="Times New Roman" w:hAnsi="Times New Roman" w:cs="Times New Roman"/>
          <w:sz w:val="28"/>
          <w:szCs w:val="28"/>
          <w:lang w:val="en-US"/>
        </w:rPr>
        <w:t>HOSTNAME</w:t>
      </w:r>
      <w:r w:rsidRPr="0056739D">
        <w:rPr>
          <w:rFonts w:ascii="Times New Roman" w:hAnsi="Times New Roman" w:cs="Times New Roman"/>
          <w:sz w:val="28"/>
          <w:szCs w:val="28"/>
        </w:rPr>
        <w:t xml:space="preserve"> (информация об имени узла компьютера в локальной сети).</w:t>
      </w:r>
    </w:p>
    <w:p w:rsidR="000C760D" w:rsidRPr="0056739D" w:rsidRDefault="000C760D" w:rsidP="0056739D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60D" w:rsidRPr="0056739D" w:rsidRDefault="000C760D" w:rsidP="0056739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</w:rPr>
      </w:pPr>
      <w:r w:rsidRPr="0056739D">
        <w:rPr>
          <w:rFonts w:eastAsia="Times New Roman"/>
          <w:b/>
          <w:bCs/>
          <w:color w:val="000000"/>
        </w:rPr>
        <w:t xml:space="preserve">Задание 3. </w:t>
      </w:r>
      <w:r w:rsidRPr="0056739D">
        <w:rPr>
          <w:rFonts w:eastAsia="Times New Roman"/>
          <w:color w:val="000000"/>
        </w:rPr>
        <w:t xml:space="preserve">Определить скорость передачи информации в компьютерной сети с помощью команды </w:t>
      </w:r>
      <w:r w:rsidRPr="0056739D">
        <w:rPr>
          <w:rFonts w:eastAsia="Times New Roman"/>
          <w:color w:val="000000"/>
          <w:lang w:val="en-US"/>
        </w:rPr>
        <w:t>PING</w:t>
      </w:r>
      <w:r w:rsidRPr="0056739D">
        <w:rPr>
          <w:rFonts w:eastAsia="Times New Roman"/>
          <w:color w:val="000000"/>
        </w:rPr>
        <w:t>.</w:t>
      </w:r>
    </w:p>
    <w:p w:rsidR="000C760D" w:rsidRPr="0056739D" w:rsidRDefault="000C760D" w:rsidP="0056739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</w:rPr>
      </w:pPr>
    </w:p>
    <w:p w:rsidR="000C760D" w:rsidRPr="0056739D" w:rsidRDefault="000C760D" w:rsidP="0056739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</w:rPr>
      </w:pPr>
      <w:r w:rsidRPr="0056739D">
        <w:rPr>
          <w:rFonts w:eastAsia="Times New Roman"/>
          <w:b/>
          <w:color w:val="000000"/>
        </w:rPr>
        <w:t>Задание 4.</w:t>
      </w:r>
      <w:r w:rsidRPr="0056739D">
        <w:rPr>
          <w:rFonts w:eastAsia="Times New Roman"/>
          <w:color w:val="000000"/>
        </w:rPr>
        <w:t xml:space="preserve"> С помощью утилиты PING протестировать соединения с серверами находящимися на разном «расстоянии» от нас, заполнив таблицу:</w:t>
      </w:r>
    </w:p>
    <w:p w:rsidR="000C760D" w:rsidRDefault="000C760D" w:rsidP="000C760D">
      <w:pPr>
        <w:shd w:val="clear" w:color="auto" w:fill="FFFFFF"/>
        <w:autoSpaceDE w:val="0"/>
        <w:autoSpaceDN w:val="0"/>
        <w:adjustRightInd w:val="0"/>
        <w:ind w:left="928"/>
        <w:jc w:val="both"/>
        <w:rPr>
          <w:rFonts w:eastAsia="Times New Roman"/>
          <w:color w:val="FF0000"/>
        </w:rPr>
      </w:pPr>
    </w:p>
    <w:p w:rsidR="0056739D" w:rsidRDefault="0056739D" w:rsidP="000C760D">
      <w:pPr>
        <w:shd w:val="clear" w:color="auto" w:fill="FFFFFF"/>
        <w:autoSpaceDE w:val="0"/>
        <w:autoSpaceDN w:val="0"/>
        <w:adjustRightInd w:val="0"/>
        <w:ind w:left="928"/>
        <w:jc w:val="both"/>
        <w:rPr>
          <w:rFonts w:eastAsia="Times New Roman"/>
          <w:color w:val="FF0000"/>
        </w:rPr>
      </w:pPr>
    </w:p>
    <w:p w:rsidR="0056739D" w:rsidRPr="0056739D" w:rsidRDefault="0056739D" w:rsidP="000C760D">
      <w:pPr>
        <w:shd w:val="clear" w:color="auto" w:fill="FFFFFF"/>
        <w:autoSpaceDE w:val="0"/>
        <w:autoSpaceDN w:val="0"/>
        <w:adjustRightInd w:val="0"/>
        <w:ind w:left="928"/>
        <w:jc w:val="both"/>
        <w:rPr>
          <w:rFonts w:eastAsia="Times New Roman"/>
          <w:color w:val="FF0000"/>
        </w:rPr>
      </w:pPr>
    </w:p>
    <w:tbl>
      <w:tblPr>
        <w:tblStyle w:val="a9"/>
        <w:tblW w:w="0" w:type="auto"/>
        <w:tblInd w:w="928" w:type="dxa"/>
        <w:tblLook w:val="04A0"/>
      </w:tblPr>
      <w:tblGrid>
        <w:gridCol w:w="1749"/>
        <w:gridCol w:w="1596"/>
        <w:gridCol w:w="1034"/>
        <w:gridCol w:w="1705"/>
        <w:gridCol w:w="1793"/>
        <w:gridCol w:w="1049"/>
      </w:tblGrid>
      <w:tr w:rsidR="000C760D" w:rsidRPr="0056739D" w:rsidTr="000C760D">
        <w:tc>
          <w:tcPr>
            <w:tcW w:w="1633" w:type="dxa"/>
            <w:vMerge w:val="restart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val="en-US"/>
              </w:rPr>
            </w:pPr>
            <w:r w:rsidRPr="0056739D">
              <w:rPr>
                <w:rFonts w:ascii="Times New Roman" w:eastAsia="Times New Roman" w:hAnsi="Times New Roman"/>
                <w:b/>
                <w:sz w:val="24"/>
                <w:szCs w:val="28"/>
                <w:lang w:val="en-US"/>
              </w:rPr>
              <w:t>DNS</w:t>
            </w:r>
          </w:p>
        </w:tc>
        <w:tc>
          <w:tcPr>
            <w:tcW w:w="1602" w:type="dxa"/>
            <w:vMerge w:val="restart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val="en-US"/>
              </w:rPr>
            </w:pPr>
            <w:r w:rsidRPr="0056739D">
              <w:rPr>
                <w:rFonts w:ascii="Times New Roman" w:eastAsia="Times New Roman" w:hAnsi="Times New Roman"/>
                <w:b/>
                <w:sz w:val="24"/>
                <w:szCs w:val="28"/>
                <w:lang w:val="en-US"/>
              </w:rPr>
              <w:t>IP</w:t>
            </w:r>
          </w:p>
        </w:tc>
        <w:tc>
          <w:tcPr>
            <w:tcW w:w="1667" w:type="dxa"/>
            <w:vMerge w:val="restart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eastAsia="Times New Roman" w:hAnsi="Times New Roman"/>
                <w:b/>
                <w:sz w:val="24"/>
                <w:szCs w:val="28"/>
              </w:rPr>
              <w:t>Потери</w:t>
            </w:r>
          </w:p>
        </w:tc>
        <w:tc>
          <w:tcPr>
            <w:tcW w:w="4852" w:type="dxa"/>
            <w:gridSpan w:val="3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eastAsia="Times New Roman" w:hAnsi="Times New Roman"/>
                <w:b/>
                <w:sz w:val="24"/>
                <w:szCs w:val="28"/>
              </w:rPr>
              <w:t>Время передачи</w:t>
            </w:r>
          </w:p>
        </w:tc>
      </w:tr>
      <w:tr w:rsidR="000C760D" w:rsidRPr="0056739D" w:rsidTr="000C760D">
        <w:tc>
          <w:tcPr>
            <w:tcW w:w="1633" w:type="dxa"/>
            <w:vMerge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02" w:type="dxa"/>
            <w:vMerge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67" w:type="dxa"/>
            <w:vMerge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00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eastAsia="Times New Roman" w:hAnsi="Times New Roman"/>
                <w:b/>
                <w:sz w:val="24"/>
                <w:szCs w:val="28"/>
              </w:rPr>
              <w:t>минимальное</w:t>
            </w:r>
          </w:p>
        </w:tc>
        <w:tc>
          <w:tcPr>
            <w:tcW w:w="1662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eastAsia="Times New Roman" w:hAnsi="Times New Roman"/>
                <w:b/>
                <w:sz w:val="24"/>
                <w:szCs w:val="28"/>
              </w:rPr>
              <w:t>максимальное</w:t>
            </w:r>
          </w:p>
        </w:tc>
        <w:tc>
          <w:tcPr>
            <w:tcW w:w="1590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eastAsia="Times New Roman" w:hAnsi="Times New Roman"/>
                <w:b/>
                <w:sz w:val="24"/>
                <w:szCs w:val="28"/>
              </w:rPr>
              <w:t>среднее</w:t>
            </w:r>
          </w:p>
        </w:tc>
      </w:tr>
      <w:tr w:rsidR="000C760D" w:rsidRPr="0056739D" w:rsidTr="000C760D">
        <w:tc>
          <w:tcPr>
            <w:tcW w:w="1633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02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eastAsia="Times New Roman" w:hAnsi="Times New Roman"/>
                <w:sz w:val="24"/>
                <w:szCs w:val="28"/>
              </w:rPr>
              <w:t>192.168.0.209</w:t>
            </w:r>
          </w:p>
        </w:tc>
        <w:tc>
          <w:tcPr>
            <w:tcW w:w="1667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00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62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590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</w:tr>
      <w:tr w:rsidR="000C760D" w:rsidRPr="0056739D" w:rsidTr="000C760D">
        <w:tc>
          <w:tcPr>
            <w:tcW w:w="1633" w:type="dxa"/>
          </w:tcPr>
          <w:p w:rsidR="000C760D" w:rsidRPr="0056739D" w:rsidRDefault="000C760D" w:rsidP="000C760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56739D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www</w:t>
            </w:r>
            <w:r w:rsidRPr="0056739D">
              <w:rPr>
                <w:rFonts w:ascii="Times New Roman" w:eastAsia="Times New Roman" w:hAnsi="Times New Roman"/>
                <w:sz w:val="24"/>
                <w:szCs w:val="28"/>
              </w:rPr>
              <w:t>.</w:t>
            </w:r>
            <w:proofErr w:type="spellStart"/>
            <w:r w:rsidRPr="0056739D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yandex</w:t>
            </w:r>
            <w:proofErr w:type="spellEnd"/>
            <w:r w:rsidRPr="0056739D">
              <w:rPr>
                <w:rFonts w:ascii="Times New Roman" w:eastAsia="Times New Roman" w:hAnsi="Times New Roman"/>
                <w:sz w:val="24"/>
                <w:szCs w:val="28"/>
              </w:rPr>
              <w:t>.</w:t>
            </w:r>
            <w:proofErr w:type="spellStart"/>
            <w:r w:rsidRPr="0056739D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1602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67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00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62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590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</w:tr>
      <w:tr w:rsidR="000C760D" w:rsidRPr="0056739D" w:rsidTr="000C760D">
        <w:tc>
          <w:tcPr>
            <w:tcW w:w="1633" w:type="dxa"/>
          </w:tcPr>
          <w:p w:rsidR="000C760D" w:rsidRPr="0056739D" w:rsidRDefault="000C760D" w:rsidP="000C760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56739D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www</w:t>
            </w:r>
            <w:r w:rsidRPr="0056739D">
              <w:rPr>
                <w:rFonts w:ascii="Times New Roman" w:eastAsia="Times New Roman" w:hAnsi="Times New Roman"/>
                <w:sz w:val="24"/>
                <w:szCs w:val="28"/>
              </w:rPr>
              <w:t>.</w:t>
            </w:r>
            <w:proofErr w:type="spellStart"/>
            <w:r w:rsidRPr="0056739D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google</w:t>
            </w:r>
            <w:proofErr w:type="spellEnd"/>
            <w:r w:rsidRPr="0056739D">
              <w:rPr>
                <w:rFonts w:ascii="Times New Roman" w:eastAsia="Times New Roman" w:hAnsi="Times New Roman"/>
                <w:sz w:val="24"/>
                <w:szCs w:val="28"/>
              </w:rPr>
              <w:t>.</w:t>
            </w:r>
            <w:proofErr w:type="spellStart"/>
            <w:r w:rsidRPr="0056739D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1602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67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00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62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590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</w:tr>
      <w:tr w:rsidR="000C760D" w:rsidRPr="0056739D" w:rsidTr="000C760D">
        <w:tc>
          <w:tcPr>
            <w:tcW w:w="1633" w:type="dxa"/>
          </w:tcPr>
          <w:p w:rsidR="000C760D" w:rsidRPr="0056739D" w:rsidRDefault="000C760D" w:rsidP="000C760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56739D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www.tulatek.ru</w:t>
            </w:r>
          </w:p>
        </w:tc>
        <w:tc>
          <w:tcPr>
            <w:tcW w:w="1602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67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00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662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590" w:type="dxa"/>
          </w:tcPr>
          <w:p w:rsidR="000C760D" w:rsidRPr="0056739D" w:rsidRDefault="000C760D" w:rsidP="000C760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</w:tr>
    </w:tbl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left="928"/>
        <w:jc w:val="both"/>
        <w:rPr>
          <w:rFonts w:eastAsia="Times New Roman"/>
          <w:color w:val="FF0000"/>
        </w:rPr>
      </w:pP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left="928"/>
        <w:jc w:val="both"/>
        <w:rPr>
          <w:rFonts w:eastAsia="Times New Roman"/>
          <w:color w:val="000000"/>
        </w:rPr>
      </w:pPr>
      <w:r w:rsidRPr="0056739D">
        <w:rPr>
          <w:rFonts w:eastAsia="Times New Roman"/>
          <w:b/>
          <w:color w:val="000000"/>
        </w:rPr>
        <w:t>Задание 5.</w:t>
      </w:r>
      <w:r w:rsidRPr="0056739D">
        <w:rPr>
          <w:rFonts w:eastAsia="Times New Roman"/>
          <w:color w:val="000000"/>
        </w:rPr>
        <w:t xml:space="preserve"> С помощью утилиты NSLOOKUP определить IP-адреса нескольких интернет ресурсов.</w:t>
      </w:r>
    </w:p>
    <w:p w:rsidR="000C760D" w:rsidRPr="0056739D" w:rsidRDefault="000C760D" w:rsidP="000C760D">
      <w:pPr>
        <w:shd w:val="clear" w:color="auto" w:fill="FFFFFF"/>
        <w:autoSpaceDE w:val="0"/>
        <w:autoSpaceDN w:val="0"/>
        <w:adjustRightInd w:val="0"/>
        <w:ind w:left="928"/>
        <w:jc w:val="both"/>
      </w:pPr>
    </w:p>
    <w:p w:rsidR="000C760D" w:rsidRPr="0056739D" w:rsidRDefault="000C760D" w:rsidP="000C760D">
      <w:pPr>
        <w:pStyle w:val="aa"/>
        <w:spacing w:after="0" w:line="240" w:lineRule="auto"/>
        <w:ind w:left="92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739D">
        <w:rPr>
          <w:rFonts w:ascii="Times New Roman" w:hAnsi="Times New Roman" w:cs="Times New Roman"/>
          <w:b/>
          <w:sz w:val="28"/>
          <w:szCs w:val="28"/>
          <w:u w:val="single"/>
        </w:rPr>
        <w:t>Все результаты выполнения занести в отчет</w:t>
      </w:r>
    </w:p>
    <w:p w:rsidR="000C760D" w:rsidRPr="0056739D" w:rsidRDefault="000C760D" w:rsidP="000C760D">
      <w:pPr>
        <w:pStyle w:val="aa"/>
        <w:spacing w:after="0" w:line="24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0C760D" w:rsidRPr="0056739D" w:rsidRDefault="000C760D" w:rsidP="000C760D">
      <w:pPr>
        <w:pStyle w:val="aa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помощью утилит 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IFCONFIG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ARP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NETSTAT</w:t>
      </w:r>
      <w:r w:rsidRPr="00567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получить информацию для заполнения таблиц 1-3.</w:t>
      </w:r>
    </w:p>
    <w:p w:rsidR="000C760D" w:rsidRPr="0056739D" w:rsidRDefault="000C760D" w:rsidP="000C760D">
      <w:pPr>
        <w:ind w:left="567"/>
        <w:jc w:val="right"/>
        <w:rPr>
          <w:b/>
        </w:rPr>
      </w:pPr>
      <w:r w:rsidRPr="0056739D">
        <w:rPr>
          <w:b/>
        </w:rPr>
        <w:t>Таблица 1</w:t>
      </w:r>
    </w:p>
    <w:tbl>
      <w:tblPr>
        <w:tblStyle w:val="a9"/>
        <w:tblW w:w="0" w:type="auto"/>
        <w:tblInd w:w="567" w:type="dxa"/>
        <w:tblLook w:val="04A0"/>
      </w:tblPr>
      <w:tblGrid>
        <w:gridCol w:w="1856"/>
        <w:gridCol w:w="1767"/>
        <w:gridCol w:w="1855"/>
        <w:gridCol w:w="1855"/>
        <w:gridCol w:w="1954"/>
      </w:tblGrid>
      <w:tr w:rsidR="000C760D" w:rsidRPr="0056739D" w:rsidTr="000C760D">
        <w:tc>
          <w:tcPr>
            <w:tcW w:w="2136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Символьное имя компьютера</w:t>
            </w:r>
          </w:p>
        </w:tc>
        <w:tc>
          <w:tcPr>
            <w:tcW w:w="2136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Адрес локальной сети</w:t>
            </w:r>
          </w:p>
        </w:tc>
        <w:tc>
          <w:tcPr>
            <w:tcW w:w="2136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IP-</w:t>
            </w: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адрес компьютера</w:t>
            </w:r>
          </w:p>
        </w:tc>
        <w:tc>
          <w:tcPr>
            <w:tcW w:w="2137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MAC</w:t>
            </w: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-адрес компьютера</w:t>
            </w:r>
          </w:p>
        </w:tc>
        <w:tc>
          <w:tcPr>
            <w:tcW w:w="2137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Используемая в локальной сети технология</w:t>
            </w:r>
          </w:p>
        </w:tc>
      </w:tr>
      <w:tr w:rsidR="000C760D" w:rsidRPr="0056739D" w:rsidTr="000C760D">
        <w:tc>
          <w:tcPr>
            <w:tcW w:w="2136" w:type="dxa"/>
          </w:tcPr>
          <w:p w:rsidR="000C760D" w:rsidRPr="0056739D" w:rsidRDefault="000C760D" w:rsidP="000C760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36" w:type="dxa"/>
          </w:tcPr>
          <w:p w:rsidR="000C760D" w:rsidRPr="0056739D" w:rsidRDefault="000C760D" w:rsidP="000C760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36" w:type="dxa"/>
          </w:tcPr>
          <w:p w:rsidR="000C760D" w:rsidRPr="0056739D" w:rsidRDefault="000C760D" w:rsidP="000C760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37" w:type="dxa"/>
          </w:tcPr>
          <w:p w:rsidR="000C760D" w:rsidRPr="0056739D" w:rsidRDefault="000C760D" w:rsidP="000C760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37" w:type="dxa"/>
          </w:tcPr>
          <w:p w:rsidR="000C760D" w:rsidRPr="0056739D" w:rsidRDefault="000C760D" w:rsidP="000C760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0C760D" w:rsidRPr="0056739D" w:rsidRDefault="000C760D" w:rsidP="000C760D">
      <w:pPr>
        <w:ind w:left="567"/>
        <w:rPr>
          <w:b/>
        </w:rPr>
      </w:pPr>
    </w:p>
    <w:p w:rsidR="000C760D" w:rsidRPr="0056739D" w:rsidRDefault="000C760D" w:rsidP="000C760D">
      <w:pPr>
        <w:ind w:left="567"/>
        <w:jc w:val="right"/>
        <w:rPr>
          <w:b/>
        </w:rPr>
      </w:pPr>
      <w:r w:rsidRPr="0056739D">
        <w:rPr>
          <w:b/>
        </w:rPr>
        <w:t>Таблица 2</w:t>
      </w:r>
    </w:p>
    <w:tbl>
      <w:tblPr>
        <w:tblStyle w:val="a9"/>
        <w:tblW w:w="0" w:type="auto"/>
        <w:tblInd w:w="567" w:type="dxa"/>
        <w:tblLook w:val="04A0"/>
      </w:tblPr>
      <w:tblGrid>
        <w:gridCol w:w="1849"/>
        <w:gridCol w:w="1841"/>
        <w:gridCol w:w="1821"/>
        <w:gridCol w:w="1909"/>
        <w:gridCol w:w="1867"/>
      </w:tblGrid>
      <w:tr w:rsidR="000C760D" w:rsidRPr="0056739D" w:rsidTr="000C760D">
        <w:tc>
          <w:tcPr>
            <w:tcW w:w="10115" w:type="dxa"/>
            <w:gridSpan w:val="5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Таблица маршрутизации. Активные маршруты:</w:t>
            </w:r>
          </w:p>
        </w:tc>
      </w:tr>
      <w:tr w:rsidR="000C760D" w:rsidRPr="0056739D" w:rsidTr="000C760D">
        <w:tc>
          <w:tcPr>
            <w:tcW w:w="2022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Сетевой адрес</w:t>
            </w:r>
          </w:p>
        </w:tc>
        <w:tc>
          <w:tcPr>
            <w:tcW w:w="2022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Маска подсети</w:t>
            </w:r>
          </w:p>
        </w:tc>
        <w:tc>
          <w:tcPr>
            <w:tcW w:w="2023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Адрес шлюза</w:t>
            </w:r>
          </w:p>
        </w:tc>
        <w:tc>
          <w:tcPr>
            <w:tcW w:w="2024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Интерфейс</w:t>
            </w:r>
          </w:p>
        </w:tc>
        <w:tc>
          <w:tcPr>
            <w:tcW w:w="2024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Метрика</w:t>
            </w:r>
          </w:p>
        </w:tc>
      </w:tr>
      <w:tr w:rsidR="000C760D" w:rsidRPr="0056739D" w:rsidTr="000C760D">
        <w:tc>
          <w:tcPr>
            <w:tcW w:w="2022" w:type="dxa"/>
          </w:tcPr>
          <w:p w:rsidR="000C760D" w:rsidRPr="0056739D" w:rsidRDefault="000C760D" w:rsidP="000C760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022" w:type="dxa"/>
          </w:tcPr>
          <w:p w:rsidR="000C760D" w:rsidRPr="0056739D" w:rsidRDefault="000C760D" w:rsidP="000C760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023" w:type="dxa"/>
          </w:tcPr>
          <w:p w:rsidR="000C760D" w:rsidRPr="0056739D" w:rsidRDefault="000C760D" w:rsidP="000C760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024" w:type="dxa"/>
          </w:tcPr>
          <w:p w:rsidR="000C760D" w:rsidRPr="0056739D" w:rsidRDefault="000C760D" w:rsidP="000C760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024" w:type="dxa"/>
          </w:tcPr>
          <w:p w:rsidR="000C760D" w:rsidRPr="0056739D" w:rsidRDefault="000C760D" w:rsidP="000C760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0C760D" w:rsidRPr="0056739D" w:rsidRDefault="000C760D" w:rsidP="000C760D">
      <w:pPr>
        <w:ind w:left="567"/>
        <w:rPr>
          <w:b/>
        </w:rPr>
      </w:pPr>
    </w:p>
    <w:p w:rsidR="000C760D" w:rsidRPr="0056739D" w:rsidRDefault="000C760D" w:rsidP="000C760D">
      <w:pPr>
        <w:ind w:left="567"/>
        <w:jc w:val="right"/>
        <w:rPr>
          <w:b/>
        </w:rPr>
      </w:pPr>
      <w:r w:rsidRPr="0056739D">
        <w:rPr>
          <w:b/>
        </w:rPr>
        <w:t>Таблица 3</w:t>
      </w:r>
    </w:p>
    <w:tbl>
      <w:tblPr>
        <w:tblStyle w:val="a9"/>
        <w:tblW w:w="0" w:type="auto"/>
        <w:tblInd w:w="567" w:type="dxa"/>
        <w:tblLook w:val="04A0"/>
      </w:tblPr>
      <w:tblGrid>
        <w:gridCol w:w="3098"/>
        <w:gridCol w:w="3106"/>
        <w:gridCol w:w="3083"/>
      </w:tblGrid>
      <w:tr w:rsidR="000C760D" w:rsidRPr="0056739D" w:rsidTr="000C760D">
        <w:tc>
          <w:tcPr>
            <w:tcW w:w="10115" w:type="dxa"/>
            <w:gridSpan w:val="3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 xml:space="preserve">Таблица </w:t>
            </w:r>
            <w:r w:rsidRPr="0056739D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ARP</w:t>
            </w: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-</w:t>
            </w:r>
            <w:proofErr w:type="spellStart"/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кэша</w:t>
            </w:r>
            <w:proofErr w:type="spellEnd"/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:</w:t>
            </w:r>
          </w:p>
        </w:tc>
      </w:tr>
      <w:tr w:rsidR="000C760D" w:rsidRPr="0056739D" w:rsidTr="000C760D">
        <w:tc>
          <w:tcPr>
            <w:tcW w:w="3371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IP</w:t>
            </w: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-адрес</w:t>
            </w:r>
          </w:p>
        </w:tc>
        <w:tc>
          <w:tcPr>
            <w:tcW w:w="3372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MAC</w:t>
            </w: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-адрес</w:t>
            </w:r>
          </w:p>
        </w:tc>
        <w:tc>
          <w:tcPr>
            <w:tcW w:w="3372" w:type="dxa"/>
          </w:tcPr>
          <w:p w:rsidR="000C760D" w:rsidRPr="0056739D" w:rsidRDefault="000C760D" w:rsidP="000C760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739D">
              <w:rPr>
                <w:rFonts w:ascii="Times New Roman" w:hAnsi="Times New Roman"/>
                <w:b/>
                <w:sz w:val="24"/>
                <w:szCs w:val="28"/>
              </w:rPr>
              <w:t>Тип</w:t>
            </w:r>
          </w:p>
        </w:tc>
      </w:tr>
      <w:tr w:rsidR="000C760D" w:rsidRPr="0056739D" w:rsidTr="000C760D">
        <w:tc>
          <w:tcPr>
            <w:tcW w:w="3371" w:type="dxa"/>
          </w:tcPr>
          <w:p w:rsidR="000C760D" w:rsidRPr="0056739D" w:rsidRDefault="000C760D" w:rsidP="000C760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372" w:type="dxa"/>
          </w:tcPr>
          <w:p w:rsidR="000C760D" w:rsidRPr="0056739D" w:rsidRDefault="000C760D" w:rsidP="000C760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372" w:type="dxa"/>
          </w:tcPr>
          <w:p w:rsidR="000C760D" w:rsidRPr="0056739D" w:rsidRDefault="000C760D" w:rsidP="000C760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0C760D" w:rsidRPr="0056739D" w:rsidRDefault="000C760D" w:rsidP="000C760D">
      <w:pPr>
        <w:ind w:left="567"/>
        <w:rPr>
          <w:b/>
        </w:rPr>
      </w:pPr>
    </w:p>
    <w:p w:rsidR="000C760D" w:rsidRPr="0056739D" w:rsidRDefault="000C760D" w:rsidP="000C760D">
      <w:pPr>
        <w:ind w:left="567"/>
        <w:jc w:val="both"/>
        <w:rPr>
          <w:b/>
        </w:rPr>
      </w:pPr>
      <w:r w:rsidRPr="0056739D">
        <w:rPr>
          <w:rFonts w:eastAsia="Times New Roman"/>
          <w:color w:val="000000"/>
        </w:rPr>
        <w:t>Кроме этого, необходимо определить используются ли в локальной сети серве</w:t>
      </w:r>
      <w:r w:rsidRPr="0056739D">
        <w:rPr>
          <w:rFonts w:eastAsia="Times New Roman"/>
          <w:color w:val="000000"/>
        </w:rPr>
        <w:softHyphen/>
        <w:t xml:space="preserve">ры </w:t>
      </w:r>
      <w:r w:rsidRPr="0056739D">
        <w:rPr>
          <w:rFonts w:eastAsia="Times New Roman"/>
          <w:color w:val="000000"/>
          <w:lang w:val="en-US"/>
        </w:rPr>
        <w:t>DNS</w:t>
      </w:r>
      <w:r w:rsidRPr="0056739D">
        <w:rPr>
          <w:rFonts w:eastAsia="Times New Roman"/>
          <w:color w:val="000000"/>
        </w:rPr>
        <w:t xml:space="preserve">, </w:t>
      </w:r>
      <w:r w:rsidRPr="0056739D">
        <w:rPr>
          <w:rFonts w:eastAsia="Times New Roman"/>
          <w:color w:val="000000"/>
          <w:lang w:val="en-US"/>
        </w:rPr>
        <w:t>WINS</w:t>
      </w:r>
      <w:r w:rsidRPr="0056739D">
        <w:rPr>
          <w:rFonts w:eastAsia="Times New Roman"/>
          <w:color w:val="000000"/>
        </w:rPr>
        <w:t xml:space="preserve">, </w:t>
      </w:r>
      <w:r w:rsidRPr="0056739D">
        <w:rPr>
          <w:rFonts w:eastAsia="Times New Roman"/>
          <w:color w:val="000000"/>
          <w:lang w:val="en-US"/>
        </w:rPr>
        <w:t>DHCP</w:t>
      </w:r>
      <w:r w:rsidRPr="0056739D">
        <w:rPr>
          <w:rFonts w:eastAsia="Times New Roman"/>
          <w:color w:val="000000"/>
        </w:rPr>
        <w:t xml:space="preserve"> и если используются, указать их IP-адреса.</w:t>
      </w:r>
    </w:p>
    <w:p w:rsidR="000C760D" w:rsidRDefault="000C760D" w:rsidP="000C760D">
      <w:pPr>
        <w:pStyle w:val="aa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</w:rPr>
      </w:pPr>
    </w:p>
    <w:p w:rsidR="0056739D" w:rsidRDefault="0056739D" w:rsidP="000C760D">
      <w:pPr>
        <w:pStyle w:val="aa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</w:rPr>
      </w:pPr>
    </w:p>
    <w:p w:rsidR="0056739D" w:rsidRDefault="0056739D" w:rsidP="000C760D">
      <w:pPr>
        <w:pStyle w:val="aa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</w:rPr>
      </w:pPr>
    </w:p>
    <w:p w:rsidR="0056739D" w:rsidRDefault="0056739D" w:rsidP="000C760D">
      <w:pPr>
        <w:pStyle w:val="aa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</w:rPr>
      </w:pPr>
    </w:p>
    <w:p w:rsidR="0056739D" w:rsidRDefault="0056739D" w:rsidP="000C760D">
      <w:pPr>
        <w:pStyle w:val="aa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</w:rPr>
      </w:pPr>
    </w:p>
    <w:p w:rsidR="0056739D" w:rsidRDefault="0056739D" w:rsidP="000C760D">
      <w:pPr>
        <w:pStyle w:val="aa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</w:rPr>
      </w:pPr>
    </w:p>
    <w:p w:rsidR="0056739D" w:rsidRPr="0056739D" w:rsidRDefault="0056739D" w:rsidP="000C760D">
      <w:pPr>
        <w:pStyle w:val="aa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</w:rPr>
      </w:pPr>
    </w:p>
    <w:p w:rsidR="000C760D" w:rsidRPr="0056739D" w:rsidRDefault="000C760D"/>
    <w:p w:rsidR="000C760D" w:rsidRPr="0056739D" w:rsidRDefault="000C760D"/>
    <w:p w:rsidR="00CD5748" w:rsidRPr="0056739D" w:rsidRDefault="00CD5748"/>
    <w:p w:rsidR="00CD5748" w:rsidRPr="0056739D" w:rsidRDefault="00CD5748"/>
    <w:p w:rsidR="00CD5748" w:rsidRPr="0056739D" w:rsidRDefault="00CD5748"/>
    <w:p w:rsidR="000C760D" w:rsidRPr="0056739D" w:rsidRDefault="000C760D"/>
    <w:p w:rsidR="000C760D" w:rsidRPr="0056739D" w:rsidRDefault="0056739D" w:rsidP="000C760D">
      <w:pPr>
        <w:jc w:val="center"/>
      </w:pPr>
      <w:r>
        <w:rPr>
          <w:b/>
        </w:rPr>
        <w:lastRenderedPageBreak/>
        <w:t>ЛАБОРАТОРНАЯ РАБОТА «</w:t>
      </w:r>
      <w:r w:rsidR="000C760D" w:rsidRPr="0056739D">
        <w:rPr>
          <w:b/>
        </w:rPr>
        <w:t>МОДЕЛИРОВАНИЕ КОМПЬЮТЕРНЫХ СЕТЕЙ</w:t>
      </w:r>
      <w:r>
        <w:rPr>
          <w:b/>
        </w:rPr>
        <w:t>»</w:t>
      </w:r>
    </w:p>
    <w:p w:rsidR="000C760D" w:rsidRPr="0056739D" w:rsidRDefault="000C760D" w:rsidP="000C760D">
      <w:pPr>
        <w:rPr>
          <w:b/>
        </w:rPr>
      </w:pPr>
    </w:p>
    <w:p w:rsidR="000C760D" w:rsidRPr="0056739D" w:rsidRDefault="000C760D" w:rsidP="000C760D">
      <w:pPr>
        <w:jc w:val="both"/>
      </w:pPr>
      <w:r w:rsidRPr="0056739D">
        <w:rPr>
          <w:b/>
        </w:rPr>
        <w:t xml:space="preserve">Цель работы: </w:t>
      </w:r>
      <w:r w:rsidRPr="0056739D">
        <w:t>научиться проектировать и настраивать компьютерные сети с помощью программы логического моделирования телекоммуникационной сети «</w:t>
      </w:r>
      <w:proofErr w:type="spellStart"/>
      <w:r w:rsidRPr="0056739D">
        <w:rPr>
          <w:lang w:val="en-US"/>
        </w:rPr>
        <w:t>NetEmul</w:t>
      </w:r>
      <w:proofErr w:type="spellEnd"/>
      <w:r w:rsidRPr="0056739D">
        <w:t>».</w:t>
      </w:r>
    </w:p>
    <w:p w:rsidR="000C760D" w:rsidRPr="0056739D" w:rsidRDefault="000C760D" w:rsidP="000C760D"/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>Теоретическая часть</w:t>
      </w:r>
    </w:p>
    <w:p w:rsidR="000C760D" w:rsidRPr="0056739D" w:rsidRDefault="000C760D" w:rsidP="000C760D">
      <w:pPr>
        <w:rPr>
          <w:b/>
        </w:rPr>
      </w:pPr>
    </w:p>
    <w:p w:rsidR="000C760D" w:rsidRPr="0056739D" w:rsidRDefault="000C760D" w:rsidP="000C760D">
      <w:pPr>
        <w:ind w:firstLine="567"/>
        <w:rPr>
          <w:b/>
        </w:rPr>
      </w:pPr>
      <w:r w:rsidRPr="0056739D">
        <w:rPr>
          <w:b/>
        </w:rPr>
        <w:t>1. Топология компьютерных сетей</w:t>
      </w:r>
    </w:p>
    <w:p w:rsidR="000C760D" w:rsidRPr="0056739D" w:rsidRDefault="000C760D" w:rsidP="000C760D">
      <w:pPr>
        <w:ind w:firstLine="567"/>
      </w:pPr>
    </w:p>
    <w:p w:rsidR="000C760D" w:rsidRPr="0056739D" w:rsidRDefault="000C760D" w:rsidP="000C760D">
      <w:pPr>
        <w:ind w:firstLine="567"/>
        <w:jc w:val="both"/>
      </w:pPr>
      <w:r w:rsidRPr="0056739D">
        <w:rPr>
          <w:b/>
        </w:rPr>
        <w:t>Топология сети</w:t>
      </w:r>
      <w:r w:rsidRPr="0056739D">
        <w:t xml:space="preserve"> – геометрическая форма и физическое расположение компьютеров по отношению </w:t>
      </w:r>
      <w:proofErr w:type="gramStart"/>
      <w:r w:rsidRPr="0056739D">
        <w:t>к</w:t>
      </w:r>
      <w:proofErr w:type="gramEnd"/>
      <w:r w:rsidRPr="0056739D">
        <w:t xml:space="preserve"> </w:t>
      </w:r>
      <w:proofErr w:type="gramStart"/>
      <w:r w:rsidRPr="0056739D">
        <w:t>друг</w:t>
      </w:r>
      <w:proofErr w:type="gramEnd"/>
      <w:r w:rsidRPr="0056739D">
        <w:t xml:space="preserve"> другу. Топология сети позволяет сравнивать и классифицировать различные сети. Различают три основных вида топологии:</w:t>
      </w:r>
    </w:p>
    <w:p w:rsidR="000C760D" w:rsidRPr="0056739D" w:rsidRDefault="000C760D" w:rsidP="000C760D">
      <w:pPr>
        <w:ind w:firstLine="567"/>
        <w:jc w:val="both"/>
      </w:pPr>
    </w:p>
    <w:p w:rsidR="000C760D" w:rsidRPr="0056739D" w:rsidRDefault="000C760D" w:rsidP="000C760D">
      <w:pPr>
        <w:ind w:firstLine="567"/>
        <w:jc w:val="both"/>
        <w:rPr>
          <w:b/>
        </w:rPr>
      </w:pPr>
      <w:r w:rsidRPr="0056739D">
        <w:rPr>
          <w:b/>
        </w:rPr>
        <w:t>ШИННАЯ ТОПОЛОГИЯ</w:t>
      </w:r>
    </w:p>
    <w:p w:rsidR="000C760D" w:rsidRPr="0056739D" w:rsidRDefault="000C760D" w:rsidP="000C760D">
      <w:pPr>
        <w:ind w:firstLine="567"/>
        <w:jc w:val="both"/>
      </w:pPr>
      <w:r w:rsidRPr="0056739D">
        <w:t>При построении сети по шинной схеме каждый компьютер присоединяется к общему кабелю, на концах которого устанавливаются терминаторы.</w:t>
      </w:r>
    </w:p>
    <w:p w:rsidR="000C760D" w:rsidRPr="0056739D" w:rsidRDefault="000C760D" w:rsidP="000C760D">
      <w:pPr>
        <w:ind w:firstLine="567"/>
        <w:jc w:val="both"/>
      </w:pPr>
      <w:r w:rsidRPr="0056739D">
        <w:t>Сигнал проходит по сети через все компьютеры, отражаясь от конечных терминаторов.</w:t>
      </w:r>
    </w:p>
    <w:p w:rsidR="000C760D" w:rsidRPr="0056739D" w:rsidRDefault="000C760D" w:rsidP="000C760D">
      <w:pPr>
        <w:ind w:firstLine="567"/>
        <w:jc w:val="both"/>
      </w:pPr>
    </w:p>
    <w:p w:rsidR="000C760D" w:rsidRPr="0056739D" w:rsidRDefault="000C760D" w:rsidP="000C760D">
      <w:pPr>
        <w:jc w:val="center"/>
      </w:pPr>
      <w:r w:rsidRPr="0056739D">
        <w:rPr>
          <w:noProof/>
          <w:lang w:eastAsia="ru-RU"/>
        </w:rPr>
        <w:drawing>
          <wp:inline distT="0" distB="0" distL="0" distR="0">
            <wp:extent cx="3943985" cy="996315"/>
            <wp:effectExtent l="19050" t="0" r="0" b="0"/>
            <wp:docPr id="113" name="Рисунок 113" descr="image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65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0D" w:rsidRPr="0056739D" w:rsidRDefault="000C760D" w:rsidP="000C760D"/>
    <w:tbl>
      <w:tblPr>
        <w:tblW w:w="0" w:type="auto"/>
        <w:tblLook w:val="04A0"/>
      </w:tblPr>
      <w:tblGrid>
        <w:gridCol w:w="7196"/>
        <w:gridCol w:w="2658"/>
      </w:tblGrid>
      <w:tr w:rsidR="000C760D" w:rsidRPr="0056739D" w:rsidTr="000C760D">
        <w:tc>
          <w:tcPr>
            <w:tcW w:w="7196" w:type="dxa"/>
          </w:tcPr>
          <w:p w:rsidR="000C760D" w:rsidRPr="0056739D" w:rsidRDefault="000C760D" w:rsidP="000C760D">
            <w:pPr>
              <w:rPr>
                <w:b/>
              </w:rPr>
            </w:pPr>
            <w:r w:rsidRPr="0056739D">
              <w:rPr>
                <w:b/>
              </w:rPr>
              <w:t>ТОПОЛОГИЯ «КОЛЬЦО»</w:t>
            </w:r>
          </w:p>
          <w:p w:rsidR="000C760D" w:rsidRPr="0056739D" w:rsidRDefault="000C760D" w:rsidP="000C760D"/>
          <w:p w:rsidR="000C760D" w:rsidRPr="0056739D" w:rsidRDefault="000C760D" w:rsidP="000C760D">
            <w:pPr>
              <w:jc w:val="both"/>
            </w:pPr>
            <w:r w:rsidRPr="0056739D">
              <w:t xml:space="preserve">Эта топология представляет собой последовательное соединение компьютеров, когда </w:t>
            </w:r>
            <w:proofErr w:type="gramStart"/>
            <w:r w:rsidRPr="0056739D">
              <w:t>последний</w:t>
            </w:r>
            <w:proofErr w:type="gramEnd"/>
            <w:r w:rsidRPr="0056739D">
              <w:t xml:space="preserve"> соединён с первым. Сигнал проходит по кольцу от компьютера к компьютеру в одном направлении. Каждый компьютер работает как повторитель, усиливая сигнал и передавая его дальше. Поскольку сигнал проходит через каждый компьютер, сбой одного из них приводит к нарушению работы всей сети.</w:t>
            </w:r>
          </w:p>
          <w:p w:rsidR="000C760D" w:rsidRPr="0056739D" w:rsidRDefault="000C760D" w:rsidP="000C760D">
            <w:pPr>
              <w:rPr>
                <w:b/>
              </w:rPr>
            </w:pPr>
          </w:p>
        </w:tc>
        <w:tc>
          <w:tcPr>
            <w:tcW w:w="2658" w:type="dxa"/>
          </w:tcPr>
          <w:p w:rsidR="000C760D" w:rsidRPr="0056739D" w:rsidRDefault="000C760D" w:rsidP="000C760D">
            <w:pPr>
              <w:rPr>
                <w:b/>
              </w:rPr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1542415" cy="1583055"/>
                  <wp:effectExtent l="0" t="0" r="635" b="0"/>
                  <wp:docPr id="114" name="Рисунок 114" descr="image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mage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60D" w:rsidRPr="0056739D" w:rsidRDefault="000C760D" w:rsidP="000C760D">
      <w:pPr>
        <w:rPr>
          <w:b/>
        </w:rPr>
      </w:pPr>
    </w:p>
    <w:tbl>
      <w:tblPr>
        <w:tblW w:w="0" w:type="auto"/>
        <w:tblLook w:val="04A0"/>
      </w:tblPr>
      <w:tblGrid>
        <w:gridCol w:w="6428"/>
        <w:gridCol w:w="3426"/>
      </w:tblGrid>
      <w:tr w:rsidR="000C760D" w:rsidRPr="0056739D" w:rsidTr="000C760D">
        <w:tc>
          <w:tcPr>
            <w:tcW w:w="6428" w:type="dxa"/>
          </w:tcPr>
          <w:p w:rsidR="000C760D" w:rsidRPr="0056739D" w:rsidRDefault="000C760D" w:rsidP="000C760D">
            <w:pPr>
              <w:rPr>
                <w:b/>
              </w:rPr>
            </w:pPr>
            <w:r w:rsidRPr="0056739D">
              <w:rPr>
                <w:b/>
              </w:rPr>
              <w:lastRenderedPageBreak/>
              <w:t>ТОПОЛОГИЯ «ЗВЕЗДА»</w:t>
            </w:r>
          </w:p>
          <w:p w:rsidR="000C760D" w:rsidRPr="0056739D" w:rsidRDefault="000C760D" w:rsidP="000C760D"/>
          <w:p w:rsidR="000C760D" w:rsidRPr="0056739D" w:rsidRDefault="000C760D" w:rsidP="000C760D">
            <w:r w:rsidRPr="0056739D">
              <w:t>Топология «Звезда» - схема соединения, при которой каждый компьютер подсоединяется к сети при помощи отдельного соединительного кабеля. Один конец кабеля соединяется с гнездом сетевого адаптера, другой подсоединяется к центральному устройству, называемому концентратором (</w:t>
            </w:r>
            <w:proofErr w:type="spellStart"/>
            <w:r w:rsidRPr="0056739D">
              <w:t>hub</w:t>
            </w:r>
            <w:proofErr w:type="spellEnd"/>
            <w:r w:rsidRPr="0056739D">
              <w:t>).</w:t>
            </w:r>
          </w:p>
          <w:p w:rsidR="000C760D" w:rsidRPr="0056739D" w:rsidRDefault="000C760D" w:rsidP="000C760D"/>
          <w:p w:rsidR="000C760D" w:rsidRPr="0056739D" w:rsidRDefault="000C760D" w:rsidP="000C760D">
            <w:pPr>
              <w:rPr>
                <w:b/>
              </w:rPr>
            </w:pPr>
          </w:p>
        </w:tc>
        <w:tc>
          <w:tcPr>
            <w:tcW w:w="3426" w:type="dxa"/>
          </w:tcPr>
          <w:p w:rsidR="000C760D" w:rsidRPr="0056739D" w:rsidRDefault="000C760D" w:rsidP="000C760D">
            <w:pPr>
              <w:rPr>
                <w:b/>
              </w:rPr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2033270" cy="1528445"/>
                  <wp:effectExtent l="0" t="0" r="5080" b="0"/>
                  <wp:docPr id="115" name="Рисунок 115" descr="image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mage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60D" w:rsidRPr="0056739D" w:rsidRDefault="000C760D" w:rsidP="000C760D">
      <w:pPr>
        <w:rPr>
          <w:b/>
        </w:rPr>
      </w:pPr>
      <w:r w:rsidRPr="0056739D">
        <w:rPr>
          <w:b/>
        </w:rPr>
        <w:t>КОМБИНИРОВАННЫЕ ТОПОЛОГИИ</w:t>
      </w:r>
    </w:p>
    <w:p w:rsidR="000C760D" w:rsidRPr="0056739D" w:rsidRDefault="000C760D" w:rsidP="000C760D"/>
    <w:tbl>
      <w:tblPr>
        <w:tblW w:w="0" w:type="auto"/>
        <w:tblLook w:val="04A0"/>
      </w:tblPr>
      <w:tblGrid>
        <w:gridCol w:w="4927"/>
        <w:gridCol w:w="719"/>
        <w:gridCol w:w="4208"/>
      </w:tblGrid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rPr>
                <w:b/>
              </w:rPr>
            </w:pPr>
            <w:r w:rsidRPr="0056739D">
              <w:rPr>
                <w:b/>
              </w:rPr>
              <w:t xml:space="preserve">1. «Звезда-Шина» </w:t>
            </w:r>
          </w:p>
          <w:p w:rsidR="000C760D" w:rsidRPr="0056739D" w:rsidRDefault="000C760D" w:rsidP="000C760D"/>
          <w:p w:rsidR="000C760D" w:rsidRPr="0056739D" w:rsidRDefault="000C760D" w:rsidP="000C760D">
            <w:r w:rsidRPr="0056739D">
              <w:t>несколько сетей с топологией звезда объединяются при помощи магистральной линейной шины.</w:t>
            </w:r>
          </w:p>
          <w:p w:rsidR="000C760D" w:rsidRPr="0056739D" w:rsidRDefault="000C760D" w:rsidP="000C760D"/>
          <w:p w:rsidR="000C760D" w:rsidRPr="0056739D" w:rsidRDefault="000C760D" w:rsidP="000C760D"/>
        </w:tc>
        <w:tc>
          <w:tcPr>
            <w:tcW w:w="4927" w:type="dxa"/>
            <w:gridSpan w:val="2"/>
          </w:tcPr>
          <w:p w:rsidR="000C760D" w:rsidRPr="0056739D" w:rsidRDefault="000C760D" w:rsidP="000C760D"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2988945" cy="1064260"/>
                  <wp:effectExtent l="0" t="0" r="1905" b="0"/>
                  <wp:docPr id="116" name="Рисунок 116" descr="image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0D" w:rsidRPr="0056739D" w:rsidTr="00CD5748">
        <w:tc>
          <w:tcPr>
            <w:tcW w:w="5646" w:type="dxa"/>
            <w:gridSpan w:val="2"/>
          </w:tcPr>
          <w:p w:rsidR="000C760D" w:rsidRPr="0056739D" w:rsidRDefault="000C760D" w:rsidP="000C760D">
            <w:pPr>
              <w:jc w:val="center"/>
              <w:rPr>
                <w:b/>
              </w:rPr>
            </w:pPr>
            <w:r w:rsidRPr="0056739D">
              <w:rPr>
                <w:b/>
              </w:rPr>
              <w:t>2. Древовидная структура.</w:t>
            </w:r>
          </w:p>
          <w:p w:rsidR="000C760D" w:rsidRPr="0056739D" w:rsidRDefault="000C760D" w:rsidP="000C760D">
            <w:pPr>
              <w:jc w:val="center"/>
              <w:rPr>
                <w:b/>
              </w:rPr>
            </w:pPr>
          </w:p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3425825" cy="1733550"/>
                  <wp:effectExtent l="19050" t="0" r="3175" b="0"/>
                  <wp:docPr id="117" name="Рисунок 117" descr="image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mage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8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8" w:type="dxa"/>
          </w:tcPr>
          <w:p w:rsidR="000C760D" w:rsidRPr="0056739D" w:rsidRDefault="000C760D" w:rsidP="000C760D">
            <w:pPr>
              <w:jc w:val="center"/>
              <w:rPr>
                <w:b/>
              </w:rPr>
            </w:pPr>
            <w:r w:rsidRPr="0056739D">
              <w:rPr>
                <w:b/>
              </w:rPr>
              <w:t>3. «Каждый с каждым»</w:t>
            </w:r>
          </w:p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1405890" cy="1433195"/>
                  <wp:effectExtent l="19050" t="0" r="3810" b="0"/>
                  <wp:docPr id="118" name="Рисунок 118" descr="image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age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jc w:val="center"/>
            </w:pPr>
          </w:p>
        </w:tc>
      </w:tr>
    </w:tbl>
    <w:p w:rsidR="000C760D" w:rsidRPr="0056739D" w:rsidRDefault="000C760D" w:rsidP="000C760D">
      <w:pPr>
        <w:jc w:val="center"/>
      </w:pPr>
    </w:p>
    <w:tbl>
      <w:tblPr>
        <w:tblW w:w="0" w:type="auto"/>
        <w:tblLook w:val="04A0"/>
      </w:tblPr>
      <w:tblGrid>
        <w:gridCol w:w="4927"/>
        <w:gridCol w:w="4927"/>
      </w:tblGrid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jc w:val="center"/>
              <w:rPr>
                <w:b/>
              </w:rPr>
            </w:pPr>
            <w:r w:rsidRPr="0056739D">
              <w:rPr>
                <w:b/>
              </w:rPr>
              <w:t>4. Пересекающиеся кольца</w:t>
            </w:r>
          </w:p>
          <w:p w:rsidR="000C760D" w:rsidRPr="0056739D" w:rsidRDefault="000C760D" w:rsidP="000C760D">
            <w:pPr>
              <w:jc w:val="center"/>
            </w:pPr>
            <w:r w:rsidRPr="0056739D">
              <w:rPr>
                <w:b/>
                <w:noProof/>
                <w:lang w:eastAsia="ru-RU"/>
              </w:rPr>
              <w:drawing>
                <wp:inline distT="0" distB="0" distL="0" distR="0">
                  <wp:extent cx="2524760" cy="1515110"/>
                  <wp:effectExtent l="19050" t="0" r="8890" b="0"/>
                  <wp:docPr id="119" name="Рисунок 119" descr="image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mage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51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jc w:val="center"/>
              <w:rPr>
                <w:b/>
              </w:rPr>
            </w:pPr>
            <w:r w:rsidRPr="0056739D">
              <w:rPr>
                <w:b/>
              </w:rPr>
              <w:t>5. «Снежинка»</w:t>
            </w:r>
          </w:p>
          <w:p w:rsidR="000C760D" w:rsidRPr="0056739D" w:rsidRDefault="000C760D" w:rsidP="000C760D">
            <w:pPr>
              <w:jc w:val="center"/>
              <w:rPr>
                <w:b/>
              </w:rPr>
            </w:pPr>
            <w:r w:rsidRPr="0056739D">
              <w:rPr>
                <w:b/>
                <w:noProof/>
                <w:lang w:eastAsia="ru-RU"/>
              </w:rPr>
              <w:drawing>
                <wp:inline distT="0" distB="0" distL="0" distR="0">
                  <wp:extent cx="1446530" cy="1569720"/>
                  <wp:effectExtent l="0" t="0" r="1270" b="0"/>
                  <wp:docPr id="120" name="Рисунок 120" descr="image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age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60D" w:rsidRPr="0056739D" w:rsidRDefault="000C760D" w:rsidP="000C760D"/>
    <w:p w:rsidR="000C760D" w:rsidRPr="0056739D" w:rsidRDefault="000C760D" w:rsidP="000C760D">
      <w:pPr>
        <w:rPr>
          <w:b/>
        </w:rPr>
      </w:pPr>
      <w:r w:rsidRPr="0056739D">
        <w:rPr>
          <w:b/>
        </w:rPr>
        <w:t xml:space="preserve">2. Программа </w:t>
      </w:r>
      <w:proofErr w:type="spellStart"/>
      <w:r w:rsidRPr="0056739D">
        <w:rPr>
          <w:b/>
          <w:lang w:val="en-US"/>
        </w:rPr>
        <w:t>NetEmul</w:t>
      </w:r>
      <w:proofErr w:type="spellEnd"/>
    </w:p>
    <w:p w:rsidR="000C760D" w:rsidRPr="0056739D" w:rsidRDefault="000C760D" w:rsidP="000C760D">
      <w:pPr>
        <w:pStyle w:val="ab"/>
        <w:spacing w:after="0"/>
      </w:pPr>
    </w:p>
    <w:p w:rsidR="000C760D" w:rsidRPr="0056739D" w:rsidRDefault="000C760D" w:rsidP="000C760D">
      <w:pPr>
        <w:pStyle w:val="ab"/>
        <w:spacing w:after="0"/>
        <w:jc w:val="both"/>
      </w:pPr>
      <w:r w:rsidRPr="0056739D">
        <w:t xml:space="preserve">Бесплатная программа </w:t>
      </w:r>
      <w:proofErr w:type="spellStart"/>
      <w:r w:rsidRPr="0056739D">
        <w:t>Netemul</w:t>
      </w:r>
      <w:proofErr w:type="spellEnd"/>
      <w:r w:rsidRPr="0056739D">
        <w:t xml:space="preserve"> была создана в учебных целях и служит для визуализации работы компьютерных сетей, для облегчения понимания </w:t>
      </w:r>
      <w:r w:rsidRPr="0056739D">
        <w:lastRenderedPageBreak/>
        <w:t xml:space="preserve">происходящих в ней процессов. Программа одинаково хорошо работает как в ОС </w:t>
      </w:r>
      <w:proofErr w:type="spellStart"/>
      <w:r w:rsidRPr="0056739D">
        <w:t>Windows</w:t>
      </w:r>
      <w:proofErr w:type="spellEnd"/>
      <w:r w:rsidRPr="0056739D">
        <w:t xml:space="preserve"> XP, так и в ОС </w:t>
      </w:r>
      <w:proofErr w:type="spellStart"/>
      <w:r w:rsidRPr="0056739D">
        <w:t>Windows</w:t>
      </w:r>
      <w:proofErr w:type="spellEnd"/>
      <w:r w:rsidRPr="0056739D">
        <w:t xml:space="preserve"> 7.</w:t>
      </w:r>
    </w:p>
    <w:p w:rsidR="000C760D" w:rsidRPr="0056739D" w:rsidRDefault="000C760D" w:rsidP="000C760D">
      <w:pPr>
        <w:pStyle w:val="3"/>
        <w:widowControl w:val="0"/>
        <w:numPr>
          <w:ilvl w:val="2"/>
          <w:numId w:val="0"/>
        </w:numPr>
        <w:tabs>
          <w:tab w:val="num" w:pos="0"/>
        </w:tabs>
        <w:ind w:left="720" w:hanging="720"/>
        <w:rPr>
          <w:sz w:val="28"/>
          <w:szCs w:val="28"/>
        </w:rPr>
      </w:pPr>
      <w:bookmarkStart w:id="7" w:name="ID.11.section.1"/>
      <w:bookmarkEnd w:id="7"/>
    </w:p>
    <w:tbl>
      <w:tblPr>
        <w:tblW w:w="0" w:type="auto"/>
        <w:tblInd w:w="108" w:type="dxa"/>
        <w:tblLook w:val="04A0"/>
      </w:tblPr>
      <w:tblGrid>
        <w:gridCol w:w="3170"/>
        <w:gridCol w:w="6576"/>
      </w:tblGrid>
      <w:tr w:rsidR="000C760D" w:rsidRPr="0056739D" w:rsidTr="000C760D">
        <w:tc>
          <w:tcPr>
            <w:tcW w:w="4567" w:type="dxa"/>
          </w:tcPr>
          <w:p w:rsidR="000C760D" w:rsidRPr="0056739D" w:rsidRDefault="000C760D" w:rsidP="000C760D">
            <w:pPr>
              <w:pStyle w:val="3"/>
              <w:widowControl w:val="0"/>
              <w:numPr>
                <w:ilvl w:val="2"/>
                <w:numId w:val="0"/>
              </w:numPr>
              <w:tabs>
                <w:tab w:val="num" w:pos="0"/>
              </w:tabs>
              <w:ind w:left="720" w:hanging="720"/>
              <w:jc w:val="both"/>
              <w:rPr>
                <w:sz w:val="28"/>
                <w:szCs w:val="28"/>
                <w:lang w:eastAsia="ru-RU"/>
              </w:rPr>
            </w:pPr>
            <w:r w:rsidRPr="0056739D">
              <w:rPr>
                <w:sz w:val="28"/>
                <w:szCs w:val="28"/>
                <w:lang w:eastAsia="ru-RU"/>
              </w:rPr>
              <w:t>Интерфейс программы</w:t>
            </w:r>
          </w:p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t xml:space="preserve">Для начала установим программу, запустим и русифицируем ее командой </w:t>
            </w:r>
            <w:r w:rsidRPr="0056739D">
              <w:rPr>
                <w:b/>
                <w:lang w:val="en-US"/>
              </w:rPr>
              <w:t>Service</w:t>
            </w:r>
            <w:r w:rsidRPr="0056739D">
              <w:t xml:space="preserve"> </w:t>
            </w:r>
            <w:r w:rsidRPr="0056739D">
              <w:rPr>
                <w:b/>
              </w:rPr>
              <w:t xml:space="preserve">→ </w:t>
            </w:r>
            <w:r w:rsidRPr="0056739D">
              <w:rPr>
                <w:b/>
                <w:lang w:val="en-US"/>
              </w:rPr>
              <w:t>Settings</w:t>
            </w:r>
            <w:r w:rsidRPr="0056739D">
              <w:rPr>
                <w:b/>
              </w:rPr>
              <w:t xml:space="preserve"> → </w:t>
            </w:r>
            <w:r w:rsidRPr="0056739D">
              <w:rPr>
                <w:b/>
                <w:lang w:val="en-US"/>
              </w:rPr>
              <w:t>Language</w:t>
            </w:r>
            <w:r w:rsidRPr="0056739D">
              <w:rPr>
                <w:b/>
              </w:rPr>
              <w:t xml:space="preserve"> (</w:t>
            </w:r>
            <w:r w:rsidRPr="0056739D">
              <w:rPr>
                <w:b/>
                <w:lang w:val="en-US"/>
              </w:rPr>
              <w:t>Russian</w:t>
            </w:r>
            <w:r w:rsidRPr="0056739D">
              <w:rPr>
                <w:b/>
              </w:rPr>
              <w:t>)</w:t>
            </w:r>
            <w:r w:rsidRPr="0056739D">
              <w:t>.</w:t>
            </w:r>
          </w:p>
          <w:p w:rsidR="000C760D" w:rsidRPr="0056739D" w:rsidRDefault="000C760D" w:rsidP="000C760D">
            <w:pPr>
              <w:pStyle w:val="3"/>
              <w:widowControl w:val="0"/>
              <w:numPr>
                <w:ilvl w:val="2"/>
                <w:numId w:val="0"/>
              </w:numPr>
              <w:tabs>
                <w:tab w:val="num" w:pos="0"/>
              </w:tabs>
              <w:rPr>
                <w:sz w:val="28"/>
                <w:szCs w:val="28"/>
                <w:lang w:eastAsia="ru-RU"/>
              </w:rPr>
            </w:pPr>
          </w:p>
        </w:tc>
        <w:tc>
          <w:tcPr>
            <w:tcW w:w="5072" w:type="dxa"/>
          </w:tcPr>
          <w:p w:rsidR="000C760D" w:rsidRPr="0056739D" w:rsidRDefault="000C760D" w:rsidP="000C760D">
            <w:pPr>
              <w:pStyle w:val="3"/>
              <w:widowControl w:val="0"/>
              <w:numPr>
                <w:ilvl w:val="2"/>
                <w:numId w:val="0"/>
              </w:numPr>
              <w:tabs>
                <w:tab w:val="num" w:pos="0"/>
              </w:tabs>
              <w:rPr>
                <w:sz w:val="28"/>
                <w:szCs w:val="28"/>
                <w:lang w:eastAsia="ru-RU"/>
              </w:rPr>
            </w:pPr>
            <w:r w:rsidRPr="0056739D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012565" cy="2156460"/>
                  <wp:effectExtent l="19050" t="0" r="6985" b="0"/>
                  <wp:docPr id="1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565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60D" w:rsidRPr="0056739D" w:rsidRDefault="000C760D" w:rsidP="000C760D">
      <w:pPr>
        <w:pStyle w:val="3"/>
        <w:widowControl w:val="0"/>
        <w:numPr>
          <w:ilvl w:val="2"/>
          <w:numId w:val="0"/>
        </w:numPr>
        <w:tabs>
          <w:tab w:val="num" w:pos="0"/>
        </w:tabs>
        <w:ind w:left="720" w:hanging="720"/>
        <w:rPr>
          <w:sz w:val="28"/>
          <w:szCs w:val="28"/>
        </w:rPr>
      </w:pPr>
    </w:p>
    <w:p w:rsidR="000C760D" w:rsidRPr="0056739D" w:rsidRDefault="000C760D" w:rsidP="000C760D">
      <w:pPr>
        <w:pStyle w:val="ab"/>
        <w:spacing w:after="0"/>
        <w:jc w:val="both"/>
      </w:pPr>
      <w:bookmarkStart w:id="8" w:name="ID.11.image.11.1"/>
      <w:bookmarkEnd w:id="8"/>
      <w:r w:rsidRPr="0056739D">
        <w:t xml:space="preserve">В главном окне программы все элементы размещаются на рабочей области (на </w:t>
      </w:r>
      <w:r w:rsidRPr="0056739D">
        <w:rPr>
          <w:b/>
        </w:rPr>
        <w:t>Сцене</w:t>
      </w:r>
      <w:r w:rsidRPr="0056739D">
        <w:t xml:space="preserve">). На всей свободной области сцены, размеченной сеткой можно ставить устройства, при этом они не должны пересекаться. На </w:t>
      </w:r>
      <w:r w:rsidRPr="0056739D">
        <w:rPr>
          <w:b/>
        </w:rPr>
        <w:t>Панели устройств</w:t>
      </w:r>
      <w:r w:rsidRPr="0056739D">
        <w:t xml:space="preserve"> размещены все необходимые для построения сети инструменты, а так же кнопка отправки сообщений и</w:t>
      </w:r>
      <w:proofErr w:type="gramStart"/>
      <w:r w:rsidRPr="0056739D">
        <w:t xml:space="preserve"> </w:t>
      </w:r>
      <w:r w:rsidRPr="0056739D">
        <w:rPr>
          <w:b/>
        </w:rPr>
        <w:t>З</w:t>
      </w:r>
      <w:proofErr w:type="gramEnd"/>
      <w:r w:rsidRPr="0056739D">
        <w:rPr>
          <w:b/>
        </w:rPr>
        <w:t xml:space="preserve">апустить – Остановить. </w:t>
      </w:r>
      <w:r w:rsidRPr="0056739D">
        <w:t xml:space="preserve">На </w:t>
      </w:r>
      <w:r w:rsidRPr="0056739D">
        <w:rPr>
          <w:b/>
        </w:rPr>
        <w:t>Панели параметров</w:t>
      </w:r>
      <w:r w:rsidRPr="0056739D">
        <w:t xml:space="preserve"> расположены свойства объектов. Для выделенного объекта появляются только те свойства, которые характерны для него. </w:t>
      </w:r>
    </w:p>
    <w:p w:rsidR="000C760D" w:rsidRPr="0056739D" w:rsidRDefault="000C760D" w:rsidP="000C760D">
      <w:pPr>
        <w:pStyle w:val="ab"/>
        <w:spacing w:after="0"/>
        <w:jc w:val="both"/>
      </w:pPr>
    </w:p>
    <w:tbl>
      <w:tblPr>
        <w:tblW w:w="0" w:type="auto"/>
        <w:tblLook w:val="04A0"/>
      </w:tblPr>
      <w:tblGrid>
        <w:gridCol w:w="3275"/>
        <w:gridCol w:w="3277"/>
        <w:gridCol w:w="1069"/>
        <w:gridCol w:w="2233"/>
      </w:tblGrid>
      <w:tr w:rsidR="000C760D" w:rsidRPr="0056739D" w:rsidTr="000C760D">
        <w:tc>
          <w:tcPr>
            <w:tcW w:w="3275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382270" cy="409575"/>
                  <wp:effectExtent l="19050" t="0" r="0" b="0"/>
                  <wp:docPr id="1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897" t="7820" r="93388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rPr>
                <w:lang w:val="en-US"/>
              </w:rPr>
              <w:t xml:space="preserve">  </w:t>
            </w:r>
            <w:r w:rsidRPr="0056739D">
              <w:t>перемещение объектов</w:t>
            </w:r>
          </w:p>
        </w:tc>
        <w:tc>
          <w:tcPr>
            <w:tcW w:w="3277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436880" cy="409575"/>
                  <wp:effectExtent l="19050" t="0" r="1270" b="0"/>
                  <wp:docPr id="1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25778" t="7820" r="68819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t xml:space="preserve"> коммутатор</w:t>
            </w:r>
          </w:p>
        </w:tc>
        <w:tc>
          <w:tcPr>
            <w:tcW w:w="1069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436880" cy="422910"/>
                  <wp:effectExtent l="19050" t="0" r="1270" b="0"/>
                  <wp:docPr id="1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51993" t="7820" r="42621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t>редактировать интерфейсы</w:t>
            </w:r>
          </w:p>
        </w:tc>
      </w:tr>
      <w:tr w:rsidR="000C760D" w:rsidRPr="0056739D" w:rsidTr="000C760D">
        <w:tc>
          <w:tcPr>
            <w:tcW w:w="3275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327660" cy="409575"/>
                  <wp:effectExtent l="19050" t="0" r="0" b="0"/>
                  <wp:docPr id="1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7498" t="7820" r="88406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t xml:space="preserve"> вставка комментария</w:t>
            </w:r>
          </w:p>
        </w:tc>
        <w:tc>
          <w:tcPr>
            <w:tcW w:w="3277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436880" cy="409575"/>
                  <wp:effectExtent l="19050" t="0" r="1270" b="0"/>
                  <wp:docPr id="1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30757" t="7820" r="63841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t xml:space="preserve">  </w:t>
            </w:r>
            <w:proofErr w:type="spellStart"/>
            <w:r w:rsidRPr="0056739D">
              <w:t>маршрутизатор</w:t>
            </w:r>
            <w:proofErr w:type="spellEnd"/>
          </w:p>
        </w:tc>
        <w:tc>
          <w:tcPr>
            <w:tcW w:w="1069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436880" cy="409575"/>
                  <wp:effectExtent l="19050" t="0" r="1270" b="0"/>
                  <wp:docPr id="1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56773" t="7820" r="37820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t>установленные программы</w:t>
            </w:r>
          </w:p>
        </w:tc>
      </w:tr>
      <w:tr w:rsidR="000C760D" w:rsidRPr="0056739D" w:rsidTr="000C760D">
        <w:trPr>
          <w:trHeight w:val="84"/>
        </w:trPr>
        <w:tc>
          <w:tcPr>
            <w:tcW w:w="3275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382270" cy="409575"/>
                  <wp:effectExtent l="19050" t="0" r="0" b="0"/>
                  <wp:docPr id="1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1621" t="7820" r="83640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t xml:space="preserve"> создать соединение</w:t>
            </w:r>
          </w:p>
        </w:tc>
        <w:tc>
          <w:tcPr>
            <w:tcW w:w="3277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436880" cy="409575"/>
                  <wp:effectExtent l="19050" t="0" r="1270" b="0"/>
                  <wp:docPr id="1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35423" t="7820" r="59174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t xml:space="preserve">  отправить данные</w:t>
            </w:r>
          </w:p>
        </w:tc>
        <w:tc>
          <w:tcPr>
            <w:tcW w:w="1069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436880" cy="409575"/>
                  <wp:effectExtent l="19050" t="0" r="1270" b="0"/>
                  <wp:docPr id="1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61453" t="7820" r="33144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0C760D" w:rsidRPr="0056739D" w:rsidRDefault="000C760D" w:rsidP="000C760D">
            <w:pPr>
              <w:pStyle w:val="ab"/>
              <w:spacing w:after="0"/>
              <w:ind w:left="22"/>
              <w:jc w:val="both"/>
            </w:pPr>
            <w:r w:rsidRPr="0056739D">
              <w:t xml:space="preserve">таблица маршрутизации </w:t>
            </w:r>
          </w:p>
        </w:tc>
      </w:tr>
      <w:tr w:rsidR="000C760D" w:rsidRPr="0056739D" w:rsidTr="000C760D">
        <w:tc>
          <w:tcPr>
            <w:tcW w:w="3275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436880" cy="409575"/>
                  <wp:effectExtent l="19050" t="0" r="1270" b="0"/>
                  <wp:docPr id="1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6289" t="7820" r="78313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t xml:space="preserve"> компьютер</w:t>
            </w:r>
          </w:p>
        </w:tc>
        <w:tc>
          <w:tcPr>
            <w:tcW w:w="3277" w:type="dxa"/>
          </w:tcPr>
          <w:p w:rsidR="000C760D" w:rsidRPr="0056739D" w:rsidRDefault="000C760D" w:rsidP="000C760D">
            <w:pPr>
              <w:pStyle w:val="ab"/>
              <w:spacing w:after="0"/>
            </w:pPr>
            <w:r w:rsidRPr="0056739D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1905</wp:posOffset>
                  </wp:positionV>
                  <wp:extent cx="441960" cy="417195"/>
                  <wp:effectExtent l="19050" t="0" r="0" b="0"/>
                  <wp:wrapTight wrapText="bothSides">
                    <wp:wrapPolygon edited="0">
                      <wp:start x="-931" y="0"/>
                      <wp:lineTo x="-931" y="20712"/>
                      <wp:lineTo x="21414" y="20712"/>
                      <wp:lineTo x="21414" y="0"/>
                      <wp:lineTo x="-931" y="0"/>
                    </wp:wrapPolygon>
                  </wp:wrapTight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40869" t="7820" r="53745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739D">
              <w:t>остановить – запустить симуляцию</w:t>
            </w:r>
          </w:p>
        </w:tc>
        <w:tc>
          <w:tcPr>
            <w:tcW w:w="1069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436880" cy="409575"/>
                  <wp:effectExtent l="19050" t="0" r="1270" b="0"/>
                  <wp:docPr id="1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66135" t="7820" r="28481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t xml:space="preserve"> </w:t>
            </w:r>
          </w:p>
        </w:tc>
        <w:tc>
          <w:tcPr>
            <w:tcW w:w="2233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lang w:val="en-US"/>
              </w:rPr>
              <w:t>ARP</w:t>
            </w:r>
            <w:r w:rsidRPr="0056739D">
              <w:t>-таблица</w:t>
            </w:r>
          </w:p>
        </w:tc>
      </w:tr>
      <w:tr w:rsidR="000C760D" w:rsidRPr="0056739D" w:rsidTr="000C760D">
        <w:tc>
          <w:tcPr>
            <w:tcW w:w="3275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436880" cy="409575"/>
                  <wp:effectExtent l="19050" t="0" r="1270" b="0"/>
                  <wp:docPr id="1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20490" t="7820" r="74107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t xml:space="preserve"> концентратор</w:t>
            </w:r>
          </w:p>
        </w:tc>
        <w:tc>
          <w:tcPr>
            <w:tcW w:w="3277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436880" cy="409575"/>
                  <wp:effectExtent l="19050" t="0" r="1270" b="0"/>
                  <wp:docPr id="1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47169" t="7820" r="47440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t xml:space="preserve"> свойства</w:t>
            </w:r>
          </w:p>
        </w:tc>
        <w:tc>
          <w:tcPr>
            <w:tcW w:w="1069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436880" cy="409575"/>
                  <wp:effectExtent l="19050" t="0" r="1270" b="0"/>
                  <wp:docPr id="1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71150" t="7820" r="23518" b="8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t xml:space="preserve"> </w:t>
            </w:r>
          </w:p>
        </w:tc>
        <w:tc>
          <w:tcPr>
            <w:tcW w:w="2233" w:type="dxa"/>
          </w:tcPr>
          <w:p w:rsidR="000C760D" w:rsidRPr="0056739D" w:rsidRDefault="000C760D" w:rsidP="000C760D">
            <w:pPr>
              <w:pStyle w:val="ab"/>
              <w:spacing w:after="0"/>
              <w:jc w:val="both"/>
            </w:pPr>
            <w:r w:rsidRPr="0056739D">
              <w:t>журнал устройства</w:t>
            </w:r>
          </w:p>
        </w:tc>
      </w:tr>
    </w:tbl>
    <w:p w:rsidR="000C760D" w:rsidRPr="0056739D" w:rsidRDefault="000C760D" w:rsidP="000C760D">
      <w:pPr>
        <w:rPr>
          <w:rFonts w:eastAsia="Verdana"/>
          <w:lang w:eastAsia="hi-IN" w:bidi="hi-IN"/>
        </w:rPr>
      </w:pPr>
      <w:bookmarkStart w:id="9" w:name="ID.11.image.11.2"/>
      <w:bookmarkEnd w:id="9"/>
    </w:p>
    <w:p w:rsidR="000C760D" w:rsidRPr="0056739D" w:rsidRDefault="000C760D" w:rsidP="000C760D">
      <w:pPr>
        <w:pStyle w:val="ab"/>
        <w:spacing w:after="0"/>
        <w:jc w:val="both"/>
      </w:pPr>
      <w:r w:rsidRPr="0056739D">
        <w:rPr>
          <w:b/>
        </w:rPr>
        <w:t>Сетевой концентратор</w:t>
      </w:r>
      <w:r w:rsidRPr="0056739D">
        <w:t xml:space="preserve"> или </w:t>
      </w:r>
      <w:proofErr w:type="spellStart"/>
      <w:r w:rsidRPr="0056739D">
        <w:rPr>
          <w:b/>
        </w:rPr>
        <w:t>хаб</w:t>
      </w:r>
      <w:proofErr w:type="spellEnd"/>
      <w:r w:rsidRPr="0056739D">
        <w:t xml:space="preserve"> (от англ. </w:t>
      </w:r>
      <w:proofErr w:type="spellStart"/>
      <w:r w:rsidRPr="0056739D">
        <w:t>hub</w:t>
      </w:r>
      <w:proofErr w:type="spellEnd"/>
      <w:r w:rsidRPr="0056739D">
        <w:t xml:space="preserve"> — центр) – устройство для объединения компьютеров в сеть </w:t>
      </w:r>
      <w:proofErr w:type="spellStart"/>
      <w:r w:rsidRPr="0056739D">
        <w:t>Ethernet</w:t>
      </w:r>
      <w:proofErr w:type="spellEnd"/>
      <w:r w:rsidRPr="0056739D">
        <w:t xml:space="preserve"> </w:t>
      </w:r>
      <w:proofErr w:type="spellStart"/>
      <w:r w:rsidRPr="0056739D">
        <w:t>c</w:t>
      </w:r>
      <w:proofErr w:type="spellEnd"/>
      <w:r w:rsidRPr="0056739D">
        <w:t xml:space="preserve"> применением кабельной инфраструктуры типа витая пара. В настоящее время </w:t>
      </w:r>
      <w:proofErr w:type="gramStart"/>
      <w:r w:rsidRPr="0056739D">
        <w:t>вытеснены</w:t>
      </w:r>
      <w:proofErr w:type="gramEnd"/>
      <w:r w:rsidRPr="0056739D">
        <w:t xml:space="preserve"> сетевыми коммутаторами.</w:t>
      </w:r>
    </w:p>
    <w:p w:rsidR="000C760D" w:rsidRPr="0056739D" w:rsidRDefault="000C760D" w:rsidP="000C760D">
      <w:pPr>
        <w:pStyle w:val="ab"/>
        <w:spacing w:after="0"/>
        <w:jc w:val="both"/>
      </w:pPr>
    </w:p>
    <w:p w:rsidR="000C760D" w:rsidRPr="0056739D" w:rsidRDefault="000C760D" w:rsidP="000C760D">
      <w:pPr>
        <w:pStyle w:val="ab"/>
        <w:spacing w:after="0"/>
        <w:jc w:val="both"/>
      </w:pPr>
      <w:r w:rsidRPr="0056739D">
        <w:rPr>
          <w:b/>
        </w:rPr>
        <w:t>Коммутатор</w:t>
      </w:r>
      <w:r w:rsidRPr="0056739D">
        <w:t xml:space="preserve"> – устройство для соединения нескольких узлов или сегментов вычислительной сети.</w:t>
      </w:r>
    </w:p>
    <w:p w:rsidR="000C760D" w:rsidRPr="0056739D" w:rsidRDefault="000C760D" w:rsidP="000C760D">
      <w:pPr>
        <w:pStyle w:val="ab"/>
        <w:spacing w:after="0"/>
        <w:jc w:val="center"/>
      </w:pPr>
    </w:p>
    <w:p w:rsidR="000C760D" w:rsidRPr="0056739D" w:rsidRDefault="000C760D" w:rsidP="000C760D">
      <w:pPr>
        <w:pStyle w:val="ab"/>
        <w:spacing w:after="0"/>
        <w:jc w:val="both"/>
      </w:pPr>
      <w:proofErr w:type="spellStart"/>
      <w:r w:rsidRPr="0056739D">
        <w:rPr>
          <w:b/>
        </w:rPr>
        <w:t>Маршрутизатор</w:t>
      </w:r>
      <w:proofErr w:type="spellEnd"/>
      <w:r w:rsidRPr="0056739D">
        <w:t xml:space="preserve"> или </w:t>
      </w:r>
      <w:r w:rsidRPr="0056739D">
        <w:rPr>
          <w:b/>
        </w:rPr>
        <w:t>роутер</w:t>
      </w:r>
      <w:r w:rsidRPr="0056739D">
        <w:t xml:space="preserve"> – специализированный сетевой компьютер, имеющий как минимум один сетевой интерфейс и пересылающий пакеты данных между различными сегментами сети, связывающий разнородные сети различных архитектур, принимающий решения о пересылке на основании информации о топологии сети и определённых правил, заданных администратором.</w:t>
      </w:r>
    </w:p>
    <w:p w:rsidR="000C760D" w:rsidRPr="0056739D" w:rsidRDefault="000C760D" w:rsidP="000C760D">
      <w:pPr>
        <w:pStyle w:val="ab"/>
        <w:spacing w:after="0"/>
        <w:jc w:val="center"/>
      </w:pPr>
    </w:p>
    <w:p w:rsidR="000C760D" w:rsidRPr="0056739D" w:rsidRDefault="000C760D" w:rsidP="000C760D">
      <w:pPr>
        <w:jc w:val="both"/>
      </w:pPr>
      <w:r w:rsidRPr="0056739D">
        <w:rPr>
          <w:rFonts w:eastAsia="Verdana"/>
          <w:lang w:eastAsia="hi-IN" w:bidi="hi-IN"/>
        </w:rPr>
        <w:t xml:space="preserve">Для добавления объекта необходимо выбрать соответствующий элемент на панели и </w:t>
      </w:r>
      <w:proofErr w:type="gramStart"/>
      <w:r w:rsidRPr="0056739D">
        <w:rPr>
          <w:rFonts w:eastAsia="Verdana"/>
          <w:lang w:eastAsia="hi-IN" w:bidi="hi-IN"/>
        </w:rPr>
        <w:t>разместить его</w:t>
      </w:r>
      <w:proofErr w:type="gramEnd"/>
      <w:r w:rsidRPr="0056739D">
        <w:rPr>
          <w:rFonts w:eastAsia="Verdana"/>
          <w:lang w:eastAsia="hi-IN" w:bidi="hi-IN"/>
        </w:rPr>
        <w:t xml:space="preserve"> на рабочую область. Управление объектом осуществляется через контекстное меню объекта.</w:t>
      </w:r>
    </w:p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>Задание на лабораторную работу</w:t>
      </w:r>
    </w:p>
    <w:p w:rsidR="000C760D" w:rsidRPr="0056739D" w:rsidRDefault="000C760D" w:rsidP="000C760D"/>
    <w:p w:rsidR="000C760D" w:rsidRPr="0056739D" w:rsidRDefault="000C760D" w:rsidP="000C760D">
      <w:pPr>
        <w:pStyle w:val="aa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Изучить интерфейс программы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Netemul</w:t>
      </w:r>
      <w:proofErr w:type="spellEnd"/>
    </w:p>
    <w:p w:rsidR="000C760D" w:rsidRPr="0056739D" w:rsidRDefault="000C760D" w:rsidP="000C760D">
      <w:pPr>
        <w:pStyle w:val="aa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Выполнить 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скрипты</w:t>
      </w:r>
      <w:proofErr w:type="spellEnd"/>
      <w:r w:rsidRPr="0056739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6739D">
        <w:rPr>
          <w:rFonts w:ascii="Times New Roman" w:hAnsi="Times New Roman" w:cs="Times New Roman"/>
          <w:sz w:val="28"/>
          <w:szCs w:val="28"/>
        </w:rPr>
        <w:t>Скрипты</w:t>
      </w:r>
      <w:proofErr w:type="spellEnd"/>
      <w:proofErr w:type="gramStart"/>
      <w:r w:rsidRPr="0056739D">
        <w:rPr>
          <w:rFonts w:ascii="Times New Roman" w:hAnsi="Times New Roman" w:cs="Times New Roman"/>
          <w:sz w:val="28"/>
          <w:szCs w:val="28"/>
        </w:rPr>
        <w:t xml:space="preserve"> → В</w:t>
      </w:r>
      <w:proofErr w:type="gramEnd"/>
      <w:r w:rsidRPr="0056739D">
        <w:rPr>
          <w:rFonts w:ascii="Times New Roman" w:hAnsi="Times New Roman" w:cs="Times New Roman"/>
          <w:sz w:val="28"/>
          <w:szCs w:val="28"/>
        </w:rPr>
        <w:t>ыполнить сценарий)</w:t>
      </w:r>
    </w:p>
    <w:p w:rsidR="000C760D" w:rsidRPr="0056739D" w:rsidRDefault="000C760D" w:rsidP="000C760D">
      <w:pPr>
        <w:ind w:firstLine="709"/>
        <w:rPr>
          <w:b/>
          <w:u w:val="single"/>
        </w:rPr>
      </w:pPr>
      <w:r w:rsidRPr="0056739D">
        <w:rPr>
          <w:b/>
          <w:u w:val="single"/>
        </w:rPr>
        <w:t xml:space="preserve">2.1. Выполнить </w:t>
      </w:r>
      <w:proofErr w:type="spellStart"/>
      <w:r w:rsidRPr="0056739D">
        <w:rPr>
          <w:b/>
          <w:u w:val="single"/>
        </w:rPr>
        <w:t>скрипт</w:t>
      </w:r>
      <w:proofErr w:type="spellEnd"/>
      <w:r w:rsidRPr="0056739D">
        <w:rPr>
          <w:b/>
          <w:u w:val="single"/>
        </w:rPr>
        <w:t xml:space="preserve"> </w:t>
      </w:r>
      <w:r w:rsidRPr="0056739D">
        <w:rPr>
          <w:b/>
          <w:u w:val="single"/>
          <w:lang w:val="en-US"/>
        </w:rPr>
        <w:t>ARP</w:t>
      </w:r>
      <w:r w:rsidRPr="0056739D">
        <w:rPr>
          <w:b/>
          <w:u w:val="single"/>
        </w:rPr>
        <w:t xml:space="preserve"> </w:t>
      </w:r>
    </w:p>
    <w:p w:rsidR="000C760D" w:rsidRPr="0056739D" w:rsidRDefault="000C760D" w:rsidP="000C760D">
      <w:pPr>
        <w:rPr>
          <w:lang w:val="en-US"/>
        </w:rPr>
      </w:pPr>
    </w:p>
    <w:p w:rsidR="000C760D" w:rsidRPr="0056739D" w:rsidRDefault="000C760D" w:rsidP="000C760D">
      <w:pPr>
        <w:jc w:val="center"/>
      </w:pPr>
      <w:r w:rsidRPr="0056739D">
        <w:rPr>
          <w:noProof/>
          <w:lang w:eastAsia="ru-RU"/>
        </w:rPr>
        <w:drawing>
          <wp:inline distT="0" distB="0" distL="0" distR="0">
            <wp:extent cx="4176395" cy="1910715"/>
            <wp:effectExtent l="19050" t="0" r="0" b="0"/>
            <wp:docPr id="1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004" t="22324" r="30788" b="3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0D" w:rsidRPr="0056739D" w:rsidRDefault="000C760D" w:rsidP="000C760D">
      <w:pPr>
        <w:ind w:left="360"/>
      </w:pPr>
    </w:p>
    <w:p w:rsidR="000C760D" w:rsidRPr="0056739D" w:rsidRDefault="000C760D" w:rsidP="000C760D">
      <w:r w:rsidRPr="0056739D">
        <w:rPr>
          <w:b/>
        </w:rPr>
        <w:t>2.1.1.</w:t>
      </w:r>
      <w:r w:rsidRPr="0056739D">
        <w:t xml:space="preserve"> Просмотреть свойства устройств:</w:t>
      </w:r>
    </w:p>
    <w:p w:rsidR="000C760D" w:rsidRPr="0056739D" w:rsidRDefault="000C760D" w:rsidP="000C76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</w:tblGrid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r w:rsidRPr="0056739D">
              <w:rPr>
                <w:rFonts w:eastAsia="Verdana"/>
                <w:color w:val="000000"/>
                <w:lang w:val="en-US"/>
              </w:rPr>
              <w:t>IP-</w:t>
            </w:r>
            <w:r w:rsidRPr="0056739D">
              <w:rPr>
                <w:rFonts w:eastAsia="Verdana"/>
                <w:color w:val="000000"/>
              </w:rPr>
              <w:t>адрес ПК1-ПК5</w:t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r w:rsidRPr="0056739D">
              <w:rPr>
                <w:rFonts w:eastAsia="Verdana"/>
                <w:color w:val="000000"/>
                <w:lang w:val="en-US"/>
              </w:rPr>
              <w:t>IP-</w:t>
            </w:r>
            <w:r w:rsidRPr="0056739D">
              <w:rPr>
                <w:rFonts w:eastAsia="Verdana"/>
                <w:color w:val="000000"/>
              </w:rPr>
              <w:t>адрес ПК6-ПК10</w:t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  <w:tr w:rsidR="000C760D" w:rsidRPr="0056739D" w:rsidTr="000C760D">
        <w:tc>
          <w:tcPr>
            <w:tcW w:w="4927" w:type="dxa"/>
            <w:vMerge w:val="restart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r w:rsidRPr="0056739D">
              <w:rPr>
                <w:rFonts w:eastAsia="Verdana"/>
                <w:color w:val="000000"/>
              </w:rPr>
              <w:t xml:space="preserve">Таблица маршрутизации </w:t>
            </w:r>
            <w:proofErr w:type="spellStart"/>
            <w:r w:rsidRPr="0056739D">
              <w:rPr>
                <w:rFonts w:eastAsia="Verdana"/>
                <w:color w:val="000000"/>
              </w:rPr>
              <w:t>Маршрутизатора</w:t>
            </w:r>
            <w:proofErr w:type="spellEnd"/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  <w:tr w:rsidR="000C760D" w:rsidRPr="0056739D" w:rsidTr="000C760D">
        <w:tc>
          <w:tcPr>
            <w:tcW w:w="4927" w:type="dxa"/>
            <w:vMerge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</w:tbl>
    <w:p w:rsidR="000C760D" w:rsidRPr="0056739D" w:rsidRDefault="000C760D" w:rsidP="000C760D"/>
    <w:p w:rsidR="000C760D" w:rsidRPr="0056739D" w:rsidRDefault="000C760D" w:rsidP="000C760D">
      <w:r w:rsidRPr="0056739D">
        <w:rPr>
          <w:b/>
        </w:rPr>
        <w:t>2.1.2.</w:t>
      </w:r>
      <w:r w:rsidRPr="0056739D">
        <w:t xml:space="preserve"> Отправить данные с ПК</w:t>
      </w:r>
      <w:proofErr w:type="gramStart"/>
      <w:r w:rsidRPr="0056739D">
        <w:t>1</w:t>
      </w:r>
      <w:proofErr w:type="gramEnd"/>
      <w:r w:rsidRPr="0056739D">
        <w:t xml:space="preserve"> на ПК9. Для этого:</w:t>
      </w:r>
    </w:p>
    <w:p w:rsidR="000C760D" w:rsidRPr="0056739D" w:rsidRDefault="000C760D" w:rsidP="000C760D">
      <w:r w:rsidRPr="0056739D">
        <w:rPr>
          <w:b/>
        </w:rPr>
        <w:t>–</w:t>
      </w:r>
      <w:r w:rsidRPr="0056739D">
        <w:t xml:space="preserve"> нажать кнопку Отправка данных  </w:t>
      </w:r>
      <w:r w:rsidRPr="0056739D">
        <w:rPr>
          <w:noProof/>
          <w:lang w:eastAsia="ru-RU"/>
        </w:rPr>
        <w:drawing>
          <wp:inline distT="0" distB="0" distL="0" distR="0">
            <wp:extent cx="245745" cy="273050"/>
            <wp:effectExtent l="19050" t="0" r="1905" b="0"/>
            <wp:docPr id="1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39D">
        <w:t xml:space="preserve"> </w:t>
      </w:r>
    </w:p>
    <w:p w:rsidR="000C760D" w:rsidRPr="0056739D" w:rsidRDefault="000C760D" w:rsidP="000C760D">
      <w:r w:rsidRPr="0056739D">
        <w:rPr>
          <w:b/>
        </w:rPr>
        <w:t>–</w:t>
      </w:r>
      <w:r w:rsidRPr="0056739D">
        <w:t xml:space="preserve"> выбрать первый компьютер (отправитель)</w:t>
      </w:r>
    </w:p>
    <w:p w:rsidR="000C760D" w:rsidRPr="0056739D" w:rsidRDefault="000C760D" w:rsidP="000C760D">
      <w:r w:rsidRPr="0056739D">
        <w:rPr>
          <w:b/>
        </w:rPr>
        <w:t>–</w:t>
      </w:r>
      <w:r w:rsidRPr="0056739D">
        <w:t xml:space="preserve"> выбрать протокол ТСР</w:t>
      </w:r>
      <w:proofErr w:type="gramStart"/>
      <w:r w:rsidRPr="0056739D">
        <w:t xml:space="preserve"> → Д</w:t>
      </w:r>
      <w:proofErr w:type="gramEnd"/>
      <w:r w:rsidRPr="0056739D">
        <w:t>алее</w:t>
      </w:r>
    </w:p>
    <w:p w:rsidR="000C760D" w:rsidRPr="0056739D" w:rsidRDefault="000C760D" w:rsidP="000C760D">
      <w:r w:rsidRPr="0056739D">
        <w:rPr>
          <w:b/>
        </w:rPr>
        <w:t>–</w:t>
      </w:r>
      <w:r w:rsidRPr="0056739D">
        <w:t xml:space="preserve"> выбрать компьютер-получатель → Отправка</w:t>
      </w:r>
    </w:p>
    <w:p w:rsidR="000C760D" w:rsidRPr="0056739D" w:rsidRDefault="000C760D" w:rsidP="000C760D">
      <w:r w:rsidRPr="0056739D">
        <w:rPr>
          <w:b/>
        </w:rPr>
        <w:t>–</w:t>
      </w:r>
      <w:r w:rsidRPr="0056739D">
        <w:t xml:space="preserve"> нажать</w:t>
      </w:r>
      <w:proofErr w:type="gramStart"/>
      <w:r w:rsidRPr="0056739D">
        <w:t xml:space="preserve"> З</w:t>
      </w:r>
      <w:proofErr w:type="gramEnd"/>
      <w:r w:rsidRPr="0056739D">
        <w:t xml:space="preserve">апустить </w:t>
      </w:r>
      <w:r w:rsidRPr="0056739D">
        <w:rPr>
          <w:noProof/>
          <w:lang w:eastAsia="ru-RU"/>
        </w:rPr>
        <w:drawing>
          <wp:inline distT="0" distB="0" distL="0" distR="0">
            <wp:extent cx="273050" cy="313690"/>
            <wp:effectExtent l="19050" t="0" r="0" b="0"/>
            <wp:docPr id="1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0D" w:rsidRPr="0056739D" w:rsidRDefault="000C760D" w:rsidP="000C760D">
      <w:pPr>
        <w:ind w:left="360" w:firstLine="349"/>
      </w:pPr>
    </w:p>
    <w:p w:rsidR="000C760D" w:rsidRPr="0056739D" w:rsidRDefault="000C760D" w:rsidP="000C760D">
      <w:pPr>
        <w:ind w:left="360"/>
        <w:rPr>
          <w:b/>
          <w:u w:val="single"/>
          <w:lang w:val="en-US"/>
        </w:rPr>
      </w:pPr>
      <w:r w:rsidRPr="0056739D">
        <w:rPr>
          <w:b/>
          <w:u w:val="single"/>
        </w:rPr>
        <w:t xml:space="preserve">2.2. Выполнить </w:t>
      </w:r>
      <w:proofErr w:type="spellStart"/>
      <w:r w:rsidRPr="0056739D">
        <w:rPr>
          <w:b/>
          <w:u w:val="single"/>
        </w:rPr>
        <w:t>скрипт</w:t>
      </w:r>
      <w:proofErr w:type="spellEnd"/>
      <w:r w:rsidRPr="0056739D">
        <w:rPr>
          <w:b/>
          <w:u w:val="single"/>
        </w:rPr>
        <w:t xml:space="preserve"> </w:t>
      </w:r>
      <w:r w:rsidRPr="0056739D">
        <w:rPr>
          <w:b/>
          <w:u w:val="single"/>
          <w:lang w:val="en-US"/>
        </w:rPr>
        <w:t>BIG</w:t>
      </w:r>
    </w:p>
    <w:p w:rsidR="000C760D" w:rsidRPr="0056739D" w:rsidRDefault="000C760D" w:rsidP="000C760D">
      <w:pPr>
        <w:ind w:left="360"/>
      </w:pPr>
    </w:p>
    <w:p w:rsidR="000C760D" w:rsidRPr="0056739D" w:rsidRDefault="000C760D" w:rsidP="000C760D">
      <w:pPr>
        <w:jc w:val="center"/>
      </w:pPr>
      <w:r w:rsidRPr="0056739D">
        <w:rPr>
          <w:noProof/>
          <w:lang w:eastAsia="ru-RU"/>
        </w:rPr>
        <w:drawing>
          <wp:inline distT="0" distB="0" distL="0" distR="0">
            <wp:extent cx="4176395" cy="1938020"/>
            <wp:effectExtent l="19050" t="0" r="0" b="0"/>
            <wp:docPr id="1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123" t="14679" r="19073" b="37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0D" w:rsidRPr="0056739D" w:rsidRDefault="000C760D" w:rsidP="000C760D">
      <w:pPr>
        <w:ind w:left="360"/>
      </w:pPr>
    </w:p>
    <w:p w:rsidR="000C760D" w:rsidRPr="0056739D" w:rsidRDefault="000C760D" w:rsidP="000C760D">
      <w:pPr>
        <w:ind w:left="360"/>
      </w:pPr>
      <w:r w:rsidRPr="0056739D">
        <w:rPr>
          <w:b/>
        </w:rPr>
        <w:t>2.2.1.</w:t>
      </w:r>
      <w:r w:rsidRPr="0056739D">
        <w:t xml:space="preserve"> Определить свойства устройств:</w:t>
      </w:r>
    </w:p>
    <w:p w:rsidR="000C760D" w:rsidRPr="0056739D" w:rsidRDefault="000C760D" w:rsidP="000C760D">
      <w:pPr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</w:tblGrid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r w:rsidRPr="0056739D">
              <w:rPr>
                <w:rFonts w:eastAsia="Verdana"/>
                <w:color w:val="000000"/>
                <w:lang w:val="en-US"/>
              </w:rPr>
              <w:t>IP-</w:t>
            </w:r>
            <w:r w:rsidRPr="0056739D">
              <w:rPr>
                <w:rFonts w:eastAsia="Verdana"/>
                <w:color w:val="000000"/>
              </w:rPr>
              <w:t>адрес ПК1-ПК6</w:t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r w:rsidRPr="0056739D">
              <w:rPr>
                <w:rFonts w:eastAsia="Verdana"/>
                <w:color w:val="000000"/>
                <w:lang w:val="en-US"/>
              </w:rPr>
              <w:t>IP-</w:t>
            </w:r>
            <w:r w:rsidRPr="0056739D">
              <w:rPr>
                <w:rFonts w:eastAsia="Verdana"/>
                <w:color w:val="000000"/>
              </w:rPr>
              <w:t>адрес ПК7-ПК12</w:t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proofErr w:type="spellStart"/>
            <w:r w:rsidRPr="0056739D">
              <w:rPr>
                <w:rFonts w:eastAsia="Verdana"/>
                <w:color w:val="000000"/>
              </w:rPr>
              <w:t>МАС-адрес</w:t>
            </w:r>
            <w:proofErr w:type="spellEnd"/>
            <w:r w:rsidRPr="0056739D">
              <w:rPr>
                <w:rFonts w:eastAsia="Verdana"/>
                <w:color w:val="000000"/>
              </w:rPr>
              <w:t xml:space="preserve"> коммутатора 1</w:t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proofErr w:type="spellStart"/>
            <w:r w:rsidRPr="0056739D">
              <w:rPr>
                <w:rFonts w:eastAsia="Verdana"/>
                <w:color w:val="000000"/>
              </w:rPr>
              <w:t>МАС-адрес</w:t>
            </w:r>
            <w:proofErr w:type="spellEnd"/>
            <w:r w:rsidRPr="0056739D">
              <w:rPr>
                <w:rFonts w:eastAsia="Verdana"/>
                <w:color w:val="000000"/>
              </w:rPr>
              <w:t xml:space="preserve"> коммутатора 2</w:t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proofErr w:type="spellStart"/>
            <w:r w:rsidRPr="0056739D">
              <w:rPr>
                <w:rFonts w:eastAsia="Verdana"/>
                <w:color w:val="000000"/>
              </w:rPr>
              <w:t>МАС-адрес</w:t>
            </w:r>
            <w:proofErr w:type="spellEnd"/>
            <w:r w:rsidRPr="0056739D">
              <w:rPr>
                <w:rFonts w:eastAsia="Verdana"/>
                <w:color w:val="000000"/>
              </w:rPr>
              <w:t xml:space="preserve"> коммутатора 3</w:t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proofErr w:type="spellStart"/>
            <w:r w:rsidRPr="0056739D">
              <w:rPr>
                <w:rFonts w:eastAsia="Verdana"/>
                <w:color w:val="000000"/>
              </w:rPr>
              <w:t>МАС-адрес</w:t>
            </w:r>
            <w:proofErr w:type="spellEnd"/>
            <w:r w:rsidRPr="0056739D">
              <w:rPr>
                <w:rFonts w:eastAsia="Verdana"/>
                <w:color w:val="000000"/>
              </w:rPr>
              <w:t xml:space="preserve"> коммутатора 4</w:t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</w:tbl>
    <w:p w:rsidR="000C760D" w:rsidRPr="0056739D" w:rsidRDefault="000C760D" w:rsidP="000C760D"/>
    <w:p w:rsidR="000C760D" w:rsidRPr="0056739D" w:rsidRDefault="000C760D" w:rsidP="000C760D">
      <w:pPr>
        <w:ind w:left="360"/>
      </w:pPr>
      <w:r w:rsidRPr="0056739D">
        <w:rPr>
          <w:b/>
        </w:rPr>
        <w:t>2.2.2.</w:t>
      </w:r>
      <w:r w:rsidRPr="0056739D">
        <w:t xml:space="preserve"> Отправить данные с ПК</w:t>
      </w:r>
      <w:proofErr w:type="gramStart"/>
      <w:r w:rsidRPr="0056739D">
        <w:t>1</w:t>
      </w:r>
      <w:proofErr w:type="gramEnd"/>
      <w:r w:rsidRPr="0056739D">
        <w:t xml:space="preserve"> на ПК3</w:t>
      </w:r>
    </w:p>
    <w:p w:rsidR="000C760D" w:rsidRPr="0056739D" w:rsidRDefault="000C760D" w:rsidP="000C760D">
      <w:pPr>
        <w:ind w:left="360"/>
        <w:rPr>
          <w:b/>
          <w:u w:val="single"/>
        </w:rPr>
      </w:pPr>
    </w:p>
    <w:p w:rsidR="000C760D" w:rsidRPr="0056739D" w:rsidRDefault="000C760D" w:rsidP="000C760D">
      <w:pPr>
        <w:ind w:left="360"/>
        <w:rPr>
          <w:b/>
          <w:u w:val="single"/>
          <w:lang w:val="en-US"/>
        </w:rPr>
      </w:pPr>
      <w:r w:rsidRPr="0056739D">
        <w:rPr>
          <w:b/>
          <w:u w:val="single"/>
        </w:rPr>
        <w:t xml:space="preserve">2.3. Выполнить </w:t>
      </w:r>
      <w:proofErr w:type="spellStart"/>
      <w:r w:rsidRPr="0056739D">
        <w:rPr>
          <w:b/>
          <w:u w:val="single"/>
        </w:rPr>
        <w:t>скрипт</w:t>
      </w:r>
      <w:proofErr w:type="spellEnd"/>
      <w:r w:rsidRPr="0056739D">
        <w:rPr>
          <w:b/>
          <w:u w:val="single"/>
        </w:rPr>
        <w:t xml:space="preserve"> </w:t>
      </w:r>
      <w:r w:rsidRPr="0056739D">
        <w:rPr>
          <w:b/>
          <w:u w:val="single"/>
          <w:lang w:val="en-US"/>
        </w:rPr>
        <w:t>HUB</w:t>
      </w:r>
    </w:p>
    <w:p w:rsidR="000C760D" w:rsidRPr="0056739D" w:rsidRDefault="000C760D" w:rsidP="000C760D">
      <w:pPr>
        <w:ind w:left="360"/>
      </w:pPr>
    </w:p>
    <w:p w:rsidR="000C760D" w:rsidRPr="0056739D" w:rsidRDefault="000C760D" w:rsidP="000C760D">
      <w:pPr>
        <w:jc w:val="center"/>
      </w:pPr>
      <w:r w:rsidRPr="0056739D">
        <w:rPr>
          <w:noProof/>
          <w:lang w:eastAsia="ru-RU"/>
        </w:rPr>
        <w:drawing>
          <wp:inline distT="0" distB="0" distL="0" distR="0">
            <wp:extent cx="3507740" cy="2047240"/>
            <wp:effectExtent l="19050" t="0" r="0" b="0"/>
            <wp:docPr id="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482" t="10159" r="40210" b="5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0D" w:rsidRPr="0056739D" w:rsidRDefault="000C760D" w:rsidP="000C760D">
      <w:pPr>
        <w:ind w:left="360"/>
      </w:pPr>
    </w:p>
    <w:p w:rsidR="000C760D" w:rsidRPr="0056739D" w:rsidRDefault="000C760D" w:rsidP="000C760D">
      <w:r w:rsidRPr="0056739D">
        <w:rPr>
          <w:b/>
        </w:rPr>
        <w:t>2.3.1.</w:t>
      </w:r>
      <w:r w:rsidRPr="0056739D">
        <w:t xml:space="preserve"> Определить свойства устройств:</w:t>
      </w:r>
    </w:p>
    <w:p w:rsidR="000C760D" w:rsidRPr="0056739D" w:rsidRDefault="000C760D" w:rsidP="000C76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</w:tblGrid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proofErr w:type="spellStart"/>
            <w:r w:rsidRPr="0056739D">
              <w:rPr>
                <w:rFonts w:eastAsia="Verdana"/>
                <w:color w:val="000000"/>
              </w:rPr>
              <w:t>МАС-адрес</w:t>
            </w:r>
            <w:proofErr w:type="spellEnd"/>
            <w:r w:rsidRPr="0056739D">
              <w:rPr>
                <w:rFonts w:eastAsia="Verdana"/>
                <w:color w:val="000000"/>
              </w:rPr>
              <w:t xml:space="preserve"> концентратора 1</w:t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proofErr w:type="spellStart"/>
            <w:r w:rsidRPr="0056739D">
              <w:rPr>
                <w:rFonts w:eastAsia="Verdana"/>
                <w:color w:val="000000"/>
              </w:rPr>
              <w:t>МАС-адрес</w:t>
            </w:r>
            <w:proofErr w:type="spellEnd"/>
            <w:r w:rsidRPr="0056739D">
              <w:rPr>
                <w:rFonts w:eastAsia="Verdana"/>
                <w:color w:val="000000"/>
              </w:rPr>
              <w:t xml:space="preserve"> концентратора 2</w:t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proofErr w:type="spellStart"/>
            <w:r w:rsidRPr="0056739D">
              <w:rPr>
                <w:rFonts w:eastAsia="Verdana"/>
                <w:color w:val="000000"/>
              </w:rPr>
              <w:t>МАС-адрес</w:t>
            </w:r>
            <w:proofErr w:type="spellEnd"/>
            <w:r w:rsidRPr="0056739D">
              <w:rPr>
                <w:rFonts w:eastAsia="Verdana"/>
                <w:color w:val="000000"/>
              </w:rPr>
              <w:t xml:space="preserve"> концентратора 2</w:t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r w:rsidRPr="0056739D">
              <w:rPr>
                <w:rFonts w:eastAsia="Verdana"/>
                <w:color w:val="000000"/>
                <w:lang w:val="en-US"/>
              </w:rPr>
              <w:t>IP-</w:t>
            </w:r>
            <w:r w:rsidRPr="0056739D">
              <w:rPr>
                <w:rFonts w:eastAsia="Verdana"/>
                <w:color w:val="000000"/>
              </w:rPr>
              <w:t>адреса ПК1-ПК5</w:t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r w:rsidRPr="0056739D">
              <w:rPr>
                <w:rFonts w:eastAsia="Verdana"/>
                <w:color w:val="000000"/>
                <w:lang w:val="en-US"/>
              </w:rPr>
              <w:t>IP-</w:t>
            </w:r>
            <w:r w:rsidRPr="0056739D">
              <w:rPr>
                <w:rFonts w:eastAsia="Verdana"/>
                <w:color w:val="000000"/>
              </w:rPr>
              <w:t>адреса ПК6-ПК10</w:t>
            </w: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</w:tr>
    </w:tbl>
    <w:p w:rsidR="000C760D" w:rsidRPr="0056739D" w:rsidRDefault="000C760D" w:rsidP="000C760D"/>
    <w:p w:rsidR="000C760D" w:rsidRPr="0056739D" w:rsidRDefault="000C760D" w:rsidP="000C760D">
      <w:r w:rsidRPr="0056739D">
        <w:rPr>
          <w:b/>
        </w:rPr>
        <w:t>2.3.2.</w:t>
      </w:r>
      <w:r w:rsidRPr="0056739D">
        <w:t xml:space="preserve"> Отправить данные с ПК</w:t>
      </w:r>
      <w:proofErr w:type="gramStart"/>
      <w:r w:rsidRPr="0056739D">
        <w:t>1</w:t>
      </w:r>
      <w:proofErr w:type="gramEnd"/>
      <w:r w:rsidRPr="0056739D">
        <w:t xml:space="preserve"> на ПК5</w:t>
      </w:r>
    </w:p>
    <w:p w:rsidR="000C760D" w:rsidRPr="0056739D" w:rsidRDefault="000C760D" w:rsidP="000C760D">
      <w:pPr>
        <w:ind w:left="360"/>
      </w:pPr>
    </w:p>
    <w:p w:rsidR="000C760D" w:rsidRPr="0056739D" w:rsidRDefault="000C760D" w:rsidP="000C760D">
      <w:pPr>
        <w:pStyle w:val="aa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 xml:space="preserve">Изобразить с помощью программы сеть </w:t>
      </w:r>
    </w:p>
    <w:p w:rsidR="000C760D" w:rsidRPr="0056739D" w:rsidRDefault="000C760D" w:rsidP="000C760D">
      <w:pPr>
        <w:jc w:val="center"/>
      </w:pPr>
      <w:r w:rsidRPr="0056739D">
        <w:rPr>
          <w:noProof/>
          <w:lang w:eastAsia="ru-RU"/>
        </w:rPr>
        <w:drawing>
          <wp:inline distT="0" distB="0" distL="0" distR="0">
            <wp:extent cx="3302635" cy="1610360"/>
            <wp:effectExtent l="19050" t="0" r="0" b="0"/>
            <wp:docPr id="1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23959" t="16142" r="24567" b="5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0D" w:rsidRPr="0056739D" w:rsidRDefault="000C760D" w:rsidP="000C760D"/>
    <w:tbl>
      <w:tblPr>
        <w:tblW w:w="0" w:type="auto"/>
        <w:tblLook w:val="04A0"/>
      </w:tblPr>
      <w:tblGrid>
        <w:gridCol w:w="4927"/>
        <w:gridCol w:w="4927"/>
      </w:tblGrid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r w:rsidRPr="0056739D">
              <w:rPr>
                <w:rFonts w:eastAsia="Verdana"/>
                <w:color w:val="000000"/>
              </w:rPr>
              <w:t xml:space="preserve">Для коммутатора изменить свойство </w:t>
            </w:r>
            <w:r w:rsidRPr="0056739D">
              <w:rPr>
                <w:rFonts w:eastAsia="Verdana"/>
                <w:noProof/>
                <w:color w:val="000000"/>
                <w:lang w:eastAsia="ru-RU"/>
              </w:rPr>
              <w:drawing>
                <wp:inline distT="0" distB="0" distL="0" distR="0">
                  <wp:extent cx="245745" cy="245745"/>
                  <wp:effectExtent l="19050" t="0" r="1905" b="0"/>
                  <wp:docPr id="14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39D">
              <w:rPr>
                <w:rFonts w:eastAsia="Verdana"/>
                <w:color w:val="000000"/>
              </w:rPr>
              <w:t xml:space="preserve"> Количество портов с 4 на 5.</w:t>
            </w:r>
          </w:p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jc w:val="center"/>
              <w:rPr>
                <w:rFonts w:eastAsia="Verdana"/>
                <w:color w:val="000000"/>
              </w:rPr>
            </w:pPr>
            <w:r w:rsidRPr="0056739D">
              <w:rPr>
                <w:rFonts w:eastAsia="Verdana"/>
                <w:noProof/>
                <w:color w:val="000000"/>
                <w:lang w:eastAsia="ru-RU"/>
              </w:rPr>
              <w:drawing>
                <wp:inline distT="0" distB="0" distL="0" distR="0">
                  <wp:extent cx="1856105" cy="450215"/>
                  <wp:effectExtent l="19050" t="0" r="0" b="0"/>
                  <wp:docPr id="14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b="74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0D" w:rsidRPr="0056739D" w:rsidTr="000C760D"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  <w:r w:rsidRPr="0056739D">
              <w:rPr>
                <w:rFonts w:eastAsia="Verdana"/>
                <w:color w:val="000000"/>
              </w:rPr>
              <w:t xml:space="preserve">Установить значения </w:t>
            </w:r>
            <w:r w:rsidRPr="0056739D">
              <w:rPr>
                <w:rFonts w:eastAsia="Verdana"/>
                <w:color w:val="000000"/>
                <w:lang w:val="en-US"/>
              </w:rPr>
              <w:t>IP</w:t>
            </w:r>
            <w:r w:rsidRPr="0056739D">
              <w:rPr>
                <w:rFonts w:eastAsia="Verdana"/>
                <w:color w:val="000000"/>
              </w:rPr>
              <w:t xml:space="preserve">-адресов для ПК </w:t>
            </w:r>
            <w:r w:rsidRPr="0056739D">
              <w:rPr>
                <w:rFonts w:eastAsia="Verdana"/>
                <w:noProof/>
                <w:color w:val="000000"/>
                <w:lang w:eastAsia="ru-RU"/>
              </w:rPr>
              <w:drawing>
                <wp:inline distT="0" distB="0" distL="0" distR="0">
                  <wp:extent cx="327660" cy="313690"/>
                  <wp:effectExtent l="19050" t="0" r="0" b="0"/>
                  <wp:docPr id="14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0D" w:rsidRPr="0056739D" w:rsidRDefault="000C760D" w:rsidP="000C760D">
            <w:pPr>
              <w:widowControl w:val="0"/>
              <w:suppressAutoHyphens/>
              <w:rPr>
                <w:rFonts w:eastAsia="Verdana"/>
                <w:color w:val="000000"/>
              </w:rPr>
            </w:pPr>
          </w:p>
        </w:tc>
        <w:tc>
          <w:tcPr>
            <w:tcW w:w="4927" w:type="dxa"/>
          </w:tcPr>
          <w:p w:rsidR="000C760D" w:rsidRPr="0056739D" w:rsidRDefault="000C760D" w:rsidP="000C760D">
            <w:pPr>
              <w:widowControl w:val="0"/>
              <w:suppressAutoHyphens/>
              <w:jc w:val="center"/>
              <w:rPr>
                <w:rFonts w:eastAsia="Verdana"/>
                <w:color w:val="000000"/>
              </w:rPr>
            </w:pPr>
            <w:r w:rsidRPr="0056739D">
              <w:rPr>
                <w:rFonts w:eastAsia="Verdana"/>
                <w:noProof/>
                <w:color w:val="000000"/>
                <w:lang w:eastAsia="ru-RU"/>
              </w:rPr>
              <w:drawing>
                <wp:inline distT="0" distB="0" distL="0" distR="0">
                  <wp:extent cx="2702560" cy="1146175"/>
                  <wp:effectExtent l="19050" t="0" r="2540" b="0"/>
                  <wp:docPr id="14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t="7008" b="4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60D" w:rsidRPr="0056739D" w:rsidRDefault="000C760D" w:rsidP="000C760D"/>
    <w:p w:rsidR="000C760D" w:rsidRPr="0056739D" w:rsidRDefault="000C760D" w:rsidP="000C760D">
      <w:r w:rsidRPr="0056739D">
        <w:t>Отправить данные с ПК</w:t>
      </w:r>
      <w:proofErr w:type="gramStart"/>
      <w:r w:rsidRPr="0056739D">
        <w:t>1</w:t>
      </w:r>
      <w:proofErr w:type="gramEnd"/>
      <w:r w:rsidRPr="0056739D">
        <w:t xml:space="preserve"> на ПК4.</w:t>
      </w:r>
    </w:p>
    <w:p w:rsidR="000C760D" w:rsidRPr="0056739D" w:rsidRDefault="000C760D" w:rsidP="000C760D"/>
    <w:p w:rsidR="000C760D" w:rsidRPr="0056739D" w:rsidRDefault="000C760D" w:rsidP="000C760D">
      <w:pPr>
        <w:pStyle w:val="aa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39D">
        <w:rPr>
          <w:rFonts w:ascii="Times New Roman" w:hAnsi="Times New Roman" w:cs="Times New Roman"/>
          <w:sz w:val="28"/>
          <w:szCs w:val="28"/>
        </w:rPr>
        <w:t>Изобразить с помощью программы сеть</w:t>
      </w:r>
    </w:p>
    <w:p w:rsidR="000C760D" w:rsidRPr="0056739D" w:rsidRDefault="000C760D" w:rsidP="000C760D"/>
    <w:p w:rsidR="000C760D" w:rsidRPr="0056739D" w:rsidRDefault="000C760D" w:rsidP="000C760D">
      <w:pPr>
        <w:jc w:val="center"/>
      </w:pPr>
      <w:r w:rsidRPr="0056739D">
        <w:rPr>
          <w:noProof/>
          <w:lang w:eastAsia="ru-RU"/>
        </w:rPr>
        <w:drawing>
          <wp:inline distT="0" distB="0" distL="0" distR="0">
            <wp:extent cx="3398520" cy="2552065"/>
            <wp:effectExtent l="19050" t="0" r="0" b="0"/>
            <wp:docPr id="14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18658" t="27805" r="19502" b="1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0D" w:rsidRPr="0056739D" w:rsidRDefault="000C760D" w:rsidP="000C760D"/>
    <w:p w:rsidR="000C760D" w:rsidRPr="0056739D" w:rsidRDefault="000C760D" w:rsidP="000C760D">
      <w:pPr>
        <w:rPr>
          <w:b/>
        </w:rPr>
      </w:pPr>
      <w:r w:rsidRPr="0056739D">
        <w:rPr>
          <w:b/>
        </w:rPr>
        <w:t>Требования к отчету</w:t>
      </w:r>
    </w:p>
    <w:p w:rsidR="000C760D" w:rsidRPr="0056739D" w:rsidRDefault="000C760D" w:rsidP="000C760D"/>
    <w:p w:rsidR="000C760D" w:rsidRPr="0056739D" w:rsidRDefault="000C760D" w:rsidP="000C760D">
      <w:r w:rsidRPr="0056739D">
        <w:t>1. Идентификатор работы</w:t>
      </w:r>
    </w:p>
    <w:p w:rsidR="000C760D" w:rsidRPr="0056739D" w:rsidRDefault="000C760D" w:rsidP="000C760D">
      <w:r w:rsidRPr="0056739D">
        <w:t xml:space="preserve">2. </w:t>
      </w:r>
      <w:proofErr w:type="spellStart"/>
      <w:r w:rsidRPr="0056739D">
        <w:t>Скриншоты</w:t>
      </w:r>
      <w:proofErr w:type="spellEnd"/>
      <w:r w:rsidRPr="0056739D">
        <w:t xml:space="preserve"> трех </w:t>
      </w:r>
      <w:proofErr w:type="spellStart"/>
      <w:r w:rsidRPr="0056739D">
        <w:t>скриптов</w:t>
      </w:r>
      <w:proofErr w:type="spellEnd"/>
      <w:r w:rsidRPr="0056739D">
        <w:t xml:space="preserve"> с таблицами свойств объектов</w:t>
      </w:r>
    </w:p>
    <w:p w:rsidR="000C760D" w:rsidRPr="0056739D" w:rsidRDefault="000C760D" w:rsidP="000C760D">
      <w:r w:rsidRPr="0056739D">
        <w:t xml:space="preserve">3. </w:t>
      </w:r>
      <w:proofErr w:type="spellStart"/>
      <w:r w:rsidRPr="0056739D">
        <w:t>Скриншот</w:t>
      </w:r>
      <w:proofErr w:type="spellEnd"/>
      <w:r w:rsidRPr="0056739D">
        <w:t xml:space="preserve"> сети задания 3</w:t>
      </w:r>
    </w:p>
    <w:p w:rsidR="000C760D" w:rsidRPr="0056739D" w:rsidRDefault="000C760D" w:rsidP="000C760D">
      <w:pPr>
        <w:rPr>
          <w:rFonts w:eastAsia="Times New Roman"/>
          <w:color w:val="000000"/>
          <w:lang w:eastAsia="ru-RU"/>
        </w:rPr>
      </w:pPr>
      <w:r w:rsidRPr="0056739D">
        <w:t xml:space="preserve">4. </w:t>
      </w:r>
      <w:proofErr w:type="spellStart"/>
      <w:r w:rsidRPr="0056739D">
        <w:t>Скриншот</w:t>
      </w:r>
      <w:proofErr w:type="spellEnd"/>
      <w:r w:rsidRPr="0056739D">
        <w:t xml:space="preserve"> сети задания 4</w:t>
      </w:r>
    </w:p>
    <w:p w:rsidR="000C760D" w:rsidRPr="0056739D" w:rsidRDefault="000C760D"/>
    <w:p w:rsidR="000C760D" w:rsidRPr="0056739D" w:rsidRDefault="0056739D" w:rsidP="00047075">
      <w:pPr>
        <w:jc w:val="center"/>
        <w:rPr>
          <w:b/>
          <w:caps/>
        </w:rPr>
      </w:pPr>
      <w:r>
        <w:rPr>
          <w:b/>
        </w:rPr>
        <w:t>ЛАБОРАТОРНАЯ РАБОТА «</w:t>
      </w:r>
      <w:r w:rsidR="000C760D" w:rsidRPr="0056739D">
        <w:rPr>
          <w:b/>
          <w:caps/>
        </w:rPr>
        <w:t>Алгоритмы маршрутизации</w:t>
      </w:r>
      <w:r>
        <w:rPr>
          <w:b/>
          <w:caps/>
        </w:rPr>
        <w:t>»</w:t>
      </w:r>
    </w:p>
    <w:p w:rsidR="000C760D" w:rsidRPr="0056739D" w:rsidRDefault="000C760D" w:rsidP="000C760D">
      <w:pPr>
        <w:jc w:val="center"/>
        <w:rPr>
          <w:b/>
        </w:rPr>
      </w:pPr>
    </w:p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>Теоретическая часть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</w:pPr>
      <w:r w:rsidRPr="0056739D">
        <w:rPr>
          <w:b/>
        </w:rPr>
        <w:t xml:space="preserve">Алгоритмы маршрутизации </w:t>
      </w:r>
      <w:r w:rsidRPr="0056739D">
        <w:t xml:space="preserve">применяются для определения наилучшего пути пакетов от источника к приёмнику и являются основой любого протокола маршрутизации. Для формулирования алгоритмов маршрутизации сеть рассматривается как граф. При этом </w:t>
      </w:r>
      <w:proofErr w:type="spellStart"/>
      <w:r w:rsidRPr="0056739D">
        <w:t>маршрутизаторы</w:t>
      </w:r>
      <w:proofErr w:type="spellEnd"/>
      <w:r w:rsidRPr="0056739D">
        <w:t xml:space="preserve"> являются узлами, а физические линии между </w:t>
      </w:r>
      <w:proofErr w:type="spellStart"/>
      <w:r w:rsidRPr="0056739D">
        <w:t>маршрутизаторами</w:t>
      </w:r>
      <w:proofErr w:type="spellEnd"/>
      <w:r w:rsidRPr="0056739D">
        <w:t xml:space="preserve"> – рёбрами соответствующего графа. Каждой грани графа присваивается определённое число – стоимость, зависящая от физической длины линии, скорости передачи данных по линии или стоимости линии.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  <w:rPr>
          <w:b/>
        </w:rPr>
      </w:pPr>
      <w:r w:rsidRPr="0056739D">
        <w:rPr>
          <w:b/>
        </w:rPr>
        <w:t>Классификация</w:t>
      </w:r>
    </w:p>
    <w:p w:rsidR="000C760D" w:rsidRPr="0056739D" w:rsidRDefault="000C760D" w:rsidP="000C760D">
      <w:pPr>
        <w:jc w:val="both"/>
      </w:pPr>
      <w:r w:rsidRPr="0056739D">
        <w:t xml:space="preserve">Алгоритмы маршрутизации можно разделить </w:t>
      </w:r>
      <w:proofErr w:type="gramStart"/>
      <w:r w:rsidRPr="0056739D">
        <w:t>на</w:t>
      </w:r>
      <w:proofErr w:type="gramEnd"/>
      <w:r w:rsidRPr="0056739D">
        <w:t>:</w:t>
      </w:r>
    </w:p>
    <w:p w:rsidR="000C760D" w:rsidRPr="0056739D" w:rsidRDefault="000C760D" w:rsidP="000C760D">
      <w:pPr>
        <w:jc w:val="both"/>
      </w:pPr>
      <w:r w:rsidRPr="0056739D">
        <w:t>1. адаптивные и неадаптивные</w:t>
      </w:r>
    </w:p>
    <w:p w:rsidR="000C760D" w:rsidRPr="0056739D" w:rsidRDefault="000C760D" w:rsidP="000C760D">
      <w:pPr>
        <w:jc w:val="both"/>
      </w:pPr>
      <w:r w:rsidRPr="0056739D">
        <w:t>2. глобальные и децентрализованные</w:t>
      </w:r>
    </w:p>
    <w:p w:rsidR="000C760D" w:rsidRPr="0056739D" w:rsidRDefault="000C760D" w:rsidP="000C760D">
      <w:pPr>
        <w:jc w:val="both"/>
      </w:pPr>
      <w:r w:rsidRPr="0056739D">
        <w:t>3. статические и динамические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</w:pPr>
      <w:r w:rsidRPr="0056739D">
        <w:rPr>
          <w:b/>
        </w:rPr>
        <w:t>Требования</w:t>
      </w:r>
      <w:r w:rsidRPr="0056739D">
        <w:t>: точность, простота, надёжность, стабильность, справедливость, оптимальность</w:t>
      </w:r>
    </w:p>
    <w:p w:rsidR="000C760D" w:rsidRPr="0056739D" w:rsidRDefault="000C760D" w:rsidP="000C760D">
      <w:pPr>
        <w:jc w:val="both"/>
        <w:rPr>
          <w:b/>
        </w:rPr>
      </w:pPr>
    </w:p>
    <w:p w:rsidR="000C760D" w:rsidRPr="0056739D" w:rsidRDefault="000C760D" w:rsidP="000C760D">
      <w:pPr>
        <w:jc w:val="both"/>
        <w:rPr>
          <w:b/>
        </w:rPr>
      </w:pPr>
      <w:r w:rsidRPr="0056739D">
        <w:rPr>
          <w:b/>
        </w:rPr>
        <w:t>Типы алгоритмов</w:t>
      </w:r>
    </w:p>
    <w:p w:rsidR="000C760D" w:rsidRPr="0056739D" w:rsidRDefault="000C760D" w:rsidP="000C760D">
      <w:pPr>
        <w:jc w:val="both"/>
      </w:pPr>
      <w:r w:rsidRPr="0056739D">
        <w:rPr>
          <w:b/>
        </w:rPr>
        <w:t xml:space="preserve">1. </w:t>
      </w:r>
      <w:r w:rsidRPr="0056739D">
        <w:rPr>
          <w:b/>
          <w:caps/>
        </w:rPr>
        <w:t>Адаптивные алгоритмы</w:t>
      </w:r>
      <w:r w:rsidRPr="0056739D">
        <w:rPr>
          <w:b/>
        </w:rPr>
        <w:t xml:space="preserve"> </w:t>
      </w:r>
      <w:r w:rsidRPr="0056739D">
        <w:t>принимают во внимание состояние линии</w:t>
      </w:r>
    </w:p>
    <w:p w:rsidR="000C760D" w:rsidRPr="0056739D" w:rsidRDefault="000C760D" w:rsidP="000C760D">
      <w:pPr>
        <w:jc w:val="both"/>
        <w:rPr>
          <w:b/>
        </w:rPr>
      </w:pPr>
      <w:r w:rsidRPr="0056739D">
        <w:rPr>
          <w:b/>
        </w:rPr>
        <w:t xml:space="preserve">Плюсы и минусы: </w:t>
      </w:r>
    </w:p>
    <w:p w:rsidR="000C760D" w:rsidRPr="0056739D" w:rsidRDefault="000C760D" w:rsidP="000C760D">
      <w:pPr>
        <w:jc w:val="both"/>
      </w:pPr>
      <w:r w:rsidRPr="0056739D">
        <w:rPr>
          <w:b/>
        </w:rPr>
        <w:t xml:space="preserve">+ </w:t>
      </w:r>
      <w:r w:rsidRPr="0056739D">
        <w:t xml:space="preserve">возможность динамической адаптации к состоянию сети, </w:t>
      </w:r>
    </w:p>
    <w:p w:rsidR="000C760D" w:rsidRPr="0056739D" w:rsidRDefault="000C760D" w:rsidP="000C760D">
      <w:pPr>
        <w:jc w:val="both"/>
      </w:pPr>
      <w:r w:rsidRPr="0056739D">
        <w:t>– необходимо постоянно пересчитывать таблицы маршрутизации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</w:pPr>
      <w:r w:rsidRPr="0056739D">
        <w:rPr>
          <w:b/>
        </w:rPr>
        <w:t xml:space="preserve">1.1. </w:t>
      </w:r>
      <w:proofErr w:type="spellStart"/>
      <w:r w:rsidRPr="0056739D">
        <w:rPr>
          <w:b/>
        </w:rPr>
        <w:t>Централизированные</w:t>
      </w:r>
      <w:proofErr w:type="spellEnd"/>
      <w:r w:rsidRPr="0056739D">
        <w:rPr>
          <w:b/>
        </w:rPr>
        <w:t xml:space="preserve"> – </w:t>
      </w:r>
      <w:r w:rsidRPr="0056739D">
        <w:t xml:space="preserve">адаптивный </w:t>
      </w:r>
      <w:proofErr w:type="spellStart"/>
      <w:r w:rsidRPr="0056739D">
        <w:t>централизированный</w:t>
      </w:r>
      <w:proofErr w:type="spellEnd"/>
      <w:r w:rsidRPr="0056739D">
        <w:t xml:space="preserve"> алгоритм. </w:t>
      </w:r>
    </w:p>
    <w:p w:rsidR="000C760D" w:rsidRPr="0056739D" w:rsidRDefault="000C760D" w:rsidP="000C760D">
      <w:pPr>
        <w:jc w:val="both"/>
        <w:rPr>
          <w:b/>
        </w:rPr>
      </w:pPr>
      <w:r w:rsidRPr="0056739D">
        <w:rPr>
          <w:b/>
        </w:rPr>
        <w:t xml:space="preserve">Плюсы и минусы: </w:t>
      </w:r>
    </w:p>
    <w:p w:rsidR="000C760D" w:rsidRPr="0056739D" w:rsidRDefault="000C760D" w:rsidP="000C760D">
      <w:pPr>
        <w:jc w:val="both"/>
      </w:pPr>
      <w:r w:rsidRPr="0056739D">
        <w:t>+ RCC(</w:t>
      </w:r>
      <w:proofErr w:type="spellStart"/>
      <w:r w:rsidRPr="0056739D">
        <w:t>Routing</w:t>
      </w:r>
      <w:proofErr w:type="spellEnd"/>
      <w:r w:rsidRPr="0056739D">
        <w:t xml:space="preserve"> </w:t>
      </w:r>
      <w:proofErr w:type="spellStart"/>
      <w:r w:rsidRPr="0056739D">
        <w:t>Control</w:t>
      </w:r>
      <w:proofErr w:type="spellEnd"/>
      <w:r w:rsidRPr="0056739D">
        <w:t xml:space="preserve"> </w:t>
      </w:r>
      <w:proofErr w:type="spellStart"/>
      <w:r w:rsidRPr="0056739D">
        <w:t>Center</w:t>
      </w:r>
      <w:proofErr w:type="spellEnd"/>
      <w:r w:rsidRPr="0056739D">
        <w:t>) обладает всей информацией о состоянии сети, что позволяет принимать оптимальные решения</w:t>
      </w:r>
    </w:p>
    <w:p w:rsidR="000C760D" w:rsidRPr="0056739D" w:rsidRDefault="000C760D" w:rsidP="000C760D">
      <w:pPr>
        <w:jc w:val="both"/>
      </w:pPr>
      <w:r w:rsidRPr="0056739D">
        <w:t>+ узлы освобождены от подсчета таблиц маршрутизации</w:t>
      </w:r>
    </w:p>
    <w:p w:rsidR="000C760D" w:rsidRPr="0056739D" w:rsidRDefault="000C760D" w:rsidP="000C760D">
      <w:pPr>
        <w:jc w:val="both"/>
      </w:pPr>
      <w:r w:rsidRPr="0056739D">
        <w:t>– низкая надежность</w:t>
      </w:r>
    </w:p>
    <w:p w:rsidR="000C760D" w:rsidRPr="0056739D" w:rsidRDefault="000C760D" w:rsidP="000C760D">
      <w:pPr>
        <w:jc w:val="both"/>
      </w:pPr>
      <w:r w:rsidRPr="0056739D">
        <w:t>– узлы получают таблицы маршрутизации в различное время</w:t>
      </w:r>
    </w:p>
    <w:p w:rsidR="000C760D" w:rsidRPr="0056739D" w:rsidRDefault="000C760D" w:rsidP="000C760D">
      <w:pPr>
        <w:jc w:val="both"/>
      </w:pPr>
      <w:r w:rsidRPr="0056739D">
        <w:t>– концентрация трафика возле RCC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</w:pPr>
      <w:r w:rsidRPr="0056739D">
        <w:rPr>
          <w:b/>
        </w:rPr>
        <w:t xml:space="preserve">1.3. </w:t>
      </w:r>
      <w:proofErr w:type="gramStart"/>
      <w:r w:rsidRPr="0056739D">
        <w:rPr>
          <w:b/>
        </w:rPr>
        <w:t>Изолированные</w:t>
      </w:r>
      <w:proofErr w:type="gramEnd"/>
      <w:r w:rsidRPr="0056739D">
        <w:rPr>
          <w:b/>
        </w:rPr>
        <w:t xml:space="preserve"> – </w:t>
      </w:r>
      <w:r w:rsidRPr="0056739D">
        <w:t>узел извлекает информацию из полученных пакетов.</w:t>
      </w:r>
    </w:p>
    <w:p w:rsidR="000C760D" w:rsidRPr="0056739D" w:rsidRDefault="000C760D" w:rsidP="000C760D">
      <w:pPr>
        <w:jc w:val="both"/>
        <w:rPr>
          <w:b/>
        </w:rPr>
      </w:pPr>
      <w:r w:rsidRPr="0056739D">
        <w:rPr>
          <w:b/>
        </w:rPr>
        <w:t>Плюсы и минусы:</w:t>
      </w:r>
    </w:p>
    <w:p w:rsidR="000C760D" w:rsidRPr="0056739D" w:rsidRDefault="000C760D" w:rsidP="000C760D">
      <w:pPr>
        <w:jc w:val="both"/>
      </w:pPr>
      <w:r w:rsidRPr="0056739D">
        <w:t>+ нет перегрузок</w:t>
      </w:r>
    </w:p>
    <w:p w:rsidR="000C760D" w:rsidRPr="0056739D" w:rsidRDefault="000C760D" w:rsidP="000C760D">
      <w:pPr>
        <w:jc w:val="both"/>
      </w:pPr>
      <w:r w:rsidRPr="0056739D">
        <w:t>– медленная адаптация к состоянию сети (время конвергенции)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</w:pPr>
      <w:r w:rsidRPr="0056739D">
        <w:rPr>
          <w:b/>
        </w:rPr>
        <w:t>1.4.</w:t>
      </w:r>
      <w:r w:rsidRPr="0056739D">
        <w:t xml:space="preserve"> </w:t>
      </w:r>
      <w:proofErr w:type="gramStart"/>
      <w:r w:rsidRPr="0056739D">
        <w:rPr>
          <w:b/>
        </w:rPr>
        <w:t>Распределенные</w:t>
      </w:r>
      <w:proofErr w:type="gramEnd"/>
      <w:r w:rsidRPr="0056739D">
        <w:t xml:space="preserve"> – дистанционно-векторный алгоритм, </w:t>
      </w:r>
      <w:proofErr w:type="spellStart"/>
      <w:r w:rsidRPr="0056739D">
        <w:t>link</w:t>
      </w:r>
      <w:proofErr w:type="spellEnd"/>
      <w:r w:rsidRPr="0056739D">
        <w:t xml:space="preserve"> </w:t>
      </w:r>
      <w:proofErr w:type="spellStart"/>
      <w:r w:rsidRPr="0056739D">
        <w:t>state</w:t>
      </w:r>
      <w:proofErr w:type="spellEnd"/>
      <w:r w:rsidRPr="0056739D">
        <w:t xml:space="preserve"> </w:t>
      </w:r>
      <w:proofErr w:type="spellStart"/>
      <w:r w:rsidRPr="0056739D">
        <w:t>routing</w:t>
      </w:r>
      <w:proofErr w:type="spellEnd"/>
    </w:p>
    <w:p w:rsidR="000C760D" w:rsidRPr="0056739D" w:rsidRDefault="000C760D" w:rsidP="000C760D">
      <w:pPr>
        <w:jc w:val="both"/>
      </w:pPr>
      <w:r w:rsidRPr="0056739D">
        <w:rPr>
          <w:b/>
        </w:rPr>
        <w:t>Плюсы и минусы</w:t>
      </w:r>
      <w:r w:rsidRPr="0056739D">
        <w:t>:</w:t>
      </w:r>
    </w:p>
    <w:p w:rsidR="000C760D" w:rsidRPr="0056739D" w:rsidRDefault="000C760D" w:rsidP="000C760D">
      <w:pPr>
        <w:jc w:val="both"/>
      </w:pPr>
      <w:r w:rsidRPr="0056739D">
        <w:lastRenderedPageBreak/>
        <w:t>+ лучшая адаптация</w:t>
      </w:r>
    </w:p>
    <w:p w:rsidR="000C760D" w:rsidRPr="0056739D" w:rsidRDefault="000C760D" w:rsidP="000C760D">
      <w:pPr>
        <w:jc w:val="both"/>
      </w:pPr>
      <w:r w:rsidRPr="0056739D">
        <w:t>– перегрузки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</w:pPr>
      <w:r w:rsidRPr="0056739D">
        <w:rPr>
          <w:b/>
        </w:rPr>
        <w:t xml:space="preserve">2. </w:t>
      </w:r>
      <w:r w:rsidRPr="0056739D">
        <w:rPr>
          <w:b/>
          <w:caps/>
        </w:rPr>
        <w:t xml:space="preserve">Неадаптивные алгоритмы </w:t>
      </w:r>
      <w:r w:rsidRPr="0056739D">
        <w:t>не принимают во внимание текущее состояние сети, все маршруты рассчитываются до начала использования сети. Они в свою очередь подразделяются на алгоритмы, учитывающие топологию сети (</w:t>
      </w:r>
      <w:proofErr w:type="spellStart"/>
      <w:r w:rsidRPr="0056739D">
        <w:t>spanning</w:t>
      </w:r>
      <w:proofErr w:type="spellEnd"/>
      <w:r w:rsidRPr="0056739D">
        <w:t xml:space="preserve"> </w:t>
      </w:r>
      <w:proofErr w:type="spellStart"/>
      <w:r w:rsidRPr="0056739D">
        <w:t>tree</w:t>
      </w:r>
      <w:proofErr w:type="spellEnd"/>
      <w:r w:rsidRPr="0056739D">
        <w:t xml:space="preserve">, </w:t>
      </w:r>
      <w:proofErr w:type="spellStart"/>
      <w:r w:rsidRPr="0056739D">
        <w:t>flow</w:t>
      </w:r>
      <w:proofErr w:type="spellEnd"/>
      <w:r w:rsidRPr="0056739D">
        <w:t xml:space="preserve"> </w:t>
      </w:r>
      <w:proofErr w:type="spellStart"/>
      <w:r w:rsidRPr="0056739D">
        <w:t>based</w:t>
      </w:r>
      <w:proofErr w:type="spellEnd"/>
      <w:r w:rsidRPr="0056739D">
        <w:t xml:space="preserve"> </w:t>
      </w:r>
      <w:proofErr w:type="spellStart"/>
      <w:r w:rsidRPr="0056739D">
        <w:t>routing</w:t>
      </w:r>
      <w:proofErr w:type="spellEnd"/>
      <w:r w:rsidRPr="0056739D">
        <w:t>) и не учитывающие (</w:t>
      </w:r>
      <w:proofErr w:type="spellStart"/>
      <w:r w:rsidRPr="0056739D">
        <w:t>flooding</w:t>
      </w:r>
      <w:proofErr w:type="spellEnd"/>
      <w:r w:rsidRPr="0056739D">
        <w:t>).</w:t>
      </w:r>
    </w:p>
    <w:p w:rsidR="000C760D" w:rsidRPr="0056739D" w:rsidRDefault="000C760D" w:rsidP="000C760D">
      <w:pPr>
        <w:jc w:val="both"/>
        <w:rPr>
          <w:b/>
        </w:rPr>
      </w:pPr>
      <w:r w:rsidRPr="0056739D">
        <w:rPr>
          <w:b/>
        </w:rPr>
        <w:t xml:space="preserve">Плюсы и минусы: </w:t>
      </w:r>
    </w:p>
    <w:p w:rsidR="000C760D" w:rsidRPr="0056739D" w:rsidRDefault="000C760D" w:rsidP="000C760D">
      <w:pPr>
        <w:jc w:val="both"/>
      </w:pPr>
      <w:r w:rsidRPr="0056739D">
        <w:t>+ простота</w:t>
      </w:r>
    </w:p>
    <w:p w:rsidR="000C760D" w:rsidRPr="0056739D" w:rsidRDefault="000C760D" w:rsidP="000C760D">
      <w:pPr>
        <w:jc w:val="both"/>
      </w:pPr>
      <w:r w:rsidRPr="0056739D">
        <w:t>+ хорошие результаты при неизменной топологии и нагрузке</w:t>
      </w:r>
    </w:p>
    <w:p w:rsidR="000C760D" w:rsidRPr="0056739D" w:rsidRDefault="000C760D" w:rsidP="000C760D">
      <w:pPr>
        <w:jc w:val="both"/>
      </w:pPr>
      <w:r w:rsidRPr="0056739D">
        <w:t>– невозможность реагирования на изменения</w:t>
      </w:r>
    </w:p>
    <w:p w:rsidR="000C760D" w:rsidRPr="0056739D" w:rsidRDefault="000C760D" w:rsidP="000C760D">
      <w:pPr>
        <w:jc w:val="both"/>
      </w:pPr>
      <w:r w:rsidRPr="0056739D">
        <w:t>– низкая скорость в неоднородных сетях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  <w:rPr>
          <w:b/>
        </w:rPr>
      </w:pPr>
      <w:r w:rsidRPr="0056739D">
        <w:rPr>
          <w:b/>
        </w:rPr>
        <w:t>Пример 1</w:t>
      </w:r>
    </w:p>
    <w:p w:rsidR="000C760D" w:rsidRPr="0056739D" w:rsidRDefault="000C760D" w:rsidP="000C760D">
      <w:pPr>
        <w:jc w:val="both"/>
      </w:pPr>
      <w:r w:rsidRPr="0056739D">
        <w:t xml:space="preserve">Неадаптивный алгоритм маршрутизации </w:t>
      </w:r>
      <w:r w:rsidRPr="0056739D">
        <w:rPr>
          <w:b/>
          <w:lang w:val="en-US"/>
        </w:rPr>
        <w:t>Flow</w:t>
      </w:r>
      <w:r w:rsidRPr="0056739D">
        <w:rPr>
          <w:b/>
        </w:rPr>
        <w:t>-</w:t>
      </w:r>
      <w:r w:rsidRPr="0056739D">
        <w:rPr>
          <w:b/>
          <w:lang w:val="en-US"/>
        </w:rPr>
        <w:t>Based</w:t>
      </w:r>
      <w:r w:rsidRPr="0056739D">
        <w:rPr>
          <w:b/>
        </w:rPr>
        <w:t xml:space="preserve"> </w:t>
      </w:r>
      <w:proofErr w:type="spellStart"/>
      <w:r w:rsidRPr="0056739D">
        <w:rPr>
          <w:b/>
          <w:lang w:val="en-US"/>
        </w:rPr>
        <w:t>Rounting</w:t>
      </w:r>
      <w:proofErr w:type="spellEnd"/>
      <w:r w:rsidRPr="0056739D">
        <w:t xml:space="preserve">. Он учитывает не только дистанцию между </w:t>
      </w:r>
      <w:proofErr w:type="spellStart"/>
      <w:r w:rsidRPr="0056739D">
        <w:t>маршрутизаторами</w:t>
      </w:r>
      <w:proofErr w:type="spellEnd"/>
      <w:r w:rsidRPr="0056739D">
        <w:t xml:space="preserve">, но и загрузку сети. </w:t>
      </w:r>
      <w:proofErr w:type="gramStart"/>
      <w:r w:rsidRPr="0056739D">
        <w:t>Полезен</w:t>
      </w:r>
      <w:proofErr w:type="gramEnd"/>
      <w:r w:rsidRPr="0056739D">
        <w:t xml:space="preserve"> для нахождения маршрута для больших дистанций с большими задержками в доставке пакетов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</w:pPr>
      <w:r w:rsidRPr="0056739D">
        <w:t>Для расчета задержки сети используются входные данные: граф и метрика трафика.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  <w:rPr>
          <w:b/>
        </w:rPr>
      </w:pPr>
      <w:r w:rsidRPr="0056739D">
        <w:rPr>
          <w:b/>
        </w:rPr>
        <w:t>Алгоритм вычислений:</w:t>
      </w:r>
    </w:p>
    <w:p w:rsidR="000C760D" w:rsidRPr="0056739D" w:rsidRDefault="000C760D" w:rsidP="000C760D">
      <w:pPr>
        <w:jc w:val="both"/>
      </w:pPr>
      <w:r w:rsidRPr="0056739D">
        <w:t>1. Подсчет загрузки каждой линии (взять одно из ребер графа, найти, где оно встречается в таблице, сложить все скорости из таблицы).</w:t>
      </w:r>
    </w:p>
    <w:p w:rsidR="000C760D" w:rsidRPr="0056739D" w:rsidRDefault="000C760D" w:rsidP="000C760D">
      <w:pPr>
        <w:jc w:val="both"/>
      </w:pPr>
      <w:r w:rsidRPr="0056739D">
        <w:t xml:space="preserve">2. Подсчет задержки для каждой линии по формуле </w:t>
      </w:r>
      <w:r w:rsidRPr="0056739D">
        <w:rPr>
          <w:position w:val="-34"/>
        </w:rPr>
        <w:object w:dxaOrig="228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39.75pt" o:ole="">
            <v:imagedata r:id="rId72" o:title=""/>
          </v:shape>
          <o:OLEObject Type="Embed" ProgID="Equation.3" ShapeID="_x0000_i1025" DrawAspect="Content" ObjectID="_1489930842" r:id="rId73"/>
        </w:object>
      </w:r>
      <w:r w:rsidRPr="0056739D">
        <w:t>(</w:t>
      </w:r>
      <w:proofErr w:type="spellStart"/>
      <w:r w:rsidRPr="0056739D">
        <w:rPr>
          <w:i/>
        </w:rPr>
        <w:t>мсек</w:t>
      </w:r>
      <w:proofErr w:type="spellEnd"/>
      <w:r w:rsidRPr="0056739D">
        <w:t xml:space="preserve">), где </w:t>
      </w:r>
      <w:r w:rsidRPr="0056739D">
        <w:rPr>
          <w:position w:val="-12"/>
        </w:rPr>
        <w:object w:dxaOrig="260" w:dyaOrig="380">
          <v:shape id="_x0000_i1026" type="#_x0000_t75" style="width:12.75pt;height:17.25pt" o:ole="">
            <v:imagedata r:id="rId74" o:title=""/>
          </v:shape>
          <o:OLEObject Type="Embed" ProgID="Equation.3" ShapeID="_x0000_i1026" DrawAspect="Content" ObjectID="_1489930843" r:id="rId75"/>
        </w:object>
      </w:r>
      <w:r w:rsidRPr="0056739D">
        <w:t xml:space="preserve"> (</w:t>
      </w:r>
      <w:r w:rsidRPr="0056739D">
        <w:rPr>
          <w:i/>
        </w:rPr>
        <w:t>пак/сек</w:t>
      </w:r>
      <w:r w:rsidRPr="0056739D">
        <w:t xml:space="preserve">) – интенсивность использования </w:t>
      </w:r>
      <w:proofErr w:type="spellStart"/>
      <w:r w:rsidRPr="0056739D">
        <w:rPr>
          <w:lang w:val="en-US"/>
        </w:rPr>
        <w:t>i</w:t>
      </w:r>
      <w:proofErr w:type="spellEnd"/>
      <w:r w:rsidRPr="0056739D">
        <w:t xml:space="preserve">-ого канала, </w:t>
      </w:r>
      <w:r w:rsidRPr="0056739D">
        <w:rPr>
          <w:position w:val="-12"/>
        </w:rPr>
        <w:object w:dxaOrig="480" w:dyaOrig="380">
          <v:shape id="_x0000_i1027" type="#_x0000_t75" style="width:24.75pt;height:17.25pt" o:ole="">
            <v:imagedata r:id="rId76" o:title=""/>
          </v:shape>
          <o:OLEObject Type="Embed" ProgID="Equation.3" ShapeID="_x0000_i1027" DrawAspect="Content" ObjectID="_1489930844" r:id="rId77"/>
        </w:object>
      </w:r>
      <w:r w:rsidRPr="0056739D">
        <w:t xml:space="preserve"> (</w:t>
      </w:r>
      <w:r w:rsidRPr="0056739D">
        <w:rPr>
          <w:i/>
        </w:rPr>
        <w:t>пак/сек</w:t>
      </w:r>
      <w:r w:rsidRPr="0056739D">
        <w:t xml:space="preserve">) – задержка </w:t>
      </w:r>
      <w:proofErr w:type="spellStart"/>
      <w:r w:rsidRPr="0056739D">
        <w:rPr>
          <w:lang w:val="en-US"/>
        </w:rPr>
        <w:t>i</w:t>
      </w:r>
      <w:proofErr w:type="spellEnd"/>
      <w:r w:rsidRPr="0056739D">
        <w:t>-ой линии из графа.</w:t>
      </w:r>
    </w:p>
    <w:p w:rsidR="000C760D" w:rsidRPr="0056739D" w:rsidRDefault="000C760D" w:rsidP="000C760D">
      <w:pPr>
        <w:jc w:val="both"/>
      </w:pPr>
      <w:r w:rsidRPr="0056739D">
        <w:t xml:space="preserve">3. Подсчет стоимости каждого ребра по формуле </w:t>
      </w:r>
      <w:r w:rsidRPr="0056739D">
        <w:rPr>
          <w:position w:val="-34"/>
        </w:rPr>
        <w:object w:dxaOrig="1200" w:dyaOrig="780">
          <v:shape id="_x0000_i1028" type="#_x0000_t75" style="width:59.25pt;height:39.75pt" o:ole="">
            <v:imagedata r:id="rId78" o:title=""/>
          </v:shape>
          <o:OLEObject Type="Embed" ProgID="Equation.3" ShapeID="_x0000_i1028" DrawAspect="Content" ObjectID="_1489930845" r:id="rId79"/>
        </w:object>
      </w:r>
      <w:r w:rsidRPr="0056739D">
        <w:t xml:space="preserve">, где </w:t>
      </w:r>
      <w:r w:rsidRPr="0056739D">
        <w:rPr>
          <w:position w:val="-14"/>
        </w:rPr>
        <w:object w:dxaOrig="600" w:dyaOrig="400">
          <v:shape id="_x0000_i1029" type="#_x0000_t75" style="width:30pt;height:19.5pt" o:ole="">
            <v:imagedata r:id="rId80" o:title=""/>
          </v:shape>
          <o:OLEObject Type="Embed" ProgID="Equation.3" ShapeID="_x0000_i1029" DrawAspect="Content" ObjectID="_1489930846" r:id="rId81"/>
        </w:object>
      </w:r>
      <w:r w:rsidRPr="0056739D">
        <w:t xml:space="preserve"> – сумма всех скоростей. </w:t>
      </w:r>
    </w:p>
    <w:p w:rsidR="000C760D" w:rsidRPr="0056739D" w:rsidRDefault="000C760D" w:rsidP="000C760D">
      <w:pPr>
        <w:jc w:val="both"/>
      </w:pPr>
      <w:r w:rsidRPr="0056739D">
        <w:t xml:space="preserve">4. Подсчет общей задержки (среднее время пребывания пакета в системе) </w:t>
      </w:r>
      <w:r w:rsidRPr="0056739D">
        <w:rPr>
          <w:position w:val="-12"/>
        </w:rPr>
        <w:object w:dxaOrig="1640" w:dyaOrig="380">
          <v:shape id="_x0000_i1030" type="#_x0000_t75" style="width:81.75pt;height:17.25pt" o:ole="">
            <v:imagedata r:id="rId82" o:title=""/>
          </v:shape>
          <o:OLEObject Type="Embed" ProgID="Equation.3" ShapeID="_x0000_i1030" DrawAspect="Content" ObjectID="_1489930847" r:id="rId83"/>
        </w:object>
      </w:r>
      <w:r w:rsidRPr="0056739D">
        <w:t xml:space="preserve"> (</w:t>
      </w:r>
      <w:proofErr w:type="spellStart"/>
      <w:r w:rsidRPr="0056739D">
        <w:rPr>
          <w:i/>
        </w:rPr>
        <w:t>мсек</w:t>
      </w:r>
      <w:proofErr w:type="spellEnd"/>
      <w:r w:rsidRPr="0056739D">
        <w:t>)</w:t>
      </w:r>
    </w:p>
    <w:p w:rsidR="000C760D" w:rsidRPr="0056739D" w:rsidRDefault="000C760D" w:rsidP="000C760D">
      <w:pPr>
        <w:jc w:val="both"/>
      </w:pPr>
    </w:p>
    <w:tbl>
      <w:tblPr>
        <w:tblW w:w="0" w:type="auto"/>
        <w:tblLook w:val="04A0"/>
      </w:tblPr>
      <w:tblGrid>
        <w:gridCol w:w="5348"/>
        <w:gridCol w:w="4506"/>
      </w:tblGrid>
      <w:tr w:rsidR="000C760D" w:rsidRPr="0056739D" w:rsidTr="000C760D">
        <w:tc>
          <w:tcPr>
            <w:tcW w:w="6203" w:type="dxa"/>
            <w:shd w:val="clear" w:color="auto" w:fill="auto"/>
          </w:tcPr>
          <w:p w:rsidR="000C760D" w:rsidRPr="0056739D" w:rsidRDefault="000C760D" w:rsidP="000C760D">
            <w:pPr>
              <w:jc w:val="both"/>
            </w:pPr>
            <w:r w:rsidRPr="0056739D">
              <w:rPr>
                <w:b/>
              </w:rPr>
              <w:t>Граф</w:t>
            </w:r>
            <w:r w:rsidRPr="0056739D">
              <w:t xml:space="preserve"> представляет собой схематичное изображение </w:t>
            </w:r>
            <w:proofErr w:type="spellStart"/>
            <w:r w:rsidRPr="0056739D">
              <w:t>маршрутизаторов</w:t>
            </w:r>
            <w:proofErr w:type="spellEnd"/>
            <w:r w:rsidRPr="0056739D">
              <w:t xml:space="preserve"> и линий сети. </w:t>
            </w:r>
          </w:p>
          <w:p w:rsidR="000C760D" w:rsidRPr="0056739D" w:rsidRDefault="000C760D" w:rsidP="000C760D">
            <w:pPr>
              <w:jc w:val="both"/>
            </w:pPr>
          </w:p>
          <w:p w:rsidR="000C760D" w:rsidRPr="0056739D" w:rsidRDefault="000C760D" w:rsidP="000C760D">
            <w:pPr>
              <w:jc w:val="both"/>
            </w:pPr>
            <w:r w:rsidRPr="0056739D">
              <w:t>На графе отмечаются временные значения скорости передачи данных для каждой линии связи.</w:t>
            </w:r>
          </w:p>
          <w:p w:rsidR="000C760D" w:rsidRPr="0056739D" w:rsidRDefault="000C760D" w:rsidP="000C760D">
            <w:pPr>
              <w:jc w:val="both"/>
            </w:pPr>
          </w:p>
          <w:p w:rsidR="000C760D" w:rsidRPr="0056739D" w:rsidRDefault="000C760D" w:rsidP="000C760D">
            <w:pPr>
              <w:jc w:val="both"/>
            </w:pPr>
            <w:r w:rsidRPr="0056739D">
              <w:lastRenderedPageBreak/>
              <w:t xml:space="preserve">Например, для линии </w:t>
            </w:r>
            <w:r w:rsidRPr="0056739D">
              <w:rPr>
                <w:lang w:val="en-US"/>
              </w:rPr>
              <w:t>DG</w:t>
            </w:r>
            <w:r w:rsidRPr="0056739D">
              <w:t xml:space="preserve"> пропускная способность </w:t>
            </w:r>
            <w:proofErr w:type="gramStart"/>
            <w:r w:rsidRPr="0056739D">
              <w:t>составляет 62,5 пак/сек</w:t>
            </w:r>
            <w:proofErr w:type="gramEnd"/>
            <w:r w:rsidRPr="0056739D">
              <w:t>.</w:t>
            </w:r>
          </w:p>
          <w:p w:rsidR="000C760D" w:rsidRPr="0056739D" w:rsidRDefault="000C760D" w:rsidP="000C760D">
            <w:pPr>
              <w:jc w:val="both"/>
            </w:pPr>
          </w:p>
          <w:p w:rsidR="000C760D" w:rsidRPr="0056739D" w:rsidRDefault="000C760D" w:rsidP="000C760D">
            <w:pPr>
              <w:jc w:val="both"/>
            </w:pPr>
          </w:p>
        </w:tc>
        <w:tc>
          <w:tcPr>
            <w:tcW w:w="4479" w:type="dxa"/>
            <w:shd w:val="clear" w:color="auto" w:fill="auto"/>
          </w:tcPr>
          <w:p w:rsidR="000C760D" w:rsidRPr="0056739D" w:rsidRDefault="000C760D" w:rsidP="000C760D">
            <w:r w:rsidRPr="0056739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02560" cy="1651635"/>
                  <wp:effectExtent l="19050" t="0" r="2540" b="0"/>
                  <wp:docPr id="1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17815" t="31795" r="45370" b="40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60D" w:rsidRPr="0056739D" w:rsidRDefault="000C760D" w:rsidP="000C760D">
      <w:pPr>
        <w:jc w:val="both"/>
      </w:pPr>
      <w:r w:rsidRPr="0056739D">
        <w:rPr>
          <w:b/>
        </w:rPr>
        <w:lastRenderedPageBreak/>
        <w:t>Метрика трафика</w:t>
      </w:r>
      <w:r w:rsidRPr="0056739D">
        <w:t xml:space="preserve"> представляет собой таблицу, в которой отображаются пути передачи данных и расстояние. Для линий, которые связывают узлы соответственно, устанавливается однозначное значение. Например, для </w:t>
      </w:r>
      <w:r w:rsidRPr="0056739D">
        <w:rPr>
          <w:lang w:val="en-US"/>
        </w:rPr>
        <w:t>AD</w:t>
      </w:r>
      <w:r w:rsidRPr="0056739D">
        <w:t xml:space="preserve">, </w:t>
      </w:r>
      <w:r w:rsidRPr="0056739D">
        <w:rPr>
          <w:lang w:val="en-US"/>
        </w:rPr>
        <w:t>DF</w:t>
      </w:r>
      <w:r w:rsidRPr="0056739D">
        <w:t xml:space="preserve">, </w:t>
      </w:r>
      <w:r w:rsidRPr="0056739D">
        <w:rPr>
          <w:lang w:val="en-US"/>
        </w:rPr>
        <w:t>BE</w:t>
      </w:r>
      <w:r w:rsidRPr="0056739D">
        <w:t xml:space="preserve"> и т.д.   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</w:pPr>
      <w:r w:rsidRPr="0056739D">
        <w:t xml:space="preserve">Для линии узлов, которые имеют промежуточные значения, находится оптимальный маршрут с минимальным значением. Например, путь </w:t>
      </w:r>
      <w:r w:rsidRPr="0056739D">
        <w:rPr>
          <w:lang w:val="en-US"/>
        </w:rPr>
        <w:t>AE</w:t>
      </w:r>
      <w:r w:rsidRPr="0056739D">
        <w:t xml:space="preserve"> не имеет своей линии. Есть два варианта: </w:t>
      </w:r>
      <w:r w:rsidRPr="0056739D">
        <w:rPr>
          <w:lang w:val="en-US"/>
        </w:rPr>
        <w:t>ADE</w:t>
      </w:r>
      <w:r w:rsidRPr="0056739D">
        <w:t xml:space="preserve"> = </w:t>
      </w:r>
      <w:r w:rsidRPr="0056739D">
        <w:rPr>
          <w:lang w:val="en-US"/>
        </w:rPr>
        <w:t>AD</w:t>
      </w:r>
      <w:r w:rsidRPr="0056739D">
        <w:t xml:space="preserve"> + </w:t>
      </w:r>
      <w:r w:rsidRPr="0056739D">
        <w:rPr>
          <w:lang w:val="en-US"/>
        </w:rPr>
        <w:t>DE</w:t>
      </w:r>
      <w:r w:rsidRPr="0056739D">
        <w:t xml:space="preserve"> = 1+2 = 3 (</w:t>
      </w:r>
      <w:r w:rsidRPr="0056739D">
        <w:rPr>
          <w:lang w:val="en-US"/>
        </w:rPr>
        <w:t>min</w:t>
      </w:r>
      <w:r w:rsidRPr="0056739D">
        <w:t xml:space="preserve">), </w:t>
      </w:r>
      <w:r w:rsidRPr="0056739D">
        <w:rPr>
          <w:lang w:val="en-US"/>
        </w:rPr>
        <w:t>ABE</w:t>
      </w:r>
      <w:r w:rsidRPr="0056739D">
        <w:t xml:space="preserve"> = </w:t>
      </w:r>
      <w:r w:rsidRPr="0056739D">
        <w:rPr>
          <w:lang w:val="en-US"/>
        </w:rPr>
        <w:t>AB</w:t>
      </w:r>
      <w:r w:rsidRPr="0056739D">
        <w:t xml:space="preserve"> + </w:t>
      </w:r>
      <w:r w:rsidRPr="0056739D">
        <w:rPr>
          <w:lang w:val="en-US"/>
        </w:rPr>
        <w:t>BE</w:t>
      </w:r>
      <w:r w:rsidRPr="0056739D">
        <w:t xml:space="preserve"> = 3+1 = 4. Следователь задержка доставки между </w:t>
      </w:r>
      <w:proofErr w:type="spellStart"/>
      <w:r w:rsidRPr="0056739D">
        <w:t>маршрутизаторами</w:t>
      </w:r>
      <w:proofErr w:type="spellEnd"/>
      <w:r w:rsidRPr="0056739D">
        <w:t xml:space="preserve"> </w:t>
      </w:r>
      <w:r w:rsidRPr="0056739D">
        <w:rPr>
          <w:lang w:val="en-US"/>
        </w:rPr>
        <w:t>A</w:t>
      </w:r>
      <w:r w:rsidRPr="0056739D">
        <w:t xml:space="preserve"> и </w:t>
      </w:r>
      <w:r w:rsidRPr="0056739D">
        <w:rPr>
          <w:lang w:val="en-US"/>
        </w:rPr>
        <w:t>E</w:t>
      </w:r>
      <w:r w:rsidRPr="0056739D">
        <w:t xml:space="preserve"> </w:t>
      </w:r>
      <w:proofErr w:type="gramStart"/>
      <w:r w:rsidRPr="0056739D">
        <w:t>составляет 3 пак/сек</w:t>
      </w:r>
      <w:proofErr w:type="gramEnd"/>
      <w:r w:rsidRPr="0056739D">
        <w:t xml:space="preserve">. 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</w:pPr>
      <w:r w:rsidRPr="0056739D">
        <w:t>Заполняем метрику трафика. Сначала отмечаем те линии, которые связывают узлы непосредственно. Остальные вычисляем.</w:t>
      </w:r>
    </w:p>
    <w:p w:rsidR="000C760D" w:rsidRPr="0056739D" w:rsidRDefault="000C760D" w:rsidP="000C760D">
      <w:pPr>
        <w:jc w:val="both"/>
      </w:pPr>
    </w:p>
    <w:tbl>
      <w:tblPr>
        <w:tblW w:w="0" w:type="auto"/>
        <w:tblLook w:val="04A0"/>
      </w:tblPr>
      <w:tblGrid>
        <w:gridCol w:w="4627"/>
        <w:gridCol w:w="5227"/>
      </w:tblGrid>
      <w:tr w:rsidR="000C760D" w:rsidRPr="0056739D" w:rsidTr="000C760D">
        <w:tc>
          <w:tcPr>
            <w:tcW w:w="5341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2415540" cy="1446530"/>
                  <wp:effectExtent l="19050" t="0" r="3810" b="0"/>
                  <wp:docPr id="1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14856" t="20634" r="46115" b="5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3098165" cy="1828800"/>
                  <wp:effectExtent l="19050" t="0" r="6985" b="0"/>
                  <wp:docPr id="18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31071" t="29073" r="27420" b="3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  <w:rPr>
          <w:b/>
        </w:rPr>
      </w:pPr>
      <w:r w:rsidRPr="0056739D">
        <w:rPr>
          <w:b/>
        </w:rPr>
        <w:t>РЕШЕНИЕ</w:t>
      </w:r>
    </w:p>
    <w:p w:rsidR="000C760D" w:rsidRPr="0056739D" w:rsidRDefault="000C760D" w:rsidP="000C760D">
      <w:pPr>
        <w:jc w:val="both"/>
        <w:rPr>
          <w:b/>
        </w:rPr>
      </w:pPr>
    </w:p>
    <w:p w:rsidR="000C760D" w:rsidRPr="0056739D" w:rsidRDefault="000C760D" w:rsidP="000C760D">
      <w:pPr>
        <w:jc w:val="both"/>
        <w:rPr>
          <w:b/>
        </w:rPr>
      </w:pPr>
      <w:r w:rsidRPr="0056739D">
        <w:rPr>
          <w:b/>
        </w:rPr>
        <w:t>Расчет загрузки линий сети производится в таблице 1.</w:t>
      </w:r>
    </w:p>
    <w:p w:rsidR="000C760D" w:rsidRPr="0056739D" w:rsidRDefault="000C760D" w:rsidP="000C760D">
      <w:pPr>
        <w:jc w:val="both"/>
      </w:pPr>
      <w:r w:rsidRPr="0056739D">
        <w:t>Таблица 1</w:t>
      </w:r>
    </w:p>
    <w:tbl>
      <w:tblPr>
        <w:tblW w:w="0" w:type="auto"/>
        <w:tblLook w:val="04A0"/>
      </w:tblPr>
      <w:tblGrid>
        <w:gridCol w:w="9854"/>
      </w:tblGrid>
      <w:tr w:rsidR="00047075" w:rsidRPr="0056739D" w:rsidTr="00047075">
        <w:tc>
          <w:tcPr>
            <w:tcW w:w="9854" w:type="dxa"/>
            <w:shd w:val="clear" w:color="auto" w:fill="auto"/>
          </w:tcPr>
          <w:p w:rsidR="00047075" w:rsidRPr="0056739D" w:rsidRDefault="00047075" w:rsidP="000C760D">
            <w:pPr>
              <w:jc w:val="both"/>
            </w:pPr>
            <w:r w:rsidRPr="0056739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68395" cy="3261815"/>
                  <wp:effectExtent l="19050" t="0" r="380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l="27098" t="31538" r="22218" b="2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422" cy="326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60D" w:rsidRPr="0056739D" w:rsidRDefault="000C760D" w:rsidP="000C760D">
      <w:pPr>
        <w:jc w:val="both"/>
      </w:pPr>
    </w:p>
    <w:p w:rsidR="00047075" w:rsidRPr="0056739D" w:rsidRDefault="00047075" w:rsidP="00047075">
      <w:pPr>
        <w:jc w:val="both"/>
        <w:rPr>
          <w:b/>
        </w:rPr>
      </w:pPr>
      <w:r w:rsidRPr="0056739D">
        <w:t xml:space="preserve">Для линии АВ в метрике трафика находим все вхождения АВ и складываем их загрузки в таблице слева. </w:t>
      </w:r>
      <w:r w:rsidRPr="0056739D">
        <w:rPr>
          <w:noProof/>
          <w:lang w:eastAsia="ru-RU"/>
        </w:rPr>
        <w:t>Для остальных аналогично.</w:t>
      </w:r>
    </w:p>
    <w:p w:rsidR="00047075" w:rsidRPr="0056739D" w:rsidRDefault="00047075" w:rsidP="000C760D">
      <w:pPr>
        <w:jc w:val="both"/>
        <w:rPr>
          <w:b/>
        </w:rPr>
      </w:pPr>
    </w:p>
    <w:p w:rsidR="000C760D" w:rsidRPr="0056739D" w:rsidRDefault="000C760D" w:rsidP="000C760D">
      <w:pPr>
        <w:jc w:val="both"/>
        <w:rPr>
          <w:b/>
        </w:rPr>
      </w:pPr>
      <w:r w:rsidRPr="0056739D">
        <w:rPr>
          <w:b/>
        </w:rPr>
        <w:t>Расчет остальных показателей производится в таблице 2.</w:t>
      </w:r>
    </w:p>
    <w:p w:rsidR="000C760D" w:rsidRPr="0056739D" w:rsidRDefault="000C760D" w:rsidP="000C760D">
      <w:pPr>
        <w:jc w:val="right"/>
        <w:rPr>
          <w:b/>
        </w:rPr>
      </w:pPr>
      <w:r w:rsidRPr="0056739D">
        <w:rPr>
          <w:b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9"/>
        <w:gridCol w:w="1590"/>
        <w:gridCol w:w="1590"/>
        <w:gridCol w:w="2361"/>
        <w:gridCol w:w="1692"/>
        <w:gridCol w:w="1192"/>
      </w:tblGrid>
      <w:tr w:rsidR="000C760D" w:rsidRPr="0056739D" w:rsidTr="000C760D">
        <w:tc>
          <w:tcPr>
            <w:tcW w:w="1579" w:type="dxa"/>
            <w:shd w:val="clear" w:color="auto" w:fill="auto"/>
            <w:vAlign w:val="center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Line</w:t>
            </w:r>
          </w:p>
        </w:tc>
        <w:tc>
          <w:tcPr>
            <w:tcW w:w="1706" w:type="dxa"/>
            <w:shd w:val="clear" w:color="auto" w:fill="auto"/>
            <w:vAlign w:val="center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position w:val="-10"/>
              </w:rPr>
              <w:object w:dxaOrig="240" w:dyaOrig="320">
                <v:shape id="_x0000_i1031" type="#_x0000_t75" style="width:12.75pt;height:17.25pt" o:ole="">
                  <v:imagedata r:id="rId88" o:title=""/>
                </v:shape>
                <o:OLEObject Type="Embed" ProgID="Equation.3" ShapeID="_x0000_i1031" DrawAspect="Content" ObjectID="_1489930848" r:id="rId89"/>
              </w:object>
            </w:r>
            <w:r w:rsidRPr="0056739D">
              <w:t xml:space="preserve"> (</w:t>
            </w:r>
            <w:r w:rsidRPr="0056739D">
              <w:rPr>
                <w:i/>
              </w:rPr>
              <w:t>пак/сек</w:t>
            </w:r>
            <w:r w:rsidRPr="0056739D">
              <w:t>)</w:t>
            </w:r>
          </w:p>
        </w:tc>
        <w:tc>
          <w:tcPr>
            <w:tcW w:w="1706" w:type="dxa"/>
            <w:shd w:val="clear" w:color="auto" w:fill="auto"/>
            <w:vAlign w:val="center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position w:val="-10"/>
              </w:rPr>
              <w:object w:dxaOrig="400" w:dyaOrig="320">
                <v:shape id="_x0000_i1032" type="#_x0000_t75" style="width:19.5pt;height:17.25pt" o:ole="">
                  <v:imagedata r:id="rId90" o:title=""/>
                </v:shape>
                <o:OLEObject Type="Embed" ProgID="Equation.3" ShapeID="_x0000_i1032" DrawAspect="Content" ObjectID="_1489930849" r:id="rId91"/>
              </w:object>
            </w:r>
            <w:r w:rsidRPr="0056739D">
              <w:t xml:space="preserve"> (</w:t>
            </w:r>
            <w:r w:rsidRPr="0056739D">
              <w:rPr>
                <w:i/>
              </w:rPr>
              <w:t>пак/сек</w:t>
            </w:r>
            <w:r w:rsidRPr="0056739D">
              <w:t>)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position w:val="-28"/>
              </w:rPr>
              <w:object w:dxaOrig="1820" w:dyaOrig="639">
                <v:shape id="_x0000_i1033" type="#_x0000_t75" style="width:91.5pt;height:32.25pt" o:ole="">
                  <v:imagedata r:id="rId92" o:title=""/>
                </v:shape>
                <o:OLEObject Type="Embed" ProgID="Equation.3" ShapeID="_x0000_i1033" DrawAspect="Content" ObjectID="_1489930850" r:id="rId93"/>
              </w:object>
            </w:r>
          </w:p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(</w:t>
            </w:r>
            <w:proofErr w:type="spellStart"/>
            <w:r w:rsidRPr="0056739D">
              <w:rPr>
                <w:i/>
              </w:rPr>
              <w:t>мсек</w:t>
            </w:r>
            <w:proofErr w:type="spellEnd"/>
            <w:r w:rsidRPr="0056739D">
              <w:rPr>
                <w:lang w:val="en-US"/>
              </w:rPr>
              <w:t>)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position w:val="-32"/>
              </w:rPr>
              <w:object w:dxaOrig="1060" w:dyaOrig="680">
                <v:shape id="_x0000_i1034" type="#_x0000_t75" style="width:54.75pt;height:32.25pt" o:ole="">
                  <v:imagedata r:id="rId94" o:title=""/>
                </v:shape>
                <o:OLEObject Type="Embed" ProgID="Equation.3" ShapeID="_x0000_i1034" DrawAspect="Content" ObjectID="_1489930851" r:id="rId95"/>
              </w:objec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position w:val="-10"/>
              </w:rPr>
              <w:object w:dxaOrig="440" w:dyaOrig="320">
                <v:shape id="_x0000_i1035" type="#_x0000_t75" style="width:22.5pt;height:17.25pt" o:ole="">
                  <v:imagedata r:id="rId96" o:title=""/>
                </v:shape>
                <o:OLEObject Type="Embed" ProgID="Equation.3" ShapeID="_x0000_i1035" DrawAspect="Content" ObjectID="_1489930852" r:id="rId97"/>
              </w:object>
            </w:r>
          </w:p>
        </w:tc>
      </w:tr>
      <w:tr w:rsidR="000C760D" w:rsidRPr="0056739D" w:rsidTr="000C760D">
        <w:tc>
          <w:tcPr>
            <w:tcW w:w="1579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…</w:t>
            </w:r>
          </w:p>
        </w:tc>
        <w:tc>
          <w:tcPr>
            <w:tcW w:w="1706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…</w:t>
            </w:r>
          </w:p>
        </w:tc>
        <w:tc>
          <w:tcPr>
            <w:tcW w:w="1706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…</w:t>
            </w:r>
          </w:p>
        </w:tc>
        <w:tc>
          <w:tcPr>
            <w:tcW w:w="2476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…</w:t>
            </w:r>
          </w:p>
        </w:tc>
        <w:tc>
          <w:tcPr>
            <w:tcW w:w="1831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…</w:t>
            </w:r>
          </w:p>
        </w:tc>
        <w:tc>
          <w:tcPr>
            <w:tcW w:w="1384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…</w:t>
            </w:r>
          </w:p>
        </w:tc>
      </w:tr>
      <w:tr w:rsidR="000C760D" w:rsidRPr="0056739D" w:rsidTr="000C760D">
        <w:tc>
          <w:tcPr>
            <w:tcW w:w="1579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Сумма</w:t>
            </w:r>
          </w:p>
        </w:tc>
        <w:tc>
          <w:tcPr>
            <w:tcW w:w="1706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…</w:t>
            </w:r>
          </w:p>
        </w:tc>
        <w:tc>
          <w:tcPr>
            <w:tcW w:w="1706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…</w:t>
            </w:r>
          </w:p>
        </w:tc>
        <w:tc>
          <w:tcPr>
            <w:tcW w:w="2476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…</w:t>
            </w:r>
          </w:p>
        </w:tc>
        <w:tc>
          <w:tcPr>
            <w:tcW w:w="1831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…</w:t>
            </w:r>
          </w:p>
        </w:tc>
        <w:tc>
          <w:tcPr>
            <w:tcW w:w="1384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…</w:t>
            </w:r>
          </w:p>
        </w:tc>
      </w:tr>
    </w:tbl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</w:pPr>
      <w:r w:rsidRPr="0056739D">
        <w:t>1 столбец – линии из графа;</w:t>
      </w:r>
    </w:p>
    <w:p w:rsidR="000C760D" w:rsidRPr="0056739D" w:rsidRDefault="000C760D" w:rsidP="000C760D">
      <w:pPr>
        <w:jc w:val="both"/>
      </w:pPr>
      <w:r w:rsidRPr="0056739D">
        <w:t>2 столбец – загрузка линий из таблицы 1;</w:t>
      </w:r>
    </w:p>
    <w:p w:rsidR="000C760D" w:rsidRPr="0056739D" w:rsidRDefault="000C760D" w:rsidP="000C760D">
      <w:pPr>
        <w:jc w:val="both"/>
      </w:pPr>
      <w:r w:rsidRPr="0056739D">
        <w:t>3 столбец – задержка линии из графа;</w:t>
      </w:r>
    </w:p>
    <w:p w:rsidR="000C760D" w:rsidRPr="0056739D" w:rsidRDefault="000C760D" w:rsidP="000C760D">
      <w:pPr>
        <w:jc w:val="both"/>
      </w:pPr>
      <w:r w:rsidRPr="0056739D">
        <w:t xml:space="preserve">4 столбец – вычисляется по формуле 1/(3 ст. – 2 </w:t>
      </w:r>
      <w:proofErr w:type="spellStart"/>
      <w:proofErr w:type="gramStart"/>
      <w:r w:rsidRPr="0056739D">
        <w:t>ст</w:t>
      </w:r>
      <w:proofErr w:type="spellEnd"/>
      <w:proofErr w:type="gramEnd"/>
      <w:r w:rsidRPr="0056739D">
        <w:t>)*1000</w:t>
      </w:r>
    </w:p>
    <w:p w:rsidR="000C760D" w:rsidRPr="0056739D" w:rsidRDefault="000C760D" w:rsidP="000C760D">
      <w:pPr>
        <w:jc w:val="both"/>
      </w:pPr>
      <w:r w:rsidRPr="0056739D">
        <w:t xml:space="preserve">5 столбец – вычисляется по формуле 2 </w:t>
      </w:r>
      <w:proofErr w:type="spellStart"/>
      <w:proofErr w:type="gramStart"/>
      <w:r w:rsidRPr="0056739D">
        <w:t>ст</w:t>
      </w:r>
      <w:proofErr w:type="spellEnd"/>
      <w:proofErr w:type="gramEnd"/>
      <w:r w:rsidRPr="0056739D">
        <w:t xml:space="preserve"> / Сумма 2 </w:t>
      </w:r>
      <w:proofErr w:type="spellStart"/>
      <w:r w:rsidRPr="0056739D">
        <w:t>ст</w:t>
      </w:r>
      <w:proofErr w:type="spellEnd"/>
    </w:p>
    <w:p w:rsidR="000C760D" w:rsidRPr="0056739D" w:rsidRDefault="000C760D" w:rsidP="000C760D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7"/>
        <w:gridCol w:w="1564"/>
        <w:gridCol w:w="1564"/>
        <w:gridCol w:w="2338"/>
        <w:gridCol w:w="8"/>
        <w:gridCol w:w="1655"/>
        <w:gridCol w:w="1298"/>
      </w:tblGrid>
      <w:tr w:rsidR="000C760D" w:rsidRPr="0056739D" w:rsidTr="000C760D">
        <w:tc>
          <w:tcPr>
            <w:tcW w:w="1592" w:type="dxa"/>
            <w:shd w:val="clear" w:color="auto" w:fill="auto"/>
            <w:vAlign w:val="center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Line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position w:val="-12"/>
              </w:rPr>
              <w:object w:dxaOrig="260" w:dyaOrig="380">
                <v:shape id="_x0000_i1036" type="#_x0000_t75" style="width:12.75pt;height:17.25pt" o:ole="">
                  <v:imagedata r:id="rId74" o:title=""/>
                </v:shape>
                <o:OLEObject Type="Embed" ProgID="Equation.3" ShapeID="_x0000_i1036" DrawAspect="Content" ObjectID="_1489930853" r:id="rId98"/>
              </w:object>
            </w:r>
            <w:r w:rsidRPr="0056739D">
              <w:t xml:space="preserve"> (</w:t>
            </w:r>
            <w:r w:rsidRPr="0056739D">
              <w:rPr>
                <w:i/>
              </w:rPr>
              <w:t>пак/сек</w:t>
            </w:r>
            <w:r w:rsidRPr="0056739D">
              <w:t>)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position w:val="-12"/>
              </w:rPr>
              <w:object w:dxaOrig="480" w:dyaOrig="380">
                <v:shape id="_x0000_i1037" type="#_x0000_t75" style="width:24.75pt;height:17.25pt" o:ole="">
                  <v:imagedata r:id="rId99" o:title=""/>
                </v:shape>
                <o:OLEObject Type="Embed" ProgID="Equation.3" ShapeID="_x0000_i1037" DrawAspect="Content" ObjectID="_1489930854" r:id="rId100"/>
              </w:object>
            </w:r>
            <w:r w:rsidRPr="0056739D">
              <w:t xml:space="preserve"> (</w:t>
            </w:r>
            <w:r w:rsidRPr="0056739D">
              <w:rPr>
                <w:i/>
              </w:rPr>
              <w:t>пак/сек</w:t>
            </w:r>
            <w:r w:rsidRPr="0056739D">
              <w:t>)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position w:val="-28"/>
              </w:rPr>
              <w:object w:dxaOrig="1820" w:dyaOrig="639">
                <v:shape id="_x0000_i1038" type="#_x0000_t75" style="width:91.5pt;height:32.25pt" o:ole="">
                  <v:imagedata r:id="rId101" o:title=""/>
                </v:shape>
                <o:OLEObject Type="Embed" ProgID="Equation.3" ShapeID="_x0000_i1038" DrawAspect="Content" ObjectID="_1489930855" r:id="rId102"/>
              </w:object>
            </w:r>
          </w:p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(</w:t>
            </w:r>
            <w:proofErr w:type="spellStart"/>
            <w:r w:rsidRPr="0056739D">
              <w:rPr>
                <w:i/>
              </w:rPr>
              <w:t>мсек</w:t>
            </w:r>
            <w:proofErr w:type="spellEnd"/>
            <w:r w:rsidRPr="0056739D">
              <w:rPr>
                <w:lang w:val="en-US"/>
              </w:rPr>
              <w:t>)</w:t>
            </w: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position w:val="-32"/>
              </w:rPr>
              <w:object w:dxaOrig="1060" w:dyaOrig="680">
                <v:shape id="_x0000_i1039" type="#_x0000_t75" style="width:54.75pt;height:32.25pt" o:ole="">
                  <v:imagedata r:id="rId103" o:title=""/>
                </v:shape>
                <o:OLEObject Type="Embed" ProgID="Equation.3" ShapeID="_x0000_i1039" DrawAspect="Content" ObjectID="_1489930856" r:id="rId104"/>
              </w:objec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position w:val="-10"/>
              </w:rPr>
              <w:object w:dxaOrig="440" w:dyaOrig="320">
                <v:shape id="_x0000_i1040" type="#_x0000_t75" style="width:22.5pt;height:17.25pt" o:ole="">
                  <v:imagedata r:id="rId105" o:title=""/>
                </v:shape>
                <o:OLEObject Type="Embed" ProgID="Equation.3" ShapeID="_x0000_i1040" DrawAspect="Content" ObjectID="_1489930857" r:id="rId106"/>
              </w:objec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AB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19</w:t>
            </w:r>
          </w:p>
        </w:tc>
        <w:tc>
          <w:tcPr>
            <w:tcW w:w="1702" w:type="dxa"/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  <w:lang w:val="en-US"/>
              </w:rPr>
              <w:t>50</w:t>
            </w:r>
          </w:p>
        </w:tc>
        <w:tc>
          <w:tcPr>
            <w:tcW w:w="2476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32,2581</w:t>
            </w:r>
          </w:p>
        </w:tc>
        <w:tc>
          <w:tcPr>
            <w:tcW w:w="1830" w:type="dxa"/>
            <w:gridSpan w:val="2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0,1027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3,3130</w: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AD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12</w:t>
            </w:r>
          </w:p>
        </w:tc>
        <w:tc>
          <w:tcPr>
            <w:tcW w:w="1702" w:type="dxa"/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  <w:lang w:val="en-US"/>
              </w:rPr>
              <w:t>50</w:t>
            </w:r>
          </w:p>
        </w:tc>
        <w:tc>
          <w:tcPr>
            <w:tcW w:w="2476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26,3158</w:t>
            </w:r>
          </w:p>
        </w:tc>
        <w:tc>
          <w:tcPr>
            <w:tcW w:w="1830" w:type="dxa"/>
            <w:gridSpan w:val="2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0,0649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1,7070</w: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AF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13</w:t>
            </w:r>
          </w:p>
        </w:tc>
        <w:tc>
          <w:tcPr>
            <w:tcW w:w="1702" w:type="dxa"/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  <w:lang w:val="en-US"/>
              </w:rPr>
              <w:t>37,5</w:t>
            </w:r>
          </w:p>
        </w:tc>
        <w:tc>
          <w:tcPr>
            <w:tcW w:w="2476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40,8163</w:t>
            </w:r>
          </w:p>
        </w:tc>
        <w:tc>
          <w:tcPr>
            <w:tcW w:w="1830" w:type="dxa"/>
            <w:gridSpan w:val="2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0,0703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2,8682</w: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BC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13</w:t>
            </w:r>
          </w:p>
        </w:tc>
        <w:tc>
          <w:tcPr>
            <w:tcW w:w="1702" w:type="dxa"/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  <w:lang w:val="en-US"/>
              </w:rPr>
              <w:t>25</w:t>
            </w:r>
          </w:p>
        </w:tc>
        <w:tc>
          <w:tcPr>
            <w:tcW w:w="2476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83,3333</w:t>
            </w:r>
          </w:p>
        </w:tc>
        <w:tc>
          <w:tcPr>
            <w:tcW w:w="1830" w:type="dxa"/>
            <w:gridSpan w:val="2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0,0703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5,8559</w: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BE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11</w:t>
            </w:r>
          </w:p>
        </w:tc>
        <w:tc>
          <w:tcPr>
            <w:tcW w:w="1702" w:type="dxa"/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  <w:lang w:val="en-US"/>
              </w:rPr>
              <w:t>50</w:t>
            </w:r>
          </w:p>
        </w:tc>
        <w:tc>
          <w:tcPr>
            <w:tcW w:w="2476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25,6410</w:t>
            </w:r>
          </w:p>
        </w:tc>
        <w:tc>
          <w:tcPr>
            <w:tcW w:w="1830" w:type="dxa"/>
            <w:gridSpan w:val="2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0,0595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1,5246</w: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CE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12</w:t>
            </w:r>
          </w:p>
        </w:tc>
        <w:tc>
          <w:tcPr>
            <w:tcW w:w="1702" w:type="dxa"/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  <w:lang w:val="en-US"/>
              </w:rPr>
              <w:t>75</w:t>
            </w:r>
          </w:p>
        </w:tc>
        <w:tc>
          <w:tcPr>
            <w:tcW w:w="2476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15,8730</w:t>
            </w:r>
          </w:p>
        </w:tc>
        <w:tc>
          <w:tcPr>
            <w:tcW w:w="1830" w:type="dxa"/>
            <w:gridSpan w:val="2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0,0649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1,0296</w: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CH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12</w:t>
            </w:r>
          </w:p>
        </w:tc>
        <w:tc>
          <w:tcPr>
            <w:tcW w:w="1702" w:type="dxa"/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  <w:lang w:val="en-US"/>
              </w:rPr>
              <w:t>50</w:t>
            </w:r>
          </w:p>
        </w:tc>
        <w:tc>
          <w:tcPr>
            <w:tcW w:w="2476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26,3158</w:t>
            </w:r>
          </w:p>
        </w:tc>
        <w:tc>
          <w:tcPr>
            <w:tcW w:w="1830" w:type="dxa"/>
            <w:gridSpan w:val="2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0,0649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1,7070</w: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lastRenderedPageBreak/>
              <w:t>DE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15</w:t>
            </w:r>
          </w:p>
        </w:tc>
        <w:tc>
          <w:tcPr>
            <w:tcW w:w="1702" w:type="dxa"/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  <w:lang w:val="en-US"/>
              </w:rPr>
              <w:t>50</w:t>
            </w:r>
          </w:p>
        </w:tc>
        <w:tc>
          <w:tcPr>
            <w:tcW w:w="2476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28,5714</w:t>
            </w:r>
          </w:p>
        </w:tc>
        <w:tc>
          <w:tcPr>
            <w:tcW w:w="1830" w:type="dxa"/>
            <w:gridSpan w:val="2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0,0811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2,3166</w: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DF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20</w:t>
            </w:r>
          </w:p>
        </w:tc>
        <w:tc>
          <w:tcPr>
            <w:tcW w:w="1702" w:type="dxa"/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  <w:lang w:val="en-US"/>
              </w:rPr>
              <w:t>25</w:t>
            </w:r>
          </w:p>
        </w:tc>
        <w:tc>
          <w:tcPr>
            <w:tcW w:w="2476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  <w:lang w:val="en-US"/>
              </w:rPr>
            </w:pPr>
            <w:r w:rsidRPr="0056739D">
              <w:rPr>
                <w:color w:val="000000"/>
              </w:rPr>
              <w:t>200</w:t>
            </w:r>
          </w:p>
        </w:tc>
        <w:tc>
          <w:tcPr>
            <w:tcW w:w="1830" w:type="dxa"/>
            <w:gridSpan w:val="2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0,1081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21,6216</w: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EH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18</w:t>
            </w:r>
          </w:p>
        </w:tc>
        <w:tc>
          <w:tcPr>
            <w:tcW w:w="1702" w:type="dxa"/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  <w:lang w:val="en-US"/>
              </w:rPr>
              <w:t>50</w:t>
            </w:r>
          </w:p>
        </w:tc>
        <w:tc>
          <w:tcPr>
            <w:tcW w:w="2476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31,2500</w:t>
            </w:r>
          </w:p>
        </w:tc>
        <w:tc>
          <w:tcPr>
            <w:tcW w:w="1830" w:type="dxa"/>
            <w:gridSpan w:val="2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0,0973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3,0405</w: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FG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18</w:t>
            </w:r>
          </w:p>
        </w:tc>
        <w:tc>
          <w:tcPr>
            <w:tcW w:w="1702" w:type="dxa"/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  <w:lang w:val="en-US"/>
              </w:rPr>
              <w:t>100</w:t>
            </w:r>
          </w:p>
        </w:tc>
        <w:tc>
          <w:tcPr>
            <w:tcW w:w="2476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12,1951</w:t>
            </w:r>
          </w:p>
        </w:tc>
        <w:tc>
          <w:tcPr>
            <w:tcW w:w="1830" w:type="dxa"/>
            <w:gridSpan w:val="2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0,0973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1,1866</w: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GH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13</w:t>
            </w:r>
          </w:p>
        </w:tc>
        <w:tc>
          <w:tcPr>
            <w:tcW w:w="1702" w:type="dxa"/>
            <w:tcBorders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  <w:lang w:val="en-US"/>
              </w:rPr>
              <w:t>62,5</w:t>
            </w:r>
          </w:p>
        </w:tc>
        <w:tc>
          <w:tcPr>
            <w:tcW w:w="2476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20,2020</w:t>
            </w:r>
          </w:p>
        </w:tc>
        <w:tc>
          <w:tcPr>
            <w:tcW w:w="1830" w:type="dxa"/>
            <w:gridSpan w:val="2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0,0703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1,4196</w: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lang w:val="en-US"/>
              </w:rPr>
            </w:pPr>
            <w:r w:rsidRPr="0056739D">
              <w:rPr>
                <w:lang w:val="en-US"/>
              </w:rPr>
              <w:t>DG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9</w:t>
            </w:r>
          </w:p>
        </w:tc>
        <w:tc>
          <w:tcPr>
            <w:tcW w:w="1702" w:type="dxa"/>
            <w:tcBorders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  <w:lang w:val="en-US"/>
              </w:rPr>
              <w:t>62,5</w:t>
            </w:r>
          </w:p>
        </w:tc>
        <w:tc>
          <w:tcPr>
            <w:tcW w:w="24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18,6916</w:t>
            </w:r>
          </w:p>
        </w:tc>
        <w:tc>
          <w:tcPr>
            <w:tcW w:w="1830" w:type="dxa"/>
            <w:gridSpan w:val="2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0,0486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color w:val="000000"/>
              </w:rPr>
            </w:pPr>
            <w:r w:rsidRPr="0056739D">
              <w:rPr>
                <w:color w:val="000000"/>
              </w:rPr>
              <w:t>0,9093</w:t>
            </w:r>
          </w:p>
        </w:tc>
      </w:tr>
      <w:tr w:rsidR="000C760D" w:rsidRPr="0056739D" w:rsidTr="000C760D">
        <w:tc>
          <w:tcPr>
            <w:tcW w:w="1592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b/>
              </w:rPr>
            </w:pPr>
            <w:r w:rsidRPr="0056739D">
              <w:rPr>
                <w:b/>
              </w:rPr>
              <w:t>Сумма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b/>
                <w:color w:val="000000"/>
              </w:rPr>
            </w:pPr>
            <w:r w:rsidRPr="0056739D">
              <w:rPr>
                <w:b/>
                <w:color w:val="000000"/>
              </w:rPr>
              <w:t>185</w:t>
            </w:r>
          </w:p>
        </w:tc>
        <w:tc>
          <w:tcPr>
            <w:tcW w:w="1702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b/>
                <w:color w:val="000000"/>
              </w:rPr>
            </w:pPr>
            <w:r w:rsidRPr="0056739D">
              <w:rPr>
                <w:b/>
                <w:color w:val="000000"/>
              </w:rPr>
              <w:t>687,5</w:t>
            </w:r>
          </w:p>
        </w:tc>
        <w:tc>
          <w:tcPr>
            <w:tcW w:w="2485" w:type="dxa"/>
            <w:gridSpan w:val="2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b/>
                <w:color w:val="000000"/>
              </w:rPr>
            </w:pPr>
            <w:r w:rsidRPr="0056739D">
              <w:rPr>
                <w:b/>
                <w:color w:val="000000"/>
              </w:rPr>
              <w:t>561,4635</w:t>
            </w:r>
          </w:p>
        </w:tc>
        <w:tc>
          <w:tcPr>
            <w:tcW w:w="1821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b/>
                <w:color w:val="000000"/>
              </w:rPr>
            </w:pPr>
            <w:r w:rsidRPr="0056739D">
              <w:rPr>
                <w:b/>
                <w:color w:val="000000"/>
              </w:rPr>
              <w:t>1,0000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0C760D" w:rsidRPr="0056739D" w:rsidRDefault="000C760D" w:rsidP="000C760D">
            <w:pPr>
              <w:jc w:val="right"/>
              <w:rPr>
                <w:b/>
                <w:color w:val="000000"/>
              </w:rPr>
            </w:pPr>
            <w:r w:rsidRPr="0056739D">
              <w:rPr>
                <w:b/>
                <w:color w:val="000000"/>
              </w:rPr>
              <w:t>48,4994</w:t>
            </w:r>
          </w:p>
        </w:tc>
      </w:tr>
    </w:tbl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jc w:val="both"/>
        <w:rPr>
          <w:b/>
        </w:rPr>
      </w:pPr>
      <w:r w:rsidRPr="0056739D">
        <w:rPr>
          <w:b/>
        </w:rPr>
        <w:t xml:space="preserve">Общая задержка </w:t>
      </w:r>
      <w:r w:rsidRPr="0056739D">
        <w:rPr>
          <w:position w:val="-12"/>
        </w:rPr>
        <w:object w:dxaOrig="859" w:dyaOrig="380">
          <v:shape id="_x0000_i1041" type="#_x0000_t75" style="width:42pt;height:17.25pt" o:ole="">
            <v:imagedata r:id="rId107" o:title=""/>
          </v:shape>
          <o:OLEObject Type="Embed" ProgID="Equation.3" ShapeID="_x0000_i1041" DrawAspect="Content" ObjectID="_1489930858" r:id="rId108"/>
        </w:object>
      </w:r>
      <w:r w:rsidRPr="0056739D">
        <w:t>48,</w:t>
      </w:r>
      <w:r w:rsidRPr="0056739D">
        <w:rPr>
          <w:lang w:val="en-US"/>
        </w:rPr>
        <w:t>4994</w:t>
      </w:r>
      <w:r w:rsidRPr="0056739D">
        <w:t xml:space="preserve"> (</w:t>
      </w:r>
      <w:proofErr w:type="spellStart"/>
      <w:r w:rsidRPr="0056739D">
        <w:rPr>
          <w:i/>
        </w:rPr>
        <w:t>мсек</w:t>
      </w:r>
      <w:proofErr w:type="spellEnd"/>
      <w:r w:rsidRPr="0056739D">
        <w:t>)</w:t>
      </w:r>
    </w:p>
    <w:p w:rsidR="000C760D" w:rsidRPr="0056739D" w:rsidRDefault="000C760D" w:rsidP="00047075">
      <w:pPr>
        <w:rPr>
          <w:b/>
        </w:rPr>
      </w:pPr>
    </w:p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>Задание на лабораторную работу</w:t>
      </w:r>
    </w:p>
    <w:p w:rsidR="000C760D" w:rsidRPr="0056739D" w:rsidRDefault="000C760D" w:rsidP="000C760D">
      <w:pPr>
        <w:jc w:val="center"/>
      </w:pPr>
    </w:p>
    <w:p w:rsidR="000C760D" w:rsidRPr="0056739D" w:rsidRDefault="000C760D" w:rsidP="000C760D">
      <w:pPr>
        <w:ind w:firstLine="567"/>
        <w:jc w:val="both"/>
      </w:pPr>
      <w:r w:rsidRPr="0056739D">
        <w:t>1. Законспектировать теоретический материал</w:t>
      </w:r>
    </w:p>
    <w:p w:rsidR="000C760D" w:rsidRPr="0056739D" w:rsidRDefault="000C760D" w:rsidP="000C760D">
      <w:pPr>
        <w:ind w:firstLine="567"/>
        <w:jc w:val="both"/>
      </w:pPr>
      <w:r w:rsidRPr="0056739D">
        <w:t>2. Выполнить практические задачи</w:t>
      </w:r>
    </w:p>
    <w:p w:rsidR="000C760D" w:rsidRPr="0056739D" w:rsidRDefault="000C760D" w:rsidP="000C760D">
      <w:pPr>
        <w:jc w:val="both"/>
      </w:pPr>
    </w:p>
    <w:p w:rsidR="000C760D" w:rsidRPr="0056739D" w:rsidRDefault="000C760D" w:rsidP="000C760D">
      <w:pPr>
        <w:ind w:left="567"/>
        <w:jc w:val="both"/>
      </w:pPr>
      <w:r w:rsidRPr="0056739D">
        <w:rPr>
          <w:b/>
        </w:rPr>
        <w:t>Задание 1.</w:t>
      </w:r>
      <w:r w:rsidRPr="0056739D">
        <w:t xml:space="preserve"> </w:t>
      </w:r>
    </w:p>
    <w:p w:rsidR="000C760D" w:rsidRPr="0056739D" w:rsidRDefault="000C760D" w:rsidP="000C760D">
      <w:pPr>
        <w:ind w:left="567"/>
        <w:jc w:val="both"/>
      </w:pPr>
      <w:r w:rsidRPr="0056739D">
        <w:t xml:space="preserve">Рассчитать маршрут для компьютерной сети с помощью неадаптивного алгоритма маршрутизации </w:t>
      </w:r>
      <w:r w:rsidRPr="0056739D">
        <w:rPr>
          <w:b/>
          <w:lang w:val="en-US"/>
        </w:rPr>
        <w:t>Flow</w:t>
      </w:r>
      <w:r w:rsidRPr="0056739D">
        <w:rPr>
          <w:b/>
        </w:rPr>
        <w:t>-</w:t>
      </w:r>
      <w:r w:rsidRPr="0056739D">
        <w:rPr>
          <w:b/>
          <w:lang w:val="en-US"/>
        </w:rPr>
        <w:t>Based</w:t>
      </w:r>
      <w:r w:rsidRPr="0056739D">
        <w:rPr>
          <w:b/>
        </w:rPr>
        <w:t xml:space="preserve"> </w:t>
      </w:r>
      <w:proofErr w:type="spellStart"/>
      <w:r w:rsidRPr="0056739D">
        <w:rPr>
          <w:b/>
          <w:lang w:val="en-US"/>
        </w:rPr>
        <w:t>Rounting</w:t>
      </w:r>
      <w:proofErr w:type="spellEnd"/>
      <w:r w:rsidRPr="0056739D">
        <w:rPr>
          <w:b/>
        </w:rPr>
        <w:t>,</w:t>
      </w:r>
      <w:r w:rsidRPr="0056739D">
        <w:t xml:space="preserve"> используя входные данные в виде графа и метрики трафика. В задании </w:t>
      </w:r>
      <w:r w:rsidRPr="0056739D">
        <w:rPr>
          <w:lang w:val="en-US"/>
        </w:rPr>
        <w:t>N</w:t>
      </w:r>
      <w:r w:rsidRPr="0056739D">
        <w:t xml:space="preserve"> – номер студента по журналу.</w:t>
      </w:r>
    </w:p>
    <w:p w:rsidR="000C760D" w:rsidRPr="0056739D" w:rsidRDefault="000C760D" w:rsidP="000C760D">
      <w:pPr>
        <w:jc w:val="both"/>
      </w:pPr>
    </w:p>
    <w:tbl>
      <w:tblPr>
        <w:tblW w:w="9923" w:type="dxa"/>
        <w:tblInd w:w="675" w:type="dxa"/>
        <w:tblLook w:val="04A0"/>
      </w:tblPr>
      <w:tblGrid>
        <w:gridCol w:w="4820"/>
        <w:gridCol w:w="5103"/>
      </w:tblGrid>
      <w:tr w:rsidR="000C760D" w:rsidRPr="0056739D" w:rsidTr="000C760D">
        <w:tc>
          <w:tcPr>
            <w:tcW w:w="4820" w:type="dxa"/>
            <w:shd w:val="clear" w:color="auto" w:fill="auto"/>
          </w:tcPr>
          <w:p w:rsidR="000C760D" w:rsidRPr="0056739D" w:rsidRDefault="000C760D" w:rsidP="000C760D">
            <w:pPr>
              <w:jc w:val="both"/>
              <w:rPr>
                <w:b/>
              </w:rPr>
            </w:pPr>
            <w:r w:rsidRPr="0056739D">
              <w:rPr>
                <w:b/>
              </w:rPr>
              <w:t>Граф</w:t>
            </w:r>
          </w:p>
          <w:p w:rsidR="000C760D" w:rsidRPr="0056739D" w:rsidRDefault="000C760D" w:rsidP="000C760D">
            <w:pPr>
              <w:jc w:val="both"/>
              <w:rPr>
                <w:b/>
              </w:rPr>
            </w:pPr>
          </w:p>
          <w:p w:rsidR="000C760D" w:rsidRPr="0056739D" w:rsidRDefault="000C760D" w:rsidP="000C760D">
            <w:pPr>
              <w:ind w:right="34"/>
              <w:jc w:val="both"/>
              <w:rPr>
                <w:b/>
              </w:rPr>
            </w:pPr>
            <w:r w:rsidRPr="0056739D">
              <w:rPr>
                <w:b/>
                <w:noProof/>
                <w:lang w:eastAsia="ru-RU"/>
              </w:rPr>
              <w:drawing>
                <wp:inline distT="0" distB="0" distL="0" distR="0">
                  <wp:extent cx="2729865" cy="1569720"/>
                  <wp:effectExtent l="19050" t="0" r="0" b="0"/>
                  <wp:docPr id="2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20309" t="19969" r="46695" b="56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65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0C760D" w:rsidRPr="0056739D" w:rsidRDefault="000C760D" w:rsidP="000C760D">
            <w:pPr>
              <w:jc w:val="both"/>
              <w:rPr>
                <w:b/>
              </w:rPr>
            </w:pPr>
            <w:r w:rsidRPr="0056739D">
              <w:rPr>
                <w:b/>
              </w:rPr>
              <w:t>Метрика трафика</w:t>
            </w:r>
          </w:p>
          <w:p w:rsidR="000C760D" w:rsidRPr="0056739D" w:rsidRDefault="000C760D" w:rsidP="000C760D">
            <w:pPr>
              <w:jc w:val="both"/>
              <w:rPr>
                <w:b/>
              </w:rPr>
            </w:pPr>
            <w:r w:rsidRPr="0056739D">
              <w:rPr>
                <w:noProof/>
                <w:lang w:eastAsia="ru-RU"/>
              </w:rPr>
              <w:drawing>
                <wp:inline distT="0" distB="0" distL="0" distR="0">
                  <wp:extent cx="2347595" cy="1896745"/>
                  <wp:effectExtent l="19050" t="0" r="0" b="0"/>
                  <wp:docPr id="2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12091" t="33936" r="49886" b="27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60D" w:rsidRPr="0056739D" w:rsidRDefault="000C760D" w:rsidP="000C760D">
      <w:pPr>
        <w:ind w:left="567"/>
        <w:jc w:val="both"/>
        <w:rPr>
          <w:b/>
          <w:noProof/>
          <w:lang w:eastAsia="ru-RU"/>
        </w:rPr>
      </w:pPr>
      <w:r w:rsidRPr="0056739D">
        <w:rPr>
          <w:b/>
          <w:noProof/>
          <w:lang w:eastAsia="ru-RU"/>
        </w:rPr>
        <w:t>Задание 2.</w:t>
      </w:r>
    </w:p>
    <w:p w:rsidR="000C760D" w:rsidRPr="0056739D" w:rsidRDefault="000C760D" w:rsidP="000C760D">
      <w:pPr>
        <w:ind w:left="567"/>
        <w:jc w:val="both"/>
        <w:rPr>
          <w:noProof/>
          <w:lang w:eastAsia="ru-RU"/>
        </w:rPr>
      </w:pPr>
      <w:r w:rsidRPr="0056739D">
        <w:rPr>
          <w:noProof/>
          <w:lang w:eastAsia="ru-RU"/>
        </w:rPr>
        <w:t>Самостоятельно спроектировать модель компьютерной сети, состоящей из 6 маршрутизаторов (</w:t>
      </w:r>
      <w:r w:rsidRPr="0056739D">
        <w:rPr>
          <w:noProof/>
          <w:lang w:val="en-US" w:eastAsia="ru-RU"/>
        </w:rPr>
        <w:t>A</w:t>
      </w:r>
      <w:r w:rsidRPr="0056739D">
        <w:rPr>
          <w:noProof/>
          <w:lang w:eastAsia="ru-RU"/>
        </w:rPr>
        <w:t xml:space="preserve">, </w:t>
      </w:r>
      <w:r w:rsidRPr="0056739D">
        <w:rPr>
          <w:noProof/>
          <w:lang w:val="en-US" w:eastAsia="ru-RU"/>
        </w:rPr>
        <w:t>B</w:t>
      </w:r>
      <w:r w:rsidRPr="0056739D">
        <w:rPr>
          <w:noProof/>
          <w:lang w:eastAsia="ru-RU"/>
        </w:rPr>
        <w:t xml:space="preserve">, </w:t>
      </w:r>
      <w:r w:rsidRPr="0056739D">
        <w:rPr>
          <w:noProof/>
          <w:lang w:val="en-US" w:eastAsia="ru-RU"/>
        </w:rPr>
        <w:t>C</w:t>
      </w:r>
      <w:r w:rsidRPr="0056739D">
        <w:rPr>
          <w:noProof/>
          <w:lang w:eastAsia="ru-RU"/>
        </w:rPr>
        <w:t xml:space="preserve">, </w:t>
      </w:r>
      <w:r w:rsidRPr="0056739D">
        <w:rPr>
          <w:noProof/>
          <w:lang w:val="en-US" w:eastAsia="ru-RU"/>
        </w:rPr>
        <w:t>D</w:t>
      </w:r>
      <w:r w:rsidRPr="0056739D">
        <w:rPr>
          <w:noProof/>
          <w:lang w:eastAsia="ru-RU"/>
        </w:rPr>
        <w:t xml:space="preserve">, </w:t>
      </w:r>
      <w:r w:rsidRPr="0056739D">
        <w:rPr>
          <w:noProof/>
          <w:lang w:val="en-US" w:eastAsia="ru-RU"/>
        </w:rPr>
        <w:t>E</w:t>
      </w:r>
      <w:r w:rsidRPr="0056739D">
        <w:rPr>
          <w:noProof/>
          <w:lang w:eastAsia="ru-RU"/>
        </w:rPr>
        <w:t xml:space="preserve">, </w:t>
      </w:r>
      <w:r w:rsidRPr="0056739D">
        <w:rPr>
          <w:noProof/>
          <w:lang w:val="en-US" w:eastAsia="ru-RU"/>
        </w:rPr>
        <w:t>F</w:t>
      </w:r>
      <w:r w:rsidRPr="0056739D">
        <w:rPr>
          <w:noProof/>
          <w:lang w:eastAsia="ru-RU"/>
        </w:rPr>
        <w:t xml:space="preserve">). </w:t>
      </w:r>
    </w:p>
    <w:p w:rsidR="000C760D" w:rsidRPr="0056739D" w:rsidRDefault="000C760D" w:rsidP="000C760D">
      <w:pPr>
        <w:ind w:left="567"/>
        <w:jc w:val="both"/>
        <w:rPr>
          <w:noProof/>
          <w:lang w:eastAsia="ru-RU"/>
        </w:rPr>
      </w:pPr>
    </w:p>
    <w:p w:rsidR="000C760D" w:rsidRPr="0056739D" w:rsidRDefault="000C760D" w:rsidP="000C760D">
      <w:pPr>
        <w:ind w:left="567"/>
        <w:jc w:val="both"/>
        <w:rPr>
          <w:i/>
          <w:noProof/>
          <w:lang w:eastAsia="ru-RU"/>
        </w:rPr>
      </w:pPr>
      <w:r w:rsidRPr="0056739D">
        <w:rPr>
          <w:i/>
          <w:noProof/>
          <w:lang w:eastAsia="ru-RU"/>
        </w:rPr>
        <w:t>Указания к выполнению:</w:t>
      </w:r>
    </w:p>
    <w:p w:rsidR="000C760D" w:rsidRPr="0056739D" w:rsidRDefault="000C760D" w:rsidP="000C760D">
      <w:pPr>
        <w:numPr>
          <w:ilvl w:val="0"/>
          <w:numId w:val="23"/>
        </w:numPr>
        <w:jc w:val="both"/>
        <w:rPr>
          <w:noProof/>
          <w:lang w:eastAsia="ru-RU"/>
        </w:rPr>
      </w:pPr>
      <w:r w:rsidRPr="0056739D">
        <w:rPr>
          <w:noProof/>
          <w:lang w:eastAsia="ru-RU"/>
        </w:rPr>
        <w:t>Спроектировать граф</w:t>
      </w:r>
    </w:p>
    <w:p w:rsidR="000C760D" w:rsidRPr="0056739D" w:rsidRDefault="000C760D" w:rsidP="000C760D">
      <w:pPr>
        <w:numPr>
          <w:ilvl w:val="0"/>
          <w:numId w:val="23"/>
        </w:numPr>
        <w:jc w:val="both"/>
        <w:rPr>
          <w:noProof/>
          <w:lang w:eastAsia="ru-RU"/>
        </w:rPr>
      </w:pPr>
      <w:r w:rsidRPr="0056739D">
        <w:rPr>
          <w:noProof/>
          <w:lang w:eastAsia="ru-RU"/>
        </w:rPr>
        <w:t>Заполнить метрику трафика</w:t>
      </w:r>
    </w:p>
    <w:p w:rsidR="000C760D" w:rsidRPr="0056739D" w:rsidRDefault="000C760D" w:rsidP="000C760D">
      <w:pPr>
        <w:numPr>
          <w:ilvl w:val="0"/>
          <w:numId w:val="23"/>
        </w:numPr>
        <w:jc w:val="both"/>
        <w:rPr>
          <w:noProof/>
          <w:lang w:eastAsia="ru-RU"/>
        </w:rPr>
      </w:pPr>
      <w:r w:rsidRPr="0056739D">
        <w:rPr>
          <w:noProof/>
          <w:lang w:eastAsia="ru-RU"/>
        </w:rPr>
        <w:t>Заполнить таблицу для расчета основных показателей.</w:t>
      </w:r>
    </w:p>
    <w:p w:rsidR="000C760D" w:rsidRPr="0056739D" w:rsidRDefault="000C760D" w:rsidP="000C760D">
      <w:pPr>
        <w:jc w:val="both"/>
        <w:rPr>
          <w:noProof/>
          <w:lang w:eastAsia="ru-RU"/>
        </w:rPr>
      </w:pPr>
    </w:p>
    <w:p w:rsidR="000C760D" w:rsidRPr="0056739D" w:rsidRDefault="000C760D" w:rsidP="000C760D">
      <w:pPr>
        <w:jc w:val="center"/>
        <w:rPr>
          <w:b/>
          <w:noProof/>
          <w:lang w:eastAsia="ru-RU"/>
        </w:rPr>
      </w:pPr>
      <w:r w:rsidRPr="0056739D">
        <w:rPr>
          <w:b/>
          <w:noProof/>
          <w:lang w:eastAsia="ru-RU"/>
        </w:rPr>
        <w:t>Требование к отчету</w:t>
      </w:r>
    </w:p>
    <w:p w:rsidR="000C760D" w:rsidRPr="0056739D" w:rsidRDefault="000C760D" w:rsidP="000C760D">
      <w:pPr>
        <w:numPr>
          <w:ilvl w:val="0"/>
          <w:numId w:val="24"/>
        </w:numPr>
        <w:ind w:left="993" w:hanging="426"/>
        <w:jc w:val="both"/>
        <w:rPr>
          <w:noProof/>
          <w:lang w:eastAsia="ru-RU"/>
        </w:rPr>
      </w:pPr>
      <w:r w:rsidRPr="0056739D">
        <w:rPr>
          <w:noProof/>
          <w:lang w:eastAsia="ru-RU"/>
        </w:rPr>
        <w:t>Идентификатор работы</w:t>
      </w:r>
    </w:p>
    <w:p w:rsidR="000C760D" w:rsidRPr="0056739D" w:rsidRDefault="000C760D" w:rsidP="000C760D">
      <w:pPr>
        <w:numPr>
          <w:ilvl w:val="0"/>
          <w:numId w:val="24"/>
        </w:numPr>
        <w:ind w:left="993" w:hanging="426"/>
        <w:jc w:val="both"/>
        <w:rPr>
          <w:noProof/>
          <w:lang w:eastAsia="ru-RU"/>
        </w:rPr>
      </w:pPr>
      <w:r w:rsidRPr="0056739D">
        <w:rPr>
          <w:noProof/>
          <w:lang w:eastAsia="ru-RU"/>
        </w:rPr>
        <w:t>Теоретический метериал</w:t>
      </w:r>
    </w:p>
    <w:p w:rsidR="000C760D" w:rsidRPr="0056739D" w:rsidRDefault="000C760D" w:rsidP="000C760D">
      <w:pPr>
        <w:numPr>
          <w:ilvl w:val="0"/>
          <w:numId w:val="24"/>
        </w:numPr>
        <w:ind w:left="993" w:hanging="426"/>
        <w:jc w:val="both"/>
        <w:rPr>
          <w:noProof/>
          <w:lang w:eastAsia="ru-RU"/>
        </w:rPr>
      </w:pPr>
      <w:r w:rsidRPr="0056739D">
        <w:rPr>
          <w:noProof/>
          <w:lang w:eastAsia="ru-RU"/>
        </w:rPr>
        <w:t>Практические задания</w:t>
      </w:r>
    </w:p>
    <w:p w:rsidR="000C760D" w:rsidRPr="0056739D" w:rsidRDefault="0056739D" w:rsidP="00047075">
      <w:pPr>
        <w:jc w:val="center"/>
        <w:rPr>
          <w:b/>
          <w:caps/>
        </w:rPr>
      </w:pPr>
      <w:r>
        <w:rPr>
          <w:b/>
          <w:noProof/>
          <w:lang w:eastAsia="ru-RU"/>
        </w:rPr>
        <w:lastRenderedPageBreak/>
        <w:t>ЛАБОРАТОРНАЯ РАБОТА «</w:t>
      </w:r>
      <w:r w:rsidR="000C760D" w:rsidRPr="0056739D">
        <w:rPr>
          <w:b/>
          <w:caps/>
          <w:lang w:val="en-US"/>
        </w:rPr>
        <w:t>IP</w:t>
      </w:r>
      <w:r w:rsidR="000C760D" w:rsidRPr="0056739D">
        <w:rPr>
          <w:b/>
          <w:caps/>
        </w:rPr>
        <w:t>-адресация в сети</w:t>
      </w:r>
      <w:r>
        <w:rPr>
          <w:b/>
          <w:caps/>
        </w:rPr>
        <w:t>»</w:t>
      </w:r>
    </w:p>
    <w:p w:rsidR="000C760D" w:rsidRPr="0056739D" w:rsidRDefault="000C760D" w:rsidP="000C760D">
      <w:pPr>
        <w:jc w:val="center"/>
        <w:rPr>
          <w:b/>
        </w:rPr>
      </w:pPr>
    </w:p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>Теоретический материал</w:t>
      </w:r>
    </w:p>
    <w:p w:rsidR="000C760D" w:rsidRPr="0056739D" w:rsidRDefault="000C760D" w:rsidP="000C760D">
      <w:pPr>
        <w:jc w:val="center"/>
        <w:rPr>
          <w:b/>
        </w:rPr>
      </w:pPr>
    </w:p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>1. Разделение IP­адреса на номер сети и номер узла на основе классов</w:t>
      </w:r>
    </w:p>
    <w:p w:rsidR="000C760D" w:rsidRPr="0056739D" w:rsidRDefault="000C760D" w:rsidP="000C760D"/>
    <w:p w:rsidR="000C760D" w:rsidRPr="0056739D" w:rsidRDefault="000C760D" w:rsidP="000C760D">
      <w:r w:rsidRPr="0056739D">
        <w:t xml:space="preserve">Традиционная схема разделения IP-адреса на номер сети и номер узла основана на понятии </w:t>
      </w:r>
      <w:proofErr w:type="gramStart"/>
      <w:r w:rsidRPr="0056739D">
        <w:t>класса, определяемого значениями нескольких первых бит</w:t>
      </w:r>
      <w:proofErr w:type="gramEnd"/>
      <w:r w:rsidRPr="0056739D">
        <w:t xml:space="preserve"> адреса. </w:t>
      </w:r>
    </w:p>
    <w:p w:rsidR="000C760D" w:rsidRPr="0056739D" w:rsidRDefault="000C760D" w:rsidP="000C760D">
      <w:r w:rsidRPr="0056739D">
        <w:rPr>
          <w:noProof/>
          <w:lang w:eastAsia="ru-RU"/>
        </w:rPr>
        <w:drawing>
          <wp:inline distT="0" distB="0" distL="0" distR="0">
            <wp:extent cx="4845050" cy="1924050"/>
            <wp:effectExtent l="19050" t="0" r="0" b="0"/>
            <wp:docPr id="5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15630" t="27000" r="5653" b="3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0D" w:rsidRPr="0056739D" w:rsidRDefault="000C760D" w:rsidP="000C760D"/>
    <w:p w:rsidR="000C760D" w:rsidRPr="0056739D" w:rsidRDefault="000C760D" w:rsidP="000C760D">
      <w:pPr>
        <w:pStyle w:val="Default"/>
        <w:rPr>
          <w:sz w:val="28"/>
          <w:szCs w:val="28"/>
        </w:rPr>
      </w:pPr>
      <w:r w:rsidRPr="0056739D">
        <w:rPr>
          <w:b/>
          <w:sz w:val="28"/>
          <w:szCs w:val="28"/>
        </w:rPr>
        <w:t>Класс A.</w:t>
      </w:r>
      <w:r w:rsidRPr="0056739D">
        <w:rPr>
          <w:sz w:val="28"/>
          <w:szCs w:val="28"/>
        </w:rPr>
        <w:t xml:space="preserve"> Первый байт адреса используется для номера сети, остальные три – для номера узла (количество адресов в сети 2</w:t>
      </w:r>
      <w:r w:rsidRPr="0056739D">
        <w:rPr>
          <w:sz w:val="28"/>
          <w:szCs w:val="28"/>
          <w:vertAlign w:val="superscript"/>
        </w:rPr>
        <w:t>24</w:t>
      </w:r>
      <w:r w:rsidRPr="0056739D">
        <w:rPr>
          <w:sz w:val="28"/>
          <w:szCs w:val="28"/>
        </w:rPr>
        <w:t xml:space="preserve">). </w:t>
      </w:r>
    </w:p>
    <w:p w:rsidR="000C760D" w:rsidRPr="0056739D" w:rsidRDefault="000C760D" w:rsidP="000C760D">
      <w:pPr>
        <w:pStyle w:val="Default"/>
        <w:rPr>
          <w:sz w:val="28"/>
          <w:szCs w:val="28"/>
        </w:rPr>
      </w:pPr>
      <w:r w:rsidRPr="0056739D">
        <w:rPr>
          <w:b/>
          <w:sz w:val="28"/>
          <w:szCs w:val="28"/>
        </w:rPr>
        <w:t>Класс B.</w:t>
      </w:r>
      <w:r w:rsidRPr="0056739D">
        <w:rPr>
          <w:sz w:val="28"/>
          <w:szCs w:val="28"/>
        </w:rPr>
        <w:t xml:space="preserve"> Первые два байта используются для номера сети, остальные – для номера узла (количество адресов в сети 2</w:t>
      </w:r>
      <w:r w:rsidRPr="0056739D">
        <w:rPr>
          <w:sz w:val="28"/>
          <w:szCs w:val="28"/>
          <w:vertAlign w:val="superscript"/>
        </w:rPr>
        <w:t>16</w:t>
      </w:r>
      <w:r w:rsidRPr="0056739D">
        <w:rPr>
          <w:sz w:val="28"/>
          <w:szCs w:val="28"/>
        </w:rPr>
        <w:t xml:space="preserve">). </w:t>
      </w:r>
    </w:p>
    <w:p w:rsidR="000C760D" w:rsidRPr="0056739D" w:rsidRDefault="000C760D" w:rsidP="000C760D">
      <w:pPr>
        <w:pStyle w:val="Default"/>
        <w:rPr>
          <w:sz w:val="28"/>
          <w:szCs w:val="28"/>
        </w:rPr>
      </w:pPr>
      <w:r w:rsidRPr="0056739D">
        <w:rPr>
          <w:b/>
          <w:sz w:val="28"/>
          <w:szCs w:val="28"/>
        </w:rPr>
        <w:t>Класс C</w:t>
      </w:r>
      <w:r w:rsidRPr="0056739D">
        <w:rPr>
          <w:sz w:val="28"/>
          <w:szCs w:val="28"/>
        </w:rPr>
        <w:t>. Первые три байта используются для номера сети, последний байт – для номера узла (количество адресов в сети 2</w:t>
      </w:r>
      <w:r w:rsidRPr="0056739D">
        <w:rPr>
          <w:sz w:val="28"/>
          <w:szCs w:val="28"/>
          <w:vertAlign w:val="superscript"/>
        </w:rPr>
        <w:t>8</w:t>
      </w:r>
      <w:r w:rsidRPr="0056739D">
        <w:rPr>
          <w:sz w:val="28"/>
          <w:szCs w:val="28"/>
        </w:rPr>
        <w:t xml:space="preserve">). </w:t>
      </w:r>
    </w:p>
    <w:p w:rsidR="000C760D" w:rsidRPr="0056739D" w:rsidRDefault="000C760D" w:rsidP="000C760D">
      <w:pPr>
        <w:pStyle w:val="Default"/>
        <w:rPr>
          <w:sz w:val="28"/>
          <w:szCs w:val="28"/>
        </w:rPr>
      </w:pPr>
      <w:r w:rsidRPr="0056739D">
        <w:rPr>
          <w:b/>
          <w:sz w:val="28"/>
          <w:szCs w:val="28"/>
        </w:rPr>
        <w:t>Класс D</w:t>
      </w:r>
      <w:r w:rsidRPr="0056739D">
        <w:rPr>
          <w:sz w:val="28"/>
          <w:szCs w:val="28"/>
        </w:rPr>
        <w:t xml:space="preserve">. Первые </w:t>
      </w:r>
      <w:proofErr w:type="gramStart"/>
      <w:r w:rsidRPr="0056739D">
        <w:rPr>
          <w:sz w:val="28"/>
          <w:szCs w:val="28"/>
        </w:rPr>
        <w:t>биты</w:t>
      </w:r>
      <w:proofErr w:type="gramEnd"/>
      <w:r w:rsidRPr="0056739D">
        <w:rPr>
          <w:sz w:val="28"/>
          <w:szCs w:val="28"/>
        </w:rPr>
        <w:t xml:space="preserve"> равны 1110 – адреса </w:t>
      </w:r>
      <w:proofErr w:type="spellStart"/>
      <w:r w:rsidRPr="0056739D">
        <w:rPr>
          <w:sz w:val="28"/>
          <w:szCs w:val="28"/>
        </w:rPr>
        <w:t>мультикаст</w:t>
      </w:r>
      <w:proofErr w:type="spellEnd"/>
      <w:r w:rsidRPr="0056739D">
        <w:rPr>
          <w:sz w:val="28"/>
          <w:szCs w:val="28"/>
        </w:rPr>
        <w:t xml:space="preserve"> (</w:t>
      </w:r>
      <w:proofErr w:type="spellStart"/>
      <w:r w:rsidRPr="0056739D">
        <w:rPr>
          <w:sz w:val="28"/>
          <w:szCs w:val="28"/>
        </w:rPr>
        <w:t>multicast</w:t>
      </w:r>
      <w:proofErr w:type="spellEnd"/>
      <w:r w:rsidRPr="0056739D">
        <w:rPr>
          <w:sz w:val="28"/>
          <w:szCs w:val="28"/>
        </w:rPr>
        <w:t xml:space="preserve">), предназначены для адресации группы узлов. </w:t>
      </w:r>
    </w:p>
    <w:p w:rsidR="000C760D" w:rsidRPr="0056739D" w:rsidRDefault="000C760D" w:rsidP="000C76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3"/>
        <w:gridCol w:w="1354"/>
        <w:gridCol w:w="2304"/>
        <w:gridCol w:w="2345"/>
        <w:gridCol w:w="3724"/>
      </w:tblGrid>
      <w:tr w:rsidR="000C760D" w:rsidRPr="0056739D" w:rsidTr="000C760D">
        <w:tc>
          <w:tcPr>
            <w:tcW w:w="763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b/>
                <w:bCs/>
              </w:rPr>
            </w:pPr>
            <w:r w:rsidRPr="0056739D">
              <w:rPr>
                <w:b/>
                <w:bCs/>
              </w:rPr>
              <w:t>Класс</w:t>
            </w:r>
          </w:p>
        </w:tc>
        <w:tc>
          <w:tcPr>
            <w:tcW w:w="1354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b/>
                <w:bCs/>
              </w:rPr>
            </w:pPr>
            <w:r w:rsidRPr="0056739D">
              <w:rPr>
                <w:b/>
                <w:bCs/>
              </w:rPr>
              <w:t>Первые биты</w:t>
            </w:r>
          </w:p>
        </w:tc>
        <w:tc>
          <w:tcPr>
            <w:tcW w:w="2304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b/>
                <w:bCs/>
              </w:rPr>
            </w:pPr>
            <w:r w:rsidRPr="0056739D">
              <w:rPr>
                <w:b/>
                <w:bCs/>
              </w:rPr>
              <w:t>Наименьший адрес сети</w:t>
            </w:r>
          </w:p>
        </w:tc>
        <w:tc>
          <w:tcPr>
            <w:tcW w:w="2345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b/>
                <w:bCs/>
              </w:rPr>
            </w:pPr>
            <w:r w:rsidRPr="0056739D">
              <w:rPr>
                <w:b/>
                <w:bCs/>
              </w:rPr>
              <w:t>Наибольший адрес сети</w:t>
            </w:r>
          </w:p>
        </w:tc>
        <w:tc>
          <w:tcPr>
            <w:tcW w:w="3724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rPr>
                <w:b/>
                <w:bCs/>
              </w:rPr>
              <w:t>Максимальное количество узлов</w:t>
            </w:r>
          </w:p>
        </w:tc>
      </w:tr>
      <w:tr w:rsidR="000C760D" w:rsidRPr="0056739D" w:rsidTr="000C760D">
        <w:tc>
          <w:tcPr>
            <w:tcW w:w="763" w:type="dxa"/>
            <w:shd w:val="clear" w:color="auto" w:fill="auto"/>
          </w:tcPr>
          <w:p w:rsidR="000C760D" w:rsidRPr="0056739D" w:rsidRDefault="000C760D" w:rsidP="000C760D">
            <w:pPr>
              <w:rPr>
                <w:b/>
                <w:bCs/>
              </w:rPr>
            </w:pPr>
            <w:r w:rsidRPr="0056739D">
              <w:rPr>
                <w:b/>
                <w:bCs/>
              </w:rPr>
              <w:t>A</w:t>
            </w:r>
          </w:p>
        </w:tc>
        <w:tc>
          <w:tcPr>
            <w:tcW w:w="1354" w:type="dxa"/>
            <w:shd w:val="clear" w:color="auto" w:fill="auto"/>
          </w:tcPr>
          <w:p w:rsidR="000C760D" w:rsidRPr="0056739D" w:rsidRDefault="000C760D" w:rsidP="000C760D">
            <w:r w:rsidRPr="0056739D">
              <w:rPr>
                <w:b/>
                <w:bCs/>
              </w:rPr>
              <w:t>0</w:t>
            </w:r>
          </w:p>
        </w:tc>
        <w:tc>
          <w:tcPr>
            <w:tcW w:w="2304" w:type="dxa"/>
            <w:shd w:val="clear" w:color="auto" w:fill="auto"/>
          </w:tcPr>
          <w:p w:rsidR="000C760D" w:rsidRPr="0056739D" w:rsidRDefault="000C760D" w:rsidP="000C760D">
            <w:r w:rsidRPr="0056739D">
              <w:t xml:space="preserve">1.0.0.0 </w:t>
            </w:r>
          </w:p>
        </w:tc>
        <w:tc>
          <w:tcPr>
            <w:tcW w:w="2345" w:type="dxa"/>
            <w:shd w:val="clear" w:color="auto" w:fill="auto"/>
          </w:tcPr>
          <w:p w:rsidR="000C760D" w:rsidRPr="0056739D" w:rsidRDefault="000C760D" w:rsidP="000C760D">
            <w:r w:rsidRPr="0056739D">
              <w:t>126.0.0.0</w:t>
            </w:r>
          </w:p>
        </w:tc>
        <w:tc>
          <w:tcPr>
            <w:tcW w:w="3724" w:type="dxa"/>
            <w:shd w:val="clear" w:color="auto" w:fill="auto"/>
          </w:tcPr>
          <w:p w:rsidR="000C760D" w:rsidRPr="0056739D" w:rsidRDefault="000C760D" w:rsidP="000C760D">
            <w:r w:rsidRPr="0056739D">
              <w:t>2</w:t>
            </w:r>
            <w:r w:rsidRPr="0056739D">
              <w:rPr>
                <w:vertAlign w:val="superscript"/>
              </w:rPr>
              <w:t xml:space="preserve">24     </w:t>
            </w:r>
            <w:r w:rsidRPr="0056739D">
              <w:t>(16 777 216-2)</w:t>
            </w:r>
          </w:p>
        </w:tc>
      </w:tr>
      <w:tr w:rsidR="000C760D" w:rsidRPr="0056739D" w:rsidTr="000C760D">
        <w:tc>
          <w:tcPr>
            <w:tcW w:w="763" w:type="dxa"/>
            <w:shd w:val="clear" w:color="auto" w:fill="auto"/>
          </w:tcPr>
          <w:p w:rsidR="000C760D" w:rsidRPr="0056739D" w:rsidRDefault="000C760D" w:rsidP="000C760D">
            <w:pPr>
              <w:rPr>
                <w:b/>
                <w:bCs/>
              </w:rPr>
            </w:pPr>
            <w:r w:rsidRPr="0056739D">
              <w:rPr>
                <w:b/>
                <w:bCs/>
              </w:rPr>
              <w:t>B</w:t>
            </w:r>
          </w:p>
        </w:tc>
        <w:tc>
          <w:tcPr>
            <w:tcW w:w="1354" w:type="dxa"/>
            <w:shd w:val="clear" w:color="auto" w:fill="auto"/>
          </w:tcPr>
          <w:p w:rsidR="000C760D" w:rsidRPr="0056739D" w:rsidRDefault="000C760D" w:rsidP="000C760D">
            <w:r w:rsidRPr="0056739D">
              <w:rPr>
                <w:b/>
                <w:bCs/>
              </w:rPr>
              <w:t>10</w:t>
            </w:r>
          </w:p>
        </w:tc>
        <w:tc>
          <w:tcPr>
            <w:tcW w:w="2304" w:type="dxa"/>
            <w:shd w:val="clear" w:color="auto" w:fill="auto"/>
          </w:tcPr>
          <w:p w:rsidR="000C760D" w:rsidRPr="0056739D" w:rsidRDefault="000C760D" w:rsidP="000C760D">
            <w:r w:rsidRPr="0056739D">
              <w:t xml:space="preserve">128.0.0.0 </w:t>
            </w:r>
          </w:p>
        </w:tc>
        <w:tc>
          <w:tcPr>
            <w:tcW w:w="2345" w:type="dxa"/>
            <w:shd w:val="clear" w:color="auto" w:fill="auto"/>
          </w:tcPr>
          <w:p w:rsidR="000C760D" w:rsidRPr="0056739D" w:rsidRDefault="000C760D" w:rsidP="000C760D">
            <w:r w:rsidRPr="0056739D">
              <w:t>191.255.0.0</w:t>
            </w:r>
          </w:p>
        </w:tc>
        <w:tc>
          <w:tcPr>
            <w:tcW w:w="3724" w:type="dxa"/>
            <w:shd w:val="clear" w:color="auto" w:fill="auto"/>
          </w:tcPr>
          <w:p w:rsidR="000C760D" w:rsidRPr="0056739D" w:rsidRDefault="000C760D" w:rsidP="000C760D">
            <w:r w:rsidRPr="0056739D">
              <w:t>2</w:t>
            </w:r>
            <w:r w:rsidRPr="0056739D">
              <w:rPr>
                <w:vertAlign w:val="superscript"/>
              </w:rPr>
              <w:t xml:space="preserve">16    </w:t>
            </w:r>
            <w:r w:rsidRPr="0056739D">
              <w:t>(65536-2)</w:t>
            </w:r>
          </w:p>
        </w:tc>
      </w:tr>
      <w:tr w:rsidR="000C760D" w:rsidRPr="0056739D" w:rsidTr="000C760D">
        <w:tc>
          <w:tcPr>
            <w:tcW w:w="763" w:type="dxa"/>
            <w:shd w:val="clear" w:color="auto" w:fill="auto"/>
          </w:tcPr>
          <w:p w:rsidR="000C760D" w:rsidRPr="0056739D" w:rsidRDefault="000C760D" w:rsidP="000C760D">
            <w:pPr>
              <w:rPr>
                <w:b/>
                <w:bCs/>
              </w:rPr>
            </w:pPr>
            <w:r w:rsidRPr="0056739D">
              <w:rPr>
                <w:b/>
                <w:bCs/>
              </w:rPr>
              <w:t>C</w:t>
            </w:r>
          </w:p>
        </w:tc>
        <w:tc>
          <w:tcPr>
            <w:tcW w:w="1354" w:type="dxa"/>
            <w:shd w:val="clear" w:color="auto" w:fill="auto"/>
          </w:tcPr>
          <w:p w:rsidR="000C760D" w:rsidRPr="0056739D" w:rsidRDefault="000C760D" w:rsidP="000C760D">
            <w:r w:rsidRPr="0056739D">
              <w:rPr>
                <w:b/>
                <w:bCs/>
              </w:rPr>
              <w:t>110</w:t>
            </w:r>
          </w:p>
        </w:tc>
        <w:tc>
          <w:tcPr>
            <w:tcW w:w="2304" w:type="dxa"/>
            <w:shd w:val="clear" w:color="auto" w:fill="auto"/>
          </w:tcPr>
          <w:p w:rsidR="000C760D" w:rsidRPr="0056739D" w:rsidRDefault="000C760D" w:rsidP="000C760D">
            <w:r w:rsidRPr="0056739D">
              <w:t>192.0.1.0</w:t>
            </w:r>
          </w:p>
        </w:tc>
        <w:tc>
          <w:tcPr>
            <w:tcW w:w="2345" w:type="dxa"/>
            <w:shd w:val="clear" w:color="auto" w:fill="auto"/>
          </w:tcPr>
          <w:p w:rsidR="000C760D" w:rsidRPr="0056739D" w:rsidRDefault="000C760D" w:rsidP="000C760D">
            <w:r w:rsidRPr="0056739D">
              <w:t>223.255.255.0</w:t>
            </w:r>
          </w:p>
        </w:tc>
        <w:tc>
          <w:tcPr>
            <w:tcW w:w="3724" w:type="dxa"/>
            <w:shd w:val="clear" w:color="auto" w:fill="auto"/>
          </w:tcPr>
          <w:p w:rsidR="000C760D" w:rsidRPr="0056739D" w:rsidRDefault="000C760D" w:rsidP="000C760D">
            <w:r w:rsidRPr="0056739D">
              <w:t>2</w:t>
            </w:r>
            <w:r w:rsidRPr="0056739D">
              <w:rPr>
                <w:vertAlign w:val="superscript"/>
              </w:rPr>
              <w:t xml:space="preserve">8      </w:t>
            </w:r>
            <w:r w:rsidRPr="0056739D">
              <w:t>(256-2)</w:t>
            </w:r>
          </w:p>
        </w:tc>
      </w:tr>
      <w:tr w:rsidR="000C760D" w:rsidRPr="0056739D" w:rsidTr="000C760D">
        <w:tc>
          <w:tcPr>
            <w:tcW w:w="763" w:type="dxa"/>
            <w:shd w:val="clear" w:color="auto" w:fill="auto"/>
          </w:tcPr>
          <w:p w:rsidR="000C760D" w:rsidRPr="0056739D" w:rsidRDefault="000C760D" w:rsidP="000C760D">
            <w:pPr>
              <w:rPr>
                <w:b/>
                <w:bCs/>
              </w:rPr>
            </w:pPr>
            <w:r w:rsidRPr="0056739D">
              <w:rPr>
                <w:b/>
                <w:bCs/>
              </w:rPr>
              <w:t>D</w:t>
            </w:r>
          </w:p>
        </w:tc>
        <w:tc>
          <w:tcPr>
            <w:tcW w:w="1354" w:type="dxa"/>
            <w:shd w:val="clear" w:color="auto" w:fill="auto"/>
          </w:tcPr>
          <w:p w:rsidR="000C760D" w:rsidRPr="0056739D" w:rsidRDefault="000C760D" w:rsidP="000C760D">
            <w:r w:rsidRPr="0056739D">
              <w:rPr>
                <w:b/>
                <w:bCs/>
              </w:rPr>
              <w:t>1110</w:t>
            </w:r>
          </w:p>
        </w:tc>
        <w:tc>
          <w:tcPr>
            <w:tcW w:w="2304" w:type="dxa"/>
            <w:shd w:val="clear" w:color="auto" w:fill="auto"/>
          </w:tcPr>
          <w:p w:rsidR="000C760D" w:rsidRPr="0056739D" w:rsidRDefault="000C760D" w:rsidP="000C760D">
            <w:r w:rsidRPr="0056739D">
              <w:t>224.0.0.0</w:t>
            </w:r>
          </w:p>
        </w:tc>
        <w:tc>
          <w:tcPr>
            <w:tcW w:w="2345" w:type="dxa"/>
            <w:shd w:val="clear" w:color="auto" w:fill="auto"/>
          </w:tcPr>
          <w:p w:rsidR="000C760D" w:rsidRPr="0056739D" w:rsidRDefault="000C760D" w:rsidP="000C760D">
            <w:r w:rsidRPr="0056739D">
              <w:t>239.255.255.255</w:t>
            </w:r>
          </w:p>
        </w:tc>
        <w:tc>
          <w:tcPr>
            <w:tcW w:w="3724" w:type="dxa"/>
            <w:shd w:val="clear" w:color="auto" w:fill="auto"/>
          </w:tcPr>
          <w:p w:rsidR="000C760D" w:rsidRPr="0056739D" w:rsidRDefault="000C760D" w:rsidP="000C760D">
            <w:proofErr w:type="spellStart"/>
            <w:r w:rsidRPr="0056739D">
              <w:t>Multicast</w:t>
            </w:r>
            <w:proofErr w:type="spellEnd"/>
          </w:p>
        </w:tc>
      </w:tr>
      <w:tr w:rsidR="000C760D" w:rsidRPr="0056739D" w:rsidTr="000C760D">
        <w:tc>
          <w:tcPr>
            <w:tcW w:w="763" w:type="dxa"/>
            <w:shd w:val="clear" w:color="auto" w:fill="auto"/>
          </w:tcPr>
          <w:p w:rsidR="000C760D" w:rsidRPr="0056739D" w:rsidRDefault="000C760D" w:rsidP="000C760D">
            <w:pPr>
              <w:rPr>
                <w:b/>
                <w:bCs/>
              </w:rPr>
            </w:pPr>
            <w:r w:rsidRPr="0056739D">
              <w:rPr>
                <w:b/>
                <w:bCs/>
              </w:rPr>
              <w:t>E</w:t>
            </w:r>
          </w:p>
        </w:tc>
        <w:tc>
          <w:tcPr>
            <w:tcW w:w="1354" w:type="dxa"/>
            <w:shd w:val="clear" w:color="auto" w:fill="auto"/>
          </w:tcPr>
          <w:p w:rsidR="000C760D" w:rsidRPr="0056739D" w:rsidRDefault="000C760D" w:rsidP="000C760D">
            <w:r w:rsidRPr="0056739D">
              <w:rPr>
                <w:b/>
                <w:bCs/>
              </w:rPr>
              <w:t>11110</w:t>
            </w:r>
          </w:p>
        </w:tc>
        <w:tc>
          <w:tcPr>
            <w:tcW w:w="2304" w:type="dxa"/>
            <w:shd w:val="clear" w:color="auto" w:fill="auto"/>
          </w:tcPr>
          <w:p w:rsidR="000C760D" w:rsidRPr="0056739D" w:rsidRDefault="000C760D" w:rsidP="000C760D">
            <w:r w:rsidRPr="0056739D">
              <w:t>240.0.0.0</w:t>
            </w:r>
          </w:p>
        </w:tc>
        <w:tc>
          <w:tcPr>
            <w:tcW w:w="2345" w:type="dxa"/>
            <w:shd w:val="clear" w:color="auto" w:fill="auto"/>
          </w:tcPr>
          <w:p w:rsidR="000C760D" w:rsidRPr="0056739D" w:rsidRDefault="000C760D" w:rsidP="000C760D">
            <w:r w:rsidRPr="0056739D">
              <w:t>247.255.255.255</w:t>
            </w:r>
          </w:p>
        </w:tc>
        <w:tc>
          <w:tcPr>
            <w:tcW w:w="3724" w:type="dxa"/>
            <w:shd w:val="clear" w:color="auto" w:fill="auto"/>
          </w:tcPr>
          <w:p w:rsidR="000C760D" w:rsidRPr="0056739D" w:rsidRDefault="000C760D" w:rsidP="000C760D">
            <w:r w:rsidRPr="0056739D">
              <w:t>зарезервирован</w:t>
            </w:r>
          </w:p>
        </w:tc>
      </w:tr>
    </w:tbl>
    <w:p w:rsidR="000C760D" w:rsidRPr="0056739D" w:rsidRDefault="000C760D" w:rsidP="000C760D"/>
    <w:p w:rsidR="000C760D" w:rsidRPr="0056739D" w:rsidRDefault="000C760D" w:rsidP="00047075">
      <w:pPr>
        <w:jc w:val="both"/>
      </w:pPr>
      <w:r w:rsidRPr="0056739D">
        <w:t xml:space="preserve">В некоторых случаях необходимо отдельно записывать номер сети и номер узла, из которых состоит IP-адрес. В записи номера сети соответствующие номеру узла разряды адреса заменяют нулями, в записи номера узла нулями заменяют разряды, соответствующие номеру сети. </w:t>
      </w:r>
      <w:r w:rsidRPr="0056739D">
        <w:cr/>
      </w:r>
    </w:p>
    <w:p w:rsidR="000C760D" w:rsidRPr="0056739D" w:rsidRDefault="000C760D" w:rsidP="000C760D">
      <w:pPr>
        <w:rPr>
          <w:b/>
          <w:i/>
        </w:rPr>
      </w:pPr>
      <w:r w:rsidRPr="0056739D">
        <w:rPr>
          <w:b/>
          <w:i/>
        </w:rPr>
        <w:t>Пример 1</w:t>
      </w:r>
    </w:p>
    <w:p w:rsidR="000C760D" w:rsidRPr="0056739D" w:rsidRDefault="000C760D" w:rsidP="000C760D">
      <w:proofErr w:type="gramStart"/>
      <w:r w:rsidRPr="0056739D">
        <w:rPr>
          <w:lang w:val="en-US"/>
        </w:rPr>
        <w:t>IP</w:t>
      </w:r>
      <w:r w:rsidRPr="0056739D">
        <w:t>-адрес 192.9.7.5.</w:t>
      </w:r>
      <w:proofErr w:type="gramEnd"/>
      <w:r w:rsidRPr="0056739D">
        <w:t xml:space="preserve">  Поскольку первые </w:t>
      </w:r>
      <w:proofErr w:type="gramStart"/>
      <w:r w:rsidRPr="0056739D">
        <w:t>биты</w:t>
      </w:r>
      <w:proofErr w:type="gramEnd"/>
      <w:r w:rsidRPr="0056739D">
        <w:t xml:space="preserve"> равны 110, следовательно, это адрес класса </w:t>
      </w:r>
      <w:r w:rsidRPr="0056739D">
        <w:rPr>
          <w:lang w:val="en-US"/>
        </w:rPr>
        <w:t>C</w:t>
      </w:r>
      <w:r w:rsidRPr="0056739D"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0C760D" w:rsidRPr="0056739D" w:rsidTr="000C760D">
        <w:trPr>
          <w:jc w:val="center"/>
        </w:trPr>
        <w:tc>
          <w:tcPr>
            <w:tcW w:w="2670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11000000</w:t>
            </w:r>
          </w:p>
        </w:tc>
        <w:tc>
          <w:tcPr>
            <w:tcW w:w="2670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00001001</w:t>
            </w:r>
          </w:p>
        </w:tc>
        <w:tc>
          <w:tcPr>
            <w:tcW w:w="2671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00000111</w:t>
            </w:r>
          </w:p>
        </w:tc>
        <w:tc>
          <w:tcPr>
            <w:tcW w:w="2671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00000101</w:t>
            </w:r>
          </w:p>
        </w:tc>
      </w:tr>
      <w:tr w:rsidR="000C760D" w:rsidRPr="0056739D" w:rsidTr="000C760D">
        <w:trPr>
          <w:jc w:val="center"/>
        </w:trPr>
        <w:tc>
          <w:tcPr>
            <w:tcW w:w="8011" w:type="dxa"/>
            <w:gridSpan w:val="3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lastRenderedPageBreak/>
              <w:t>Номер сети</w:t>
            </w:r>
          </w:p>
        </w:tc>
        <w:tc>
          <w:tcPr>
            <w:tcW w:w="2671" w:type="dxa"/>
            <w:shd w:val="clear" w:color="auto" w:fill="D9D9D9"/>
          </w:tcPr>
          <w:p w:rsidR="000C760D" w:rsidRPr="0056739D" w:rsidRDefault="000C760D" w:rsidP="000C760D">
            <w:pPr>
              <w:jc w:val="center"/>
            </w:pPr>
            <w:r w:rsidRPr="0056739D">
              <w:t>Номер узла</w:t>
            </w:r>
          </w:p>
        </w:tc>
      </w:tr>
    </w:tbl>
    <w:p w:rsidR="000C760D" w:rsidRPr="0056739D" w:rsidRDefault="000C760D" w:rsidP="000C760D">
      <w:r w:rsidRPr="0056739D">
        <w:t xml:space="preserve">Номер сети (последние три бита) – 192.9.7.0(11000000.00001001.00000111.00000000), </w:t>
      </w:r>
    </w:p>
    <w:p w:rsidR="000C760D" w:rsidRPr="0056739D" w:rsidRDefault="000C760D" w:rsidP="000C760D">
      <w:r w:rsidRPr="0056739D">
        <w:t xml:space="preserve">Номер узла (первый бит) –  0.0.0.5(00000000.00000000.00000000.00000101). </w:t>
      </w:r>
    </w:p>
    <w:p w:rsidR="000C760D" w:rsidRPr="0056739D" w:rsidRDefault="000C760D" w:rsidP="000C760D">
      <w:pPr>
        <w:rPr>
          <w:b/>
        </w:rPr>
      </w:pPr>
    </w:p>
    <w:p w:rsidR="000C760D" w:rsidRPr="0056739D" w:rsidRDefault="000C760D" w:rsidP="000C760D">
      <w:pPr>
        <w:rPr>
          <w:b/>
          <w:i/>
        </w:rPr>
      </w:pPr>
      <w:r w:rsidRPr="0056739D">
        <w:rPr>
          <w:b/>
          <w:i/>
        </w:rPr>
        <w:t>Пример 2</w:t>
      </w:r>
    </w:p>
    <w:p w:rsidR="000C760D" w:rsidRPr="0056739D" w:rsidRDefault="000C760D" w:rsidP="000C760D">
      <w:proofErr w:type="gramStart"/>
      <w:r w:rsidRPr="0056739D">
        <w:rPr>
          <w:lang w:val="en-US"/>
        </w:rPr>
        <w:t>IP</w:t>
      </w:r>
      <w:r w:rsidRPr="0056739D">
        <w:t>-адрес 62.76.9.17.</w:t>
      </w:r>
      <w:proofErr w:type="gramEnd"/>
      <w:r w:rsidRPr="0056739D">
        <w:t xml:space="preserve"> Поскольку первый </w:t>
      </w:r>
      <w:proofErr w:type="gramStart"/>
      <w:r w:rsidRPr="0056739D">
        <w:t>бит</w:t>
      </w:r>
      <w:proofErr w:type="gramEnd"/>
      <w:r w:rsidRPr="0056739D">
        <w:t xml:space="preserve"> равен 0, следовательно, это адрес класса </w:t>
      </w:r>
      <w:r w:rsidRPr="0056739D">
        <w:rPr>
          <w:lang w:val="en-US"/>
        </w:rPr>
        <w:t>A</w:t>
      </w:r>
      <w:r w:rsidRPr="0056739D"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0C760D" w:rsidRPr="0056739D" w:rsidTr="000C760D">
        <w:tc>
          <w:tcPr>
            <w:tcW w:w="2670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00111110</w:t>
            </w:r>
          </w:p>
        </w:tc>
        <w:tc>
          <w:tcPr>
            <w:tcW w:w="2670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01001100</w:t>
            </w:r>
          </w:p>
        </w:tc>
        <w:tc>
          <w:tcPr>
            <w:tcW w:w="2671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00001001</w:t>
            </w:r>
          </w:p>
        </w:tc>
        <w:tc>
          <w:tcPr>
            <w:tcW w:w="2671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00010001</w:t>
            </w:r>
          </w:p>
        </w:tc>
      </w:tr>
      <w:tr w:rsidR="000C760D" w:rsidRPr="0056739D" w:rsidTr="000C760D">
        <w:tc>
          <w:tcPr>
            <w:tcW w:w="2670" w:type="dxa"/>
            <w:shd w:val="clear" w:color="auto" w:fill="auto"/>
          </w:tcPr>
          <w:p w:rsidR="000C760D" w:rsidRPr="0056739D" w:rsidRDefault="000C760D" w:rsidP="000C760D">
            <w:pPr>
              <w:jc w:val="center"/>
            </w:pPr>
            <w:r w:rsidRPr="0056739D">
              <w:t>Номер сети</w:t>
            </w:r>
          </w:p>
        </w:tc>
        <w:tc>
          <w:tcPr>
            <w:tcW w:w="8012" w:type="dxa"/>
            <w:gridSpan w:val="3"/>
            <w:shd w:val="clear" w:color="auto" w:fill="D9D9D9"/>
          </w:tcPr>
          <w:p w:rsidR="000C760D" w:rsidRPr="0056739D" w:rsidRDefault="000C760D" w:rsidP="000C760D">
            <w:pPr>
              <w:jc w:val="center"/>
            </w:pPr>
            <w:r w:rsidRPr="0056739D">
              <w:t>Номер узла</w:t>
            </w:r>
          </w:p>
        </w:tc>
      </w:tr>
    </w:tbl>
    <w:p w:rsidR="000C760D" w:rsidRPr="0056739D" w:rsidRDefault="000C760D" w:rsidP="000C760D">
      <w:r w:rsidRPr="0056739D">
        <w:t xml:space="preserve">Номер сети (последний бит) – 62.0.0.0 (00111110.00000000.00000000.00000000) </w:t>
      </w:r>
    </w:p>
    <w:p w:rsidR="000C760D" w:rsidRPr="0056739D" w:rsidRDefault="000C760D" w:rsidP="000C760D">
      <w:r w:rsidRPr="0056739D">
        <w:t>Номер узла (три первых бита) –  0.76.9.17 (00000000.01001100.00001001.00010001)</w:t>
      </w:r>
    </w:p>
    <w:p w:rsidR="000C760D" w:rsidRPr="0056739D" w:rsidRDefault="000C760D" w:rsidP="000C760D"/>
    <w:p w:rsidR="000C760D" w:rsidRPr="0056739D" w:rsidRDefault="000C760D" w:rsidP="00EF3442">
      <w:pPr>
        <w:jc w:val="both"/>
        <w:rPr>
          <w:b/>
        </w:rPr>
      </w:pPr>
      <w:r w:rsidRPr="0056739D">
        <w:rPr>
          <w:b/>
        </w:rPr>
        <w:t>2. Соответствие блоков адресов номерам сетей на основе классов</w:t>
      </w:r>
    </w:p>
    <w:p w:rsidR="000C760D" w:rsidRPr="0056739D" w:rsidRDefault="000C760D" w:rsidP="00EF3442">
      <w:pPr>
        <w:jc w:val="both"/>
        <w:rPr>
          <w:b/>
        </w:rPr>
      </w:pPr>
    </w:p>
    <w:p w:rsidR="000C760D" w:rsidRPr="0056739D" w:rsidRDefault="000C760D" w:rsidP="00EF3442">
      <w:pPr>
        <w:jc w:val="both"/>
      </w:pPr>
      <w:r w:rsidRPr="0056739D">
        <w:t xml:space="preserve">Номер сети определяет блок адресов с одинаковым префиксом (одинаковой старшей частью), зависящим от класса адреса. </w:t>
      </w:r>
    </w:p>
    <w:p w:rsidR="000C760D" w:rsidRPr="0056739D" w:rsidRDefault="000C760D" w:rsidP="00EF3442">
      <w:pPr>
        <w:jc w:val="both"/>
        <w:rPr>
          <w:i/>
        </w:rPr>
      </w:pPr>
    </w:p>
    <w:p w:rsidR="000C760D" w:rsidRPr="0056739D" w:rsidRDefault="000C760D" w:rsidP="00EF3442">
      <w:pPr>
        <w:jc w:val="both"/>
        <w:rPr>
          <w:b/>
          <w:i/>
        </w:rPr>
      </w:pPr>
      <w:r w:rsidRPr="0056739D">
        <w:rPr>
          <w:b/>
          <w:i/>
        </w:rPr>
        <w:t>Пример 3</w:t>
      </w:r>
    </w:p>
    <w:p w:rsidR="000C760D" w:rsidRPr="0056739D" w:rsidRDefault="000C760D" w:rsidP="00EF3442">
      <w:pPr>
        <w:jc w:val="both"/>
      </w:pPr>
      <w:r w:rsidRPr="0056739D">
        <w:t>Рассмотрим номер сети 192.168.169.0 (11000000.10101000.10101001.00000000)</w:t>
      </w:r>
    </w:p>
    <w:p w:rsidR="000C760D" w:rsidRPr="0056739D" w:rsidRDefault="000C760D" w:rsidP="00EF3442">
      <w:pPr>
        <w:jc w:val="both"/>
      </w:pPr>
      <w:r w:rsidRPr="0056739D">
        <w:t xml:space="preserve">Первые разряды адреса имеют значение 110, следовательно, это адрес класса </w:t>
      </w:r>
      <w:r w:rsidRPr="0056739D">
        <w:rPr>
          <w:lang w:val="en-US"/>
        </w:rPr>
        <w:t>C</w:t>
      </w:r>
      <w:r w:rsidRPr="0056739D">
        <w:t xml:space="preserve">. Этому номеру сети соответствует блок адресов 192.168.169.0 – 192.168.169.255, все адреса этого блока имеют одинаковые первые три </w:t>
      </w:r>
      <w:r w:rsidRPr="0056739D">
        <w:rPr>
          <w:b/>
        </w:rPr>
        <w:t>октета</w:t>
      </w:r>
      <w:r w:rsidRPr="0056739D">
        <w:t xml:space="preserve">, равные 192.168.169. </w:t>
      </w:r>
    </w:p>
    <w:p w:rsidR="000C760D" w:rsidRPr="0056739D" w:rsidRDefault="000C760D" w:rsidP="00EF3442">
      <w:pPr>
        <w:jc w:val="both"/>
        <w:rPr>
          <w:i/>
        </w:rPr>
      </w:pPr>
    </w:p>
    <w:p w:rsidR="000C760D" w:rsidRPr="0056739D" w:rsidRDefault="000C760D" w:rsidP="00EF3442">
      <w:pPr>
        <w:jc w:val="both"/>
        <w:rPr>
          <w:b/>
          <w:i/>
        </w:rPr>
      </w:pPr>
      <w:r w:rsidRPr="0056739D">
        <w:rPr>
          <w:b/>
          <w:i/>
        </w:rPr>
        <w:t xml:space="preserve">Пример 4 </w:t>
      </w:r>
    </w:p>
    <w:p w:rsidR="000C760D" w:rsidRPr="0056739D" w:rsidRDefault="000C760D" w:rsidP="00EF3442">
      <w:pPr>
        <w:jc w:val="both"/>
      </w:pPr>
      <w:r w:rsidRPr="0056739D">
        <w:t>Рассмотрим номер сети 62.0.0.0 (00111110.00000000.00000000.000000)</w:t>
      </w:r>
    </w:p>
    <w:p w:rsidR="000C760D" w:rsidRPr="0056739D" w:rsidRDefault="000C760D" w:rsidP="00EF3442">
      <w:pPr>
        <w:jc w:val="both"/>
      </w:pPr>
      <w:r w:rsidRPr="0056739D">
        <w:t xml:space="preserve">Первый разряд адреса имеет значение 0, следовательно, этот адрес класса </w:t>
      </w:r>
      <w:r w:rsidRPr="0056739D">
        <w:rPr>
          <w:lang w:val="en-US"/>
        </w:rPr>
        <w:t>A</w:t>
      </w:r>
      <w:r w:rsidRPr="0056739D">
        <w:t>. Этому номеру сети соответствует блок адресов 62.0.0.0 – 62.255.255.255, все адреса этого блока имеют одинаковый первый октет, равный 62.</w:t>
      </w:r>
    </w:p>
    <w:p w:rsidR="000C760D" w:rsidRPr="0056739D" w:rsidRDefault="000C760D" w:rsidP="00EF3442">
      <w:pPr>
        <w:jc w:val="both"/>
      </w:pPr>
    </w:p>
    <w:p w:rsidR="000C760D" w:rsidRPr="0056739D" w:rsidRDefault="000C760D" w:rsidP="00EF3442">
      <w:pPr>
        <w:jc w:val="both"/>
      </w:pPr>
      <w:r w:rsidRPr="0056739D">
        <w:rPr>
          <w:b/>
        </w:rPr>
        <w:t>3 Разделение </w:t>
      </w:r>
      <w:proofErr w:type="spellStart"/>
      <w:r w:rsidRPr="0056739D">
        <w:rPr>
          <w:b/>
        </w:rPr>
        <w:t>IP­адреса</w:t>
      </w:r>
      <w:proofErr w:type="spellEnd"/>
      <w:r w:rsidRPr="0056739D">
        <w:rPr>
          <w:b/>
        </w:rPr>
        <w:t> на номер сети и номер узла на основе масок</w:t>
      </w:r>
      <w:r w:rsidRPr="0056739D">
        <w:rPr>
          <w:b/>
        </w:rPr>
        <w:cr/>
      </w:r>
    </w:p>
    <w:p w:rsidR="000C760D" w:rsidRPr="0056739D" w:rsidRDefault="000C760D" w:rsidP="00EF3442">
      <w:pPr>
        <w:ind w:firstLine="567"/>
        <w:jc w:val="both"/>
      </w:pPr>
      <w:r w:rsidRPr="0056739D">
        <w:rPr>
          <w:b/>
        </w:rPr>
        <w:t>Маска</w:t>
      </w:r>
      <w:r w:rsidRPr="0056739D">
        <w:t xml:space="preserve"> – это используемое совместно с IP-адресом четырехбайтовое число, двоичная запись которого содержит единицы в разрядах, соответствующих в адресе номеру сети, и нули в разрядах, соответствующих номеру узла. Единицы в маске начинаются в первом разряде адреса и не могут чередоваться с нулями. </w:t>
      </w:r>
    </w:p>
    <w:p w:rsidR="000C760D" w:rsidRPr="0056739D" w:rsidRDefault="000C760D" w:rsidP="00EF3442">
      <w:pPr>
        <w:ind w:firstLine="567"/>
        <w:jc w:val="both"/>
      </w:pPr>
      <w:r w:rsidRPr="0056739D">
        <w:t xml:space="preserve">С помощью маски можно выделять произвольное количество разрядов для номера сети, что позволяет отказаться от понятий классов адресов и сделать более гибкой систему адресации. </w:t>
      </w:r>
    </w:p>
    <w:p w:rsidR="000C760D" w:rsidRPr="0056739D" w:rsidRDefault="000C760D" w:rsidP="00EF3442">
      <w:pPr>
        <w:ind w:firstLine="567"/>
        <w:jc w:val="both"/>
      </w:pPr>
    </w:p>
    <w:p w:rsidR="000C760D" w:rsidRPr="0056739D" w:rsidRDefault="000C760D" w:rsidP="00EF3442">
      <w:pPr>
        <w:jc w:val="both"/>
      </w:pPr>
      <w:r w:rsidRPr="0056739D">
        <w:rPr>
          <w:b/>
          <w:i/>
        </w:rPr>
        <w:t>Пример 5.</w:t>
      </w:r>
      <w:r w:rsidRPr="0056739D">
        <w:t xml:space="preserve"> Запись маски и IP-адреса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4536"/>
        <w:gridCol w:w="4478"/>
      </w:tblGrid>
      <w:tr w:rsidR="000C760D" w:rsidRPr="0056739D" w:rsidTr="000C760D">
        <w:tc>
          <w:tcPr>
            <w:tcW w:w="1668" w:type="dxa"/>
            <w:shd w:val="clear" w:color="auto" w:fill="auto"/>
          </w:tcPr>
          <w:p w:rsidR="000C760D" w:rsidRPr="0056739D" w:rsidRDefault="000C760D" w:rsidP="000C760D">
            <w:pPr>
              <w:rPr>
                <w:lang w:val="en-US"/>
              </w:rPr>
            </w:pPr>
            <w:r w:rsidRPr="0056739D">
              <w:t xml:space="preserve">Десятичная форма </w:t>
            </w:r>
          </w:p>
        </w:tc>
        <w:tc>
          <w:tcPr>
            <w:tcW w:w="4536" w:type="dxa"/>
            <w:shd w:val="clear" w:color="auto" w:fill="auto"/>
          </w:tcPr>
          <w:p w:rsidR="000C760D" w:rsidRPr="0056739D" w:rsidRDefault="000C760D" w:rsidP="000C760D">
            <w:pPr>
              <w:rPr>
                <w:lang w:val="en-US"/>
              </w:rPr>
            </w:pPr>
            <w:r w:rsidRPr="0056739D">
              <w:t>192.168.74.64</w:t>
            </w:r>
          </w:p>
        </w:tc>
        <w:tc>
          <w:tcPr>
            <w:tcW w:w="4478" w:type="dxa"/>
            <w:shd w:val="clear" w:color="auto" w:fill="auto"/>
          </w:tcPr>
          <w:p w:rsidR="000C760D" w:rsidRPr="0056739D" w:rsidRDefault="000C760D" w:rsidP="000C760D">
            <w:pPr>
              <w:rPr>
                <w:lang w:val="en-US"/>
              </w:rPr>
            </w:pPr>
            <w:r w:rsidRPr="0056739D">
              <w:t>255.255.255.192</w:t>
            </w:r>
          </w:p>
        </w:tc>
      </w:tr>
      <w:tr w:rsidR="000C760D" w:rsidRPr="0056739D" w:rsidTr="000C760D">
        <w:tc>
          <w:tcPr>
            <w:tcW w:w="1668" w:type="dxa"/>
            <w:shd w:val="clear" w:color="auto" w:fill="auto"/>
          </w:tcPr>
          <w:p w:rsidR="000C760D" w:rsidRPr="0056739D" w:rsidRDefault="000C760D" w:rsidP="000C760D">
            <w:pPr>
              <w:rPr>
                <w:lang w:val="en-US"/>
              </w:rPr>
            </w:pPr>
            <w:r w:rsidRPr="0056739D">
              <w:lastRenderedPageBreak/>
              <w:t>Двоичная форма</w:t>
            </w:r>
          </w:p>
        </w:tc>
        <w:tc>
          <w:tcPr>
            <w:tcW w:w="4536" w:type="dxa"/>
            <w:shd w:val="clear" w:color="auto" w:fill="auto"/>
          </w:tcPr>
          <w:p w:rsidR="000C760D" w:rsidRPr="0056739D" w:rsidRDefault="000C760D" w:rsidP="000C760D">
            <w:pPr>
              <w:rPr>
                <w:lang w:val="en-US"/>
              </w:rPr>
            </w:pPr>
            <w:r w:rsidRPr="0056739D">
              <w:t>11000011.10101000.01001010.01000000</w:t>
            </w:r>
          </w:p>
        </w:tc>
        <w:tc>
          <w:tcPr>
            <w:tcW w:w="4478" w:type="dxa"/>
            <w:shd w:val="clear" w:color="auto" w:fill="auto"/>
          </w:tcPr>
          <w:p w:rsidR="000C760D" w:rsidRPr="0056739D" w:rsidRDefault="000C760D" w:rsidP="000C760D">
            <w:pPr>
              <w:rPr>
                <w:lang w:val="en-US"/>
              </w:rPr>
            </w:pPr>
            <w:r w:rsidRPr="0056739D">
              <w:t>11111111.11111111.11111111.11000000</w:t>
            </w:r>
          </w:p>
        </w:tc>
      </w:tr>
    </w:tbl>
    <w:p w:rsidR="000C760D" w:rsidRPr="0056739D" w:rsidRDefault="000C760D" w:rsidP="000C760D">
      <w:pPr>
        <w:ind w:firstLine="567"/>
        <w:rPr>
          <w:lang w:val="en-US"/>
        </w:rPr>
      </w:pPr>
    </w:p>
    <w:p w:rsidR="000C760D" w:rsidRPr="0056739D" w:rsidRDefault="000C760D" w:rsidP="00EF3442">
      <w:pPr>
        <w:ind w:firstLine="567"/>
        <w:jc w:val="both"/>
      </w:pPr>
      <w:r w:rsidRPr="0056739D">
        <w:t xml:space="preserve">Для указания количества разрядов, выделенных для номера сети, также используется указание префикса адреса. Запись адреса с префиксом имеет вид: </w:t>
      </w:r>
      <w:r w:rsidRPr="0056739D">
        <w:rPr>
          <w:b/>
        </w:rPr>
        <w:t>IP-адрес/Префикс</w:t>
      </w:r>
      <w:r w:rsidRPr="0056739D">
        <w:t xml:space="preserve">, где Префикс – число разрядов, выделенных для номера сети. </w:t>
      </w:r>
    </w:p>
    <w:p w:rsidR="000C760D" w:rsidRPr="0056739D" w:rsidRDefault="000C760D" w:rsidP="00EF3442">
      <w:pPr>
        <w:ind w:firstLine="567"/>
        <w:jc w:val="both"/>
      </w:pPr>
      <w:r w:rsidRPr="0056739D">
        <w:t xml:space="preserve">Например, запись 192.168.75.64/26 означает, что в адресе 192.168.75.64 под номер сети отведено 26 двоичных разрядов, соответствующая маска 255.255.255.192. </w:t>
      </w:r>
    </w:p>
    <w:p w:rsidR="000C760D" w:rsidRPr="0056739D" w:rsidRDefault="000C760D" w:rsidP="000C760D">
      <w:pPr>
        <w:ind w:firstLine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2463"/>
        <w:gridCol w:w="2464"/>
        <w:gridCol w:w="367"/>
        <w:gridCol w:w="2097"/>
      </w:tblGrid>
      <w:tr w:rsidR="000C760D" w:rsidRPr="0056739D" w:rsidTr="000C760D">
        <w:tc>
          <w:tcPr>
            <w:tcW w:w="2670" w:type="dxa"/>
            <w:shd w:val="clear" w:color="auto" w:fill="auto"/>
          </w:tcPr>
          <w:p w:rsidR="000C760D" w:rsidRPr="0056739D" w:rsidRDefault="000C760D" w:rsidP="000C760D">
            <w:r w:rsidRPr="0056739D">
              <w:t>192</w:t>
            </w:r>
          </w:p>
        </w:tc>
        <w:tc>
          <w:tcPr>
            <w:tcW w:w="2670" w:type="dxa"/>
            <w:shd w:val="clear" w:color="auto" w:fill="auto"/>
          </w:tcPr>
          <w:p w:rsidR="000C760D" w:rsidRPr="0056739D" w:rsidRDefault="000C760D" w:rsidP="000C760D">
            <w:r w:rsidRPr="0056739D">
              <w:t>168</w:t>
            </w:r>
          </w:p>
        </w:tc>
        <w:tc>
          <w:tcPr>
            <w:tcW w:w="2671" w:type="dxa"/>
            <w:shd w:val="clear" w:color="auto" w:fill="auto"/>
          </w:tcPr>
          <w:p w:rsidR="000C760D" w:rsidRPr="0056739D" w:rsidRDefault="000C760D" w:rsidP="000C760D">
            <w:r w:rsidRPr="0056739D">
              <w:t>75</w:t>
            </w:r>
          </w:p>
        </w:tc>
        <w:tc>
          <w:tcPr>
            <w:tcW w:w="2671" w:type="dxa"/>
            <w:gridSpan w:val="2"/>
            <w:shd w:val="clear" w:color="auto" w:fill="auto"/>
          </w:tcPr>
          <w:p w:rsidR="000C760D" w:rsidRPr="0056739D" w:rsidRDefault="000C760D" w:rsidP="000C760D">
            <w:r w:rsidRPr="0056739D">
              <w:t>64</w:t>
            </w:r>
          </w:p>
        </w:tc>
      </w:tr>
      <w:tr w:rsidR="000C760D" w:rsidRPr="0056739D" w:rsidTr="000C760D">
        <w:tc>
          <w:tcPr>
            <w:tcW w:w="2670" w:type="dxa"/>
            <w:shd w:val="clear" w:color="auto" w:fill="auto"/>
          </w:tcPr>
          <w:p w:rsidR="000C760D" w:rsidRPr="0056739D" w:rsidRDefault="000C760D" w:rsidP="000C760D">
            <w:r w:rsidRPr="0056739D">
              <w:t>1100 0011</w:t>
            </w:r>
          </w:p>
        </w:tc>
        <w:tc>
          <w:tcPr>
            <w:tcW w:w="2670" w:type="dxa"/>
            <w:shd w:val="clear" w:color="auto" w:fill="auto"/>
          </w:tcPr>
          <w:p w:rsidR="000C760D" w:rsidRPr="0056739D" w:rsidRDefault="000C760D" w:rsidP="000C760D">
            <w:r w:rsidRPr="0056739D">
              <w:t>1010 1000</w:t>
            </w:r>
          </w:p>
        </w:tc>
        <w:tc>
          <w:tcPr>
            <w:tcW w:w="2671" w:type="dxa"/>
            <w:shd w:val="clear" w:color="auto" w:fill="auto"/>
          </w:tcPr>
          <w:p w:rsidR="000C760D" w:rsidRPr="0056739D" w:rsidRDefault="000C760D" w:rsidP="000C760D">
            <w:r w:rsidRPr="0056739D">
              <w:t>0100 1011</w:t>
            </w:r>
          </w:p>
        </w:tc>
        <w:tc>
          <w:tcPr>
            <w:tcW w:w="2671" w:type="dxa"/>
            <w:gridSpan w:val="2"/>
            <w:shd w:val="clear" w:color="auto" w:fill="auto"/>
          </w:tcPr>
          <w:p w:rsidR="000C760D" w:rsidRPr="0056739D" w:rsidRDefault="000C760D" w:rsidP="000C760D">
            <w:r w:rsidRPr="0056739D">
              <w:t>0100 0000</w:t>
            </w:r>
          </w:p>
        </w:tc>
      </w:tr>
      <w:tr w:rsidR="000C760D" w:rsidRPr="0056739D" w:rsidTr="000C760D">
        <w:tc>
          <w:tcPr>
            <w:tcW w:w="2670" w:type="dxa"/>
            <w:shd w:val="clear" w:color="auto" w:fill="auto"/>
          </w:tcPr>
          <w:p w:rsidR="000C760D" w:rsidRPr="0056739D" w:rsidRDefault="000C760D" w:rsidP="000C760D"/>
        </w:tc>
        <w:tc>
          <w:tcPr>
            <w:tcW w:w="2670" w:type="dxa"/>
            <w:shd w:val="clear" w:color="auto" w:fill="auto"/>
          </w:tcPr>
          <w:p w:rsidR="000C760D" w:rsidRPr="0056739D" w:rsidRDefault="000C760D" w:rsidP="000C760D"/>
        </w:tc>
        <w:tc>
          <w:tcPr>
            <w:tcW w:w="2671" w:type="dxa"/>
            <w:shd w:val="clear" w:color="auto" w:fill="auto"/>
          </w:tcPr>
          <w:p w:rsidR="000C760D" w:rsidRPr="0056739D" w:rsidRDefault="000C760D" w:rsidP="000C760D"/>
        </w:tc>
        <w:tc>
          <w:tcPr>
            <w:tcW w:w="2671" w:type="dxa"/>
            <w:gridSpan w:val="2"/>
            <w:shd w:val="clear" w:color="auto" w:fill="auto"/>
          </w:tcPr>
          <w:p w:rsidR="000C760D" w:rsidRPr="0056739D" w:rsidRDefault="000C760D" w:rsidP="000C760D"/>
        </w:tc>
      </w:tr>
      <w:tr w:rsidR="000C760D" w:rsidRPr="0056739D" w:rsidTr="000C760D">
        <w:tc>
          <w:tcPr>
            <w:tcW w:w="2670" w:type="dxa"/>
            <w:shd w:val="clear" w:color="auto" w:fill="auto"/>
          </w:tcPr>
          <w:p w:rsidR="000C760D" w:rsidRPr="0056739D" w:rsidRDefault="000C760D" w:rsidP="000C760D">
            <w:r w:rsidRPr="0056739D">
              <w:t>255</w:t>
            </w:r>
          </w:p>
        </w:tc>
        <w:tc>
          <w:tcPr>
            <w:tcW w:w="2670" w:type="dxa"/>
            <w:shd w:val="clear" w:color="auto" w:fill="auto"/>
          </w:tcPr>
          <w:p w:rsidR="000C760D" w:rsidRPr="0056739D" w:rsidRDefault="000C760D" w:rsidP="000C760D">
            <w:r w:rsidRPr="0056739D">
              <w:t>255</w:t>
            </w:r>
          </w:p>
        </w:tc>
        <w:tc>
          <w:tcPr>
            <w:tcW w:w="2671" w:type="dxa"/>
            <w:shd w:val="clear" w:color="auto" w:fill="auto"/>
          </w:tcPr>
          <w:p w:rsidR="000C760D" w:rsidRPr="0056739D" w:rsidRDefault="000C760D" w:rsidP="000C760D">
            <w:r w:rsidRPr="0056739D">
              <w:t>255</w:t>
            </w:r>
          </w:p>
        </w:tc>
        <w:tc>
          <w:tcPr>
            <w:tcW w:w="2671" w:type="dxa"/>
            <w:gridSpan w:val="2"/>
            <w:shd w:val="clear" w:color="auto" w:fill="auto"/>
          </w:tcPr>
          <w:p w:rsidR="000C760D" w:rsidRPr="0056739D" w:rsidRDefault="000C760D" w:rsidP="000C760D">
            <w:r w:rsidRPr="0056739D">
              <w:t>192</w:t>
            </w:r>
          </w:p>
        </w:tc>
      </w:tr>
      <w:tr w:rsidR="000C760D" w:rsidRPr="0056739D" w:rsidTr="000C760D">
        <w:tc>
          <w:tcPr>
            <w:tcW w:w="2670" w:type="dxa"/>
            <w:shd w:val="clear" w:color="auto" w:fill="auto"/>
          </w:tcPr>
          <w:p w:rsidR="000C760D" w:rsidRPr="0056739D" w:rsidRDefault="000C760D" w:rsidP="000C760D">
            <w:pPr>
              <w:rPr>
                <w:b/>
                <w:highlight w:val="lightGray"/>
              </w:rPr>
            </w:pPr>
            <w:r w:rsidRPr="0056739D">
              <w:rPr>
                <w:b/>
                <w:highlight w:val="lightGray"/>
              </w:rPr>
              <w:t xml:space="preserve">1111 </w:t>
            </w:r>
            <w:proofErr w:type="spellStart"/>
            <w:r w:rsidRPr="0056739D">
              <w:rPr>
                <w:b/>
                <w:highlight w:val="lightGray"/>
              </w:rPr>
              <w:t>1111</w:t>
            </w:r>
            <w:proofErr w:type="spellEnd"/>
          </w:p>
        </w:tc>
        <w:tc>
          <w:tcPr>
            <w:tcW w:w="2670" w:type="dxa"/>
            <w:shd w:val="clear" w:color="auto" w:fill="auto"/>
          </w:tcPr>
          <w:p w:rsidR="000C760D" w:rsidRPr="0056739D" w:rsidRDefault="000C760D" w:rsidP="000C760D">
            <w:pPr>
              <w:rPr>
                <w:b/>
                <w:highlight w:val="lightGray"/>
              </w:rPr>
            </w:pPr>
            <w:r w:rsidRPr="0056739D">
              <w:rPr>
                <w:b/>
                <w:highlight w:val="lightGray"/>
              </w:rPr>
              <w:t xml:space="preserve">1111 </w:t>
            </w:r>
            <w:proofErr w:type="spellStart"/>
            <w:r w:rsidRPr="0056739D">
              <w:rPr>
                <w:b/>
                <w:highlight w:val="lightGray"/>
              </w:rPr>
              <w:t>1111</w:t>
            </w:r>
            <w:proofErr w:type="spellEnd"/>
          </w:p>
        </w:tc>
        <w:tc>
          <w:tcPr>
            <w:tcW w:w="2671" w:type="dxa"/>
            <w:shd w:val="clear" w:color="auto" w:fill="auto"/>
          </w:tcPr>
          <w:p w:rsidR="000C760D" w:rsidRPr="0056739D" w:rsidRDefault="000C760D" w:rsidP="000C760D">
            <w:pPr>
              <w:rPr>
                <w:b/>
                <w:highlight w:val="lightGray"/>
              </w:rPr>
            </w:pPr>
            <w:r w:rsidRPr="0056739D">
              <w:rPr>
                <w:b/>
                <w:highlight w:val="lightGray"/>
              </w:rPr>
              <w:t xml:space="preserve">1111 </w:t>
            </w:r>
            <w:proofErr w:type="spellStart"/>
            <w:r w:rsidRPr="0056739D">
              <w:rPr>
                <w:b/>
                <w:highlight w:val="lightGray"/>
              </w:rPr>
              <w:t>1111</w:t>
            </w:r>
            <w:proofErr w:type="spellEnd"/>
          </w:p>
        </w:tc>
        <w:tc>
          <w:tcPr>
            <w:tcW w:w="2671" w:type="dxa"/>
            <w:gridSpan w:val="2"/>
            <w:shd w:val="clear" w:color="auto" w:fill="auto"/>
          </w:tcPr>
          <w:p w:rsidR="000C760D" w:rsidRPr="0056739D" w:rsidRDefault="000C760D" w:rsidP="000C760D">
            <w:r w:rsidRPr="0056739D">
              <w:rPr>
                <w:b/>
                <w:highlight w:val="lightGray"/>
              </w:rPr>
              <w:t>11</w:t>
            </w:r>
            <w:r w:rsidRPr="0056739D">
              <w:t>00 0011</w:t>
            </w:r>
          </w:p>
        </w:tc>
      </w:tr>
      <w:tr w:rsidR="000C760D" w:rsidRPr="0056739D" w:rsidTr="000C760D">
        <w:tc>
          <w:tcPr>
            <w:tcW w:w="8409" w:type="dxa"/>
            <w:gridSpan w:val="4"/>
            <w:shd w:val="clear" w:color="auto" w:fill="D9D9D9"/>
          </w:tcPr>
          <w:p w:rsidR="000C760D" w:rsidRPr="0056739D" w:rsidRDefault="000C760D" w:rsidP="000C760D">
            <w:pPr>
              <w:jc w:val="center"/>
              <w:rPr>
                <w:b/>
              </w:rPr>
            </w:pPr>
            <w:r w:rsidRPr="0056739D">
              <w:rPr>
                <w:b/>
              </w:rPr>
              <w:t>Номер сети</w:t>
            </w:r>
          </w:p>
        </w:tc>
        <w:tc>
          <w:tcPr>
            <w:tcW w:w="2273" w:type="dxa"/>
            <w:shd w:val="clear" w:color="auto" w:fill="auto"/>
          </w:tcPr>
          <w:p w:rsidR="000C760D" w:rsidRPr="0056739D" w:rsidRDefault="000C760D" w:rsidP="000C760D">
            <w:pPr>
              <w:rPr>
                <w:b/>
              </w:rPr>
            </w:pPr>
          </w:p>
        </w:tc>
      </w:tr>
    </w:tbl>
    <w:p w:rsidR="000C760D" w:rsidRPr="0056739D" w:rsidRDefault="000C760D" w:rsidP="000C760D">
      <w:pPr>
        <w:ind w:firstLine="567"/>
      </w:pPr>
    </w:p>
    <w:p w:rsidR="000C760D" w:rsidRPr="0056739D" w:rsidRDefault="000C760D" w:rsidP="000C760D">
      <w:pPr>
        <w:ind w:firstLine="567"/>
      </w:pPr>
      <w:r w:rsidRPr="0056739D">
        <w:t xml:space="preserve">Значения масок стандартных классов адресов: </w:t>
      </w:r>
    </w:p>
    <w:p w:rsidR="000C760D" w:rsidRPr="0056739D" w:rsidRDefault="000C760D" w:rsidP="000C760D">
      <w:r w:rsidRPr="0056739D">
        <w:t>класс</w:t>
      </w:r>
      <w:proofErr w:type="gramStart"/>
      <w:r w:rsidRPr="0056739D">
        <w:t xml:space="preserve"> А</w:t>
      </w:r>
      <w:proofErr w:type="gramEnd"/>
      <w:r w:rsidRPr="0056739D">
        <w:t xml:space="preserve"> – 11111111.00000000.00000000.00000000 (255.0.0.0); </w:t>
      </w:r>
    </w:p>
    <w:p w:rsidR="000C760D" w:rsidRPr="0056739D" w:rsidRDefault="000C760D" w:rsidP="000C760D">
      <w:r w:rsidRPr="0056739D">
        <w:t>класс</w:t>
      </w:r>
      <w:proofErr w:type="gramStart"/>
      <w:r w:rsidRPr="0056739D">
        <w:t xml:space="preserve"> В</w:t>
      </w:r>
      <w:proofErr w:type="gramEnd"/>
      <w:r w:rsidRPr="0056739D">
        <w:t xml:space="preserve"> – 11111111.11111111.00000000.00000000 (255.255.0.0); </w:t>
      </w:r>
    </w:p>
    <w:p w:rsidR="000C760D" w:rsidRPr="0056739D" w:rsidRDefault="000C760D" w:rsidP="000C760D">
      <w:r w:rsidRPr="0056739D">
        <w:t>класс</w:t>
      </w:r>
      <w:proofErr w:type="gramStart"/>
      <w:r w:rsidRPr="0056739D">
        <w:t xml:space="preserve"> С</w:t>
      </w:r>
      <w:proofErr w:type="gramEnd"/>
      <w:r w:rsidRPr="0056739D">
        <w:t xml:space="preserve"> – 11111111.11111111.11111111.00000000 (255.255.255.0). </w:t>
      </w:r>
      <w:r w:rsidRPr="0056739D">
        <w:cr/>
      </w:r>
    </w:p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 xml:space="preserve">4. Вычисление номера сети и номера узла по заданному </w:t>
      </w:r>
      <w:r w:rsidRPr="0056739D">
        <w:rPr>
          <w:b/>
          <w:lang w:val="en-US"/>
        </w:rPr>
        <w:t>IP</w:t>
      </w:r>
      <w:r w:rsidRPr="0056739D">
        <w:rPr>
          <w:b/>
        </w:rPr>
        <w:t>-адресу и маске</w:t>
      </w:r>
    </w:p>
    <w:p w:rsidR="000C760D" w:rsidRPr="0056739D" w:rsidRDefault="000C760D" w:rsidP="000C760D">
      <w:pPr>
        <w:ind w:firstLine="708"/>
        <w:rPr>
          <w:b/>
        </w:rPr>
      </w:pPr>
    </w:p>
    <w:tbl>
      <w:tblPr>
        <w:tblW w:w="0" w:type="auto"/>
        <w:tblLook w:val="04A0"/>
      </w:tblPr>
      <w:tblGrid>
        <w:gridCol w:w="6879"/>
        <w:gridCol w:w="2975"/>
      </w:tblGrid>
      <w:tr w:rsidR="000C760D" w:rsidRPr="0056739D" w:rsidTr="000C760D">
        <w:tc>
          <w:tcPr>
            <w:tcW w:w="7621" w:type="dxa"/>
            <w:shd w:val="clear" w:color="auto" w:fill="auto"/>
          </w:tcPr>
          <w:p w:rsidR="000C760D" w:rsidRPr="0056739D" w:rsidRDefault="000C760D" w:rsidP="000C760D">
            <w:pPr>
              <w:ind w:firstLine="567"/>
              <w:rPr>
                <w:b/>
              </w:rPr>
            </w:pPr>
            <w:r w:rsidRPr="0056739D">
              <w:rPr>
                <w:b/>
              </w:rPr>
              <w:t xml:space="preserve">Для вычисления номера сети по заданному </w:t>
            </w:r>
            <w:r w:rsidRPr="0056739D">
              <w:rPr>
                <w:b/>
                <w:lang w:val="en-US"/>
              </w:rPr>
              <w:t>IP</w:t>
            </w:r>
            <w:r w:rsidRPr="0056739D">
              <w:rPr>
                <w:b/>
              </w:rPr>
              <w:t xml:space="preserve">-адресу и маске необходимо применить побитовую операцию “И” (логическое умножение) к адресу и маске. </w:t>
            </w:r>
          </w:p>
          <w:p w:rsidR="000C760D" w:rsidRPr="0056739D" w:rsidRDefault="000C760D" w:rsidP="000C760D">
            <w:pPr>
              <w:ind w:firstLine="567"/>
              <w:rPr>
                <w:b/>
              </w:rPr>
            </w:pPr>
            <w:r w:rsidRPr="0056739D">
              <w:rPr>
                <w:b/>
              </w:rPr>
              <w:t>Такая операция называется наложением маски на адрес.</w:t>
            </w:r>
          </w:p>
        </w:tc>
        <w:tc>
          <w:tcPr>
            <w:tcW w:w="2977" w:type="dxa"/>
            <w:shd w:val="clear" w:color="auto" w:fill="auto"/>
          </w:tcPr>
          <w:tbl>
            <w:tblPr>
              <w:tblW w:w="27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57"/>
              <w:gridCol w:w="881"/>
              <w:gridCol w:w="1001"/>
            </w:tblGrid>
            <w:tr w:rsidR="000C760D" w:rsidRPr="0056739D" w:rsidTr="000C760D">
              <w:tc>
                <w:tcPr>
                  <w:tcW w:w="857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b/>
                      <w:lang w:val="en-US"/>
                    </w:rPr>
                  </w:pPr>
                  <w:r w:rsidRPr="0056739D">
                    <w:rPr>
                      <w:b/>
                      <w:lang w:val="en-US"/>
                    </w:rPr>
                    <w:t>X</w:t>
                  </w:r>
                </w:p>
              </w:tc>
              <w:tc>
                <w:tcPr>
                  <w:tcW w:w="881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b/>
                      <w:lang w:val="en-US"/>
                    </w:rPr>
                  </w:pPr>
                  <w:r w:rsidRPr="0056739D">
                    <w:rPr>
                      <w:b/>
                      <w:lang w:val="en-US"/>
                    </w:rPr>
                    <w:t>Y</w:t>
                  </w:r>
                </w:p>
              </w:tc>
              <w:tc>
                <w:tcPr>
                  <w:tcW w:w="1001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b/>
                      <w:lang w:val="en-US"/>
                    </w:rPr>
                  </w:pPr>
                  <w:r w:rsidRPr="0056739D">
                    <w:rPr>
                      <w:b/>
                      <w:lang w:val="en-US"/>
                    </w:rPr>
                    <w:t xml:space="preserve">X </w:t>
                  </w:r>
                  <w:r w:rsidRPr="0056739D">
                    <w:rPr>
                      <w:b/>
                    </w:rPr>
                    <w:t>И</w:t>
                  </w:r>
                  <w:r w:rsidRPr="0056739D">
                    <w:rPr>
                      <w:b/>
                      <w:lang w:val="en-US"/>
                    </w:rPr>
                    <w:t xml:space="preserve"> Y</w:t>
                  </w:r>
                </w:p>
              </w:tc>
            </w:tr>
            <w:tr w:rsidR="000C760D" w:rsidRPr="0056739D" w:rsidTr="000C760D">
              <w:tc>
                <w:tcPr>
                  <w:tcW w:w="857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lang w:val="en-US"/>
                    </w:rPr>
                  </w:pPr>
                  <w:r w:rsidRPr="0056739D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881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lang w:val="en-US"/>
                    </w:rPr>
                  </w:pPr>
                  <w:r w:rsidRPr="0056739D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1001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lang w:val="en-US"/>
                    </w:rPr>
                  </w:pPr>
                  <w:r w:rsidRPr="0056739D">
                    <w:rPr>
                      <w:lang w:val="en-US"/>
                    </w:rPr>
                    <w:t>0</w:t>
                  </w:r>
                </w:p>
              </w:tc>
            </w:tr>
            <w:tr w:rsidR="000C760D" w:rsidRPr="0056739D" w:rsidTr="000C760D">
              <w:tc>
                <w:tcPr>
                  <w:tcW w:w="857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lang w:val="en-US"/>
                    </w:rPr>
                  </w:pPr>
                  <w:r w:rsidRPr="0056739D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881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lang w:val="en-US"/>
                    </w:rPr>
                  </w:pPr>
                  <w:r w:rsidRPr="0056739D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1001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lang w:val="en-US"/>
                    </w:rPr>
                  </w:pPr>
                  <w:r w:rsidRPr="0056739D">
                    <w:rPr>
                      <w:lang w:val="en-US"/>
                    </w:rPr>
                    <w:t>0</w:t>
                  </w:r>
                </w:p>
              </w:tc>
            </w:tr>
            <w:tr w:rsidR="000C760D" w:rsidRPr="0056739D" w:rsidTr="000C760D">
              <w:tc>
                <w:tcPr>
                  <w:tcW w:w="857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lang w:val="en-US"/>
                    </w:rPr>
                  </w:pPr>
                  <w:r w:rsidRPr="0056739D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881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lang w:val="en-US"/>
                    </w:rPr>
                  </w:pPr>
                  <w:r w:rsidRPr="0056739D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1001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lang w:val="en-US"/>
                    </w:rPr>
                  </w:pPr>
                  <w:r w:rsidRPr="0056739D">
                    <w:rPr>
                      <w:lang w:val="en-US"/>
                    </w:rPr>
                    <w:t>0</w:t>
                  </w:r>
                </w:p>
              </w:tc>
            </w:tr>
            <w:tr w:rsidR="000C760D" w:rsidRPr="0056739D" w:rsidTr="000C760D">
              <w:tc>
                <w:tcPr>
                  <w:tcW w:w="857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lang w:val="en-US"/>
                    </w:rPr>
                  </w:pPr>
                  <w:r w:rsidRPr="0056739D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881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lang w:val="en-US"/>
                    </w:rPr>
                  </w:pPr>
                  <w:r w:rsidRPr="0056739D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1001" w:type="dxa"/>
                  <w:shd w:val="clear" w:color="auto" w:fill="auto"/>
                </w:tcPr>
                <w:p w:rsidR="000C760D" w:rsidRPr="0056739D" w:rsidRDefault="000C760D" w:rsidP="000C760D">
                  <w:pPr>
                    <w:jc w:val="center"/>
                    <w:rPr>
                      <w:lang w:val="en-US"/>
                    </w:rPr>
                  </w:pPr>
                  <w:r w:rsidRPr="0056739D">
                    <w:rPr>
                      <w:lang w:val="en-US"/>
                    </w:rPr>
                    <w:t>1</w:t>
                  </w:r>
                </w:p>
              </w:tc>
            </w:tr>
          </w:tbl>
          <w:p w:rsidR="000C760D" w:rsidRPr="0056739D" w:rsidRDefault="000C760D" w:rsidP="000C760D">
            <w:pPr>
              <w:rPr>
                <w:b/>
              </w:rPr>
            </w:pPr>
          </w:p>
        </w:tc>
      </w:tr>
    </w:tbl>
    <w:p w:rsidR="000C760D" w:rsidRPr="0056739D" w:rsidRDefault="000C760D" w:rsidP="000C760D">
      <w:pPr>
        <w:ind w:firstLine="708"/>
        <w:rPr>
          <w:b/>
        </w:rPr>
      </w:pPr>
    </w:p>
    <w:p w:rsidR="000C760D" w:rsidRPr="0056739D" w:rsidRDefault="000C760D" w:rsidP="000C76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8"/>
        <w:rPr>
          <w:b/>
        </w:rPr>
      </w:pPr>
      <w:r w:rsidRPr="0056739D">
        <w:rPr>
          <w:b/>
        </w:rPr>
        <w:t xml:space="preserve">Для вычисления номера узла по заданному </w:t>
      </w:r>
      <w:r w:rsidRPr="0056739D">
        <w:rPr>
          <w:b/>
          <w:lang w:val="en-US"/>
        </w:rPr>
        <w:t>IP</w:t>
      </w:r>
      <w:r w:rsidRPr="0056739D">
        <w:rPr>
          <w:b/>
        </w:rPr>
        <w:t xml:space="preserve">-адресу и маске необходимо применить побитовую операцию «И» к адресу и результату применения побитовой операции «НЕ» к маске. </w:t>
      </w:r>
    </w:p>
    <w:p w:rsidR="000C760D" w:rsidRPr="0056739D" w:rsidRDefault="000C760D" w:rsidP="000C760D">
      <w:pPr>
        <w:ind w:firstLine="708"/>
      </w:pPr>
    </w:p>
    <w:p w:rsidR="000C760D" w:rsidRPr="0056739D" w:rsidRDefault="000C760D" w:rsidP="000C760D">
      <w:pPr>
        <w:rPr>
          <w:i/>
        </w:rPr>
      </w:pPr>
    </w:p>
    <w:p w:rsidR="000C760D" w:rsidRPr="0056739D" w:rsidRDefault="000C760D" w:rsidP="000C760D">
      <w:pPr>
        <w:rPr>
          <w:b/>
          <w:i/>
        </w:rPr>
      </w:pPr>
      <w:r w:rsidRPr="0056739D">
        <w:rPr>
          <w:b/>
          <w:i/>
        </w:rPr>
        <w:t xml:space="preserve">Пример 8 </w:t>
      </w:r>
    </w:p>
    <w:p w:rsidR="000C760D" w:rsidRPr="0056739D" w:rsidRDefault="000C760D" w:rsidP="000C760D">
      <w:r w:rsidRPr="0056739D">
        <w:t xml:space="preserve">Вычислим номер сети и номер узла для адреса 215.17.125.177 и маски 255.255.255.240. </w:t>
      </w:r>
    </w:p>
    <w:p w:rsidR="000C760D" w:rsidRPr="0056739D" w:rsidRDefault="000C760D" w:rsidP="000C76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8"/>
        <w:gridCol w:w="2673"/>
        <w:gridCol w:w="5083"/>
      </w:tblGrid>
      <w:tr w:rsidR="000C760D" w:rsidRPr="0056739D" w:rsidTr="000C760D">
        <w:tc>
          <w:tcPr>
            <w:tcW w:w="2437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IP</w:t>
            </w:r>
            <w:r w:rsidRPr="0056739D">
              <w:rPr>
                <w:sz w:val="24"/>
              </w:rPr>
              <w:t>-адрес:</w:t>
            </w:r>
          </w:p>
        </w:tc>
        <w:tc>
          <w:tcPr>
            <w:tcW w:w="2916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  <w:lang w:val="en-US"/>
              </w:rPr>
            </w:pPr>
            <w:r w:rsidRPr="0056739D">
              <w:rPr>
                <w:sz w:val="24"/>
              </w:rPr>
              <w:t>215.17.125.177</w:t>
            </w:r>
          </w:p>
        </w:tc>
        <w:tc>
          <w:tcPr>
            <w:tcW w:w="532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  <w:lang w:val="en-US"/>
              </w:rPr>
            </w:pPr>
            <w:r w:rsidRPr="0056739D">
              <w:rPr>
                <w:sz w:val="24"/>
              </w:rPr>
              <w:t xml:space="preserve">11010111.00010001.01111101.10110001 </w:t>
            </w:r>
          </w:p>
        </w:tc>
      </w:tr>
      <w:tr w:rsidR="000C760D" w:rsidRPr="0056739D" w:rsidTr="000C760D">
        <w:tc>
          <w:tcPr>
            <w:tcW w:w="2437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  <w:lang w:val="en-US"/>
              </w:rPr>
            </w:pPr>
            <w:r w:rsidRPr="0056739D">
              <w:rPr>
                <w:sz w:val="24"/>
              </w:rPr>
              <w:t>Маска:</w:t>
            </w:r>
          </w:p>
        </w:tc>
        <w:tc>
          <w:tcPr>
            <w:tcW w:w="2916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  <w:lang w:val="en-US"/>
              </w:rPr>
            </w:pPr>
            <w:r w:rsidRPr="0056739D">
              <w:rPr>
                <w:sz w:val="24"/>
              </w:rPr>
              <w:t>255.255.255.240</w:t>
            </w:r>
          </w:p>
        </w:tc>
        <w:tc>
          <w:tcPr>
            <w:tcW w:w="532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  <w:lang w:val="en-US"/>
              </w:rPr>
            </w:pPr>
            <w:r w:rsidRPr="0056739D">
              <w:rPr>
                <w:sz w:val="24"/>
              </w:rPr>
              <w:t xml:space="preserve">11111111.11111111.11111111.11110000 </w:t>
            </w:r>
          </w:p>
        </w:tc>
      </w:tr>
    </w:tbl>
    <w:p w:rsidR="000C760D" w:rsidRPr="0056739D" w:rsidRDefault="000C760D" w:rsidP="000C760D"/>
    <w:p w:rsidR="000C760D" w:rsidRPr="0056739D" w:rsidRDefault="000C760D" w:rsidP="000C760D">
      <w:r w:rsidRPr="0056739D">
        <w:lastRenderedPageBreak/>
        <w:t>Номер сети (операция И)</w:t>
      </w:r>
    </w:p>
    <w:tbl>
      <w:tblPr>
        <w:tblW w:w="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"/>
        <w:gridCol w:w="4906"/>
      </w:tblGrid>
      <w:tr w:rsidR="000C760D" w:rsidRPr="0056739D" w:rsidTr="000C760D">
        <w:tc>
          <w:tcPr>
            <w:tcW w:w="534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0C760D" w:rsidRPr="0056739D" w:rsidRDefault="000C760D" w:rsidP="000C760D">
            <w:pPr>
              <w:jc w:val="right"/>
            </w:pPr>
            <w:r w:rsidRPr="0056739D">
              <w:t>×</w:t>
            </w:r>
          </w:p>
        </w:tc>
        <w:tc>
          <w:tcPr>
            <w:tcW w:w="48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0C760D" w:rsidRPr="0056739D" w:rsidRDefault="000C760D" w:rsidP="000C760D">
            <w:pPr>
              <w:rPr>
                <w:lang w:val="en-US"/>
              </w:rPr>
            </w:pPr>
            <w:r w:rsidRPr="0056739D">
              <w:t xml:space="preserve">11010111.00010001.01111101.10110001 </w:t>
            </w:r>
          </w:p>
        </w:tc>
      </w:tr>
      <w:tr w:rsidR="000C760D" w:rsidRPr="0056739D" w:rsidTr="000C760D">
        <w:tc>
          <w:tcPr>
            <w:tcW w:w="534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:rsidR="000C760D" w:rsidRPr="0056739D" w:rsidRDefault="000C760D" w:rsidP="000C760D"/>
        </w:tc>
        <w:tc>
          <w:tcPr>
            <w:tcW w:w="483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0C760D" w:rsidRPr="0056739D" w:rsidRDefault="000C760D" w:rsidP="000C760D">
            <w:pPr>
              <w:rPr>
                <w:lang w:val="en-US"/>
              </w:rPr>
            </w:pPr>
            <w:r w:rsidRPr="0056739D">
              <w:t xml:space="preserve">11111111.11111111.11111111.11110000 </w:t>
            </w:r>
          </w:p>
        </w:tc>
      </w:tr>
      <w:tr w:rsidR="000C760D" w:rsidRPr="0056739D" w:rsidTr="000C760D">
        <w:tc>
          <w:tcPr>
            <w:tcW w:w="53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C760D" w:rsidRPr="0056739D" w:rsidRDefault="000C760D" w:rsidP="000C760D">
            <w:pPr>
              <w:rPr>
                <w:b/>
              </w:rPr>
            </w:pPr>
          </w:p>
        </w:tc>
        <w:tc>
          <w:tcPr>
            <w:tcW w:w="483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0C760D" w:rsidRPr="0056739D" w:rsidRDefault="000C760D" w:rsidP="000C760D">
            <w:pPr>
              <w:rPr>
                <w:b/>
              </w:rPr>
            </w:pPr>
            <w:r w:rsidRPr="0056739D">
              <w:rPr>
                <w:b/>
              </w:rPr>
              <w:t>11010111.00010001.01111101.10110000</w:t>
            </w:r>
          </w:p>
        </w:tc>
      </w:tr>
      <w:tr w:rsidR="000C760D" w:rsidRPr="0056739D" w:rsidTr="000C760D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C760D" w:rsidRPr="0056739D" w:rsidRDefault="000C760D" w:rsidP="000C760D"/>
        </w:tc>
        <w:tc>
          <w:tcPr>
            <w:tcW w:w="48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0C760D" w:rsidRPr="0056739D" w:rsidRDefault="000C760D" w:rsidP="000C760D">
            <w:r w:rsidRPr="0056739D">
              <w:t xml:space="preserve">     214.      17.     125.     176</w:t>
            </w:r>
          </w:p>
        </w:tc>
      </w:tr>
    </w:tbl>
    <w:p w:rsidR="000C760D" w:rsidRPr="0056739D" w:rsidRDefault="000C760D" w:rsidP="000C760D"/>
    <w:p w:rsidR="000C760D" w:rsidRPr="0056739D" w:rsidRDefault="000C760D" w:rsidP="000C760D">
      <w:r w:rsidRPr="0056739D">
        <w:t>Номер узла:</w:t>
      </w:r>
    </w:p>
    <w:p w:rsidR="000C760D" w:rsidRPr="0056739D" w:rsidRDefault="000C760D" w:rsidP="000C760D">
      <w:pPr>
        <w:numPr>
          <w:ilvl w:val="0"/>
          <w:numId w:val="25"/>
        </w:numPr>
        <w:jc w:val="both"/>
      </w:pPr>
      <w:r w:rsidRPr="0056739D">
        <w:t>Операция НЕ к маске</w:t>
      </w:r>
    </w:p>
    <w:tbl>
      <w:tblPr>
        <w:tblW w:w="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0"/>
        <w:gridCol w:w="4906"/>
      </w:tblGrid>
      <w:tr w:rsidR="000C760D" w:rsidRPr="0056739D" w:rsidTr="000C760D">
        <w:tc>
          <w:tcPr>
            <w:tcW w:w="534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0C760D" w:rsidRPr="0056739D" w:rsidRDefault="000C760D" w:rsidP="000C760D">
            <w:pPr>
              <w:jc w:val="right"/>
            </w:pPr>
            <w:r w:rsidRPr="0056739D">
              <w:t>НЕ</w:t>
            </w:r>
          </w:p>
        </w:tc>
        <w:tc>
          <w:tcPr>
            <w:tcW w:w="48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0C760D" w:rsidRPr="0056739D" w:rsidRDefault="000C760D" w:rsidP="000C760D">
            <w:pPr>
              <w:rPr>
                <w:lang w:val="en-US"/>
              </w:rPr>
            </w:pPr>
            <w:r w:rsidRPr="0056739D">
              <w:t>11111111.11111111.11111111.11110000</w:t>
            </w:r>
          </w:p>
        </w:tc>
      </w:tr>
      <w:tr w:rsidR="000C760D" w:rsidRPr="0056739D" w:rsidTr="000C760D">
        <w:tc>
          <w:tcPr>
            <w:tcW w:w="534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:rsidR="000C760D" w:rsidRPr="0056739D" w:rsidRDefault="000C760D" w:rsidP="000C760D"/>
        </w:tc>
        <w:tc>
          <w:tcPr>
            <w:tcW w:w="483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0C760D" w:rsidRPr="0056739D" w:rsidRDefault="000C760D" w:rsidP="000C760D">
            <w:pPr>
              <w:rPr>
                <w:b/>
              </w:rPr>
            </w:pPr>
            <w:r w:rsidRPr="0056739D">
              <w:rPr>
                <w:b/>
              </w:rPr>
              <w:t>00000000.00000000.00000000.00001111</w:t>
            </w:r>
          </w:p>
        </w:tc>
      </w:tr>
    </w:tbl>
    <w:p w:rsidR="000C760D" w:rsidRPr="0056739D" w:rsidRDefault="000C760D" w:rsidP="000C760D"/>
    <w:p w:rsidR="000C760D" w:rsidRPr="0056739D" w:rsidRDefault="000C760D" w:rsidP="000C760D">
      <w:pPr>
        <w:numPr>
          <w:ilvl w:val="0"/>
          <w:numId w:val="25"/>
        </w:numPr>
        <w:jc w:val="both"/>
      </w:pPr>
      <w:r w:rsidRPr="0056739D">
        <w:t>Операция</w:t>
      </w:r>
      <w:proofErr w:type="gramStart"/>
      <w:r w:rsidRPr="0056739D">
        <w:t xml:space="preserve"> И</w:t>
      </w:r>
      <w:proofErr w:type="gramEnd"/>
      <w:r w:rsidRPr="0056739D">
        <w:t xml:space="preserve"> к адресу и результату п.1.</w:t>
      </w:r>
    </w:p>
    <w:tbl>
      <w:tblPr>
        <w:tblW w:w="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"/>
        <w:gridCol w:w="4906"/>
      </w:tblGrid>
      <w:tr w:rsidR="000C760D" w:rsidRPr="0056739D" w:rsidTr="000C760D">
        <w:tc>
          <w:tcPr>
            <w:tcW w:w="534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0C760D" w:rsidRPr="0056739D" w:rsidRDefault="000C760D" w:rsidP="000C760D">
            <w:pPr>
              <w:jc w:val="right"/>
            </w:pPr>
            <w:r w:rsidRPr="0056739D">
              <w:t>×</w:t>
            </w:r>
          </w:p>
        </w:tc>
        <w:tc>
          <w:tcPr>
            <w:tcW w:w="48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0C760D" w:rsidRPr="0056739D" w:rsidRDefault="000C760D" w:rsidP="000C760D">
            <w:pPr>
              <w:rPr>
                <w:lang w:val="en-US"/>
              </w:rPr>
            </w:pPr>
            <w:r w:rsidRPr="0056739D">
              <w:t xml:space="preserve">11010111.00010001.01111101.10110001 </w:t>
            </w:r>
          </w:p>
        </w:tc>
      </w:tr>
      <w:tr w:rsidR="000C760D" w:rsidRPr="0056739D" w:rsidTr="000C760D">
        <w:tc>
          <w:tcPr>
            <w:tcW w:w="534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:rsidR="000C760D" w:rsidRPr="0056739D" w:rsidRDefault="000C760D" w:rsidP="000C760D"/>
        </w:tc>
        <w:tc>
          <w:tcPr>
            <w:tcW w:w="483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0C760D" w:rsidRPr="0056739D" w:rsidRDefault="000C760D" w:rsidP="000C760D">
            <w:r w:rsidRPr="0056739D">
              <w:t>00000000.00000000.00000000.00001111</w:t>
            </w:r>
          </w:p>
        </w:tc>
      </w:tr>
      <w:tr w:rsidR="000C760D" w:rsidRPr="0056739D" w:rsidTr="000C760D">
        <w:tc>
          <w:tcPr>
            <w:tcW w:w="53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C760D" w:rsidRPr="0056739D" w:rsidRDefault="000C760D" w:rsidP="000C760D">
            <w:pPr>
              <w:rPr>
                <w:b/>
              </w:rPr>
            </w:pPr>
          </w:p>
        </w:tc>
        <w:tc>
          <w:tcPr>
            <w:tcW w:w="483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0C760D" w:rsidRPr="0056739D" w:rsidRDefault="000C760D" w:rsidP="000C760D">
            <w:pPr>
              <w:rPr>
                <w:b/>
              </w:rPr>
            </w:pPr>
            <w:r w:rsidRPr="0056739D">
              <w:rPr>
                <w:b/>
              </w:rPr>
              <w:t>00000000.00000000.00000000.00000001</w:t>
            </w:r>
          </w:p>
        </w:tc>
      </w:tr>
      <w:tr w:rsidR="000C760D" w:rsidRPr="0056739D" w:rsidTr="000C760D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C760D" w:rsidRPr="0056739D" w:rsidRDefault="000C760D" w:rsidP="000C760D"/>
        </w:tc>
        <w:tc>
          <w:tcPr>
            <w:tcW w:w="48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0C760D" w:rsidRPr="0056739D" w:rsidRDefault="000C760D" w:rsidP="000C760D">
            <w:r w:rsidRPr="0056739D">
              <w:t xml:space="preserve">       0.       0.       0.       1</w:t>
            </w:r>
          </w:p>
        </w:tc>
      </w:tr>
    </w:tbl>
    <w:p w:rsidR="000C760D" w:rsidRPr="0056739D" w:rsidRDefault="000C760D" w:rsidP="000C76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5"/>
        <w:gridCol w:w="2625"/>
        <w:gridCol w:w="5204"/>
      </w:tblGrid>
      <w:tr w:rsidR="000C760D" w:rsidRPr="0056739D" w:rsidTr="000C760D">
        <w:tc>
          <w:tcPr>
            <w:tcW w:w="2453" w:type="dxa"/>
            <w:shd w:val="clear" w:color="auto" w:fill="auto"/>
          </w:tcPr>
          <w:p w:rsidR="000C760D" w:rsidRPr="0056739D" w:rsidRDefault="000C760D" w:rsidP="000C760D">
            <w:r w:rsidRPr="0056739D">
              <w:t>Номер сети</w:t>
            </w:r>
          </w:p>
        </w:tc>
        <w:tc>
          <w:tcPr>
            <w:tcW w:w="2900" w:type="dxa"/>
            <w:shd w:val="clear" w:color="auto" w:fill="auto"/>
          </w:tcPr>
          <w:p w:rsidR="000C760D" w:rsidRPr="0056739D" w:rsidRDefault="000C760D" w:rsidP="000C760D">
            <w:r w:rsidRPr="0056739D">
              <w:t>215.17.125.176</w:t>
            </w:r>
          </w:p>
        </w:tc>
        <w:tc>
          <w:tcPr>
            <w:tcW w:w="5329" w:type="dxa"/>
            <w:shd w:val="clear" w:color="auto" w:fill="auto"/>
          </w:tcPr>
          <w:p w:rsidR="000C760D" w:rsidRPr="0056739D" w:rsidRDefault="000C760D" w:rsidP="000C760D">
            <w:r w:rsidRPr="0056739D">
              <w:t>11010111.00010001.01111101.10110000</w:t>
            </w:r>
          </w:p>
        </w:tc>
      </w:tr>
      <w:tr w:rsidR="000C760D" w:rsidRPr="0056739D" w:rsidTr="000C760D">
        <w:tc>
          <w:tcPr>
            <w:tcW w:w="2453" w:type="dxa"/>
            <w:shd w:val="clear" w:color="auto" w:fill="auto"/>
          </w:tcPr>
          <w:p w:rsidR="000C760D" w:rsidRPr="0056739D" w:rsidRDefault="000C760D" w:rsidP="000C760D">
            <w:r w:rsidRPr="0056739D">
              <w:t>Номер узла</w:t>
            </w:r>
          </w:p>
        </w:tc>
        <w:tc>
          <w:tcPr>
            <w:tcW w:w="2900" w:type="dxa"/>
            <w:shd w:val="clear" w:color="auto" w:fill="auto"/>
          </w:tcPr>
          <w:p w:rsidR="000C760D" w:rsidRPr="0056739D" w:rsidRDefault="000C760D" w:rsidP="000C760D">
            <w:r w:rsidRPr="0056739D">
              <w:t>0.0.0.1</w:t>
            </w:r>
          </w:p>
        </w:tc>
        <w:tc>
          <w:tcPr>
            <w:tcW w:w="5329" w:type="dxa"/>
            <w:shd w:val="clear" w:color="auto" w:fill="auto"/>
          </w:tcPr>
          <w:p w:rsidR="000C760D" w:rsidRPr="0056739D" w:rsidRDefault="000C760D" w:rsidP="000C760D">
            <w:r w:rsidRPr="0056739D">
              <w:t xml:space="preserve">00000000.00000000.00000000.00000001 </w:t>
            </w:r>
          </w:p>
        </w:tc>
      </w:tr>
    </w:tbl>
    <w:p w:rsidR="000C760D" w:rsidRPr="0056739D" w:rsidRDefault="000C760D" w:rsidP="000C760D"/>
    <w:p w:rsidR="000C760D" w:rsidRPr="0056739D" w:rsidRDefault="000C760D" w:rsidP="000C760D">
      <w:pPr>
        <w:rPr>
          <w:b/>
          <w:i/>
        </w:rPr>
      </w:pPr>
      <w:r w:rsidRPr="0056739D">
        <w:rPr>
          <w:b/>
          <w:i/>
        </w:rPr>
        <w:t xml:space="preserve">Пример 9 </w:t>
      </w:r>
    </w:p>
    <w:p w:rsidR="000C760D" w:rsidRPr="0056739D" w:rsidRDefault="000C760D" w:rsidP="000C760D">
      <w:r w:rsidRPr="0056739D">
        <w:t xml:space="preserve">Вычислим номер сети и номер узла для адреса 67.38.173.245 и маски 255.255.240.0. </w:t>
      </w:r>
    </w:p>
    <w:p w:rsidR="000C760D" w:rsidRPr="0056739D" w:rsidRDefault="000C760D" w:rsidP="000C76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7"/>
        <w:gridCol w:w="1704"/>
        <w:gridCol w:w="5096"/>
        <w:gridCol w:w="1497"/>
      </w:tblGrid>
      <w:tr w:rsidR="000C760D" w:rsidRPr="0056739D" w:rsidTr="000C760D">
        <w:tc>
          <w:tcPr>
            <w:tcW w:w="176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IP</w:t>
            </w:r>
            <w:r w:rsidRPr="0056739D">
              <w:rPr>
                <w:sz w:val="24"/>
              </w:rPr>
              <w:t xml:space="preserve">-адрес </w:t>
            </w:r>
            <w:r w:rsidRPr="0056739D">
              <w:rPr>
                <w:sz w:val="24"/>
                <w:lang w:val="en-US"/>
              </w:rPr>
              <w:t>(X)</w:t>
            </w:r>
          </w:p>
        </w:tc>
        <w:tc>
          <w:tcPr>
            <w:tcW w:w="1741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67.38.173.245</w:t>
            </w:r>
          </w:p>
        </w:tc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01000011.00100110.10101101.11110101</w:t>
            </w:r>
          </w:p>
        </w:tc>
        <w:tc>
          <w:tcPr>
            <w:tcW w:w="1785" w:type="dxa"/>
            <w:tcBorders>
              <w:bottom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</w:p>
        </w:tc>
      </w:tr>
      <w:tr w:rsidR="000C760D" w:rsidRPr="0056739D" w:rsidTr="000C760D">
        <w:tc>
          <w:tcPr>
            <w:tcW w:w="176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  <w:lang w:val="en-US"/>
              </w:rPr>
            </w:pPr>
            <w:r w:rsidRPr="0056739D">
              <w:rPr>
                <w:sz w:val="24"/>
              </w:rPr>
              <w:t>Маска</w:t>
            </w:r>
            <w:r w:rsidRPr="0056739D">
              <w:rPr>
                <w:sz w:val="24"/>
                <w:lang w:val="en-US"/>
              </w:rPr>
              <w:t xml:space="preserve"> (Y)</w:t>
            </w:r>
          </w:p>
        </w:tc>
        <w:tc>
          <w:tcPr>
            <w:tcW w:w="1741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255.255.240.0</w:t>
            </w:r>
          </w:p>
        </w:tc>
        <w:tc>
          <w:tcPr>
            <w:tcW w:w="5387" w:type="dxa"/>
            <w:tcBorders>
              <w:top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11111111.11111111.11110000.00000000</w:t>
            </w:r>
          </w:p>
        </w:tc>
        <w:tc>
          <w:tcPr>
            <w:tcW w:w="1785" w:type="dxa"/>
            <w:tcBorders>
              <w:top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</w:p>
        </w:tc>
      </w:tr>
      <w:tr w:rsidR="000C760D" w:rsidRPr="0056739D" w:rsidTr="000C760D">
        <w:tc>
          <w:tcPr>
            <w:tcW w:w="1769" w:type="dxa"/>
            <w:shd w:val="clear" w:color="auto" w:fill="D9D9D9"/>
          </w:tcPr>
          <w:p w:rsidR="000C760D" w:rsidRPr="0056739D" w:rsidRDefault="000C760D" w:rsidP="000C760D">
            <w:pPr>
              <w:rPr>
                <w:b/>
                <w:sz w:val="24"/>
              </w:rPr>
            </w:pPr>
            <w:r w:rsidRPr="0056739D">
              <w:rPr>
                <w:b/>
                <w:sz w:val="24"/>
              </w:rPr>
              <w:t>Номер сети</w:t>
            </w:r>
          </w:p>
        </w:tc>
        <w:tc>
          <w:tcPr>
            <w:tcW w:w="1741" w:type="dxa"/>
            <w:shd w:val="clear" w:color="auto" w:fill="D9D9D9"/>
          </w:tcPr>
          <w:p w:rsidR="000C760D" w:rsidRPr="0056739D" w:rsidRDefault="000C760D" w:rsidP="000C760D">
            <w:pPr>
              <w:rPr>
                <w:b/>
                <w:sz w:val="24"/>
              </w:rPr>
            </w:pPr>
            <w:r w:rsidRPr="0056739D">
              <w:rPr>
                <w:b/>
                <w:sz w:val="24"/>
              </w:rPr>
              <w:t xml:space="preserve">67.38.160.0  </w:t>
            </w:r>
          </w:p>
        </w:tc>
        <w:tc>
          <w:tcPr>
            <w:tcW w:w="5387" w:type="dxa"/>
            <w:shd w:val="clear" w:color="auto" w:fill="D9D9D9"/>
          </w:tcPr>
          <w:p w:rsidR="000C760D" w:rsidRPr="0056739D" w:rsidRDefault="000C760D" w:rsidP="000C760D">
            <w:pPr>
              <w:rPr>
                <w:b/>
                <w:sz w:val="24"/>
              </w:rPr>
            </w:pPr>
            <w:r w:rsidRPr="0056739D">
              <w:rPr>
                <w:b/>
                <w:sz w:val="24"/>
              </w:rPr>
              <w:t>01000011.00100110.10100000.00000000</w:t>
            </w:r>
          </w:p>
        </w:tc>
        <w:tc>
          <w:tcPr>
            <w:tcW w:w="1785" w:type="dxa"/>
            <w:shd w:val="clear" w:color="auto" w:fill="D9D9D9"/>
          </w:tcPr>
          <w:p w:rsidR="000C760D" w:rsidRPr="0056739D" w:rsidRDefault="000C760D" w:rsidP="000C760D">
            <w:pPr>
              <w:rPr>
                <w:b/>
                <w:sz w:val="24"/>
                <w:lang w:val="en-US"/>
              </w:rPr>
            </w:pPr>
            <w:r w:rsidRPr="0056739D">
              <w:rPr>
                <w:b/>
                <w:sz w:val="24"/>
                <w:lang w:val="en-US"/>
              </w:rPr>
              <w:t xml:space="preserve">X </w:t>
            </w:r>
            <w:r w:rsidRPr="0056739D">
              <w:rPr>
                <w:b/>
                <w:sz w:val="24"/>
              </w:rPr>
              <w:t xml:space="preserve">И </w:t>
            </w:r>
            <w:r w:rsidRPr="0056739D">
              <w:rPr>
                <w:b/>
                <w:sz w:val="24"/>
                <w:lang w:val="en-US"/>
              </w:rPr>
              <w:t>Y</w:t>
            </w:r>
          </w:p>
        </w:tc>
      </w:tr>
      <w:tr w:rsidR="000C760D" w:rsidRPr="0056739D" w:rsidTr="000C760D">
        <w:tc>
          <w:tcPr>
            <w:tcW w:w="176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НЕ (</w:t>
            </w:r>
            <w:r w:rsidRPr="0056739D">
              <w:rPr>
                <w:sz w:val="24"/>
                <w:lang w:val="en-US"/>
              </w:rPr>
              <w:t>Y</w:t>
            </w:r>
            <w:r w:rsidRPr="0056739D">
              <w:rPr>
                <w:sz w:val="24"/>
              </w:rPr>
              <w:t>)</w:t>
            </w:r>
          </w:p>
        </w:tc>
        <w:tc>
          <w:tcPr>
            <w:tcW w:w="1741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00000000.00000000.00001111.11111111</w:t>
            </w:r>
          </w:p>
        </w:tc>
        <w:tc>
          <w:tcPr>
            <w:tcW w:w="1785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НЕ (</w:t>
            </w:r>
            <w:r w:rsidRPr="0056739D">
              <w:rPr>
                <w:sz w:val="24"/>
                <w:lang w:val="en-US"/>
              </w:rPr>
              <w:t>Y</w:t>
            </w:r>
            <w:r w:rsidRPr="0056739D">
              <w:rPr>
                <w:sz w:val="24"/>
              </w:rPr>
              <w:t>)</w:t>
            </w:r>
          </w:p>
        </w:tc>
      </w:tr>
      <w:tr w:rsidR="000C760D" w:rsidRPr="0056739D" w:rsidTr="000C760D">
        <w:tc>
          <w:tcPr>
            <w:tcW w:w="176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  <w:lang w:val="en-US"/>
              </w:rPr>
              <w:t>X</w:t>
            </w:r>
          </w:p>
        </w:tc>
        <w:tc>
          <w:tcPr>
            <w:tcW w:w="1741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</w:p>
        </w:tc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01000011.00100110.10101101.11110101</w:t>
            </w:r>
          </w:p>
        </w:tc>
        <w:tc>
          <w:tcPr>
            <w:tcW w:w="1785" w:type="dxa"/>
            <w:tcBorders>
              <w:bottom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X</w:t>
            </w:r>
          </w:p>
        </w:tc>
      </w:tr>
      <w:tr w:rsidR="000C760D" w:rsidRPr="0056739D" w:rsidTr="000C760D">
        <w:tc>
          <w:tcPr>
            <w:tcW w:w="1769" w:type="dxa"/>
            <w:shd w:val="clear" w:color="auto" w:fill="D9D9D9"/>
          </w:tcPr>
          <w:p w:rsidR="000C760D" w:rsidRPr="0056739D" w:rsidRDefault="000C760D" w:rsidP="000C760D">
            <w:pPr>
              <w:rPr>
                <w:b/>
                <w:sz w:val="24"/>
              </w:rPr>
            </w:pPr>
            <w:r w:rsidRPr="0056739D">
              <w:rPr>
                <w:b/>
                <w:sz w:val="24"/>
              </w:rPr>
              <w:t>Номер узла</w:t>
            </w:r>
          </w:p>
        </w:tc>
        <w:tc>
          <w:tcPr>
            <w:tcW w:w="1741" w:type="dxa"/>
            <w:shd w:val="clear" w:color="auto" w:fill="D9D9D9"/>
          </w:tcPr>
          <w:p w:rsidR="000C760D" w:rsidRPr="0056739D" w:rsidRDefault="000C760D" w:rsidP="000C760D">
            <w:pPr>
              <w:rPr>
                <w:b/>
                <w:sz w:val="24"/>
              </w:rPr>
            </w:pPr>
            <w:r w:rsidRPr="0056739D">
              <w:rPr>
                <w:b/>
                <w:sz w:val="24"/>
              </w:rPr>
              <w:t>0.0.13.245</w:t>
            </w:r>
          </w:p>
        </w:tc>
        <w:tc>
          <w:tcPr>
            <w:tcW w:w="5387" w:type="dxa"/>
            <w:tcBorders>
              <w:top w:val="single" w:sz="4" w:space="0" w:color="000000"/>
            </w:tcBorders>
            <w:shd w:val="clear" w:color="auto" w:fill="D9D9D9"/>
          </w:tcPr>
          <w:p w:rsidR="000C760D" w:rsidRPr="0056739D" w:rsidRDefault="000C760D" w:rsidP="000C760D">
            <w:pPr>
              <w:rPr>
                <w:b/>
                <w:sz w:val="24"/>
              </w:rPr>
            </w:pPr>
            <w:r w:rsidRPr="0056739D">
              <w:rPr>
                <w:b/>
                <w:sz w:val="24"/>
              </w:rPr>
              <w:t>00000000.00000000.00001101.11110101</w:t>
            </w:r>
          </w:p>
        </w:tc>
        <w:tc>
          <w:tcPr>
            <w:tcW w:w="1785" w:type="dxa"/>
            <w:tcBorders>
              <w:top w:val="single" w:sz="4" w:space="0" w:color="000000"/>
            </w:tcBorders>
            <w:shd w:val="clear" w:color="auto" w:fill="D9D9D9"/>
          </w:tcPr>
          <w:p w:rsidR="000C760D" w:rsidRPr="0056739D" w:rsidRDefault="000C760D" w:rsidP="000C760D">
            <w:pPr>
              <w:rPr>
                <w:b/>
                <w:sz w:val="24"/>
                <w:lang w:val="en-US"/>
              </w:rPr>
            </w:pPr>
            <w:r w:rsidRPr="0056739D">
              <w:rPr>
                <w:b/>
                <w:sz w:val="24"/>
                <w:lang w:val="en-US"/>
              </w:rPr>
              <w:t xml:space="preserve">X </w:t>
            </w:r>
            <w:r w:rsidRPr="0056739D">
              <w:rPr>
                <w:b/>
                <w:sz w:val="24"/>
              </w:rPr>
              <w:t xml:space="preserve">И </w:t>
            </w:r>
            <w:r w:rsidRPr="0056739D">
              <w:rPr>
                <w:b/>
                <w:sz w:val="24"/>
                <w:lang w:val="en-US"/>
              </w:rPr>
              <w:t>(</w:t>
            </w:r>
            <w:r w:rsidRPr="0056739D">
              <w:rPr>
                <w:b/>
                <w:sz w:val="24"/>
              </w:rPr>
              <w:t>НЕ (</w:t>
            </w:r>
            <w:r w:rsidRPr="0056739D">
              <w:rPr>
                <w:b/>
                <w:sz w:val="24"/>
                <w:lang w:val="en-US"/>
              </w:rPr>
              <w:t>Y</w:t>
            </w:r>
            <w:r w:rsidRPr="0056739D">
              <w:rPr>
                <w:b/>
                <w:sz w:val="24"/>
              </w:rPr>
              <w:t>)</w:t>
            </w:r>
            <w:r w:rsidRPr="0056739D">
              <w:rPr>
                <w:b/>
                <w:sz w:val="24"/>
                <w:lang w:val="en-US"/>
              </w:rPr>
              <w:t>)</w:t>
            </w:r>
          </w:p>
        </w:tc>
      </w:tr>
    </w:tbl>
    <w:p w:rsidR="000C760D" w:rsidRPr="0056739D" w:rsidRDefault="000C760D" w:rsidP="000C760D"/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>5. Соответствие блоков адресов номерам сетей на основе масок</w:t>
      </w:r>
    </w:p>
    <w:p w:rsidR="000C760D" w:rsidRPr="0056739D" w:rsidRDefault="000C760D" w:rsidP="000C760D">
      <w:pPr>
        <w:jc w:val="center"/>
        <w:rPr>
          <w:b/>
        </w:rPr>
      </w:pPr>
    </w:p>
    <w:p w:rsidR="000C760D" w:rsidRPr="0056739D" w:rsidRDefault="000C760D" w:rsidP="000C760D">
      <w:r w:rsidRPr="0056739D">
        <w:t xml:space="preserve">При использовании маски, так же, как и в случае адресации на основе классов, номер сети определяет блок адресов с одинаковым префиксом. </w:t>
      </w:r>
    </w:p>
    <w:p w:rsidR="000C760D" w:rsidRPr="0056739D" w:rsidRDefault="000C760D" w:rsidP="000C760D"/>
    <w:p w:rsidR="000C760D" w:rsidRPr="0056739D" w:rsidRDefault="000C760D" w:rsidP="000C760D">
      <w:pPr>
        <w:rPr>
          <w:b/>
          <w:i/>
        </w:rPr>
      </w:pPr>
      <w:r w:rsidRPr="0056739D">
        <w:rPr>
          <w:b/>
          <w:i/>
        </w:rPr>
        <w:t xml:space="preserve">Пример 10 </w:t>
      </w:r>
    </w:p>
    <w:p w:rsidR="000C760D" w:rsidRPr="0056739D" w:rsidRDefault="000C760D" w:rsidP="000C760D">
      <w:r w:rsidRPr="0056739D">
        <w:t xml:space="preserve">В маске 255.255.255.192 (11111111.11111111.11111111.11000000) выделено 26 разрядов под номер сети и 6 разрядов под номер узла. </w:t>
      </w:r>
    </w:p>
    <w:p w:rsidR="000C760D" w:rsidRPr="0056739D" w:rsidRDefault="000C760D" w:rsidP="000C760D"/>
    <w:p w:rsidR="000C760D" w:rsidRPr="0056739D" w:rsidRDefault="000C760D" w:rsidP="000C760D">
      <w:r w:rsidRPr="0056739D">
        <w:t xml:space="preserve">Номеру сети 192.168.74.64 с данной маской соответствует блок адресов: </w:t>
      </w:r>
    </w:p>
    <w:p w:rsidR="000C760D" w:rsidRPr="0056739D" w:rsidRDefault="000C760D" w:rsidP="000C760D">
      <w:r w:rsidRPr="0056739D">
        <w:t xml:space="preserve">Маска: 11111111.11111111.11111111.11000000 (255.255.255.192) </w:t>
      </w:r>
    </w:p>
    <w:p w:rsidR="000C760D" w:rsidRPr="0056739D" w:rsidRDefault="000C760D" w:rsidP="000C760D">
      <w:r w:rsidRPr="0056739D">
        <w:t xml:space="preserve">Н.с:      11000011.10101000.01001010.01000000 (192.168.74.64) </w:t>
      </w:r>
    </w:p>
    <w:p w:rsidR="000C760D" w:rsidRPr="0056739D" w:rsidRDefault="000C760D" w:rsidP="000C760D"/>
    <w:p w:rsidR="000C760D" w:rsidRPr="0056739D" w:rsidRDefault="000C760D" w:rsidP="000C760D">
      <w:r w:rsidRPr="0056739D">
        <w:lastRenderedPageBreak/>
        <w:t xml:space="preserve">Адрес   1: 11000011.10101000.01001010.01000000 (192.168.74.64) </w:t>
      </w:r>
    </w:p>
    <w:p w:rsidR="000C760D" w:rsidRPr="0056739D" w:rsidRDefault="000C760D" w:rsidP="000C760D">
      <w:r w:rsidRPr="0056739D">
        <w:t xml:space="preserve">Адрес   2: 11000011.10101000.01001010.01000001 (192.168.74.65) </w:t>
      </w:r>
    </w:p>
    <w:p w:rsidR="000C760D" w:rsidRPr="0056739D" w:rsidRDefault="000C760D" w:rsidP="000C760D">
      <w:r w:rsidRPr="0056739D">
        <w:t xml:space="preserve">…………………… </w:t>
      </w:r>
    </w:p>
    <w:p w:rsidR="000C760D" w:rsidRPr="0056739D" w:rsidRDefault="000C760D" w:rsidP="000C760D">
      <w:r w:rsidRPr="0056739D">
        <w:t xml:space="preserve">Адрес 63: 11000011.10101000.01001010.01111110 (192.168.74.126) </w:t>
      </w:r>
    </w:p>
    <w:p w:rsidR="000C760D" w:rsidRPr="0056739D" w:rsidRDefault="000C760D" w:rsidP="000C760D">
      <w:r w:rsidRPr="0056739D">
        <w:t xml:space="preserve">Адрес 64: 11000011.10101000.01001010.01111111 (192.168.74.127) </w:t>
      </w:r>
    </w:p>
    <w:p w:rsidR="000C760D" w:rsidRPr="0056739D" w:rsidRDefault="000C760D" w:rsidP="000C760D"/>
    <w:p w:rsidR="000C760D" w:rsidRPr="0056739D" w:rsidRDefault="000C760D" w:rsidP="000C760D">
      <w:r w:rsidRPr="0056739D">
        <w:t>Всего в этом блоке 2</w:t>
      </w:r>
      <w:r w:rsidRPr="0056739D">
        <w:rPr>
          <w:vertAlign w:val="superscript"/>
        </w:rPr>
        <w:t>6</w:t>
      </w:r>
      <w:r w:rsidRPr="0056739D">
        <w:t xml:space="preserve"> = 64 адресов (192.168.74.64 – 192.168.74.127). Все адреса имеют одинаковый префикс (первые 26 разрядов): 11000011.10101000.01001010.01 </w:t>
      </w:r>
    </w:p>
    <w:p w:rsidR="000C760D" w:rsidRPr="0056739D" w:rsidRDefault="000C760D" w:rsidP="000C760D"/>
    <w:p w:rsidR="000C760D" w:rsidRPr="0056739D" w:rsidRDefault="000C760D" w:rsidP="000C760D">
      <w:pPr>
        <w:jc w:val="center"/>
        <w:rPr>
          <w:b/>
        </w:rPr>
      </w:pPr>
      <w:r w:rsidRPr="0056739D">
        <w:rPr>
          <w:b/>
        </w:rPr>
        <w:t>Задание на лабораторную работу</w:t>
      </w:r>
    </w:p>
    <w:p w:rsidR="000C760D" w:rsidRPr="0056739D" w:rsidRDefault="000C760D" w:rsidP="000C760D"/>
    <w:p w:rsidR="000C760D" w:rsidRPr="0056739D" w:rsidRDefault="000C760D" w:rsidP="000C760D">
      <w:pPr>
        <w:numPr>
          <w:ilvl w:val="0"/>
          <w:numId w:val="26"/>
        </w:numPr>
        <w:jc w:val="both"/>
      </w:pPr>
      <w:r w:rsidRPr="0056739D">
        <w:t>Законспектировать теоретический материал</w:t>
      </w:r>
    </w:p>
    <w:p w:rsidR="000C760D" w:rsidRPr="0056739D" w:rsidRDefault="000C760D" w:rsidP="000C760D">
      <w:pPr>
        <w:numPr>
          <w:ilvl w:val="0"/>
          <w:numId w:val="26"/>
        </w:numPr>
        <w:jc w:val="both"/>
      </w:pPr>
      <w:r w:rsidRPr="0056739D">
        <w:t>Выполнить практические задания</w:t>
      </w:r>
    </w:p>
    <w:p w:rsidR="000C760D" w:rsidRPr="0056739D" w:rsidRDefault="000C760D" w:rsidP="000C760D">
      <w:pPr>
        <w:ind w:left="720"/>
      </w:pPr>
    </w:p>
    <w:p w:rsidR="000C760D" w:rsidRPr="0056739D" w:rsidRDefault="000C760D" w:rsidP="000C760D">
      <w:pPr>
        <w:ind w:left="720"/>
        <w:rPr>
          <w:b/>
        </w:rPr>
      </w:pPr>
      <w:r w:rsidRPr="0056739D">
        <w:rPr>
          <w:b/>
        </w:rPr>
        <w:t>Задание 1. Заполнить таблицу</w:t>
      </w:r>
    </w:p>
    <w:p w:rsidR="000C760D" w:rsidRPr="0056739D" w:rsidRDefault="000C760D" w:rsidP="000C760D">
      <w:pPr>
        <w:ind w:left="720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6"/>
        <w:gridCol w:w="2331"/>
        <w:gridCol w:w="2331"/>
        <w:gridCol w:w="2266"/>
      </w:tblGrid>
      <w:tr w:rsidR="000C760D" w:rsidRPr="0056739D" w:rsidTr="000C760D">
        <w:tc>
          <w:tcPr>
            <w:tcW w:w="248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Класс</w:t>
            </w: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</w:tr>
      <w:tr w:rsidR="000C760D" w:rsidRPr="0056739D" w:rsidTr="000C760D">
        <w:tc>
          <w:tcPr>
            <w:tcW w:w="248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  <w:lang w:val="en-US"/>
              </w:rPr>
              <w:t>IP</w:t>
            </w:r>
            <w:r w:rsidRPr="0056739D">
              <w:rPr>
                <w:sz w:val="24"/>
              </w:rPr>
              <w:t>-адрес в 10-ой записи</w:t>
            </w: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135.155.25.13</w:t>
            </w: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201.198.145.2</w:t>
            </w: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81.15.14.8</w:t>
            </w:r>
          </w:p>
        </w:tc>
      </w:tr>
      <w:tr w:rsidR="000C760D" w:rsidRPr="0056739D" w:rsidTr="000C760D">
        <w:tc>
          <w:tcPr>
            <w:tcW w:w="248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  <w:lang w:val="en-US"/>
              </w:rPr>
              <w:t>IP</w:t>
            </w:r>
            <w:r w:rsidRPr="0056739D">
              <w:rPr>
                <w:sz w:val="24"/>
              </w:rPr>
              <w:t>-адрес в 2-ой записи</w:t>
            </w: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</w:tr>
      <w:tr w:rsidR="000C760D" w:rsidRPr="0056739D" w:rsidTr="000C760D">
        <w:tc>
          <w:tcPr>
            <w:tcW w:w="248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  <w:lang w:val="en-US"/>
              </w:rPr>
              <w:t>IP</w:t>
            </w:r>
            <w:r w:rsidRPr="0056739D">
              <w:rPr>
                <w:sz w:val="24"/>
              </w:rPr>
              <w:t>-адрес в 16-ой записи</w:t>
            </w: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</w:tr>
      <w:tr w:rsidR="000C760D" w:rsidRPr="0056739D" w:rsidTr="000C760D">
        <w:tc>
          <w:tcPr>
            <w:tcW w:w="248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Номер сети в 2-ой записи</w:t>
            </w: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</w:tr>
      <w:tr w:rsidR="000C760D" w:rsidRPr="0056739D" w:rsidTr="000C760D">
        <w:tc>
          <w:tcPr>
            <w:tcW w:w="248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Номер сети в 10-ой записи</w:t>
            </w: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</w:tr>
      <w:tr w:rsidR="000C760D" w:rsidRPr="0056739D" w:rsidTr="000C760D">
        <w:tc>
          <w:tcPr>
            <w:tcW w:w="248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Номер узла в 2-ой записи</w:t>
            </w: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</w:tr>
      <w:tr w:rsidR="000C760D" w:rsidRPr="0056739D" w:rsidTr="000C760D">
        <w:tc>
          <w:tcPr>
            <w:tcW w:w="2489" w:type="dxa"/>
            <w:shd w:val="clear" w:color="auto" w:fill="auto"/>
          </w:tcPr>
          <w:p w:rsidR="000C760D" w:rsidRPr="0056739D" w:rsidRDefault="000C760D" w:rsidP="000C760D">
            <w:pPr>
              <w:rPr>
                <w:sz w:val="24"/>
              </w:rPr>
            </w:pPr>
            <w:r w:rsidRPr="0056739D">
              <w:rPr>
                <w:sz w:val="24"/>
              </w:rPr>
              <w:t>Номер узла в 10-ой записи</w:t>
            </w: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  <w:tc>
          <w:tcPr>
            <w:tcW w:w="2491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</w:p>
        </w:tc>
      </w:tr>
    </w:tbl>
    <w:p w:rsidR="000C760D" w:rsidRPr="0056739D" w:rsidRDefault="000C760D" w:rsidP="000C760D">
      <w:pPr>
        <w:ind w:left="720"/>
      </w:pPr>
    </w:p>
    <w:p w:rsidR="000C760D" w:rsidRPr="0056739D" w:rsidRDefault="000C760D" w:rsidP="000C760D">
      <w:pPr>
        <w:ind w:left="720"/>
        <w:rPr>
          <w:b/>
        </w:rPr>
      </w:pPr>
      <w:r w:rsidRPr="0056739D">
        <w:rPr>
          <w:b/>
        </w:rPr>
        <w:t xml:space="preserve">Задание 2. Определить класс адреса и номер сети по </w:t>
      </w:r>
      <w:r w:rsidRPr="0056739D">
        <w:rPr>
          <w:b/>
          <w:lang w:val="en-US"/>
        </w:rPr>
        <w:t>IP</w:t>
      </w:r>
      <w:r w:rsidRPr="0056739D">
        <w:rPr>
          <w:b/>
        </w:rPr>
        <w:t xml:space="preserve">-адресу в соответствии с таблицей, где </w:t>
      </w:r>
      <w:r w:rsidRPr="0056739D">
        <w:rPr>
          <w:b/>
          <w:lang w:val="en-US"/>
        </w:rPr>
        <w:t>N</w:t>
      </w:r>
      <w:r w:rsidRPr="0056739D">
        <w:rPr>
          <w:b/>
        </w:rPr>
        <w:t xml:space="preserve"> – номер студента по журналу</w:t>
      </w:r>
    </w:p>
    <w:p w:rsidR="000C760D" w:rsidRPr="0056739D" w:rsidRDefault="000C760D" w:rsidP="000C760D">
      <w:pPr>
        <w:ind w:left="720"/>
        <w:rPr>
          <w:b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6"/>
        <w:gridCol w:w="1593"/>
        <w:gridCol w:w="1594"/>
        <w:gridCol w:w="1538"/>
        <w:gridCol w:w="1160"/>
        <w:gridCol w:w="508"/>
        <w:gridCol w:w="1285"/>
      </w:tblGrid>
      <w:tr w:rsidR="000C760D" w:rsidRPr="0056739D" w:rsidTr="000C760D">
        <w:tc>
          <w:tcPr>
            <w:tcW w:w="1515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b/>
                <w:sz w:val="24"/>
                <w:lang w:val="en-US"/>
              </w:rPr>
            </w:pPr>
            <w:r w:rsidRPr="0056739D">
              <w:rPr>
                <w:b/>
                <w:sz w:val="24"/>
              </w:rPr>
              <w:t xml:space="preserve">Номер варианта </w:t>
            </w:r>
            <w:r w:rsidRPr="0056739D">
              <w:rPr>
                <w:b/>
                <w:sz w:val="24"/>
                <w:lang w:val="en-US"/>
              </w:rPr>
              <w:t>(N)</w:t>
            </w:r>
          </w:p>
        </w:tc>
        <w:tc>
          <w:tcPr>
            <w:tcW w:w="8447" w:type="dxa"/>
            <w:gridSpan w:val="6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b/>
                <w:sz w:val="24"/>
              </w:rPr>
            </w:pPr>
            <w:r w:rsidRPr="0056739D">
              <w:rPr>
                <w:b/>
                <w:sz w:val="24"/>
                <w:lang w:val="en-US"/>
              </w:rPr>
              <w:t>IP</w:t>
            </w:r>
            <w:r w:rsidRPr="0056739D">
              <w:rPr>
                <w:b/>
                <w:sz w:val="24"/>
              </w:rPr>
              <w:t>-адрес</w:t>
            </w:r>
            <w:r w:rsidRPr="0056739D">
              <w:rPr>
                <w:b/>
                <w:sz w:val="24"/>
                <w:lang w:val="en-US"/>
              </w:rPr>
              <w:t xml:space="preserve"> / </w:t>
            </w:r>
            <w:r w:rsidRPr="0056739D">
              <w:rPr>
                <w:b/>
                <w:sz w:val="24"/>
              </w:rPr>
              <w:t>Префикс</w:t>
            </w:r>
          </w:p>
        </w:tc>
      </w:tr>
      <w:tr w:rsidR="000C760D" w:rsidRPr="0056739D" w:rsidTr="000C760D">
        <w:trPr>
          <w:trHeight w:val="60"/>
        </w:trPr>
        <w:tc>
          <w:tcPr>
            <w:tcW w:w="1515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1-5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</w:rPr>
            </w:pPr>
            <w:r w:rsidRPr="0056739D">
              <w:rPr>
                <w:sz w:val="24"/>
              </w:rPr>
              <w:t>16*</w:t>
            </w:r>
            <w:r w:rsidRPr="0056739D">
              <w:rPr>
                <w:sz w:val="24"/>
                <w:lang w:val="en-US"/>
              </w:rPr>
              <w:t>N</w:t>
            </w:r>
            <w:r w:rsidRPr="0056739D">
              <w:rPr>
                <w:sz w:val="24"/>
              </w:rPr>
              <w:t>+2.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</w:rPr>
            </w:pPr>
            <w:r w:rsidRPr="0056739D">
              <w:rPr>
                <w:sz w:val="24"/>
              </w:rPr>
              <w:t>2*</w:t>
            </w:r>
            <w:r w:rsidRPr="0056739D">
              <w:rPr>
                <w:sz w:val="24"/>
                <w:lang w:val="en-US"/>
              </w:rPr>
              <w:t>N</w:t>
            </w:r>
            <w:r w:rsidRPr="0056739D">
              <w:rPr>
                <w:sz w:val="24"/>
              </w:rPr>
              <w:t>.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10*N</w:t>
            </w:r>
            <w:r w:rsidRPr="0056739D">
              <w:rPr>
                <w:sz w:val="24"/>
              </w:rPr>
              <w:t>+12</w:t>
            </w:r>
            <w:r w:rsidRPr="0056739D">
              <w:rPr>
                <w:sz w:val="24"/>
                <w:lang w:val="en-US"/>
              </w:rPr>
              <w:t>.</w:t>
            </w:r>
          </w:p>
        </w:tc>
        <w:tc>
          <w:tcPr>
            <w:tcW w:w="1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N.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/</w:t>
            </w:r>
          </w:p>
        </w:tc>
        <w:tc>
          <w:tcPr>
            <w:tcW w:w="1502" w:type="dxa"/>
            <w:tcBorders>
              <w:lef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26</w:t>
            </w:r>
          </w:p>
        </w:tc>
      </w:tr>
      <w:tr w:rsidR="000C760D" w:rsidRPr="0056739D" w:rsidTr="000C760D">
        <w:tc>
          <w:tcPr>
            <w:tcW w:w="1515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6-10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</w:rPr>
              <w:t>17*</w:t>
            </w:r>
            <w:r w:rsidRPr="0056739D">
              <w:rPr>
                <w:sz w:val="24"/>
                <w:lang w:val="en-US"/>
              </w:rPr>
              <w:t>N</w:t>
            </w:r>
            <w:r w:rsidRPr="0056739D">
              <w:rPr>
                <w:sz w:val="24"/>
              </w:rPr>
              <w:t>+20.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10*N+90.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5*N+22.</w:t>
            </w:r>
          </w:p>
        </w:tc>
        <w:tc>
          <w:tcPr>
            <w:tcW w:w="1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N.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/</w:t>
            </w:r>
          </w:p>
        </w:tc>
        <w:tc>
          <w:tcPr>
            <w:tcW w:w="1502" w:type="dxa"/>
            <w:tcBorders>
              <w:lef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27</w:t>
            </w:r>
          </w:p>
        </w:tc>
      </w:tr>
      <w:tr w:rsidR="000C760D" w:rsidRPr="0056739D" w:rsidTr="000C760D">
        <w:tc>
          <w:tcPr>
            <w:tcW w:w="1515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11-15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</w:rPr>
              <w:t>13*</w:t>
            </w:r>
            <w:r w:rsidRPr="0056739D">
              <w:rPr>
                <w:sz w:val="24"/>
                <w:lang w:val="en-US"/>
              </w:rPr>
              <w:t>N</w:t>
            </w:r>
            <w:r w:rsidRPr="0056739D">
              <w:rPr>
                <w:sz w:val="24"/>
              </w:rPr>
              <w:t>-25.</w:t>
            </w:r>
            <w:r w:rsidRPr="0056739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10*N+32.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4*N+5.</w:t>
            </w:r>
          </w:p>
        </w:tc>
        <w:tc>
          <w:tcPr>
            <w:tcW w:w="1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N.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/</w:t>
            </w:r>
          </w:p>
        </w:tc>
        <w:tc>
          <w:tcPr>
            <w:tcW w:w="1502" w:type="dxa"/>
            <w:tcBorders>
              <w:lef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25</w:t>
            </w:r>
          </w:p>
        </w:tc>
      </w:tr>
      <w:tr w:rsidR="000C760D" w:rsidRPr="0056739D" w:rsidTr="000C760D">
        <w:tc>
          <w:tcPr>
            <w:tcW w:w="1515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16-20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</w:rPr>
              <w:t>10*</w:t>
            </w:r>
            <w:r w:rsidRPr="0056739D">
              <w:rPr>
                <w:sz w:val="24"/>
                <w:lang w:val="en-US"/>
              </w:rPr>
              <w:t>N</w:t>
            </w:r>
            <w:r w:rsidRPr="0056739D">
              <w:rPr>
                <w:sz w:val="24"/>
              </w:rPr>
              <w:t>+55.</w:t>
            </w:r>
            <w:r w:rsidRPr="0056739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9*N-5.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5*N-13.</w:t>
            </w:r>
          </w:p>
        </w:tc>
        <w:tc>
          <w:tcPr>
            <w:tcW w:w="1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N.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/</w:t>
            </w:r>
          </w:p>
        </w:tc>
        <w:tc>
          <w:tcPr>
            <w:tcW w:w="1502" w:type="dxa"/>
            <w:tcBorders>
              <w:lef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24</w:t>
            </w:r>
          </w:p>
        </w:tc>
      </w:tr>
      <w:tr w:rsidR="000C760D" w:rsidRPr="0056739D" w:rsidTr="000C760D">
        <w:tc>
          <w:tcPr>
            <w:tcW w:w="1515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21-25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</w:rPr>
              <w:t>5*</w:t>
            </w:r>
            <w:r w:rsidRPr="0056739D">
              <w:rPr>
                <w:sz w:val="24"/>
                <w:lang w:val="en-US"/>
              </w:rPr>
              <w:t>N</w:t>
            </w:r>
            <w:r w:rsidRPr="0056739D">
              <w:rPr>
                <w:sz w:val="24"/>
              </w:rPr>
              <w:t>+78.</w:t>
            </w:r>
            <w:r w:rsidRPr="0056739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7*N.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4*N+4.</w:t>
            </w:r>
          </w:p>
        </w:tc>
        <w:tc>
          <w:tcPr>
            <w:tcW w:w="1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N.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/</w:t>
            </w:r>
          </w:p>
        </w:tc>
        <w:tc>
          <w:tcPr>
            <w:tcW w:w="1502" w:type="dxa"/>
            <w:tcBorders>
              <w:lef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25</w:t>
            </w:r>
          </w:p>
        </w:tc>
      </w:tr>
      <w:tr w:rsidR="000C760D" w:rsidRPr="0056739D" w:rsidTr="000C760D">
        <w:tc>
          <w:tcPr>
            <w:tcW w:w="1515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26-30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</w:rPr>
              <w:t>6*</w:t>
            </w:r>
            <w:r w:rsidRPr="0056739D">
              <w:rPr>
                <w:sz w:val="24"/>
                <w:lang w:val="en-US"/>
              </w:rPr>
              <w:t>N</w:t>
            </w:r>
            <w:r w:rsidRPr="0056739D">
              <w:rPr>
                <w:sz w:val="24"/>
              </w:rPr>
              <w:t>-20.</w:t>
            </w:r>
            <w:r w:rsidRPr="0056739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7*N.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3*N-15.</w:t>
            </w:r>
          </w:p>
        </w:tc>
        <w:tc>
          <w:tcPr>
            <w:tcW w:w="1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right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N.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/</w:t>
            </w:r>
          </w:p>
        </w:tc>
        <w:tc>
          <w:tcPr>
            <w:tcW w:w="1502" w:type="dxa"/>
            <w:tcBorders>
              <w:left w:val="single" w:sz="4" w:space="0" w:color="000000"/>
            </w:tcBorders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  <w:lang w:val="en-US"/>
              </w:rPr>
            </w:pPr>
            <w:r w:rsidRPr="0056739D">
              <w:rPr>
                <w:sz w:val="24"/>
                <w:lang w:val="en-US"/>
              </w:rPr>
              <w:t>26</w:t>
            </w:r>
          </w:p>
        </w:tc>
      </w:tr>
    </w:tbl>
    <w:p w:rsidR="000C760D" w:rsidRPr="0056739D" w:rsidRDefault="000C760D" w:rsidP="000C760D">
      <w:pPr>
        <w:ind w:left="720"/>
      </w:pPr>
    </w:p>
    <w:p w:rsidR="000C760D" w:rsidRPr="0056739D" w:rsidRDefault="000C760D" w:rsidP="000C760D">
      <w:pPr>
        <w:ind w:left="720"/>
        <w:rPr>
          <w:b/>
        </w:rPr>
      </w:pPr>
      <w:r w:rsidRPr="0056739D">
        <w:rPr>
          <w:b/>
        </w:rPr>
        <w:t>Задание 3. Вычислить номер сети и номер узла (хоста) для адреса и маски.</w:t>
      </w:r>
    </w:p>
    <w:p w:rsidR="000C760D" w:rsidRPr="0056739D" w:rsidRDefault="000C760D" w:rsidP="000C760D">
      <w:pPr>
        <w:ind w:left="720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4"/>
        <w:gridCol w:w="3640"/>
        <w:gridCol w:w="4600"/>
      </w:tblGrid>
      <w:tr w:rsidR="000C760D" w:rsidRPr="0056739D" w:rsidTr="000C760D">
        <w:tc>
          <w:tcPr>
            <w:tcW w:w="948" w:type="dxa"/>
            <w:shd w:val="clear" w:color="auto" w:fill="D9D9D9"/>
          </w:tcPr>
          <w:p w:rsidR="000C760D" w:rsidRPr="0056739D" w:rsidRDefault="000C760D" w:rsidP="000C760D">
            <w:pPr>
              <w:jc w:val="center"/>
              <w:rPr>
                <w:b/>
                <w:sz w:val="24"/>
              </w:rPr>
            </w:pPr>
            <w:r w:rsidRPr="0056739D"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 w:rsidRPr="0056739D">
              <w:rPr>
                <w:b/>
                <w:sz w:val="24"/>
              </w:rPr>
              <w:t>п</w:t>
            </w:r>
            <w:proofErr w:type="spellEnd"/>
            <w:proofErr w:type="gramEnd"/>
            <w:r w:rsidRPr="0056739D">
              <w:rPr>
                <w:b/>
                <w:sz w:val="24"/>
              </w:rPr>
              <w:t>/</w:t>
            </w:r>
            <w:proofErr w:type="spellStart"/>
            <w:r w:rsidRPr="0056739D"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969" w:type="dxa"/>
            <w:shd w:val="clear" w:color="auto" w:fill="D9D9D9"/>
          </w:tcPr>
          <w:p w:rsidR="000C760D" w:rsidRPr="0056739D" w:rsidRDefault="000C760D" w:rsidP="000C760D">
            <w:pPr>
              <w:jc w:val="center"/>
              <w:rPr>
                <w:b/>
                <w:sz w:val="24"/>
              </w:rPr>
            </w:pPr>
            <w:r w:rsidRPr="0056739D">
              <w:rPr>
                <w:b/>
                <w:sz w:val="24"/>
              </w:rPr>
              <w:t>Адрес</w:t>
            </w:r>
          </w:p>
        </w:tc>
        <w:tc>
          <w:tcPr>
            <w:tcW w:w="5045" w:type="dxa"/>
            <w:shd w:val="clear" w:color="auto" w:fill="D9D9D9"/>
          </w:tcPr>
          <w:p w:rsidR="000C760D" w:rsidRPr="0056739D" w:rsidRDefault="000C760D" w:rsidP="000C760D">
            <w:pPr>
              <w:jc w:val="center"/>
              <w:rPr>
                <w:b/>
                <w:sz w:val="24"/>
              </w:rPr>
            </w:pPr>
            <w:r w:rsidRPr="0056739D">
              <w:rPr>
                <w:b/>
                <w:sz w:val="24"/>
              </w:rPr>
              <w:t>Маска</w:t>
            </w:r>
          </w:p>
        </w:tc>
      </w:tr>
      <w:tr w:rsidR="000C760D" w:rsidRPr="0056739D" w:rsidTr="000C760D">
        <w:tc>
          <w:tcPr>
            <w:tcW w:w="948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C760D" w:rsidRPr="0056739D" w:rsidRDefault="000C760D" w:rsidP="000C760D">
            <w:pPr>
              <w:tabs>
                <w:tab w:val="left" w:pos="2529"/>
              </w:tabs>
              <w:jc w:val="center"/>
              <w:rPr>
                <w:sz w:val="24"/>
              </w:rPr>
            </w:pPr>
            <w:r w:rsidRPr="0056739D">
              <w:rPr>
                <w:sz w:val="24"/>
              </w:rPr>
              <w:t>192.168.0.15</w:t>
            </w:r>
          </w:p>
        </w:tc>
        <w:tc>
          <w:tcPr>
            <w:tcW w:w="5045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255.255.255.192</w:t>
            </w:r>
          </w:p>
        </w:tc>
      </w:tr>
      <w:tr w:rsidR="000C760D" w:rsidRPr="0056739D" w:rsidTr="000C760D">
        <w:tc>
          <w:tcPr>
            <w:tcW w:w="948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192.104.10.25</w:t>
            </w:r>
          </w:p>
        </w:tc>
        <w:tc>
          <w:tcPr>
            <w:tcW w:w="5045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255.255.255.204</w:t>
            </w:r>
          </w:p>
        </w:tc>
      </w:tr>
      <w:tr w:rsidR="000C760D" w:rsidRPr="0056739D" w:rsidTr="000C760D">
        <w:tc>
          <w:tcPr>
            <w:tcW w:w="948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16.0.0.15</w:t>
            </w:r>
          </w:p>
        </w:tc>
        <w:tc>
          <w:tcPr>
            <w:tcW w:w="5045" w:type="dxa"/>
            <w:shd w:val="clear" w:color="auto" w:fill="auto"/>
          </w:tcPr>
          <w:p w:rsidR="000C760D" w:rsidRPr="0056739D" w:rsidRDefault="000C760D" w:rsidP="000C760D">
            <w:pPr>
              <w:jc w:val="center"/>
              <w:rPr>
                <w:sz w:val="24"/>
              </w:rPr>
            </w:pPr>
            <w:r w:rsidRPr="0056739D">
              <w:rPr>
                <w:sz w:val="24"/>
              </w:rPr>
              <w:t>255.255.255.198</w:t>
            </w:r>
          </w:p>
        </w:tc>
      </w:tr>
    </w:tbl>
    <w:p w:rsidR="000C760D" w:rsidRPr="0056739D" w:rsidRDefault="000C760D" w:rsidP="000C760D">
      <w:pPr>
        <w:ind w:left="720"/>
      </w:pPr>
    </w:p>
    <w:p w:rsidR="000C760D" w:rsidRPr="0056739D" w:rsidRDefault="000C760D" w:rsidP="000C760D">
      <w:pPr>
        <w:numPr>
          <w:ilvl w:val="0"/>
          <w:numId w:val="26"/>
        </w:numPr>
        <w:jc w:val="both"/>
      </w:pPr>
      <w:r w:rsidRPr="0056739D">
        <w:t>Оформить отчет о работе</w:t>
      </w:r>
    </w:p>
    <w:p w:rsidR="00EF3442" w:rsidRPr="0056739D" w:rsidRDefault="00EF3442" w:rsidP="000C760D">
      <w:pPr>
        <w:jc w:val="center"/>
        <w:rPr>
          <w:b/>
        </w:rPr>
      </w:pPr>
    </w:p>
    <w:p w:rsidR="00CD5748" w:rsidRPr="0056739D" w:rsidRDefault="00CD5748" w:rsidP="000C760D">
      <w:pPr>
        <w:autoSpaceDE w:val="0"/>
        <w:autoSpaceDN w:val="0"/>
        <w:adjustRightInd w:val="0"/>
      </w:pPr>
      <w:bookmarkStart w:id="10" w:name="_GoBack"/>
      <w:bookmarkEnd w:id="10"/>
    </w:p>
    <w:p w:rsidR="00CD5748" w:rsidRPr="0056739D" w:rsidRDefault="00CD5748" w:rsidP="00CD5748">
      <w:pPr>
        <w:autoSpaceDE w:val="0"/>
        <w:autoSpaceDN w:val="0"/>
        <w:adjustRightInd w:val="0"/>
        <w:jc w:val="center"/>
        <w:rPr>
          <w:b/>
        </w:rPr>
      </w:pPr>
      <w:r w:rsidRPr="0056739D">
        <w:rPr>
          <w:b/>
        </w:rPr>
        <w:t>СПИСОК ЛИТЕРАТУРЫ</w:t>
      </w:r>
    </w:p>
    <w:p w:rsidR="005E549F" w:rsidRPr="0056739D" w:rsidRDefault="005E549F" w:rsidP="005E549F">
      <w:pPr>
        <w:shd w:val="clear" w:color="auto" w:fill="FFFFFF"/>
        <w:jc w:val="center"/>
        <w:rPr>
          <w:b/>
          <w:bCs/>
        </w:rPr>
      </w:pPr>
    </w:p>
    <w:p w:rsidR="005E549F" w:rsidRPr="0056739D" w:rsidRDefault="005E549F" w:rsidP="005E54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56739D">
        <w:rPr>
          <w:b/>
          <w:bCs/>
        </w:rPr>
        <w:t>Основные источники:</w:t>
      </w:r>
    </w:p>
    <w:p w:rsidR="005E549F" w:rsidRPr="0056739D" w:rsidRDefault="005E549F" w:rsidP="005E549F">
      <w:pPr>
        <w:pStyle w:val="1"/>
        <w:numPr>
          <w:ilvl w:val="0"/>
          <w:numId w:val="30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ind w:left="426" w:hanging="426"/>
        <w:jc w:val="both"/>
        <w:rPr>
          <w:b w:val="0"/>
          <w:bCs/>
          <w:sz w:val="28"/>
          <w:szCs w:val="28"/>
        </w:rPr>
      </w:pPr>
      <w:r w:rsidRPr="0056739D">
        <w:rPr>
          <w:b w:val="0"/>
          <w:bCs/>
          <w:sz w:val="28"/>
          <w:szCs w:val="28"/>
        </w:rPr>
        <w:t xml:space="preserve">Максимов Н.В., Попов И.И. Компьютерные сети: учебное пособие / Н.В. Максимов, И.И. Попов. – 4-е изд., </w:t>
      </w:r>
      <w:proofErr w:type="spellStart"/>
      <w:r w:rsidRPr="0056739D">
        <w:rPr>
          <w:b w:val="0"/>
          <w:bCs/>
          <w:sz w:val="28"/>
          <w:szCs w:val="28"/>
        </w:rPr>
        <w:t>перераб</w:t>
      </w:r>
      <w:proofErr w:type="spellEnd"/>
      <w:r w:rsidRPr="0056739D">
        <w:rPr>
          <w:b w:val="0"/>
          <w:bCs/>
          <w:sz w:val="28"/>
          <w:szCs w:val="28"/>
        </w:rPr>
        <w:t xml:space="preserve">. и доп. – М.: ФОРУМ, 2013. – 464 </w:t>
      </w:r>
      <w:proofErr w:type="gramStart"/>
      <w:r w:rsidRPr="0056739D">
        <w:rPr>
          <w:b w:val="0"/>
          <w:bCs/>
          <w:sz w:val="28"/>
          <w:szCs w:val="28"/>
        </w:rPr>
        <w:t>с</w:t>
      </w:r>
      <w:proofErr w:type="gramEnd"/>
      <w:r w:rsidRPr="0056739D">
        <w:rPr>
          <w:b w:val="0"/>
          <w:bCs/>
          <w:sz w:val="28"/>
          <w:szCs w:val="28"/>
        </w:rPr>
        <w:t>.</w:t>
      </w:r>
    </w:p>
    <w:p w:rsidR="005E549F" w:rsidRPr="0056739D" w:rsidRDefault="005E549F" w:rsidP="005E549F">
      <w:pPr>
        <w:pStyle w:val="1"/>
        <w:numPr>
          <w:ilvl w:val="0"/>
          <w:numId w:val="30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ind w:left="426" w:hanging="426"/>
        <w:jc w:val="both"/>
        <w:rPr>
          <w:b w:val="0"/>
          <w:bCs/>
          <w:sz w:val="28"/>
          <w:szCs w:val="28"/>
        </w:rPr>
      </w:pPr>
      <w:proofErr w:type="spellStart"/>
      <w:r w:rsidRPr="0056739D">
        <w:rPr>
          <w:b w:val="0"/>
          <w:bCs/>
          <w:sz w:val="28"/>
          <w:szCs w:val="28"/>
        </w:rPr>
        <w:t>Олифер</w:t>
      </w:r>
      <w:proofErr w:type="spellEnd"/>
      <w:r w:rsidRPr="0056739D">
        <w:rPr>
          <w:b w:val="0"/>
          <w:bCs/>
          <w:sz w:val="28"/>
          <w:szCs w:val="28"/>
        </w:rPr>
        <w:t xml:space="preserve"> В.Г., </w:t>
      </w:r>
      <w:proofErr w:type="spellStart"/>
      <w:r w:rsidRPr="0056739D">
        <w:rPr>
          <w:b w:val="0"/>
          <w:bCs/>
          <w:sz w:val="28"/>
          <w:szCs w:val="28"/>
        </w:rPr>
        <w:t>Олфивер</w:t>
      </w:r>
      <w:proofErr w:type="spellEnd"/>
      <w:r w:rsidRPr="0056739D">
        <w:rPr>
          <w:b w:val="0"/>
          <w:bCs/>
          <w:sz w:val="28"/>
          <w:szCs w:val="28"/>
        </w:rPr>
        <w:t xml:space="preserve"> Н.А. Компьютерные сети. Принципы, технологии, протоколы: учебник / В.Г. </w:t>
      </w:r>
      <w:proofErr w:type="spellStart"/>
      <w:r w:rsidRPr="0056739D">
        <w:rPr>
          <w:b w:val="0"/>
          <w:bCs/>
          <w:sz w:val="28"/>
          <w:szCs w:val="28"/>
        </w:rPr>
        <w:t>Олифер</w:t>
      </w:r>
      <w:proofErr w:type="spellEnd"/>
      <w:r w:rsidRPr="0056739D">
        <w:rPr>
          <w:b w:val="0"/>
          <w:bCs/>
          <w:sz w:val="28"/>
          <w:szCs w:val="28"/>
        </w:rPr>
        <w:t xml:space="preserve">, Н.А. </w:t>
      </w:r>
      <w:proofErr w:type="spellStart"/>
      <w:r w:rsidRPr="0056739D">
        <w:rPr>
          <w:b w:val="0"/>
          <w:bCs/>
          <w:sz w:val="28"/>
          <w:szCs w:val="28"/>
        </w:rPr>
        <w:t>Олифер</w:t>
      </w:r>
      <w:proofErr w:type="spellEnd"/>
      <w:r w:rsidRPr="0056739D">
        <w:rPr>
          <w:b w:val="0"/>
          <w:bCs/>
          <w:sz w:val="28"/>
          <w:szCs w:val="28"/>
        </w:rPr>
        <w:t xml:space="preserve">. – 4-е изд. – СПб.: Питер, 2014. – 944 </w:t>
      </w:r>
      <w:proofErr w:type="gramStart"/>
      <w:r w:rsidRPr="0056739D">
        <w:rPr>
          <w:b w:val="0"/>
          <w:bCs/>
          <w:sz w:val="28"/>
          <w:szCs w:val="28"/>
        </w:rPr>
        <w:t>с</w:t>
      </w:r>
      <w:proofErr w:type="gramEnd"/>
      <w:r w:rsidRPr="0056739D">
        <w:rPr>
          <w:b w:val="0"/>
          <w:bCs/>
          <w:sz w:val="28"/>
          <w:szCs w:val="28"/>
        </w:rPr>
        <w:t>.</w:t>
      </w:r>
    </w:p>
    <w:p w:rsidR="005E549F" w:rsidRPr="0056739D" w:rsidRDefault="005E549F" w:rsidP="005E549F">
      <w:pPr>
        <w:pStyle w:val="1"/>
        <w:tabs>
          <w:tab w:val="clear" w:pos="43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bCs/>
          <w:sz w:val="28"/>
          <w:szCs w:val="28"/>
        </w:rPr>
      </w:pPr>
    </w:p>
    <w:p w:rsidR="005E549F" w:rsidRPr="0056739D" w:rsidRDefault="005E549F" w:rsidP="005E549F">
      <w:pPr>
        <w:pStyle w:val="1"/>
        <w:tabs>
          <w:tab w:val="clear" w:pos="43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sz w:val="28"/>
          <w:szCs w:val="28"/>
        </w:rPr>
      </w:pPr>
      <w:r w:rsidRPr="0056739D">
        <w:rPr>
          <w:bCs/>
          <w:sz w:val="28"/>
          <w:szCs w:val="28"/>
        </w:rPr>
        <w:t>Дополнительные источники:</w:t>
      </w:r>
    </w:p>
    <w:p w:rsidR="005E549F" w:rsidRPr="0056739D" w:rsidRDefault="005E549F" w:rsidP="005E549F">
      <w:pPr>
        <w:numPr>
          <w:ilvl w:val="0"/>
          <w:numId w:val="30"/>
        </w:numPr>
        <w:ind w:left="426" w:hanging="426"/>
        <w:jc w:val="both"/>
      </w:pPr>
      <w:proofErr w:type="spellStart"/>
      <w:r w:rsidRPr="0056739D">
        <w:t>Ватаманюк</w:t>
      </w:r>
      <w:proofErr w:type="spellEnd"/>
      <w:r w:rsidRPr="0056739D">
        <w:t xml:space="preserve"> А.И. Создание, обслуживание и администрирование сетей на 100% / А.И. </w:t>
      </w:r>
      <w:proofErr w:type="spellStart"/>
      <w:r w:rsidRPr="0056739D">
        <w:t>Ватаманюк</w:t>
      </w:r>
      <w:proofErr w:type="spellEnd"/>
      <w:r w:rsidRPr="0056739D">
        <w:t xml:space="preserve">. – СПб.: Питер, 2010. – 232 </w:t>
      </w:r>
      <w:proofErr w:type="gramStart"/>
      <w:r w:rsidRPr="0056739D">
        <w:t>с</w:t>
      </w:r>
      <w:proofErr w:type="gramEnd"/>
      <w:r w:rsidRPr="0056739D">
        <w:t>.</w:t>
      </w:r>
    </w:p>
    <w:p w:rsidR="005E549F" w:rsidRPr="0056739D" w:rsidRDefault="005E549F" w:rsidP="005E549F">
      <w:pPr>
        <w:numPr>
          <w:ilvl w:val="0"/>
          <w:numId w:val="30"/>
        </w:numPr>
        <w:ind w:left="426" w:hanging="426"/>
        <w:jc w:val="both"/>
        <w:rPr>
          <w:b/>
        </w:rPr>
      </w:pPr>
      <w:r w:rsidRPr="0056739D">
        <w:t xml:space="preserve">Гутман Б., </w:t>
      </w:r>
      <w:proofErr w:type="spellStart"/>
      <w:r w:rsidRPr="0056739D">
        <w:t>Бэгвилл</w:t>
      </w:r>
      <w:proofErr w:type="spellEnd"/>
      <w:r w:rsidRPr="0056739D">
        <w:t xml:space="preserve"> Р. Политика безопасности при работе в Интернете: техническое руководство. – Пер. с англ. В. Казенного. – СПб.: Питер, 2005. – 102 </w:t>
      </w:r>
      <w:proofErr w:type="gramStart"/>
      <w:r w:rsidRPr="0056739D">
        <w:t>с</w:t>
      </w:r>
      <w:proofErr w:type="gramEnd"/>
      <w:r w:rsidRPr="0056739D">
        <w:t xml:space="preserve">. </w:t>
      </w:r>
    </w:p>
    <w:p w:rsidR="005E549F" w:rsidRPr="0056739D" w:rsidRDefault="005E549F" w:rsidP="005E549F">
      <w:pPr>
        <w:numPr>
          <w:ilvl w:val="0"/>
          <w:numId w:val="30"/>
        </w:numPr>
        <w:ind w:left="426" w:hanging="426"/>
        <w:jc w:val="both"/>
        <w:rPr>
          <w:b/>
        </w:rPr>
      </w:pPr>
      <w:r w:rsidRPr="0056739D">
        <w:t xml:space="preserve">Дуглас Э. Камер. Сети </w:t>
      </w:r>
      <w:r w:rsidRPr="0056739D">
        <w:rPr>
          <w:lang w:val="en-US"/>
        </w:rPr>
        <w:t>TCP</w:t>
      </w:r>
      <w:r w:rsidRPr="0056739D">
        <w:t>/</w:t>
      </w:r>
      <w:r w:rsidRPr="0056739D">
        <w:rPr>
          <w:lang w:val="en-US"/>
        </w:rPr>
        <w:t>IP</w:t>
      </w:r>
      <w:r w:rsidRPr="0056739D">
        <w:t xml:space="preserve">. – Т. 1. Принципы, протоколы и структура. – М.: Вильямс, 2003. – 880 </w:t>
      </w:r>
      <w:proofErr w:type="gramStart"/>
      <w:r w:rsidRPr="0056739D">
        <w:t>с</w:t>
      </w:r>
      <w:proofErr w:type="gramEnd"/>
      <w:r w:rsidRPr="0056739D">
        <w:t>.</w:t>
      </w:r>
    </w:p>
    <w:p w:rsidR="005E549F" w:rsidRPr="0056739D" w:rsidRDefault="005E549F" w:rsidP="005E549F">
      <w:pPr>
        <w:numPr>
          <w:ilvl w:val="0"/>
          <w:numId w:val="30"/>
        </w:numPr>
        <w:ind w:left="426" w:hanging="426"/>
        <w:jc w:val="both"/>
      </w:pPr>
      <w:r w:rsidRPr="0056739D">
        <w:t xml:space="preserve">Кузин А.В Компьютерные сети: учебное пособие / А.В. Кузин. – 2011. – 192 </w:t>
      </w:r>
      <w:proofErr w:type="gramStart"/>
      <w:r w:rsidRPr="0056739D">
        <w:t>с</w:t>
      </w:r>
      <w:proofErr w:type="gramEnd"/>
      <w:r w:rsidRPr="0056739D">
        <w:t>.</w:t>
      </w:r>
    </w:p>
    <w:p w:rsidR="005E549F" w:rsidRPr="0056739D" w:rsidRDefault="005E549F" w:rsidP="005E549F">
      <w:pPr>
        <w:numPr>
          <w:ilvl w:val="0"/>
          <w:numId w:val="30"/>
        </w:numPr>
        <w:ind w:left="426" w:hanging="426"/>
        <w:jc w:val="both"/>
      </w:pPr>
      <w:proofErr w:type="spellStart"/>
      <w:r w:rsidRPr="0056739D">
        <w:t>Кузьменко</w:t>
      </w:r>
      <w:proofErr w:type="spellEnd"/>
      <w:r w:rsidRPr="0056739D">
        <w:t xml:space="preserve"> Н.Г. Компьютерные сети и сетевые технологии / Н.Г. </w:t>
      </w:r>
      <w:proofErr w:type="spellStart"/>
      <w:r w:rsidRPr="0056739D">
        <w:t>Кузьменко</w:t>
      </w:r>
      <w:proofErr w:type="spellEnd"/>
      <w:r w:rsidRPr="0056739D">
        <w:t xml:space="preserve">. – М.: </w:t>
      </w:r>
      <w:proofErr w:type="spellStart"/>
      <w:r w:rsidRPr="0056739D">
        <w:t>НиТ</w:t>
      </w:r>
      <w:proofErr w:type="spellEnd"/>
      <w:r w:rsidRPr="0056739D">
        <w:t>, 2013. – 368 с.</w:t>
      </w:r>
    </w:p>
    <w:p w:rsidR="005E549F" w:rsidRPr="0056739D" w:rsidRDefault="005E549F" w:rsidP="005E549F">
      <w:pPr>
        <w:numPr>
          <w:ilvl w:val="0"/>
          <w:numId w:val="30"/>
        </w:numPr>
        <w:ind w:left="426" w:hanging="426"/>
        <w:jc w:val="both"/>
      </w:pPr>
      <w:proofErr w:type="spellStart"/>
      <w:r w:rsidRPr="0056739D">
        <w:t>Пескова</w:t>
      </w:r>
      <w:proofErr w:type="spellEnd"/>
      <w:r w:rsidRPr="0056739D">
        <w:t xml:space="preserve"> С.А., Кузин А.В., Волков А.Н. Сети и телекоммуникации: учебное пособие / С.А. </w:t>
      </w:r>
      <w:proofErr w:type="spellStart"/>
      <w:r w:rsidRPr="0056739D">
        <w:t>Пескова</w:t>
      </w:r>
      <w:proofErr w:type="spellEnd"/>
      <w:r w:rsidRPr="0056739D">
        <w:t xml:space="preserve">, А.В. Кузин, А.Н. Волков. – 3-е изд., стер. – М.: Академия, 2008. – 352 </w:t>
      </w:r>
      <w:proofErr w:type="gramStart"/>
      <w:r w:rsidRPr="0056739D">
        <w:t>с</w:t>
      </w:r>
      <w:proofErr w:type="gramEnd"/>
      <w:r w:rsidRPr="0056739D">
        <w:t>.</w:t>
      </w:r>
    </w:p>
    <w:p w:rsidR="005E549F" w:rsidRPr="0056739D" w:rsidRDefault="005E549F" w:rsidP="005E549F">
      <w:pPr>
        <w:numPr>
          <w:ilvl w:val="0"/>
          <w:numId w:val="30"/>
        </w:numPr>
        <w:ind w:left="426" w:hanging="426"/>
        <w:jc w:val="both"/>
      </w:pPr>
      <w:r w:rsidRPr="0056739D">
        <w:t xml:space="preserve">Ручкин В.Н., </w:t>
      </w:r>
      <w:proofErr w:type="spellStart"/>
      <w:r w:rsidRPr="0056739D">
        <w:t>Фулин</w:t>
      </w:r>
      <w:proofErr w:type="spellEnd"/>
      <w:r w:rsidRPr="0056739D">
        <w:t xml:space="preserve"> В.А. Архитектура компьютерных сетей / В.Н. Ручкин, В.А. </w:t>
      </w:r>
      <w:proofErr w:type="spellStart"/>
      <w:r w:rsidRPr="0056739D">
        <w:t>Фулин</w:t>
      </w:r>
      <w:proofErr w:type="spellEnd"/>
      <w:r w:rsidRPr="0056739D">
        <w:t xml:space="preserve">. – М.: Диалог-МИФИ, 2008. – 240 </w:t>
      </w:r>
      <w:proofErr w:type="gramStart"/>
      <w:r w:rsidRPr="0056739D">
        <w:t>с</w:t>
      </w:r>
      <w:proofErr w:type="gramEnd"/>
      <w:r w:rsidRPr="0056739D">
        <w:t>.</w:t>
      </w:r>
    </w:p>
    <w:p w:rsidR="005E549F" w:rsidRPr="0056739D" w:rsidRDefault="005E549F" w:rsidP="005E549F">
      <w:pPr>
        <w:numPr>
          <w:ilvl w:val="0"/>
          <w:numId w:val="30"/>
        </w:numPr>
        <w:ind w:left="426" w:hanging="426"/>
        <w:jc w:val="both"/>
        <w:rPr>
          <w:b/>
        </w:rPr>
      </w:pPr>
      <w:proofErr w:type="spellStart"/>
      <w:r w:rsidRPr="0056739D">
        <w:t>Таненбаум</w:t>
      </w:r>
      <w:proofErr w:type="spellEnd"/>
      <w:r w:rsidRPr="0056739D">
        <w:t xml:space="preserve"> Э., </w:t>
      </w:r>
      <w:proofErr w:type="spellStart"/>
      <w:r w:rsidRPr="0056739D">
        <w:t>Уэзеролл</w:t>
      </w:r>
      <w:proofErr w:type="spellEnd"/>
      <w:r w:rsidRPr="0056739D">
        <w:t xml:space="preserve"> Д. Компьютерные сети: учебник / Э. </w:t>
      </w:r>
      <w:proofErr w:type="spellStart"/>
      <w:r w:rsidRPr="0056739D">
        <w:t>Таненбаум</w:t>
      </w:r>
      <w:proofErr w:type="spellEnd"/>
      <w:r w:rsidRPr="0056739D">
        <w:t xml:space="preserve">, Д. </w:t>
      </w:r>
      <w:proofErr w:type="spellStart"/>
      <w:r w:rsidRPr="0056739D">
        <w:t>Уэзеролл</w:t>
      </w:r>
      <w:proofErr w:type="spellEnd"/>
      <w:r w:rsidRPr="0056739D">
        <w:t xml:space="preserve">. – 5-е изд. – СПб.: Питер, 2012. – 960 </w:t>
      </w:r>
      <w:proofErr w:type="gramStart"/>
      <w:r w:rsidRPr="0056739D">
        <w:t>с</w:t>
      </w:r>
      <w:proofErr w:type="gramEnd"/>
      <w:r w:rsidRPr="0056739D">
        <w:t>.</w:t>
      </w:r>
    </w:p>
    <w:p w:rsidR="005E549F" w:rsidRPr="0056739D" w:rsidRDefault="005E549F" w:rsidP="005E549F">
      <w:pPr>
        <w:jc w:val="both"/>
      </w:pPr>
    </w:p>
    <w:p w:rsidR="005E549F" w:rsidRPr="0056739D" w:rsidRDefault="005E549F" w:rsidP="005E549F">
      <w:pPr>
        <w:jc w:val="center"/>
        <w:rPr>
          <w:b/>
        </w:rPr>
      </w:pPr>
      <w:r w:rsidRPr="0056739D">
        <w:rPr>
          <w:b/>
        </w:rPr>
        <w:t>Интернет-ресурсы:</w:t>
      </w:r>
    </w:p>
    <w:p w:rsidR="005E549F" w:rsidRPr="0056739D" w:rsidRDefault="005E549F" w:rsidP="005E549F">
      <w:pPr>
        <w:numPr>
          <w:ilvl w:val="0"/>
          <w:numId w:val="30"/>
        </w:numPr>
        <w:ind w:left="426" w:hanging="426"/>
        <w:jc w:val="both"/>
      </w:pPr>
      <w:r w:rsidRPr="0056739D">
        <w:t>Архитектура и аппаратное обеспечение ЭВМ и вычислительных систем</w:t>
      </w:r>
      <w:r w:rsidRPr="0056739D">
        <w:rPr>
          <w:color w:val="4DA02B"/>
        </w:rPr>
        <w:t xml:space="preserve"> </w:t>
      </w:r>
      <w:r w:rsidRPr="0056739D">
        <w:t xml:space="preserve">// Единое окно доступа к образовательным ресурсам. – Режим доступа: </w:t>
      </w:r>
      <w:hyperlink r:id="rId112" w:history="1">
        <w:r w:rsidRPr="0056739D">
          <w:rPr>
            <w:rStyle w:val="af1"/>
            <w:lang w:val="en-US"/>
          </w:rPr>
          <w:t>http</w:t>
        </w:r>
        <w:r w:rsidRPr="0056739D">
          <w:rPr>
            <w:rStyle w:val="af1"/>
          </w:rPr>
          <w:t>://</w:t>
        </w:r>
        <w:r w:rsidRPr="0056739D">
          <w:rPr>
            <w:rStyle w:val="af1"/>
            <w:lang w:val="en-US"/>
          </w:rPr>
          <w:t>window</w:t>
        </w:r>
        <w:r w:rsidRPr="0056739D">
          <w:rPr>
            <w:rStyle w:val="af1"/>
          </w:rPr>
          <w:t>.</w:t>
        </w:r>
        <w:proofErr w:type="spellStart"/>
        <w:r w:rsidRPr="0056739D">
          <w:rPr>
            <w:rStyle w:val="af1"/>
            <w:lang w:val="en-US"/>
          </w:rPr>
          <w:t>edu</w:t>
        </w:r>
        <w:proofErr w:type="spellEnd"/>
        <w:r w:rsidRPr="0056739D">
          <w:rPr>
            <w:rStyle w:val="af1"/>
          </w:rPr>
          <w:t>.</w:t>
        </w:r>
        <w:proofErr w:type="spellStart"/>
        <w:r w:rsidRPr="0056739D">
          <w:rPr>
            <w:rStyle w:val="af1"/>
            <w:lang w:val="en-US"/>
          </w:rPr>
          <w:t>ru</w:t>
        </w:r>
        <w:proofErr w:type="spellEnd"/>
        <w:r w:rsidRPr="0056739D">
          <w:rPr>
            <w:rStyle w:val="af1"/>
          </w:rPr>
          <w:t>/</w:t>
        </w:r>
        <w:r w:rsidRPr="0056739D">
          <w:rPr>
            <w:rStyle w:val="af1"/>
            <w:lang w:val="en-US"/>
          </w:rPr>
          <w:t>catalog</w:t>
        </w:r>
        <w:r w:rsidRPr="0056739D">
          <w:rPr>
            <w:rStyle w:val="af1"/>
          </w:rPr>
          <w:t>/</w:t>
        </w:r>
        <w:r w:rsidRPr="0056739D">
          <w:rPr>
            <w:rStyle w:val="af1"/>
            <w:lang w:val="en-US"/>
          </w:rPr>
          <w:t>resources</w:t>
        </w:r>
        <w:r w:rsidRPr="0056739D">
          <w:rPr>
            <w:rStyle w:val="af1"/>
          </w:rPr>
          <w:t>?</w:t>
        </w:r>
        <w:r w:rsidRPr="0056739D">
          <w:rPr>
            <w:rStyle w:val="af1"/>
            <w:lang w:val="en-US"/>
          </w:rPr>
          <w:t>p</w:t>
        </w:r>
        <w:r w:rsidRPr="0056739D">
          <w:rPr>
            <w:rStyle w:val="af1"/>
          </w:rPr>
          <w:t>_</w:t>
        </w:r>
        <w:r w:rsidRPr="0056739D">
          <w:rPr>
            <w:rStyle w:val="af1"/>
            <w:lang w:val="en-US"/>
          </w:rPr>
          <w:t>sort</w:t>
        </w:r>
        <w:r w:rsidRPr="0056739D">
          <w:rPr>
            <w:rStyle w:val="af1"/>
          </w:rPr>
          <w:t>=1&amp;</w:t>
        </w:r>
        <w:r w:rsidRPr="0056739D">
          <w:rPr>
            <w:rStyle w:val="af1"/>
            <w:lang w:val="en-US"/>
          </w:rPr>
          <w:t>p</w:t>
        </w:r>
        <w:r w:rsidRPr="0056739D">
          <w:rPr>
            <w:rStyle w:val="af1"/>
          </w:rPr>
          <w:t>_</w:t>
        </w:r>
        <w:proofErr w:type="spellStart"/>
        <w:r w:rsidRPr="0056739D">
          <w:rPr>
            <w:rStyle w:val="af1"/>
            <w:lang w:val="en-US"/>
          </w:rPr>
          <w:t>rubr</w:t>
        </w:r>
        <w:proofErr w:type="spellEnd"/>
        <w:r w:rsidRPr="0056739D">
          <w:rPr>
            <w:rStyle w:val="af1"/>
          </w:rPr>
          <w:t>=2.2.75.6.17</w:t>
        </w:r>
      </w:hyperlink>
      <w:r w:rsidRPr="0056739D">
        <w:t>, свободный.</w:t>
      </w:r>
    </w:p>
    <w:p w:rsidR="005E549F" w:rsidRPr="0056739D" w:rsidRDefault="005E549F" w:rsidP="005E549F">
      <w:pPr>
        <w:numPr>
          <w:ilvl w:val="0"/>
          <w:numId w:val="30"/>
        </w:numPr>
        <w:ind w:left="426" w:hanging="426"/>
        <w:jc w:val="both"/>
      </w:pPr>
      <w:r w:rsidRPr="0056739D">
        <w:lastRenderedPageBreak/>
        <w:t xml:space="preserve">Компьютерные сети // Бесплатные учебники компьютерщику. – Режим доступа: </w:t>
      </w:r>
      <w:hyperlink r:id="rId113" w:history="1">
        <w:r w:rsidRPr="0056739D">
          <w:rPr>
            <w:rStyle w:val="af1"/>
          </w:rPr>
          <w:t>http://bookwebmaster.narod.ru/network.html</w:t>
        </w:r>
      </w:hyperlink>
      <w:r w:rsidRPr="0056739D">
        <w:t>, свободный.</w:t>
      </w:r>
    </w:p>
    <w:p w:rsidR="005E549F" w:rsidRPr="0056739D" w:rsidRDefault="005E549F" w:rsidP="005E549F">
      <w:pPr>
        <w:numPr>
          <w:ilvl w:val="0"/>
          <w:numId w:val="30"/>
        </w:numPr>
        <w:ind w:left="426" w:hanging="426"/>
        <w:jc w:val="both"/>
      </w:pPr>
      <w:r w:rsidRPr="0056739D">
        <w:t xml:space="preserve">Компьютерные сети и телекоммуникации // Единое окно доступа к образовательным ресурсам. – Режим доступа: </w:t>
      </w:r>
      <w:hyperlink r:id="rId114" w:history="1">
        <w:r w:rsidRPr="0056739D">
          <w:rPr>
            <w:rStyle w:val="af1"/>
          </w:rPr>
          <w:t>http://window.edu.ru/catalog?p_rubr=2.2.75.6.10</w:t>
        </w:r>
      </w:hyperlink>
      <w:r w:rsidRPr="0056739D">
        <w:t xml:space="preserve">, свободный. </w:t>
      </w:r>
    </w:p>
    <w:p w:rsidR="005E549F" w:rsidRPr="0056739D" w:rsidRDefault="005E549F" w:rsidP="005E549F">
      <w:pPr>
        <w:numPr>
          <w:ilvl w:val="0"/>
          <w:numId w:val="30"/>
        </w:numPr>
        <w:ind w:left="426" w:hanging="426"/>
        <w:jc w:val="both"/>
      </w:pPr>
      <w:r w:rsidRPr="0056739D">
        <w:t xml:space="preserve">Компьютерные сети: курс В. Молочкова // ИНТУИТ – Национальный открытый университет. – Режим доступа: </w:t>
      </w:r>
      <w:hyperlink r:id="rId115" w:history="1">
        <w:r w:rsidRPr="0056739D">
          <w:rPr>
            <w:rStyle w:val="af1"/>
          </w:rPr>
          <w:t>http://www.intuit.ru/studies/courses/3688/930/info</w:t>
        </w:r>
      </w:hyperlink>
      <w:r w:rsidRPr="0056739D">
        <w:t>, свободный.</w:t>
      </w:r>
    </w:p>
    <w:p w:rsidR="005E549F" w:rsidRPr="0056739D" w:rsidRDefault="005E549F" w:rsidP="005E549F">
      <w:pPr>
        <w:numPr>
          <w:ilvl w:val="0"/>
          <w:numId w:val="30"/>
        </w:numPr>
        <w:autoSpaceDE w:val="0"/>
        <w:autoSpaceDN w:val="0"/>
        <w:adjustRightInd w:val="0"/>
        <w:ind w:left="426" w:hanging="426"/>
        <w:jc w:val="both"/>
        <w:rPr>
          <w:b/>
        </w:rPr>
      </w:pPr>
      <w:r w:rsidRPr="0056739D">
        <w:t xml:space="preserve">Компьютерные сети: Курс лекций А.Масальских // </w:t>
      </w:r>
      <w:proofErr w:type="spellStart"/>
      <w:r w:rsidRPr="0056739D">
        <w:t>Лекториум</w:t>
      </w:r>
      <w:proofErr w:type="spellEnd"/>
      <w:r w:rsidRPr="0056739D">
        <w:t xml:space="preserve">. – Режим доступа: </w:t>
      </w:r>
      <w:hyperlink r:id="rId116" w:history="1">
        <w:r w:rsidRPr="0056739D">
          <w:rPr>
            <w:rStyle w:val="af1"/>
          </w:rPr>
          <w:t>http://www.lektorium.tv/course/22904</w:t>
        </w:r>
      </w:hyperlink>
      <w:r w:rsidRPr="0056739D">
        <w:t>, свободный.</w:t>
      </w: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</w:pPr>
    </w:p>
    <w:p w:rsidR="003A1FF1" w:rsidRPr="0056739D" w:rsidRDefault="003A1FF1" w:rsidP="003A1FF1">
      <w:pPr>
        <w:autoSpaceDE w:val="0"/>
        <w:autoSpaceDN w:val="0"/>
        <w:adjustRightInd w:val="0"/>
        <w:ind w:left="426"/>
        <w:jc w:val="both"/>
        <w:rPr>
          <w:b/>
        </w:rPr>
      </w:pPr>
    </w:p>
    <w:sectPr w:rsidR="003A1FF1" w:rsidRPr="0056739D" w:rsidSect="00BE0960">
      <w:footerReference w:type="default" r:id="rId117"/>
      <w:pgSz w:w="11906" w:h="16838"/>
      <w:pgMar w:top="1134" w:right="1134" w:bottom="1134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863" w:rsidRDefault="00E81863" w:rsidP="00047075">
      <w:r>
        <w:separator/>
      </w:r>
    </w:p>
  </w:endnote>
  <w:endnote w:type="continuationSeparator" w:id="0">
    <w:p w:rsidR="00E81863" w:rsidRDefault="00E81863" w:rsidP="000470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42063"/>
    </w:sdtPr>
    <w:sdtContent>
      <w:p w:rsidR="003A1FF1" w:rsidRDefault="000E1AED">
        <w:pPr>
          <w:pStyle w:val="af"/>
          <w:jc w:val="center"/>
        </w:pPr>
        <w:r>
          <w:fldChar w:fldCharType="begin"/>
        </w:r>
        <w:r w:rsidR="0056739D">
          <w:instrText xml:space="preserve"> PAGE   \* MERGEFORMAT </w:instrText>
        </w:r>
        <w:r>
          <w:fldChar w:fldCharType="separate"/>
        </w:r>
        <w:r w:rsidR="006221F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863" w:rsidRDefault="00E81863" w:rsidP="00047075">
      <w:r>
        <w:separator/>
      </w:r>
    </w:p>
  </w:footnote>
  <w:footnote w:type="continuationSeparator" w:id="0">
    <w:p w:rsidR="00E81863" w:rsidRDefault="00E81863" w:rsidP="000470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B"/>
    <w:multiLevelType w:val="multi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000018"/>
    <w:multiLevelType w:val="singleLevel"/>
    <w:tmpl w:val="00000018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19"/>
    <w:multiLevelType w:val="singleLevel"/>
    <w:tmpl w:val="00000019"/>
    <w:name w:val="WW8Num27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4">
    <w:nsid w:val="0000001A"/>
    <w:multiLevelType w:val="singleLevel"/>
    <w:tmpl w:val="0000001A"/>
    <w:name w:val="WW8Num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00001D"/>
    <w:multiLevelType w:val="singleLevel"/>
    <w:tmpl w:val="0000001D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</w:abstractNum>
  <w:abstractNum w:abstractNumId="6">
    <w:nsid w:val="00000021"/>
    <w:multiLevelType w:val="multilevel"/>
    <w:tmpl w:val="00000021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0000026"/>
    <w:multiLevelType w:val="singleLevel"/>
    <w:tmpl w:val="00000026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00000029"/>
    <w:multiLevelType w:val="singleLevel"/>
    <w:tmpl w:val="00000029"/>
    <w:name w:val="WW8Num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9">
    <w:nsid w:val="00B13BD8"/>
    <w:multiLevelType w:val="hybridMultilevel"/>
    <w:tmpl w:val="3132D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42FC6"/>
    <w:multiLevelType w:val="hybridMultilevel"/>
    <w:tmpl w:val="D326D9B2"/>
    <w:lvl w:ilvl="0" w:tplc="E7BE21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0A353174"/>
    <w:multiLevelType w:val="multilevel"/>
    <w:tmpl w:val="0F0ED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905A20"/>
    <w:multiLevelType w:val="multilevel"/>
    <w:tmpl w:val="F24607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3">
    <w:nsid w:val="24D82106"/>
    <w:multiLevelType w:val="hybridMultilevel"/>
    <w:tmpl w:val="3AC64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86715B"/>
    <w:multiLevelType w:val="multilevel"/>
    <w:tmpl w:val="DD7EB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1A6863"/>
    <w:multiLevelType w:val="hybridMultilevel"/>
    <w:tmpl w:val="7C8C8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A1727A"/>
    <w:multiLevelType w:val="hybridMultilevel"/>
    <w:tmpl w:val="4E3485D4"/>
    <w:lvl w:ilvl="0" w:tplc="972629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FA43F4"/>
    <w:multiLevelType w:val="hybridMultilevel"/>
    <w:tmpl w:val="5AC4A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805C0E"/>
    <w:multiLevelType w:val="multilevel"/>
    <w:tmpl w:val="AD3A0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A4313E"/>
    <w:multiLevelType w:val="hybridMultilevel"/>
    <w:tmpl w:val="E11EF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BAED36">
      <w:start w:val="20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1131CA8"/>
    <w:multiLevelType w:val="hybridMultilevel"/>
    <w:tmpl w:val="571C1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7A0B44"/>
    <w:multiLevelType w:val="multilevel"/>
    <w:tmpl w:val="A180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685CE6"/>
    <w:multiLevelType w:val="hybridMultilevel"/>
    <w:tmpl w:val="46D60FCE"/>
    <w:lvl w:ilvl="0" w:tplc="C96475D0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BE64FF0"/>
    <w:multiLevelType w:val="multilevel"/>
    <w:tmpl w:val="182A8B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CC35D8"/>
    <w:multiLevelType w:val="hybridMultilevel"/>
    <w:tmpl w:val="96FE2AB2"/>
    <w:lvl w:ilvl="0" w:tplc="D9681A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2B0E8B"/>
    <w:multiLevelType w:val="hybridMultilevel"/>
    <w:tmpl w:val="402EAAA6"/>
    <w:lvl w:ilvl="0" w:tplc="C96475D0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C7343DE"/>
    <w:multiLevelType w:val="multilevel"/>
    <w:tmpl w:val="CBBA4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5E08F1"/>
    <w:multiLevelType w:val="multilevel"/>
    <w:tmpl w:val="8182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F90536"/>
    <w:multiLevelType w:val="hybridMultilevel"/>
    <w:tmpl w:val="8F36A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075B17"/>
    <w:multiLevelType w:val="hybridMultilevel"/>
    <w:tmpl w:val="EA2EA4CC"/>
    <w:lvl w:ilvl="0" w:tplc="8F121898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7"/>
  </w:num>
  <w:num w:numId="2">
    <w:abstractNumId w:val="23"/>
  </w:num>
  <w:num w:numId="3">
    <w:abstractNumId w:val="26"/>
  </w:num>
  <w:num w:numId="4">
    <w:abstractNumId w:val="11"/>
  </w:num>
  <w:num w:numId="5">
    <w:abstractNumId w:val="18"/>
  </w:num>
  <w:num w:numId="6">
    <w:abstractNumId w:val="14"/>
  </w:num>
  <w:num w:numId="7">
    <w:abstractNumId w:val="21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22"/>
  </w:num>
  <w:num w:numId="20">
    <w:abstractNumId w:val="19"/>
  </w:num>
  <w:num w:numId="21">
    <w:abstractNumId w:val="29"/>
  </w:num>
  <w:num w:numId="22">
    <w:abstractNumId w:val="12"/>
  </w:num>
  <w:num w:numId="23">
    <w:abstractNumId w:val="10"/>
  </w:num>
  <w:num w:numId="24">
    <w:abstractNumId w:val="20"/>
  </w:num>
  <w:num w:numId="25">
    <w:abstractNumId w:val="9"/>
  </w:num>
  <w:num w:numId="26">
    <w:abstractNumId w:val="28"/>
  </w:num>
  <w:num w:numId="27">
    <w:abstractNumId w:val="13"/>
  </w:num>
  <w:num w:numId="28">
    <w:abstractNumId w:val="17"/>
  </w:num>
  <w:num w:numId="29">
    <w:abstractNumId w:val="15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5EC"/>
    <w:rsid w:val="00047075"/>
    <w:rsid w:val="00084F71"/>
    <w:rsid w:val="000C760D"/>
    <w:rsid w:val="000E1AED"/>
    <w:rsid w:val="00136F52"/>
    <w:rsid w:val="002E5EE6"/>
    <w:rsid w:val="003A1FF1"/>
    <w:rsid w:val="004C4FE7"/>
    <w:rsid w:val="004C7C8A"/>
    <w:rsid w:val="004E2D7F"/>
    <w:rsid w:val="00542511"/>
    <w:rsid w:val="0056739D"/>
    <w:rsid w:val="005954AE"/>
    <w:rsid w:val="005E549F"/>
    <w:rsid w:val="006221F5"/>
    <w:rsid w:val="007915EC"/>
    <w:rsid w:val="009D4C89"/>
    <w:rsid w:val="00AC22FB"/>
    <w:rsid w:val="00B27EE3"/>
    <w:rsid w:val="00B377AD"/>
    <w:rsid w:val="00B42946"/>
    <w:rsid w:val="00B72781"/>
    <w:rsid w:val="00BE0960"/>
    <w:rsid w:val="00C965BA"/>
    <w:rsid w:val="00CD5748"/>
    <w:rsid w:val="00DF160A"/>
    <w:rsid w:val="00E81863"/>
    <w:rsid w:val="00EF3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C89"/>
  </w:style>
  <w:style w:type="paragraph" w:styleId="1">
    <w:name w:val="heading 1"/>
    <w:basedOn w:val="a"/>
    <w:next w:val="a"/>
    <w:link w:val="10"/>
    <w:uiPriority w:val="99"/>
    <w:qFormat/>
    <w:rsid w:val="000C760D"/>
    <w:pPr>
      <w:keepNext/>
      <w:numPr>
        <w:numId w:val="8"/>
      </w:numPr>
      <w:suppressAutoHyphens/>
      <w:jc w:val="center"/>
      <w:outlineLvl w:val="0"/>
    </w:pPr>
    <w:rPr>
      <w:rFonts w:eastAsia="Times New Roman"/>
      <w:b/>
      <w:sz w:val="24"/>
      <w:szCs w:val="2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0C760D"/>
    <w:pPr>
      <w:keepNext/>
      <w:numPr>
        <w:ilvl w:val="1"/>
        <w:numId w:val="8"/>
      </w:numPr>
      <w:suppressAutoHyphens/>
      <w:jc w:val="both"/>
      <w:outlineLvl w:val="1"/>
    </w:pPr>
    <w:rPr>
      <w:rFonts w:eastAsia="Times New Roman"/>
      <w:b/>
      <w:sz w:val="24"/>
      <w:szCs w:val="20"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0C760D"/>
    <w:pPr>
      <w:keepNext/>
      <w:numPr>
        <w:ilvl w:val="2"/>
        <w:numId w:val="8"/>
      </w:numPr>
      <w:suppressAutoHyphens/>
      <w:jc w:val="center"/>
      <w:outlineLvl w:val="2"/>
    </w:pPr>
    <w:rPr>
      <w:rFonts w:eastAsia="Times New Roman"/>
      <w:i/>
      <w:sz w:val="20"/>
      <w:szCs w:val="20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0C760D"/>
    <w:pPr>
      <w:keepNext/>
      <w:numPr>
        <w:ilvl w:val="3"/>
        <w:numId w:val="8"/>
      </w:numPr>
      <w:suppressAutoHyphens/>
      <w:spacing w:before="240" w:after="60"/>
      <w:jc w:val="center"/>
      <w:outlineLvl w:val="3"/>
    </w:pPr>
    <w:rPr>
      <w:rFonts w:eastAsia="Times New Roman"/>
      <w:b/>
      <w:i/>
      <w:spacing w:val="40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0C760D"/>
    <w:pPr>
      <w:keepNext/>
      <w:numPr>
        <w:ilvl w:val="4"/>
        <w:numId w:val="8"/>
      </w:numPr>
      <w:suppressAutoHyphens/>
      <w:jc w:val="center"/>
      <w:outlineLvl w:val="4"/>
    </w:pPr>
    <w:rPr>
      <w:rFonts w:eastAsia="Times New Roman"/>
      <w:b/>
      <w:i/>
      <w:sz w:val="20"/>
      <w:szCs w:val="20"/>
      <w:lang w:eastAsia="ar-SA"/>
    </w:rPr>
  </w:style>
  <w:style w:type="paragraph" w:styleId="6">
    <w:name w:val="heading 6"/>
    <w:basedOn w:val="a"/>
    <w:next w:val="a"/>
    <w:link w:val="60"/>
    <w:uiPriority w:val="99"/>
    <w:qFormat/>
    <w:rsid w:val="000C760D"/>
    <w:pPr>
      <w:keepNext/>
      <w:numPr>
        <w:ilvl w:val="5"/>
        <w:numId w:val="8"/>
      </w:numPr>
      <w:suppressAutoHyphens/>
      <w:jc w:val="center"/>
      <w:outlineLvl w:val="5"/>
    </w:pPr>
    <w:rPr>
      <w:rFonts w:eastAsia="Times New Roman"/>
      <w:b/>
      <w:bCs/>
      <w:szCs w:val="24"/>
      <w:lang w:val="uk-UA" w:eastAsia="ar-SA"/>
    </w:rPr>
  </w:style>
  <w:style w:type="paragraph" w:styleId="7">
    <w:name w:val="heading 7"/>
    <w:basedOn w:val="a"/>
    <w:next w:val="a"/>
    <w:link w:val="70"/>
    <w:uiPriority w:val="99"/>
    <w:qFormat/>
    <w:rsid w:val="000C760D"/>
    <w:pPr>
      <w:keepNext/>
      <w:numPr>
        <w:ilvl w:val="6"/>
        <w:numId w:val="8"/>
      </w:numPr>
      <w:suppressAutoHyphens/>
      <w:jc w:val="center"/>
      <w:outlineLvl w:val="6"/>
    </w:pPr>
    <w:rPr>
      <w:rFonts w:eastAsia="Times New Roman"/>
      <w:i/>
      <w:iCs/>
      <w:sz w:val="22"/>
      <w:szCs w:val="24"/>
      <w:lang w:eastAsia="ar-SA"/>
    </w:rPr>
  </w:style>
  <w:style w:type="paragraph" w:styleId="8">
    <w:name w:val="heading 8"/>
    <w:basedOn w:val="a"/>
    <w:next w:val="a"/>
    <w:link w:val="80"/>
    <w:uiPriority w:val="99"/>
    <w:qFormat/>
    <w:rsid w:val="000C760D"/>
    <w:pPr>
      <w:keepNext/>
      <w:numPr>
        <w:ilvl w:val="7"/>
        <w:numId w:val="8"/>
      </w:numPr>
      <w:suppressAutoHyphens/>
      <w:jc w:val="center"/>
      <w:outlineLvl w:val="7"/>
    </w:pPr>
    <w:rPr>
      <w:rFonts w:eastAsia="Times New Roman"/>
      <w:b/>
      <w:bCs/>
      <w:i/>
      <w:iCs/>
      <w:sz w:val="24"/>
      <w:szCs w:val="24"/>
      <w:lang w:eastAsia="ar-SA"/>
    </w:rPr>
  </w:style>
  <w:style w:type="paragraph" w:styleId="9">
    <w:name w:val="heading 9"/>
    <w:basedOn w:val="a"/>
    <w:next w:val="a"/>
    <w:link w:val="90"/>
    <w:uiPriority w:val="99"/>
    <w:qFormat/>
    <w:rsid w:val="000C760D"/>
    <w:pPr>
      <w:keepNext/>
      <w:numPr>
        <w:ilvl w:val="8"/>
        <w:numId w:val="8"/>
      </w:numPr>
      <w:suppressAutoHyphens/>
      <w:ind w:left="0" w:firstLine="709"/>
      <w:jc w:val="both"/>
      <w:outlineLvl w:val="8"/>
    </w:pPr>
    <w:rPr>
      <w:rFonts w:eastAsia="Times New Roman"/>
      <w:b/>
      <w:bCs/>
      <w:i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6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6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C760D"/>
    <w:rPr>
      <w:rFonts w:eastAsia="Times New Roman"/>
      <w:b/>
      <w:sz w:val="24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0C760D"/>
    <w:rPr>
      <w:rFonts w:eastAsia="Times New Roman"/>
      <w:b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0C760D"/>
    <w:rPr>
      <w:rFonts w:eastAsia="Times New Roman"/>
      <w:i/>
      <w:sz w:val="20"/>
      <w:szCs w:val="20"/>
      <w:lang w:eastAsia="ar-SA"/>
    </w:rPr>
  </w:style>
  <w:style w:type="character" w:customStyle="1" w:styleId="40">
    <w:name w:val="Заголовок 4 Знак"/>
    <w:basedOn w:val="a0"/>
    <w:link w:val="4"/>
    <w:uiPriority w:val="99"/>
    <w:rsid w:val="000C760D"/>
    <w:rPr>
      <w:rFonts w:eastAsia="Times New Roman"/>
      <w:b/>
      <w:i/>
      <w:spacing w:val="40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0C760D"/>
    <w:rPr>
      <w:rFonts w:eastAsia="Times New Roman"/>
      <w:b/>
      <w:i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9"/>
    <w:rsid w:val="000C760D"/>
    <w:rPr>
      <w:rFonts w:eastAsia="Times New Roman"/>
      <w:b/>
      <w:bCs/>
      <w:szCs w:val="24"/>
      <w:lang w:val="uk-UA" w:eastAsia="ar-SA"/>
    </w:rPr>
  </w:style>
  <w:style w:type="character" w:customStyle="1" w:styleId="70">
    <w:name w:val="Заголовок 7 Знак"/>
    <w:basedOn w:val="a0"/>
    <w:link w:val="7"/>
    <w:uiPriority w:val="99"/>
    <w:rsid w:val="000C760D"/>
    <w:rPr>
      <w:rFonts w:eastAsia="Times New Roman"/>
      <w:i/>
      <w:iCs/>
      <w:sz w:val="22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9"/>
    <w:rsid w:val="000C760D"/>
    <w:rPr>
      <w:rFonts w:eastAsia="Times New Roman"/>
      <w:b/>
      <w:bCs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uiPriority w:val="99"/>
    <w:rsid w:val="000C760D"/>
    <w:rPr>
      <w:rFonts w:eastAsia="Times New Roman"/>
      <w:b/>
      <w:bCs/>
      <w:i/>
      <w:sz w:val="24"/>
      <w:szCs w:val="24"/>
      <w:lang w:eastAsia="ar-SA"/>
    </w:rPr>
  </w:style>
  <w:style w:type="character" w:customStyle="1" w:styleId="keyword1">
    <w:name w:val="keyword1"/>
    <w:basedOn w:val="a0"/>
    <w:uiPriority w:val="99"/>
    <w:rsid w:val="000C760D"/>
    <w:rPr>
      <w:rFonts w:cs="Times New Roman"/>
      <w:i/>
      <w:iCs/>
    </w:rPr>
  </w:style>
  <w:style w:type="character" w:styleId="a5">
    <w:name w:val="Strong"/>
    <w:basedOn w:val="a0"/>
    <w:uiPriority w:val="99"/>
    <w:qFormat/>
    <w:rsid w:val="000C760D"/>
    <w:rPr>
      <w:rFonts w:cs="Times New Roman"/>
      <w:b/>
      <w:bCs/>
    </w:rPr>
  </w:style>
  <w:style w:type="paragraph" w:styleId="a6">
    <w:name w:val="Normal (Web)"/>
    <w:basedOn w:val="a"/>
    <w:uiPriority w:val="99"/>
    <w:rsid w:val="000C760D"/>
    <w:pPr>
      <w:suppressAutoHyphens/>
      <w:spacing w:before="280" w:after="280"/>
    </w:pPr>
    <w:rPr>
      <w:rFonts w:ascii="Verdana" w:eastAsia="Times New Roman" w:hAnsi="Verdana" w:cs="Verdana"/>
      <w:color w:val="000000"/>
      <w:sz w:val="20"/>
      <w:szCs w:val="20"/>
      <w:lang w:eastAsia="ar-SA"/>
    </w:rPr>
  </w:style>
  <w:style w:type="paragraph" w:customStyle="1" w:styleId="11">
    <w:name w:val="Название объекта1"/>
    <w:basedOn w:val="a"/>
    <w:next w:val="a"/>
    <w:uiPriority w:val="99"/>
    <w:rsid w:val="000C760D"/>
    <w:pPr>
      <w:suppressAutoHyphens/>
      <w:spacing w:before="120" w:after="120"/>
    </w:pPr>
    <w:rPr>
      <w:rFonts w:eastAsia="Times New Roman"/>
      <w:b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rsid w:val="000C760D"/>
    <w:pPr>
      <w:suppressAutoHyphens/>
      <w:jc w:val="both"/>
    </w:pPr>
    <w:rPr>
      <w:rFonts w:eastAsia="Times New Roman"/>
      <w:sz w:val="24"/>
      <w:szCs w:val="20"/>
      <w:lang w:eastAsia="ar-SA"/>
    </w:rPr>
  </w:style>
  <w:style w:type="character" w:customStyle="1" w:styleId="a8">
    <w:name w:val="Основной текст с отступом Знак"/>
    <w:basedOn w:val="a0"/>
    <w:link w:val="a7"/>
    <w:uiPriority w:val="99"/>
    <w:rsid w:val="000C760D"/>
    <w:rPr>
      <w:rFonts w:eastAsia="Times New Roman"/>
      <w:sz w:val="24"/>
      <w:szCs w:val="20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0C760D"/>
    <w:pPr>
      <w:suppressAutoHyphens/>
      <w:ind w:firstLine="720"/>
      <w:jc w:val="both"/>
    </w:pPr>
    <w:rPr>
      <w:rFonts w:eastAsia="Times New Roman"/>
      <w:sz w:val="24"/>
      <w:szCs w:val="20"/>
      <w:lang w:eastAsia="ar-SA"/>
    </w:rPr>
  </w:style>
  <w:style w:type="paragraph" w:customStyle="1" w:styleId="31">
    <w:name w:val="Основной текст с отступом 31"/>
    <w:basedOn w:val="a"/>
    <w:uiPriority w:val="99"/>
    <w:rsid w:val="000C760D"/>
    <w:pPr>
      <w:suppressAutoHyphens/>
      <w:ind w:left="993" w:hanging="142"/>
      <w:jc w:val="both"/>
    </w:pPr>
    <w:rPr>
      <w:rFonts w:eastAsia="Times New Roman"/>
      <w:b/>
      <w:sz w:val="24"/>
      <w:szCs w:val="20"/>
      <w:lang w:eastAsia="ar-SA"/>
    </w:rPr>
  </w:style>
  <w:style w:type="table" w:styleId="a9">
    <w:name w:val="Table Grid"/>
    <w:basedOn w:val="a1"/>
    <w:uiPriority w:val="59"/>
    <w:rsid w:val="000C760D"/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C760D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b">
    <w:name w:val="Body Text"/>
    <w:basedOn w:val="a"/>
    <w:link w:val="ac"/>
    <w:uiPriority w:val="99"/>
    <w:semiHidden/>
    <w:unhideWhenUsed/>
    <w:rsid w:val="000C760D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0C760D"/>
  </w:style>
  <w:style w:type="paragraph" w:customStyle="1" w:styleId="Default">
    <w:name w:val="Default"/>
    <w:rsid w:val="000C760D"/>
    <w:pPr>
      <w:autoSpaceDE w:val="0"/>
      <w:autoSpaceDN w:val="0"/>
      <w:adjustRightInd w:val="0"/>
      <w:jc w:val="both"/>
    </w:pPr>
    <w:rPr>
      <w:rFonts w:eastAsia="Calibri"/>
      <w:color w:val="000000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4707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47075"/>
  </w:style>
  <w:style w:type="paragraph" w:styleId="af">
    <w:name w:val="footer"/>
    <w:basedOn w:val="a"/>
    <w:link w:val="af0"/>
    <w:uiPriority w:val="99"/>
    <w:unhideWhenUsed/>
    <w:rsid w:val="0004707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47075"/>
  </w:style>
  <w:style w:type="character" w:styleId="af1">
    <w:name w:val="Hyperlink"/>
    <w:rsid w:val="005E549F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56739D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41"/>
    <w:rsid w:val="0056739D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uiPriority w:val="42"/>
    <w:rsid w:val="0056739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117" Type="http://schemas.openxmlformats.org/officeDocument/2006/relationships/footer" Target="footer1.xml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1.png"/><Relationship Id="rId89" Type="http://schemas.openxmlformats.org/officeDocument/2006/relationships/oleObject" Target="embeddings/oleObject7.bin"/><Relationship Id="rId112" Type="http://schemas.openxmlformats.org/officeDocument/2006/relationships/hyperlink" Target="http://window.edu.ru/catalog/resources?p_sort=1&amp;p_rubr=2.2.75.6.17" TargetMode="External"/><Relationship Id="rId16" Type="http://schemas.openxmlformats.org/officeDocument/2006/relationships/image" Target="media/image9.jpeg"/><Relationship Id="rId107" Type="http://schemas.openxmlformats.org/officeDocument/2006/relationships/image" Target="media/image84.wm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6.wmf"/><Relationship Id="rId79" Type="http://schemas.openxmlformats.org/officeDocument/2006/relationships/oleObject" Target="embeddings/oleObject4.bin"/><Relationship Id="rId87" Type="http://schemas.openxmlformats.org/officeDocument/2006/relationships/image" Target="media/image74.png"/><Relationship Id="rId102" Type="http://schemas.openxmlformats.org/officeDocument/2006/relationships/oleObject" Target="embeddings/oleObject14.bin"/><Relationship Id="rId110" Type="http://schemas.openxmlformats.org/officeDocument/2006/relationships/image" Target="media/image86.png"/><Relationship Id="rId115" Type="http://schemas.openxmlformats.org/officeDocument/2006/relationships/hyperlink" Target="http://www.intuit.ru/studies/courses/3688/930/info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0.wmf"/><Relationship Id="rId90" Type="http://schemas.openxmlformats.org/officeDocument/2006/relationships/image" Target="media/image76.wmf"/><Relationship Id="rId95" Type="http://schemas.openxmlformats.org/officeDocument/2006/relationships/oleObject" Target="embeddings/oleObject10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oleObject" Target="embeddings/oleObject3.bin"/><Relationship Id="rId100" Type="http://schemas.openxmlformats.org/officeDocument/2006/relationships/oleObject" Target="embeddings/oleObject13.bin"/><Relationship Id="rId105" Type="http://schemas.openxmlformats.org/officeDocument/2006/relationships/image" Target="media/image83.wmf"/><Relationship Id="rId113" Type="http://schemas.openxmlformats.org/officeDocument/2006/relationships/hyperlink" Target="http://bookwebmaster.narod.ru/network.html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wmf"/><Relationship Id="rId80" Type="http://schemas.openxmlformats.org/officeDocument/2006/relationships/image" Target="media/image69.wmf"/><Relationship Id="rId85" Type="http://schemas.openxmlformats.org/officeDocument/2006/relationships/image" Target="media/image72.png"/><Relationship Id="rId93" Type="http://schemas.openxmlformats.org/officeDocument/2006/relationships/oleObject" Target="embeddings/oleObject9.bin"/><Relationship Id="rId98" Type="http://schemas.openxmlformats.org/officeDocument/2006/relationships/oleObject" Target="embeddings/oleObject12.bin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82.wmf"/><Relationship Id="rId108" Type="http://schemas.openxmlformats.org/officeDocument/2006/relationships/oleObject" Target="embeddings/oleObject17.bin"/><Relationship Id="rId116" Type="http://schemas.openxmlformats.org/officeDocument/2006/relationships/hyperlink" Target="http://www.lektorium.tv/course/22904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oleObject" Target="embeddings/oleObject2.bin"/><Relationship Id="rId83" Type="http://schemas.openxmlformats.org/officeDocument/2006/relationships/oleObject" Target="embeddings/oleObject6.bin"/><Relationship Id="rId88" Type="http://schemas.openxmlformats.org/officeDocument/2006/relationships/image" Target="media/image75.wmf"/><Relationship Id="rId91" Type="http://schemas.openxmlformats.org/officeDocument/2006/relationships/oleObject" Target="embeddings/oleObject8.bin"/><Relationship Id="rId96" Type="http://schemas.openxmlformats.org/officeDocument/2006/relationships/image" Target="media/image79.wmf"/><Relationship Id="rId111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oleObject" Target="embeddings/oleObject16.bin"/><Relationship Id="rId114" Type="http://schemas.openxmlformats.org/officeDocument/2006/relationships/hyperlink" Target="http://window.edu.ru/catalog?p_rubr=2.2.75.6.10" TargetMode="External"/><Relationship Id="rId119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oleObject" Target="embeddings/oleObject1.bin"/><Relationship Id="rId78" Type="http://schemas.openxmlformats.org/officeDocument/2006/relationships/image" Target="media/image68.wmf"/><Relationship Id="rId81" Type="http://schemas.openxmlformats.org/officeDocument/2006/relationships/oleObject" Target="embeddings/oleObject5.bin"/><Relationship Id="rId86" Type="http://schemas.openxmlformats.org/officeDocument/2006/relationships/image" Target="media/image73.png"/><Relationship Id="rId94" Type="http://schemas.openxmlformats.org/officeDocument/2006/relationships/image" Target="media/image78.wmf"/><Relationship Id="rId99" Type="http://schemas.openxmlformats.org/officeDocument/2006/relationships/image" Target="media/image80.wmf"/><Relationship Id="rId101" Type="http://schemas.openxmlformats.org/officeDocument/2006/relationships/image" Target="media/image81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85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wmf"/><Relationship Id="rId97" Type="http://schemas.openxmlformats.org/officeDocument/2006/relationships/oleObject" Target="embeddings/oleObject11.bin"/><Relationship Id="rId104" Type="http://schemas.openxmlformats.org/officeDocument/2006/relationships/oleObject" Target="embeddings/oleObject15.bin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77.wmf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C7B22A-1BC0-4F5D-80C7-BC50E15D0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10969</Words>
  <Characters>62529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cp:lastPrinted>2015-04-01T19:21:00Z</cp:lastPrinted>
  <dcterms:created xsi:type="dcterms:W3CDTF">2015-04-07T08:48:00Z</dcterms:created>
  <dcterms:modified xsi:type="dcterms:W3CDTF">2015-04-07T13:54:00Z</dcterms:modified>
</cp:coreProperties>
</file>