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489" w:rsidRPr="005E3489" w:rsidRDefault="005E3489" w:rsidP="005E3489">
      <w:pPr>
        <w:widowControl w:val="0"/>
        <w:autoSpaceDE w:val="0"/>
        <w:autoSpaceDN w:val="0"/>
        <w:adjustRightInd w:val="0"/>
        <w:spacing w:after="0" w:line="322" w:lineRule="exact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5E3489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КРАСНОДАРСКОГО КРАЯ </w:t>
      </w: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after="0" w:line="322" w:lineRule="exact"/>
        <w:ind w:right="62"/>
        <w:jc w:val="center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after="0" w:line="322" w:lineRule="exact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5E3489">
        <w:rPr>
          <w:rFonts w:ascii="Times New Roman" w:hAnsi="Times New Roman" w:cs="Times New Roman"/>
          <w:sz w:val="28"/>
          <w:szCs w:val="28"/>
        </w:rPr>
        <w:t xml:space="preserve">Государственное бюджетное профессиональное образовательное учреждение </w:t>
      </w: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after="0" w:line="322" w:lineRule="exact"/>
        <w:ind w:right="6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after="0" w:line="322" w:lineRule="exact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5E3489">
        <w:rPr>
          <w:rFonts w:ascii="Times New Roman" w:hAnsi="Times New Roman" w:cs="Times New Roman"/>
          <w:sz w:val="28"/>
          <w:szCs w:val="28"/>
        </w:rPr>
        <w:t>Краснодарского края</w:t>
      </w: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after="0" w:line="322" w:lineRule="exact"/>
        <w:ind w:right="62"/>
        <w:jc w:val="center"/>
        <w:rPr>
          <w:rFonts w:ascii="Times New Roman" w:hAnsi="Times New Roman" w:cs="Times New Roman"/>
          <w:sz w:val="28"/>
          <w:szCs w:val="28"/>
        </w:rPr>
      </w:pPr>
      <w:r w:rsidRPr="005E3489">
        <w:rPr>
          <w:rFonts w:ascii="Times New Roman" w:hAnsi="Times New Roman" w:cs="Times New Roman"/>
          <w:sz w:val="28"/>
          <w:szCs w:val="28"/>
        </w:rPr>
        <w:t xml:space="preserve">«Краснодарский политехнический техникум» </w:t>
      </w: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5E3489" w:rsidRPr="005E3489" w:rsidRDefault="005E3489" w:rsidP="005E3489">
      <w:pPr>
        <w:widowControl w:val="0"/>
        <w:autoSpaceDE w:val="0"/>
        <w:autoSpaceDN w:val="0"/>
        <w:adjustRightInd w:val="0"/>
        <w:spacing w:line="480" w:lineRule="auto"/>
        <w:ind w:left="1462" w:right="11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E3489">
        <w:rPr>
          <w:rFonts w:ascii="Times New Roman" w:hAnsi="Times New Roman" w:cs="Times New Roman"/>
          <w:b/>
          <w:bCs/>
          <w:sz w:val="28"/>
          <w:szCs w:val="28"/>
        </w:rPr>
        <w:t xml:space="preserve"> РА</w:t>
      </w:r>
      <w:r w:rsidRPr="005E3489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5E3489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3489">
        <w:rPr>
          <w:rFonts w:ascii="Times New Roman" w:hAnsi="Times New Roman" w:cs="Times New Roman"/>
          <w:b/>
          <w:bCs/>
          <w:spacing w:val="1"/>
          <w:sz w:val="28"/>
          <w:szCs w:val="28"/>
        </w:rPr>
        <w:t>ЧА</w:t>
      </w:r>
      <w:r w:rsidRPr="005E3489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5E348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5E3489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  <w:r w:rsidRPr="005E3489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5E3489">
        <w:rPr>
          <w:rFonts w:ascii="Times New Roman" w:hAnsi="Times New Roman" w:cs="Times New Roman"/>
          <w:b/>
          <w:bCs/>
          <w:spacing w:val="-11"/>
          <w:sz w:val="28"/>
          <w:szCs w:val="28"/>
        </w:rPr>
        <w:br/>
      </w:r>
      <w:r w:rsidRPr="005E3489">
        <w:rPr>
          <w:rFonts w:ascii="Times New Roman" w:hAnsi="Times New Roman" w:cs="Times New Roman"/>
          <w:b/>
          <w:bCs/>
          <w:spacing w:val="1"/>
          <w:sz w:val="28"/>
          <w:szCs w:val="28"/>
        </w:rPr>
        <w:t>УЧ</w:t>
      </w:r>
      <w:r w:rsidRPr="005E3489">
        <w:rPr>
          <w:rFonts w:ascii="Times New Roman" w:hAnsi="Times New Roman" w:cs="Times New Roman"/>
          <w:b/>
          <w:bCs/>
          <w:spacing w:val="-1"/>
          <w:sz w:val="28"/>
          <w:szCs w:val="28"/>
        </w:rPr>
        <w:t>Е</w:t>
      </w:r>
      <w:r w:rsidRPr="005E3489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5E3489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5E3489">
        <w:rPr>
          <w:rFonts w:ascii="Times New Roman" w:hAnsi="Times New Roman" w:cs="Times New Roman"/>
          <w:b/>
          <w:bCs/>
          <w:spacing w:val="1"/>
          <w:sz w:val="28"/>
          <w:szCs w:val="28"/>
        </w:rPr>
        <w:t>О</w:t>
      </w:r>
      <w:r w:rsidRPr="005E3489">
        <w:rPr>
          <w:rFonts w:ascii="Times New Roman" w:hAnsi="Times New Roman" w:cs="Times New Roman"/>
          <w:b/>
          <w:bCs/>
          <w:sz w:val="28"/>
          <w:szCs w:val="28"/>
        </w:rPr>
        <w:t>Й</w:t>
      </w:r>
      <w:r w:rsidRPr="005E3489">
        <w:rPr>
          <w:rFonts w:ascii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5E3489">
        <w:rPr>
          <w:rFonts w:ascii="Times New Roman" w:hAnsi="Times New Roman" w:cs="Times New Roman"/>
          <w:b/>
          <w:bCs/>
          <w:spacing w:val="1"/>
          <w:sz w:val="28"/>
          <w:szCs w:val="28"/>
        </w:rPr>
        <w:t>ДИСЦИПЛИНЫ</w:t>
      </w:r>
      <w:r w:rsidRPr="005E3489">
        <w:rPr>
          <w:rFonts w:ascii="Times New Roman" w:hAnsi="Times New Roman" w:cs="Times New Roman"/>
          <w:b/>
          <w:bCs/>
          <w:spacing w:val="-16"/>
          <w:sz w:val="28"/>
          <w:szCs w:val="28"/>
        </w:rPr>
        <w:t xml:space="preserve"> </w:t>
      </w:r>
    </w:p>
    <w:p w:rsidR="008049D0" w:rsidRPr="005E3489" w:rsidRDefault="008049D0" w:rsidP="008049D0">
      <w:pPr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spacing w:before="70"/>
        <w:ind w:right="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3489">
        <w:rPr>
          <w:rFonts w:ascii="Times New Roman" w:hAnsi="Times New Roman" w:cs="Times New Roman"/>
          <w:b/>
          <w:sz w:val="28"/>
          <w:szCs w:val="28"/>
        </w:rPr>
        <w:t>ОП. 06  ИСТОРИЯ  ИЗОБРАЗИТЕЛЬНОГО ИСКУССТВА</w:t>
      </w:r>
    </w:p>
    <w:p w:rsidR="008049D0" w:rsidRPr="005E3489" w:rsidRDefault="008049D0" w:rsidP="008049D0">
      <w:pPr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spacing w:before="70"/>
        <w:ind w:right="67"/>
        <w:jc w:val="center"/>
        <w:rPr>
          <w:rFonts w:ascii="Times New Roman" w:hAnsi="Times New Roman" w:cs="Times New Roman"/>
          <w:sz w:val="28"/>
          <w:szCs w:val="28"/>
        </w:rPr>
      </w:pPr>
      <w:r w:rsidRPr="005E3489">
        <w:rPr>
          <w:rFonts w:ascii="Times New Roman" w:hAnsi="Times New Roman" w:cs="Times New Roman"/>
          <w:sz w:val="28"/>
          <w:szCs w:val="28"/>
        </w:rPr>
        <w:t>для специальности среднего профессионального образования:</w:t>
      </w:r>
    </w:p>
    <w:p w:rsidR="008049D0" w:rsidRPr="005E3489" w:rsidRDefault="009A6147" w:rsidP="008049D0">
      <w:pPr>
        <w:tabs>
          <w:tab w:val="left" w:pos="1180"/>
          <w:tab w:val="left" w:pos="1760"/>
          <w:tab w:val="left" w:pos="3740"/>
          <w:tab w:val="left" w:pos="5200"/>
          <w:tab w:val="left" w:pos="6620"/>
          <w:tab w:val="left" w:pos="8040"/>
        </w:tabs>
        <w:spacing w:before="70"/>
        <w:ind w:right="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54.02.01 (</w:t>
      </w:r>
      <w:r w:rsidR="008049D0" w:rsidRPr="005E3489">
        <w:rPr>
          <w:rFonts w:ascii="Times New Roman" w:hAnsi="Times New Roman" w:cs="Times New Roman"/>
          <w:b/>
          <w:sz w:val="28"/>
          <w:szCs w:val="28"/>
        </w:rPr>
        <w:t>072501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="008049D0" w:rsidRPr="005E3489">
        <w:rPr>
          <w:rFonts w:ascii="Times New Roman" w:hAnsi="Times New Roman" w:cs="Times New Roman"/>
          <w:b/>
          <w:sz w:val="28"/>
          <w:szCs w:val="28"/>
        </w:rPr>
        <w:t xml:space="preserve"> Дизайн (по отраслям) </w:t>
      </w:r>
    </w:p>
    <w:p w:rsidR="008049D0" w:rsidRPr="005E3489" w:rsidRDefault="008049D0" w:rsidP="008049D0">
      <w:pPr>
        <w:pStyle w:val="af0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8049D0" w:rsidRPr="005E3489" w:rsidRDefault="008049D0" w:rsidP="008049D0">
      <w:pPr>
        <w:spacing w:line="200" w:lineRule="exact"/>
        <w:rPr>
          <w:rFonts w:ascii="Times New Roman" w:hAnsi="Times New Roman" w:cs="Times New Roman"/>
          <w:sz w:val="28"/>
          <w:szCs w:val="28"/>
        </w:rPr>
      </w:pPr>
    </w:p>
    <w:p w:rsidR="008049D0" w:rsidRPr="005E3489" w:rsidRDefault="008049D0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8049D0" w:rsidRPr="005E3489" w:rsidRDefault="008049D0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8049D0" w:rsidRPr="005E3489" w:rsidRDefault="008049D0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8049D0" w:rsidRPr="005E3489" w:rsidRDefault="008049D0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8049D0" w:rsidRPr="005E3489" w:rsidRDefault="008049D0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1D5B4C" w:rsidRPr="005E3489" w:rsidRDefault="001D5B4C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9F71D2" w:rsidRPr="005E3489" w:rsidRDefault="009F71D2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9F71D2" w:rsidRPr="005E3489" w:rsidRDefault="009F71D2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1D5B4C" w:rsidRPr="005E3489" w:rsidRDefault="001D5B4C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8049D0" w:rsidRPr="005E3489" w:rsidRDefault="008049D0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8049D0" w:rsidRPr="005E3489" w:rsidRDefault="008049D0" w:rsidP="008049D0">
      <w:pPr>
        <w:spacing w:before="11" w:line="220" w:lineRule="exact"/>
        <w:rPr>
          <w:rFonts w:ascii="Times New Roman" w:hAnsi="Times New Roman" w:cs="Times New Roman"/>
          <w:sz w:val="28"/>
          <w:szCs w:val="28"/>
        </w:rPr>
      </w:pPr>
    </w:p>
    <w:p w:rsidR="008049D0" w:rsidRPr="005E3489" w:rsidRDefault="008049D0" w:rsidP="008049D0">
      <w:pPr>
        <w:ind w:left="4652" w:right="4298"/>
        <w:jc w:val="center"/>
        <w:rPr>
          <w:rFonts w:ascii="Times New Roman" w:hAnsi="Times New Roman" w:cs="Times New Roman"/>
          <w:sz w:val="28"/>
          <w:szCs w:val="28"/>
        </w:rPr>
      </w:pPr>
      <w:r w:rsidRPr="005E3489">
        <w:rPr>
          <w:rFonts w:ascii="Times New Roman" w:hAnsi="Times New Roman" w:cs="Times New Roman"/>
          <w:sz w:val="28"/>
          <w:szCs w:val="28"/>
        </w:rPr>
        <w:t>201</w:t>
      </w:r>
      <w:r w:rsidR="005E3489" w:rsidRPr="005E3489">
        <w:rPr>
          <w:rFonts w:ascii="Times New Roman" w:hAnsi="Times New Roman" w:cs="Times New Roman"/>
          <w:sz w:val="28"/>
          <w:szCs w:val="28"/>
        </w:rPr>
        <w:t>4</w:t>
      </w:r>
      <w:r w:rsidRPr="005E3489">
        <w:rPr>
          <w:rFonts w:ascii="Times New Roman" w:hAnsi="Times New Roman" w:cs="Times New Roman"/>
          <w:sz w:val="28"/>
          <w:szCs w:val="28"/>
        </w:rPr>
        <w:t>г.</w:t>
      </w:r>
    </w:p>
    <w:p w:rsidR="008049D0" w:rsidRPr="005E3489" w:rsidRDefault="008049D0" w:rsidP="008049D0">
      <w:pPr>
        <w:rPr>
          <w:rFonts w:ascii="Times New Roman" w:hAnsi="Times New Roman" w:cs="Times New Roman"/>
          <w:sz w:val="28"/>
          <w:szCs w:val="28"/>
        </w:rPr>
        <w:sectPr w:rsidR="008049D0" w:rsidRPr="005E3489">
          <w:pgSz w:w="11920" w:h="16840"/>
          <w:pgMar w:top="1060" w:right="840" w:bottom="280" w:left="1340" w:header="720" w:footer="720" w:gutter="0"/>
          <w:cols w:space="720"/>
        </w:sectPr>
      </w:pPr>
    </w:p>
    <w:tbl>
      <w:tblPr>
        <w:tblW w:w="9322" w:type="dxa"/>
        <w:tblLook w:val="04A0"/>
      </w:tblPr>
      <w:tblGrid>
        <w:gridCol w:w="5637"/>
        <w:gridCol w:w="3685"/>
      </w:tblGrid>
      <w:tr w:rsidR="009F71D2" w:rsidRPr="005248E5" w:rsidTr="005E3489">
        <w:trPr>
          <w:trHeight w:val="2587"/>
        </w:trPr>
        <w:tc>
          <w:tcPr>
            <w:tcW w:w="5637" w:type="dxa"/>
          </w:tcPr>
          <w:tbl>
            <w:tblPr>
              <w:tblW w:w="4111" w:type="dxa"/>
              <w:tblLook w:val="01E0"/>
            </w:tblPr>
            <w:tblGrid>
              <w:gridCol w:w="4111"/>
            </w:tblGrid>
            <w:tr w:rsidR="009F71D2" w:rsidRPr="0033694B" w:rsidTr="005E3489">
              <w:trPr>
                <w:trHeight w:val="2103"/>
              </w:trPr>
              <w:tc>
                <w:tcPr>
                  <w:tcW w:w="4111" w:type="dxa"/>
                </w:tcPr>
                <w:p w:rsidR="009F71D2" w:rsidRPr="001B2BE1" w:rsidRDefault="009F71D2" w:rsidP="005E34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2BE1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Рассмотрена цикловой методической </w:t>
                  </w:r>
                </w:p>
                <w:p w:rsidR="009F71D2" w:rsidRPr="001B2BE1" w:rsidRDefault="009F71D2" w:rsidP="005E34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2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комиссией</w:t>
                  </w:r>
                </w:p>
                <w:p w:rsidR="009F71D2" w:rsidRPr="001B2BE1" w:rsidRDefault="009F71D2" w:rsidP="005E34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2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«___» «_____» 201</w:t>
                  </w:r>
                  <w:r w:rsidR="005E3489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Pr="001B2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г.</w:t>
                  </w:r>
                </w:p>
                <w:p w:rsidR="009F71D2" w:rsidRPr="001B2BE1" w:rsidRDefault="009F71D2" w:rsidP="005E348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B2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Председатель </w:t>
                  </w:r>
                </w:p>
                <w:p w:rsidR="009F71D2" w:rsidRPr="005248E5" w:rsidRDefault="009F71D2" w:rsidP="005E3489">
                  <w:pPr>
                    <w:rPr>
                      <w:rFonts w:ascii="Times New Roman" w:hAnsi="Times New Roman" w:cs="Times New Roman"/>
                    </w:rPr>
                  </w:pPr>
                  <w:r w:rsidRPr="001B2BE1"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_________________________ ФИО</w:t>
                  </w:r>
                </w:p>
              </w:tc>
            </w:tr>
          </w:tbl>
          <w:p w:rsidR="009F71D2" w:rsidRPr="005248E5" w:rsidRDefault="009F71D2" w:rsidP="005E34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685" w:type="dxa"/>
          </w:tcPr>
          <w:p w:rsidR="009F71D2" w:rsidRPr="005248E5" w:rsidRDefault="009F71D2" w:rsidP="005E3489">
            <w:pPr>
              <w:rPr>
                <w:rFonts w:ascii="Times New Roman" w:hAnsi="Times New Roman" w:cs="Times New Roman"/>
                <w:b/>
              </w:rPr>
            </w:pPr>
            <w:r w:rsidRPr="005248E5">
              <w:rPr>
                <w:rFonts w:ascii="Times New Roman" w:hAnsi="Times New Roman" w:cs="Times New Roman"/>
                <w:b/>
              </w:rPr>
              <w:t>УТВЕРЖДАЮ</w:t>
            </w:r>
          </w:p>
          <w:p w:rsidR="009F71D2" w:rsidRPr="005248E5" w:rsidRDefault="009F71D2" w:rsidP="005E3489">
            <w:pPr>
              <w:rPr>
                <w:rFonts w:ascii="Times New Roman" w:hAnsi="Times New Roman" w:cs="Times New Roman"/>
              </w:rPr>
            </w:pPr>
            <w:r w:rsidRPr="005248E5">
              <w:rPr>
                <w:rFonts w:ascii="Times New Roman" w:hAnsi="Times New Roman" w:cs="Times New Roman"/>
              </w:rPr>
              <w:t xml:space="preserve">Директор </w:t>
            </w:r>
          </w:p>
          <w:p w:rsidR="009F71D2" w:rsidRPr="005248E5" w:rsidRDefault="009F71D2" w:rsidP="005E3489">
            <w:pPr>
              <w:rPr>
                <w:rFonts w:ascii="Times New Roman" w:hAnsi="Times New Roman" w:cs="Times New Roman"/>
              </w:rPr>
            </w:pPr>
            <w:r w:rsidRPr="005248E5">
              <w:rPr>
                <w:rFonts w:ascii="Times New Roman" w:hAnsi="Times New Roman" w:cs="Times New Roman"/>
              </w:rPr>
              <w:t>ГБ</w:t>
            </w:r>
            <w:r w:rsidR="005E3489">
              <w:rPr>
                <w:rFonts w:ascii="Times New Roman" w:hAnsi="Times New Roman" w:cs="Times New Roman"/>
              </w:rPr>
              <w:t>П</w:t>
            </w:r>
            <w:r w:rsidRPr="005248E5">
              <w:rPr>
                <w:rFonts w:ascii="Times New Roman" w:hAnsi="Times New Roman" w:cs="Times New Roman"/>
              </w:rPr>
              <w:t>ОУ</w:t>
            </w:r>
            <w:r w:rsidR="005E3489">
              <w:rPr>
                <w:rFonts w:ascii="Times New Roman" w:hAnsi="Times New Roman" w:cs="Times New Roman"/>
              </w:rPr>
              <w:t xml:space="preserve"> КК</w:t>
            </w:r>
            <w:r w:rsidRPr="005248E5">
              <w:rPr>
                <w:rFonts w:ascii="Times New Roman" w:hAnsi="Times New Roman" w:cs="Times New Roman"/>
              </w:rPr>
              <w:t xml:space="preserve"> «КПТ» </w:t>
            </w:r>
          </w:p>
          <w:p w:rsidR="009F71D2" w:rsidRPr="005248E5" w:rsidRDefault="009F71D2" w:rsidP="005E3489">
            <w:pPr>
              <w:rPr>
                <w:rFonts w:ascii="Times New Roman" w:hAnsi="Times New Roman" w:cs="Times New Roman"/>
              </w:rPr>
            </w:pPr>
            <w:r w:rsidRPr="005248E5">
              <w:rPr>
                <w:rFonts w:ascii="Times New Roman" w:hAnsi="Times New Roman" w:cs="Times New Roman"/>
              </w:rPr>
              <w:t>«____» «___________» 201</w:t>
            </w:r>
            <w:r w:rsidR="005E3489">
              <w:rPr>
                <w:rFonts w:ascii="Times New Roman" w:hAnsi="Times New Roman" w:cs="Times New Roman"/>
              </w:rPr>
              <w:t>4</w:t>
            </w:r>
            <w:r w:rsidRPr="005248E5">
              <w:rPr>
                <w:rFonts w:ascii="Times New Roman" w:hAnsi="Times New Roman" w:cs="Times New Roman"/>
              </w:rPr>
              <w:t xml:space="preserve"> г.</w:t>
            </w:r>
          </w:p>
          <w:p w:rsidR="009F71D2" w:rsidRPr="005248E5" w:rsidRDefault="009F71D2" w:rsidP="005E3489">
            <w:pPr>
              <w:rPr>
                <w:rFonts w:ascii="Times New Roman" w:hAnsi="Times New Roman" w:cs="Times New Roman"/>
              </w:rPr>
            </w:pPr>
            <w:r w:rsidRPr="005248E5">
              <w:rPr>
                <w:rFonts w:ascii="Times New Roman" w:hAnsi="Times New Roman" w:cs="Times New Roman"/>
              </w:rPr>
              <w:t xml:space="preserve">_______________ И.В. </w:t>
            </w:r>
            <w:proofErr w:type="spellStart"/>
            <w:r w:rsidRPr="005248E5">
              <w:rPr>
                <w:rFonts w:ascii="Times New Roman" w:hAnsi="Times New Roman" w:cs="Times New Roman"/>
              </w:rPr>
              <w:t>Остапенко</w:t>
            </w:r>
            <w:proofErr w:type="spellEnd"/>
          </w:p>
        </w:tc>
      </w:tr>
      <w:tr w:rsidR="009F71D2" w:rsidRPr="005248E5" w:rsidTr="003A61CB">
        <w:trPr>
          <w:trHeight w:val="1523"/>
        </w:trPr>
        <w:tc>
          <w:tcPr>
            <w:tcW w:w="5637" w:type="dxa"/>
          </w:tcPr>
          <w:p w:rsidR="009F71D2" w:rsidRDefault="009F71D2" w:rsidP="005E3489">
            <w:pPr>
              <w:spacing w:after="0"/>
              <w:rPr>
                <w:rFonts w:ascii="Times New Roman" w:hAnsi="Times New Roman" w:cs="Times New Roman"/>
              </w:rPr>
            </w:pPr>
          </w:p>
          <w:p w:rsidR="009F71D2" w:rsidRDefault="009F71D2" w:rsidP="005E34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Рассмотрена </w:t>
            </w:r>
          </w:p>
          <w:p w:rsidR="009F71D2" w:rsidRDefault="009F71D2" w:rsidP="005E34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заседании педагогического совета</w:t>
            </w:r>
          </w:p>
          <w:p w:rsidR="009F71D2" w:rsidRPr="005248E5" w:rsidRDefault="009F71D2" w:rsidP="005E3489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Протокол №____ «___» «________» 201</w:t>
            </w:r>
            <w:r w:rsidR="005E3489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3685" w:type="dxa"/>
          </w:tcPr>
          <w:p w:rsidR="009F71D2" w:rsidRPr="005248E5" w:rsidRDefault="009F71D2" w:rsidP="005E3489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61CB">
        <w:rPr>
          <w:rFonts w:ascii="Times New Roman" w:hAnsi="Times New Roman" w:cs="Times New Roman"/>
          <w:sz w:val="28"/>
          <w:szCs w:val="28"/>
        </w:rPr>
        <w:t>Рабочая программа учебной дисциплины ОП.06 История изобразительного искусства</w:t>
      </w:r>
      <w:r w:rsidRPr="003A61CB">
        <w:rPr>
          <w:rFonts w:ascii="Times New Roman" w:hAnsi="Times New Roman" w:cs="Times New Roman"/>
          <w:caps/>
          <w:sz w:val="28"/>
          <w:szCs w:val="28"/>
        </w:rPr>
        <w:t xml:space="preserve"> </w:t>
      </w:r>
      <w:r w:rsidRPr="003A61CB">
        <w:rPr>
          <w:rFonts w:ascii="Times New Roman" w:hAnsi="Times New Roman" w:cs="Times New Roman"/>
          <w:sz w:val="28"/>
          <w:szCs w:val="28"/>
        </w:rPr>
        <w:t xml:space="preserve">разработана на основе основной профессиональной образовательной программы в соответствии с ФГОС (приказ Министерства образования и науки № 878 от 25.09.2010г. зарегистрирован в Министерстве юстиции Российской Федерации 14.09.2010г №18427), укрупненная группа специальностей </w:t>
      </w:r>
      <w:r w:rsidR="009A6147">
        <w:rPr>
          <w:rFonts w:ascii="Times New Roman" w:hAnsi="Times New Roman" w:cs="Times New Roman"/>
          <w:sz w:val="28"/>
          <w:szCs w:val="28"/>
        </w:rPr>
        <w:t>54.00.00 Изобразительное и прикладные виды искусств (</w:t>
      </w:r>
      <w:r w:rsidRPr="003A61CB">
        <w:rPr>
          <w:rFonts w:ascii="Times New Roman" w:hAnsi="Times New Roman" w:cs="Times New Roman"/>
          <w:sz w:val="28"/>
          <w:szCs w:val="28"/>
        </w:rPr>
        <w:t>070000 Культура и искусство</w:t>
      </w:r>
      <w:r w:rsidR="009A6147">
        <w:rPr>
          <w:rFonts w:ascii="Times New Roman" w:hAnsi="Times New Roman" w:cs="Times New Roman"/>
          <w:sz w:val="28"/>
          <w:szCs w:val="28"/>
        </w:rPr>
        <w:t>)</w:t>
      </w:r>
      <w:r w:rsidRPr="003A61CB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9F71D2" w:rsidRPr="003A61CB" w:rsidRDefault="009F71D2" w:rsidP="009F71D2">
      <w:pPr>
        <w:spacing w:after="0"/>
        <w:ind w:firstLine="708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F71D2" w:rsidRPr="003A61CB" w:rsidRDefault="009F71D2" w:rsidP="005E348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Организация разработчик: ГБ</w:t>
      </w:r>
      <w:r w:rsidR="005E3489"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 </w:t>
      </w:r>
      <w:r w:rsidR="005E3489"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КК </w:t>
      </w:r>
      <w:r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СПО «КПТ» </w:t>
      </w:r>
    </w:p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>Разработчик:</w:t>
      </w:r>
    </w:p>
    <w:p w:rsidR="009F71D2" w:rsidRPr="003A61CB" w:rsidRDefault="005E3489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  <w:u w:val="single"/>
        </w:rPr>
        <w:t>Яновская Л.А.</w:t>
      </w:r>
      <w:r w:rsidR="009F71D2" w:rsidRPr="003A61CB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9F71D2" w:rsidRPr="003A61CB">
        <w:rPr>
          <w:rFonts w:ascii="Times New Roman" w:hAnsi="Times New Roman" w:cs="Times New Roman"/>
          <w:sz w:val="28"/>
          <w:szCs w:val="28"/>
        </w:rPr>
        <w:t xml:space="preserve"> преподаватель </w:t>
      </w:r>
    </w:p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ГБ</w:t>
      </w:r>
      <w:r w:rsidR="005E3489"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r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ОУ </w:t>
      </w:r>
      <w:r w:rsidR="005E3489"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КК</w:t>
      </w:r>
      <w:r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«КПТ»</w:t>
      </w:r>
    </w:p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1CB">
        <w:rPr>
          <w:rStyle w:val="apple-style-span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____________________________________</w:t>
      </w:r>
    </w:p>
    <w:p w:rsidR="009F71D2" w:rsidRPr="003A61CB" w:rsidRDefault="009F71D2" w:rsidP="009F71D2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i/>
          <w:caps/>
          <w:sz w:val="28"/>
          <w:szCs w:val="28"/>
        </w:rPr>
      </w:pPr>
    </w:p>
    <w:p w:rsidR="009F71D2" w:rsidRPr="003A61CB" w:rsidRDefault="009F71D2" w:rsidP="009F71D2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 xml:space="preserve">Рецензенты </w:t>
      </w:r>
    </w:p>
    <w:p w:rsidR="009F71D2" w:rsidRPr="003A61CB" w:rsidRDefault="005E3489" w:rsidP="009F71D2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>1 рецензия</w:t>
      </w:r>
    </w:p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>Квалификация по диплому___________________________</w:t>
      </w:r>
    </w:p>
    <w:p w:rsidR="009F71D2" w:rsidRPr="003A61CB" w:rsidRDefault="005E3489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>__</w:t>
      </w:r>
      <w:r w:rsidR="009F71D2" w:rsidRPr="003A61C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71D2" w:rsidRPr="003A61CB" w:rsidRDefault="005E3489" w:rsidP="009F71D2">
      <w:pPr>
        <w:widowControl w:val="0"/>
        <w:tabs>
          <w:tab w:val="left" w:pos="0"/>
        </w:tabs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>2  рецензия</w:t>
      </w:r>
    </w:p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 xml:space="preserve">_________________________________ </w:t>
      </w:r>
    </w:p>
    <w:p w:rsidR="009F71D2" w:rsidRPr="003A61CB" w:rsidRDefault="009F71D2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A61CB">
        <w:rPr>
          <w:rFonts w:ascii="Times New Roman" w:hAnsi="Times New Roman" w:cs="Times New Roman"/>
          <w:sz w:val="28"/>
          <w:szCs w:val="28"/>
        </w:rPr>
        <w:t>Квалификация по диплому___________________________</w:t>
      </w:r>
    </w:p>
    <w:p w:rsidR="009F71D2" w:rsidRPr="001B2BE1" w:rsidRDefault="005E3489" w:rsidP="009F71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A61CB">
        <w:rPr>
          <w:rFonts w:ascii="Times New Roman" w:hAnsi="Times New Roman" w:cs="Times New Roman"/>
          <w:sz w:val="28"/>
          <w:szCs w:val="28"/>
        </w:rPr>
        <w:t>__</w:t>
      </w:r>
      <w:r w:rsidR="009F71D2" w:rsidRPr="003A61CB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21E73" w:rsidRPr="001D5B4C" w:rsidRDefault="00C21E73" w:rsidP="006066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1D5B4C">
        <w:rPr>
          <w:bCs/>
          <w:i/>
        </w:rPr>
        <w:br w:type="page"/>
      </w:r>
      <w:r w:rsidRPr="001D5B4C">
        <w:rPr>
          <w:b/>
          <w:sz w:val="28"/>
          <w:szCs w:val="28"/>
        </w:rPr>
        <w:lastRenderedPageBreak/>
        <w:t>СОДЕРЖАНИЕ</w:t>
      </w:r>
    </w:p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W w:w="0" w:type="auto"/>
        <w:tblLook w:val="01E0"/>
      </w:tblPr>
      <w:tblGrid>
        <w:gridCol w:w="7668"/>
        <w:gridCol w:w="1903"/>
      </w:tblGrid>
      <w:tr w:rsidR="00C21E73" w:rsidRPr="001D5B4C" w:rsidTr="005E3489">
        <w:tc>
          <w:tcPr>
            <w:tcW w:w="7668" w:type="dxa"/>
            <w:shd w:val="clear" w:color="auto" w:fill="auto"/>
          </w:tcPr>
          <w:p w:rsidR="00C21E73" w:rsidRPr="001D5B4C" w:rsidRDefault="00C21E73" w:rsidP="00606613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C21E73" w:rsidRPr="001D5B4C" w:rsidRDefault="00C21E73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5B4C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C21E73" w:rsidRPr="001D5B4C" w:rsidTr="005E3489">
        <w:tc>
          <w:tcPr>
            <w:tcW w:w="7668" w:type="dxa"/>
            <w:shd w:val="clear" w:color="auto" w:fill="auto"/>
          </w:tcPr>
          <w:p w:rsidR="00C21E73" w:rsidRPr="001D5B4C" w:rsidRDefault="00C21E73" w:rsidP="0060661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1D5B4C">
              <w:rPr>
                <w:b/>
                <w:caps/>
              </w:rPr>
              <w:t>ПАСПОРТ рабочей  ПРОГРАММЫ УЧЕБНОЙ ДИСЦИПЛИНЫ</w:t>
            </w:r>
          </w:p>
          <w:p w:rsidR="00C21E73" w:rsidRPr="001D5B4C" w:rsidRDefault="00C21E73" w:rsidP="0060661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03" w:type="dxa"/>
            <w:shd w:val="clear" w:color="auto" w:fill="auto"/>
          </w:tcPr>
          <w:p w:rsidR="00C21E73" w:rsidRPr="001D5B4C" w:rsidRDefault="00422E36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C21E73" w:rsidRPr="001D5B4C" w:rsidTr="005E3489">
        <w:tc>
          <w:tcPr>
            <w:tcW w:w="7668" w:type="dxa"/>
            <w:shd w:val="clear" w:color="auto" w:fill="auto"/>
          </w:tcPr>
          <w:p w:rsidR="00C21E73" w:rsidRPr="001D5B4C" w:rsidRDefault="00C21E73" w:rsidP="0060661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1D5B4C">
              <w:rPr>
                <w:b/>
                <w:caps/>
              </w:rPr>
              <w:t>СТРУКТУРА и содержание УЧЕБНОЙ ДИСЦИПЛИНЫ</w:t>
            </w:r>
          </w:p>
          <w:p w:rsidR="00C21E73" w:rsidRPr="001D5B4C" w:rsidRDefault="00C21E73" w:rsidP="00606613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C21E73" w:rsidRPr="001D5B4C" w:rsidRDefault="00422E36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C21E73" w:rsidRPr="001D5B4C" w:rsidTr="005E3489">
        <w:trPr>
          <w:trHeight w:val="670"/>
        </w:trPr>
        <w:tc>
          <w:tcPr>
            <w:tcW w:w="7668" w:type="dxa"/>
            <w:shd w:val="clear" w:color="auto" w:fill="auto"/>
          </w:tcPr>
          <w:p w:rsidR="00C21E73" w:rsidRPr="001D5B4C" w:rsidRDefault="00C21E73" w:rsidP="0060661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1D5B4C">
              <w:rPr>
                <w:b/>
                <w:caps/>
              </w:rPr>
              <w:t>условия реализации рабочей  программы учебной дисциплины</w:t>
            </w:r>
          </w:p>
          <w:p w:rsidR="00C21E73" w:rsidRPr="001D5B4C" w:rsidRDefault="00C21E73" w:rsidP="00606613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C21E73" w:rsidRPr="001D5B4C" w:rsidRDefault="00422E36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21E73" w:rsidRPr="001D5B4C" w:rsidTr="005E3489">
        <w:tc>
          <w:tcPr>
            <w:tcW w:w="7668" w:type="dxa"/>
            <w:shd w:val="clear" w:color="auto" w:fill="auto"/>
          </w:tcPr>
          <w:p w:rsidR="00C21E73" w:rsidRPr="001D5B4C" w:rsidRDefault="00C21E73" w:rsidP="00606613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1D5B4C">
              <w:rPr>
                <w:b/>
                <w:caps/>
              </w:rPr>
              <w:t>Контроль и оценка результатов Освоения учебной дисциплины</w:t>
            </w:r>
          </w:p>
          <w:p w:rsidR="00C21E73" w:rsidRPr="001D5B4C" w:rsidRDefault="00C21E73" w:rsidP="00606613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C21E73" w:rsidRPr="001D5B4C" w:rsidRDefault="00422E36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</w:tbl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</w:pPr>
    </w:p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i/>
        </w:rPr>
      </w:pPr>
    </w:p>
    <w:p w:rsidR="00C21E73" w:rsidRPr="001D5B4C" w:rsidRDefault="00C21E73" w:rsidP="006066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D5B4C">
        <w:rPr>
          <w:rFonts w:ascii="Times New Roman" w:hAnsi="Times New Roman" w:cs="Times New Roman"/>
          <w:b/>
          <w:caps/>
          <w:sz w:val="28"/>
          <w:szCs w:val="28"/>
          <w:u w:val="single"/>
        </w:rPr>
        <w:br w:type="page"/>
      </w:r>
      <w:r w:rsidRPr="001D5B4C">
        <w:rPr>
          <w:rFonts w:ascii="Times New Roman" w:hAnsi="Times New Roman" w:cs="Times New Roman"/>
          <w:b/>
          <w:caps/>
          <w:sz w:val="28"/>
          <w:szCs w:val="28"/>
        </w:rPr>
        <w:lastRenderedPageBreak/>
        <w:t>1. паспорт рабочей  ПРОГРАММЫ УЧЕБНОЙ ДИСЦИПЛИНЫ</w:t>
      </w:r>
    </w:p>
    <w:p w:rsidR="00C21E73" w:rsidRPr="001D5B4C" w:rsidRDefault="007F64AE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ОП.06 </w:t>
      </w:r>
      <w:r w:rsidR="00C21E73" w:rsidRPr="001D5B4C">
        <w:rPr>
          <w:rFonts w:ascii="Times New Roman" w:hAnsi="Times New Roman" w:cs="Times New Roman"/>
          <w:b/>
          <w:sz w:val="28"/>
          <w:szCs w:val="28"/>
        </w:rPr>
        <w:t>История изобразительного искусства</w:t>
      </w:r>
    </w:p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E73" w:rsidRPr="001D5B4C" w:rsidRDefault="00193DC6" w:rsidP="00193DC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21E73" w:rsidRPr="001D5B4C">
        <w:rPr>
          <w:rFonts w:ascii="Times New Roman" w:hAnsi="Times New Roman" w:cs="Times New Roman"/>
          <w:b/>
          <w:sz w:val="28"/>
          <w:szCs w:val="28"/>
        </w:rPr>
        <w:t>1.1. Область применения программы</w:t>
      </w:r>
    </w:p>
    <w:p w:rsidR="00193DC6" w:rsidRPr="00193DC6" w:rsidRDefault="00193DC6" w:rsidP="00193DC6">
      <w:pPr>
        <w:tabs>
          <w:tab w:val="left" w:pos="709"/>
          <w:tab w:val="left" w:pos="1760"/>
          <w:tab w:val="left" w:pos="3740"/>
          <w:tab w:val="left" w:pos="5200"/>
          <w:tab w:val="left" w:pos="6620"/>
          <w:tab w:val="left" w:pos="8040"/>
        </w:tabs>
        <w:spacing w:after="0"/>
        <w:ind w:right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1E73" w:rsidRPr="00193DC6">
        <w:rPr>
          <w:rFonts w:ascii="Times New Roman" w:hAnsi="Times New Roman" w:cs="Times New Roman"/>
          <w:sz w:val="28"/>
          <w:szCs w:val="28"/>
        </w:rPr>
        <w:t xml:space="preserve">Рабочая  программа учебной дисциплины является частью основной профессиональной образовательной программы в соответствии с ФГОС по специальности, </w:t>
      </w:r>
      <w:r w:rsidR="009A6147">
        <w:rPr>
          <w:rFonts w:ascii="Times New Roman" w:hAnsi="Times New Roman" w:cs="Times New Roman"/>
          <w:sz w:val="28"/>
          <w:szCs w:val="28"/>
        </w:rPr>
        <w:t>54.02.01. (</w:t>
      </w:r>
      <w:r w:rsidRPr="00193DC6">
        <w:rPr>
          <w:rFonts w:ascii="Times New Roman" w:hAnsi="Times New Roman" w:cs="Times New Roman"/>
          <w:sz w:val="28"/>
          <w:szCs w:val="28"/>
        </w:rPr>
        <w:t>072501</w:t>
      </w:r>
      <w:r w:rsidR="009A6147">
        <w:rPr>
          <w:rFonts w:ascii="Times New Roman" w:hAnsi="Times New Roman" w:cs="Times New Roman"/>
          <w:sz w:val="28"/>
          <w:szCs w:val="28"/>
        </w:rPr>
        <w:t>)</w:t>
      </w:r>
      <w:r w:rsidRPr="00193DC6">
        <w:rPr>
          <w:rFonts w:ascii="Times New Roman" w:hAnsi="Times New Roman" w:cs="Times New Roman"/>
          <w:sz w:val="28"/>
          <w:szCs w:val="28"/>
        </w:rPr>
        <w:t xml:space="preserve"> Дизайн (по отраслям) </w:t>
      </w:r>
    </w:p>
    <w:p w:rsidR="00C21E73" w:rsidRPr="001D5B4C" w:rsidRDefault="00C21E73" w:rsidP="00193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D5B4C">
        <w:rPr>
          <w:rFonts w:ascii="Times New Roman" w:hAnsi="Times New Roman" w:cs="Times New Roman"/>
          <w:sz w:val="28"/>
          <w:szCs w:val="28"/>
        </w:rPr>
        <w:t>Рабочая программа учебной дисциплины может быть использована в дополнительном профессиональном образовании в рамках реализации программ переподготовки кадров в учреждениях СПО.</w:t>
      </w:r>
    </w:p>
    <w:p w:rsidR="003A61CB" w:rsidRDefault="00193DC6" w:rsidP="00193DC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21E73" w:rsidRPr="001D5B4C" w:rsidRDefault="003A61CB" w:rsidP="00193DC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21E73" w:rsidRPr="001D5B4C">
        <w:rPr>
          <w:rFonts w:ascii="Times New Roman" w:hAnsi="Times New Roman" w:cs="Times New Roman"/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C21E73" w:rsidRPr="001D5B4C" w:rsidRDefault="00193DC6" w:rsidP="00193DC6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 w:rsidR="00C21E73" w:rsidRPr="001D5B4C">
        <w:rPr>
          <w:rFonts w:cs="Times New Roman"/>
          <w:sz w:val="28"/>
          <w:szCs w:val="28"/>
        </w:rPr>
        <w:t xml:space="preserve">Учебная дисциплина </w:t>
      </w:r>
      <w:r>
        <w:rPr>
          <w:rFonts w:cs="Times New Roman"/>
          <w:sz w:val="28"/>
          <w:szCs w:val="28"/>
        </w:rPr>
        <w:t xml:space="preserve">ОП. 06 </w:t>
      </w:r>
      <w:r w:rsidR="00C21E73" w:rsidRPr="001D5B4C">
        <w:rPr>
          <w:rFonts w:cs="Times New Roman"/>
          <w:sz w:val="28"/>
          <w:szCs w:val="28"/>
        </w:rPr>
        <w:t xml:space="preserve">История изобразительного искусства относится к профессиональному циклу, </w:t>
      </w:r>
      <w:proofErr w:type="spellStart"/>
      <w:r w:rsidR="00C21E73" w:rsidRPr="001D5B4C">
        <w:rPr>
          <w:rFonts w:cs="Times New Roman"/>
          <w:sz w:val="28"/>
          <w:szCs w:val="28"/>
        </w:rPr>
        <w:t>общепрофессиональны</w:t>
      </w:r>
      <w:r>
        <w:rPr>
          <w:rFonts w:cs="Times New Roman"/>
          <w:sz w:val="28"/>
          <w:szCs w:val="28"/>
        </w:rPr>
        <w:t>х</w:t>
      </w:r>
      <w:proofErr w:type="spellEnd"/>
      <w:r w:rsidR="00C21E73" w:rsidRPr="001D5B4C">
        <w:rPr>
          <w:rFonts w:cs="Times New Roman"/>
          <w:sz w:val="28"/>
          <w:szCs w:val="28"/>
        </w:rPr>
        <w:t xml:space="preserve"> дисциплин основной профессиональной образовательной программы</w:t>
      </w:r>
      <w:r>
        <w:rPr>
          <w:rFonts w:cs="Times New Roman"/>
          <w:sz w:val="28"/>
          <w:szCs w:val="28"/>
        </w:rPr>
        <w:t xml:space="preserve"> </w:t>
      </w:r>
      <w:r w:rsidRPr="00CE3649">
        <w:rPr>
          <w:rFonts w:cs="Times New Roman"/>
          <w:sz w:val="28"/>
          <w:szCs w:val="28"/>
        </w:rPr>
        <w:t>(</w:t>
      </w:r>
      <w:r>
        <w:rPr>
          <w:rFonts w:cs="Times New Roman"/>
          <w:sz w:val="28"/>
          <w:szCs w:val="28"/>
        </w:rPr>
        <w:t>гуманитарный</w:t>
      </w:r>
      <w:r w:rsidRPr="00CE3649">
        <w:rPr>
          <w:rFonts w:cs="Times New Roman"/>
          <w:sz w:val="28"/>
          <w:szCs w:val="28"/>
        </w:rPr>
        <w:t xml:space="preserve"> профиль).</w:t>
      </w:r>
    </w:p>
    <w:p w:rsidR="00C21E73" w:rsidRPr="001D5B4C" w:rsidRDefault="00C21E73" w:rsidP="00606613">
      <w:pPr>
        <w:pStyle w:val="WW-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rFonts w:cs="Times New Roman"/>
          <w:sz w:val="28"/>
          <w:szCs w:val="28"/>
        </w:rPr>
      </w:pPr>
    </w:p>
    <w:p w:rsidR="00C21E73" w:rsidRPr="001D5B4C" w:rsidRDefault="00193DC6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21E73" w:rsidRPr="001D5B4C">
        <w:rPr>
          <w:rFonts w:ascii="Times New Roman" w:hAnsi="Times New Roman" w:cs="Times New Roman"/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 w:rsidR="00C21E73" w:rsidRPr="00415CCF" w:rsidRDefault="00193DC6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1E73" w:rsidRPr="00415CCF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уметь:</w:t>
      </w:r>
    </w:p>
    <w:p w:rsidR="00C21E73" w:rsidRPr="00415CCF" w:rsidRDefault="00193DC6" w:rsidP="00415CCF">
      <w:pPr>
        <w:pStyle w:val="a8"/>
        <w:numPr>
          <w:ilvl w:val="0"/>
          <w:numId w:val="2"/>
        </w:numPr>
        <w:tabs>
          <w:tab w:val="left" w:pos="348"/>
        </w:tabs>
        <w:ind w:left="0" w:firstLine="0"/>
        <w:jc w:val="both"/>
        <w:rPr>
          <w:rFonts w:eastAsia="Times New Roman" w:cs="Times New Roman"/>
          <w:sz w:val="28"/>
          <w:szCs w:val="28"/>
        </w:rPr>
      </w:pPr>
      <w:r w:rsidRPr="00415CCF">
        <w:rPr>
          <w:rFonts w:cs="Times New Roman"/>
          <w:sz w:val="28"/>
          <w:szCs w:val="28"/>
        </w:rPr>
        <w:t>определять стилевые особенности в</w:t>
      </w:r>
      <w:r w:rsidR="00C21E73" w:rsidRPr="00415CCF">
        <w:rPr>
          <w:rFonts w:eastAsia="Times New Roman" w:cs="Times New Roman"/>
          <w:color w:val="00000A"/>
          <w:sz w:val="28"/>
          <w:szCs w:val="28"/>
        </w:rPr>
        <w:t xml:space="preserve"> </w:t>
      </w:r>
      <w:r w:rsidRPr="00415CCF">
        <w:rPr>
          <w:rFonts w:cs="Times New Roman"/>
          <w:sz w:val="28"/>
          <w:szCs w:val="28"/>
        </w:rPr>
        <w:t>искусстве разных эпох, использовать знания в творческой и  профессиональной работе;</w:t>
      </w:r>
    </w:p>
    <w:p w:rsidR="00C21E73" w:rsidRPr="00415CCF" w:rsidRDefault="00415CCF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21E73" w:rsidRPr="00415CCF">
        <w:rPr>
          <w:rFonts w:ascii="Times New Roman" w:hAnsi="Times New Roman" w:cs="Times New Roman"/>
          <w:sz w:val="28"/>
          <w:szCs w:val="28"/>
        </w:rPr>
        <w:t>В результате освоения дисциплины обучающийся должен знать:</w:t>
      </w:r>
    </w:p>
    <w:p w:rsidR="00C21E73" w:rsidRPr="00415CCF" w:rsidRDefault="00193DC6" w:rsidP="00415CCF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характерные особенности искусства разных исторических эпох</w:t>
      </w:r>
      <w:r w:rsidR="00C21E73" w:rsidRPr="00415CCF">
        <w:rPr>
          <w:rFonts w:ascii="Times New Roman" w:hAnsi="Times New Roman" w:cs="Times New Roman"/>
          <w:sz w:val="28"/>
          <w:szCs w:val="28"/>
        </w:rPr>
        <w:t>;</w:t>
      </w:r>
    </w:p>
    <w:p w:rsidR="00C21E73" w:rsidRPr="00415CCF" w:rsidRDefault="00193DC6" w:rsidP="00415CCF">
      <w:pPr>
        <w:pStyle w:val="a9"/>
        <w:numPr>
          <w:ilvl w:val="0"/>
          <w:numId w:val="3"/>
        </w:numPr>
        <w:ind w:left="0" w:firstLine="0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 xml:space="preserve">процессы, влияющие на формирование </w:t>
      </w:r>
      <w:r w:rsidR="00415CCF" w:rsidRPr="00415CCF">
        <w:rPr>
          <w:rFonts w:ascii="Times New Roman" w:hAnsi="Times New Roman" w:cs="Times New Roman"/>
          <w:sz w:val="28"/>
          <w:szCs w:val="28"/>
        </w:rPr>
        <w:t xml:space="preserve">эстетических взглядов </w:t>
      </w:r>
    </w:p>
    <w:p w:rsidR="00415CCF" w:rsidRDefault="00415CCF" w:rsidP="00415CCF">
      <w:pPr>
        <w:pStyle w:val="a9"/>
        <w:tabs>
          <w:tab w:val="left" w:pos="0"/>
        </w:tabs>
        <w:ind w:left="0" w:firstLine="990"/>
        <w:jc w:val="both"/>
        <w:rPr>
          <w:rFonts w:ascii="Times New Roman" w:hAnsi="Times New Roman" w:cs="Times New Roman"/>
          <w:sz w:val="28"/>
          <w:szCs w:val="28"/>
        </w:rPr>
      </w:pPr>
    </w:p>
    <w:p w:rsidR="00415CCF" w:rsidRPr="00415CCF" w:rsidRDefault="00415CCF" w:rsidP="00415CCF">
      <w:pPr>
        <w:pStyle w:val="a9"/>
        <w:tabs>
          <w:tab w:val="left" w:pos="0"/>
        </w:tabs>
        <w:ind w:left="0" w:firstLine="99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 xml:space="preserve">В результате освоения учебной дисциплины у обучающихся актуализируется формирование общих </w:t>
      </w:r>
      <w:r>
        <w:rPr>
          <w:rFonts w:ascii="Times New Roman" w:hAnsi="Times New Roman" w:cs="Times New Roman"/>
          <w:sz w:val="28"/>
          <w:szCs w:val="28"/>
        </w:rPr>
        <w:t xml:space="preserve">и профессиональных </w:t>
      </w:r>
      <w:r w:rsidRPr="00415CCF">
        <w:rPr>
          <w:rFonts w:ascii="Times New Roman" w:hAnsi="Times New Roman" w:cs="Times New Roman"/>
          <w:sz w:val="28"/>
          <w:szCs w:val="28"/>
        </w:rPr>
        <w:t>компетенций, включающих в себя способность: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определять методы и способы выполнения профессиональных задач, оценивать их эффективность и качество.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ОК 3. Решать проблемы, оценивать риски и принимать решения в нестандартных ситуациях.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ОК 4. 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ОК 5. Использовать информационно-коммуникационные технологии для совершенствования профессиональной деятельности.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ОК 6. Работать в коллективе, обеспечивать его сплочение, эффективно общаться с коллегами, руководством, потребителями.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lastRenderedPageBreak/>
        <w:t>ОК 7. Ставить цели, мотивировать деятельность подчиненных, организовывать и контролировать их работу с принятием на себя ответственности за результат выполнения заданий.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415CCF" w:rsidRPr="00415CCF" w:rsidRDefault="00415CCF" w:rsidP="00415CCF">
      <w:pPr>
        <w:pStyle w:val="a9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15CCF">
        <w:rPr>
          <w:rFonts w:ascii="Times New Roman" w:hAnsi="Times New Roman" w:cs="Times New Roman"/>
          <w:sz w:val="28"/>
          <w:szCs w:val="28"/>
        </w:rPr>
        <w:t>ПК 2.2. Выполнять эталонные образцы объекта дизайна или его отдельные элементы в макете, материале.</w:t>
      </w:r>
    </w:p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1E73" w:rsidRPr="001D5B4C" w:rsidRDefault="00193DC6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21E73" w:rsidRPr="001D5B4C">
        <w:rPr>
          <w:rFonts w:ascii="Times New Roman" w:hAnsi="Times New Roman" w:cs="Times New Roman"/>
          <w:b/>
          <w:sz w:val="28"/>
          <w:szCs w:val="28"/>
        </w:rPr>
        <w:t>1.4.  Количество часов на освоение программы дисциплины:</w:t>
      </w:r>
    </w:p>
    <w:p w:rsidR="00C21E73" w:rsidRPr="009A6147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B4C">
        <w:rPr>
          <w:rFonts w:ascii="Times New Roman" w:hAnsi="Times New Roman" w:cs="Times New Roman"/>
          <w:sz w:val="28"/>
          <w:szCs w:val="28"/>
        </w:rPr>
        <w:t xml:space="preserve">максимальной учебной нагрузки обучающегося </w:t>
      </w:r>
      <w:r w:rsidR="00103FB7" w:rsidRPr="009A6147">
        <w:rPr>
          <w:rFonts w:ascii="Times New Roman" w:hAnsi="Times New Roman" w:cs="Times New Roman"/>
          <w:sz w:val="28"/>
          <w:szCs w:val="28"/>
        </w:rPr>
        <w:t>69</w:t>
      </w:r>
      <w:r w:rsidRPr="009A6147">
        <w:rPr>
          <w:rFonts w:ascii="Times New Roman" w:hAnsi="Times New Roman" w:cs="Times New Roman"/>
          <w:sz w:val="28"/>
          <w:szCs w:val="28"/>
        </w:rPr>
        <w:t xml:space="preserve"> часа, в том числе:</w:t>
      </w:r>
    </w:p>
    <w:p w:rsidR="00C21E73" w:rsidRPr="009A6147" w:rsidRDefault="00C21E73" w:rsidP="00193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47">
        <w:rPr>
          <w:rFonts w:ascii="Times New Roman" w:hAnsi="Times New Roman" w:cs="Times New Roman"/>
          <w:sz w:val="28"/>
          <w:szCs w:val="28"/>
        </w:rPr>
        <w:t xml:space="preserve">обязательной аудиторной учебной нагрузки </w:t>
      </w:r>
      <w:proofErr w:type="gramStart"/>
      <w:r w:rsidRPr="009A6147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9A6147">
        <w:rPr>
          <w:rFonts w:ascii="Times New Roman" w:hAnsi="Times New Roman" w:cs="Times New Roman"/>
          <w:sz w:val="28"/>
          <w:szCs w:val="28"/>
        </w:rPr>
        <w:t xml:space="preserve"> </w:t>
      </w:r>
      <w:r w:rsidR="00103FB7" w:rsidRPr="009A6147">
        <w:rPr>
          <w:rFonts w:ascii="Times New Roman" w:hAnsi="Times New Roman" w:cs="Times New Roman"/>
          <w:sz w:val="28"/>
          <w:szCs w:val="28"/>
        </w:rPr>
        <w:t>46</w:t>
      </w:r>
      <w:r w:rsidRPr="009A6147">
        <w:rPr>
          <w:rFonts w:ascii="Times New Roman" w:hAnsi="Times New Roman" w:cs="Times New Roman"/>
          <w:sz w:val="28"/>
          <w:szCs w:val="28"/>
        </w:rPr>
        <w:t xml:space="preserve"> часов;</w:t>
      </w:r>
    </w:p>
    <w:p w:rsidR="00C21E73" w:rsidRPr="009A6147" w:rsidRDefault="00C21E73" w:rsidP="00193D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147">
        <w:rPr>
          <w:rFonts w:ascii="Times New Roman" w:hAnsi="Times New Roman" w:cs="Times New Roman"/>
          <w:sz w:val="28"/>
          <w:szCs w:val="28"/>
        </w:rPr>
        <w:t xml:space="preserve">самостоятельной работы обучающегося </w:t>
      </w:r>
      <w:r w:rsidR="00103FB7" w:rsidRPr="009A6147">
        <w:rPr>
          <w:rFonts w:ascii="Times New Roman" w:hAnsi="Times New Roman" w:cs="Times New Roman"/>
          <w:sz w:val="28"/>
          <w:szCs w:val="28"/>
        </w:rPr>
        <w:t>23</w:t>
      </w:r>
      <w:r w:rsidRPr="009A6147">
        <w:rPr>
          <w:rFonts w:ascii="Times New Roman" w:hAnsi="Times New Roman" w:cs="Times New Roman"/>
          <w:sz w:val="28"/>
          <w:szCs w:val="28"/>
        </w:rPr>
        <w:t xml:space="preserve"> часа.</w:t>
      </w:r>
    </w:p>
    <w:p w:rsidR="00C21E73" w:rsidRPr="009A6147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4AE" w:rsidRDefault="007F64AE" w:rsidP="0060661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21E73" w:rsidRPr="001D5B4C" w:rsidRDefault="00415CCF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C21E73" w:rsidRPr="001D5B4C">
        <w:rPr>
          <w:rFonts w:ascii="Times New Roman" w:hAnsi="Times New Roman" w:cs="Times New Roman"/>
          <w:b/>
          <w:sz w:val="28"/>
          <w:szCs w:val="28"/>
        </w:rPr>
        <w:t>2. СТРУКТУРА И СОДЕРЖАНИЕ УЧЕБНОЙ ДИСЦИПЛИНЫ</w:t>
      </w:r>
    </w:p>
    <w:p w:rsidR="00C21E73" w:rsidRPr="001D5B4C" w:rsidRDefault="00415CCF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21E73" w:rsidRPr="001D5B4C">
        <w:rPr>
          <w:rFonts w:ascii="Times New Roman" w:hAnsi="Times New Roman" w:cs="Times New Roman"/>
          <w:b/>
          <w:sz w:val="28"/>
          <w:szCs w:val="28"/>
        </w:rPr>
        <w:t>2.1. Объем учебной дисциплины и виды учебной работы</w:t>
      </w:r>
    </w:p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C21E73" w:rsidRPr="003A61CB" w:rsidTr="005E3489">
        <w:trPr>
          <w:trHeight w:val="460"/>
        </w:trPr>
        <w:tc>
          <w:tcPr>
            <w:tcW w:w="7904" w:type="dxa"/>
            <w:shd w:val="clear" w:color="auto" w:fill="auto"/>
          </w:tcPr>
          <w:p w:rsidR="00C21E73" w:rsidRPr="009A6147" w:rsidRDefault="00C21E73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800" w:type="dxa"/>
            <w:shd w:val="clear" w:color="auto" w:fill="auto"/>
          </w:tcPr>
          <w:p w:rsidR="00C21E73" w:rsidRPr="009A6147" w:rsidRDefault="00C21E73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Объем часов</w:t>
            </w:r>
          </w:p>
        </w:tc>
      </w:tr>
      <w:tr w:rsidR="00C21E73" w:rsidRPr="003A61CB" w:rsidTr="005E3489">
        <w:trPr>
          <w:trHeight w:val="285"/>
        </w:trPr>
        <w:tc>
          <w:tcPr>
            <w:tcW w:w="7904" w:type="dxa"/>
            <w:shd w:val="clear" w:color="auto" w:fill="auto"/>
          </w:tcPr>
          <w:p w:rsidR="00C21E73" w:rsidRDefault="00C21E73" w:rsidP="006066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sz w:val="28"/>
                <w:szCs w:val="28"/>
              </w:rPr>
              <w:t>Максимальная учебная нагрузка (всего)</w:t>
            </w:r>
          </w:p>
          <w:p w:rsidR="009A6147" w:rsidRPr="009A6147" w:rsidRDefault="009A6147" w:rsidP="0060661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21E73" w:rsidRPr="009A6147" w:rsidRDefault="008049D0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69</w:t>
            </w:r>
          </w:p>
        </w:tc>
      </w:tr>
      <w:tr w:rsidR="00C21E73" w:rsidRPr="003A61CB" w:rsidTr="005E3489">
        <w:tc>
          <w:tcPr>
            <w:tcW w:w="7904" w:type="dxa"/>
            <w:shd w:val="clear" w:color="auto" w:fill="auto"/>
          </w:tcPr>
          <w:p w:rsidR="00C21E73" w:rsidRDefault="00C21E73" w:rsidP="006066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  <w:p w:rsidR="009A6147" w:rsidRPr="009A6147" w:rsidRDefault="009A6147" w:rsidP="006066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21E73" w:rsidRPr="009A6147" w:rsidRDefault="008049D0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46</w:t>
            </w:r>
          </w:p>
        </w:tc>
      </w:tr>
      <w:tr w:rsidR="00C21E73" w:rsidRPr="003A61CB" w:rsidTr="005E3489">
        <w:tc>
          <w:tcPr>
            <w:tcW w:w="7904" w:type="dxa"/>
            <w:shd w:val="clear" w:color="auto" w:fill="auto"/>
          </w:tcPr>
          <w:p w:rsidR="00C21E73" w:rsidRPr="003A61CB" w:rsidRDefault="00C21E73" w:rsidP="0060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1CB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1800" w:type="dxa"/>
            <w:shd w:val="clear" w:color="auto" w:fill="auto"/>
          </w:tcPr>
          <w:p w:rsidR="00C21E73" w:rsidRPr="009A6147" w:rsidRDefault="00C21E73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1E73" w:rsidRPr="003A61CB" w:rsidTr="005E3489">
        <w:tc>
          <w:tcPr>
            <w:tcW w:w="7904" w:type="dxa"/>
            <w:shd w:val="clear" w:color="auto" w:fill="auto"/>
          </w:tcPr>
          <w:p w:rsidR="00C21E73" w:rsidRDefault="00C21E73" w:rsidP="0060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61CB">
              <w:rPr>
                <w:rFonts w:ascii="Times New Roman" w:hAnsi="Times New Roman" w:cs="Times New Roman"/>
                <w:sz w:val="28"/>
                <w:szCs w:val="28"/>
              </w:rPr>
              <w:t xml:space="preserve">     практические занятия</w:t>
            </w:r>
          </w:p>
          <w:p w:rsidR="009A6147" w:rsidRPr="003A61CB" w:rsidRDefault="009A6147" w:rsidP="00606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21E73" w:rsidRPr="009A6147" w:rsidRDefault="00C21E73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C21E73" w:rsidRPr="003A61CB" w:rsidTr="005E3489">
        <w:tc>
          <w:tcPr>
            <w:tcW w:w="7904" w:type="dxa"/>
            <w:shd w:val="clear" w:color="auto" w:fill="auto"/>
          </w:tcPr>
          <w:p w:rsidR="00C21E73" w:rsidRDefault="00C21E73" w:rsidP="006066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sz w:val="28"/>
                <w:szCs w:val="28"/>
              </w:rPr>
              <w:t>Самостоятельная работа обучающегося (всего)</w:t>
            </w:r>
          </w:p>
          <w:p w:rsidR="009A6147" w:rsidRPr="009A6147" w:rsidRDefault="009A6147" w:rsidP="0060661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00" w:type="dxa"/>
            <w:shd w:val="clear" w:color="auto" w:fill="auto"/>
          </w:tcPr>
          <w:p w:rsidR="00C21E73" w:rsidRPr="009A6147" w:rsidRDefault="008049D0" w:rsidP="006066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23</w:t>
            </w:r>
          </w:p>
        </w:tc>
      </w:tr>
      <w:tr w:rsidR="00C21E73" w:rsidRPr="009A6147" w:rsidTr="005E3489">
        <w:tc>
          <w:tcPr>
            <w:tcW w:w="9704" w:type="dxa"/>
            <w:gridSpan w:val="2"/>
            <w:shd w:val="clear" w:color="auto" w:fill="auto"/>
          </w:tcPr>
          <w:p w:rsidR="009A6147" w:rsidRDefault="009A6147" w:rsidP="00415CC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  <w:p w:rsidR="00C21E73" w:rsidRDefault="00415CCF" w:rsidP="00415CC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Итоговая аттестация в форме </w:t>
            </w:r>
            <w:r w:rsidR="00C21E73"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7F64AE"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дифференцированного </w:t>
            </w:r>
            <w:r w:rsidR="00C21E73"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="008049D0" w:rsidRPr="009A6147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зачета</w:t>
            </w:r>
          </w:p>
          <w:p w:rsidR="009A6147" w:rsidRPr="009A6147" w:rsidRDefault="009A6147" w:rsidP="00415CCF">
            <w:pPr>
              <w:spacing w:after="0" w:line="240" w:lineRule="auto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</w:p>
        </w:tc>
      </w:tr>
    </w:tbl>
    <w:p w:rsidR="00C21E73" w:rsidRPr="009A6147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/>
        </w:rPr>
      </w:pPr>
    </w:p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</w:rPr>
        <w:sectPr w:rsidR="00C21E73" w:rsidRPr="001D5B4C">
          <w:footerReference w:type="even" r:id="rId7"/>
          <w:footerReference w:type="default" r:id="rId8"/>
          <w:pgSz w:w="11906" w:h="16838"/>
          <w:pgMar w:top="1134" w:right="850" w:bottom="1134" w:left="1701" w:header="708" w:footer="708" w:gutter="0"/>
          <w:cols w:space="720"/>
        </w:sectPr>
      </w:pPr>
    </w:p>
    <w:p w:rsidR="00C21E73" w:rsidRPr="00415CCF" w:rsidRDefault="00C21E73" w:rsidP="006066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rPr>
          <w:sz w:val="28"/>
          <w:szCs w:val="28"/>
        </w:rPr>
      </w:pPr>
      <w:r w:rsidRPr="00415CCF">
        <w:rPr>
          <w:b/>
          <w:sz w:val="28"/>
          <w:szCs w:val="28"/>
        </w:rPr>
        <w:lastRenderedPageBreak/>
        <w:t xml:space="preserve">2.2.  Тематический план и содержание учебной дисциплины   </w:t>
      </w:r>
      <w:r w:rsidRPr="00415CCF">
        <w:rPr>
          <w:sz w:val="28"/>
          <w:szCs w:val="28"/>
        </w:rPr>
        <w:t xml:space="preserve"> </w:t>
      </w:r>
      <w:r w:rsidRPr="00415CCF">
        <w:rPr>
          <w:b/>
          <w:sz w:val="28"/>
          <w:szCs w:val="28"/>
        </w:rPr>
        <w:t>История изобразительного искусства</w:t>
      </w:r>
    </w:p>
    <w:p w:rsidR="00C21E73" w:rsidRPr="001D5B4C" w:rsidRDefault="00C21E73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Times New Roman"/>
          <w:bCs/>
          <w:i/>
          <w:sz w:val="20"/>
          <w:szCs w:val="20"/>
        </w:rPr>
      </w:pPr>
      <w:r w:rsidRPr="001D5B4C">
        <w:rPr>
          <w:rFonts w:ascii="Times New Roman" w:hAnsi="Times New Roman" w:cs="Times New Roman"/>
          <w:bCs/>
          <w:i/>
          <w:sz w:val="20"/>
          <w:szCs w:val="20"/>
        </w:rPr>
        <w:tab/>
      </w:r>
      <w:r w:rsidRPr="001D5B4C">
        <w:rPr>
          <w:rFonts w:ascii="Times New Roman" w:hAnsi="Times New Roman" w:cs="Times New Roman"/>
          <w:bCs/>
          <w:i/>
          <w:sz w:val="20"/>
          <w:szCs w:val="20"/>
        </w:rPr>
        <w:tab/>
      </w:r>
    </w:p>
    <w:tbl>
      <w:tblPr>
        <w:tblW w:w="15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81"/>
        <w:gridCol w:w="9979"/>
        <w:gridCol w:w="1812"/>
        <w:gridCol w:w="1569"/>
      </w:tblGrid>
      <w:tr w:rsidR="00C21E73" w:rsidRPr="001D5B4C" w:rsidTr="005E3489">
        <w:trPr>
          <w:trHeight w:val="20"/>
        </w:trPr>
        <w:tc>
          <w:tcPr>
            <w:tcW w:w="2081" w:type="dxa"/>
          </w:tcPr>
          <w:p w:rsidR="00C21E73" w:rsidRPr="001D5B4C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979" w:type="dxa"/>
          </w:tcPr>
          <w:p w:rsidR="00C21E73" w:rsidRPr="001D5B4C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Содержание учебного материала, практические работы, самостоятельная работа </w:t>
            </w:r>
            <w:proofErr w:type="gramStart"/>
            <w:r w:rsidRPr="001D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обучающихся</w:t>
            </w:r>
            <w:proofErr w:type="gramEnd"/>
            <w:r w:rsidRPr="001D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12" w:type="dxa"/>
            <w:shd w:val="clear" w:color="auto" w:fill="auto"/>
          </w:tcPr>
          <w:p w:rsidR="00C21E73" w:rsidRPr="001D5B4C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часов</w:t>
            </w:r>
          </w:p>
        </w:tc>
        <w:tc>
          <w:tcPr>
            <w:tcW w:w="1569" w:type="dxa"/>
          </w:tcPr>
          <w:p w:rsidR="00C21E73" w:rsidRPr="00555B34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освоения</w:t>
            </w:r>
          </w:p>
        </w:tc>
      </w:tr>
      <w:tr w:rsidR="00C21E73" w:rsidRPr="001D5B4C" w:rsidTr="005E3489">
        <w:trPr>
          <w:trHeight w:val="20"/>
        </w:trPr>
        <w:tc>
          <w:tcPr>
            <w:tcW w:w="2081" w:type="dxa"/>
          </w:tcPr>
          <w:p w:rsidR="00C21E73" w:rsidRPr="001D5B4C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9" w:type="dxa"/>
          </w:tcPr>
          <w:p w:rsidR="00C21E73" w:rsidRPr="001D5B4C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12" w:type="dxa"/>
            <w:shd w:val="clear" w:color="auto" w:fill="auto"/>
          </w:tcPr>
          <w:p w:rsidR="00C21E73" w:rsidRPr="001D5B4C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5B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</w:tcPr>
          <w:p w:rsidR="00C21E73" w:rsidRPr="00555B34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5B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</w:tr>
      <w:tr w:rsidR="00EE1FC2" w:rsidRPr="00EE1FC2" w:rsidTr="00EE1FC2">
        <w:trPr>
          <w:trHeight w:val="20"/>
        </w:trPr>
        <w:tc>
          <w:tcPr>
            <w:tcW w:w="2081" w:type="dxa"/>
          </w:tcPr>
          <w:p w:rsidR="00EE1FC2" w:rsidRPr="00EE1FC2" w:rsidRDefault="00EE1FC2" w:rsidP="0055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1.</w:t>
            </w:r>
          </w:p>
        </w:tc>
        <w:tc>
          <w:tcPr>
            <w:tcW w:w="9979" w:type="dxa"/>
          </w:tcPr>
          <w:p w:rsidR="00EE1FC2" w:rsidRPr="00EE1FC2" w:rsidRDefault="00EE1FC2" w:rsidP="006066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EE1F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EE1F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Изобразительное искусство, его функции и виды</w:t>
            </w:r>
          </w:p>
        </w:tc>
        <w:tc>
          <w:tcPr>
            <w:tcW w:w="1812" w:type="dxa"/>
            <w:shd w:val="clear" w:color="auto" w:fill="auto"/>
          </w:tcPr>
          <w:p w:rsidR="00EE1FC2" w:rsidRPr="00EE1FC2" w:rsidRDefault="0052043F" w:rsidP="006066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569" w:type="dxa"/>
            <w:vMerge w:val="restart"/>
            <w:shd w:val="clear" w:color="auto" w:fill="FFFFFF" w:themeFill="background1"/>
          </w:tcPr>
          <w:p w:rsidR="00EE1FC2" w:rsidRPr="00555B34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34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FC2" w:rsidRPr="00EE1FC2" w:rsidTr="00EE1FC2">
        <w:trPr>
          <w:trHeight w:val="70"/>
        </w:trPr>
        <w:tc>
          <w:tcPr>
            <w:tcW w:w="2081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. Искусство как особая форма общественного сознания</w:t>
            </w: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52043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Понятия «искусство», «изобразительное искусство», «произведение искусства». Художественный образ как основная категория искусства. Виды, роды и жанры искусства. Понятие «стиль» в искусстве. Жанры изобразительного искусства.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1.2.</w:t>
            </w:r>
          </w:p>
          <w:p w:rsidR="00EE1FC2" w:rsidRPr="00EE1FC2" w:rsidRDefault="00EE1FC2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Живопись как вид изобразительного искусства</w:t>
            </w: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2451FE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pStyle w:val="aa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/>
                <w:sz w:val="24"/>
                <w:szCs w:val="24"/>
              </w:rPr>
              <w:t>Художественный образ и художественно-выразительные средства живописи. Композиция</w:t>
            </w:r>
            <w:r w:rsidRPr="00EE1FC2">
              <w:rPr>
                <w:rFonts w:ascii="Times New Roman" w:hAnsi="Times New Roman"/>
                <w:iCs/>
                <w:sz w:val="24"/>
                <w:szCs w:val="24"/>
              </w:rPr>
              <w:t xml:space="preserve">, перспектива, колорит, цвет и цветовой контраст, объем, фактура. </w:t>
            </w:r>
            <w:r w:rsidRPr="00EE1FC2">
              <w:rPr>
                <w:rFonts w:ascii="Times New Roman" w:hAnsi="Times New Roman"/>
                <w:sz w:val="24"/>
                <w:szCs w:val="24"/>
              </w:rPr>
              <w:t xml:space="preserve">Виды и жанры живописи. 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EE1FC2">
        <w:trPr>
          <w:trHeight w:val="759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«Стили живописи» по материалам лекции и интернета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2451FE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1.3.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Графика как вид изобразительного искусства</w:t>
            </w: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2451FE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1,2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Виды графики (станковая, книжная, плакатная, промышленная). </w:t>
            </w:r>
            <w:r w:rsidRPr="00EE1FC2">
              <w:rPr>
                <w:rFonts w:ascii="Times New Roman" w:hAnsi="Times New Roman" w:cs="Times New Roman"/>
                <w:iCs/>
                <w:sz w:val="24"/>
                <w:szCs w:val="24"/>
              </w:rPr>
              <w:t>Линия, штрих, пятно.</w:t>
            </w:r>
            <w:r w:rsidRPr="00EE1F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Техники графики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EE1FC2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Составление  описания процесса создания гравюры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2451FE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74129" w:rsidRPr="00EE1FC2" w:rsidTr="005E3489">
        <w:trPr>
          <w:trHeight w:val="20"/>
        </w:trPr>
        <w:tc>
          <w:tcPr>
            <w:tcW w:w="2081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1.4.</w:t>
            </w:r>
          </w:p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Скульптура как вид изобразительного искусства</w:t>
            </w:r>
          </w:p>
        </w:tc>
        <w:tc>
          <w:tcPr>
            <w:tcW w:w="9979" w:type="dxa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074129" w:rsidRPr="00EE1FC2" w:rsidTr="00A2239F">
        <w:trPr>
          <w:trHeight w:val="1152"/>
        </w:trPr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Скульптура. Виды скульптуры. Техника, композиция. Проявление стилевых особенно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стей в скульптуре.</w:t>
            </w:r>
          </w:p>
          <w:p w:rsidR="00074129" w:rsidRPr="00EE1FC2" w:rsidRDefault="00074129" w:rsidP="0007412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29">
              <w:rPr>
                <w:rFonts w:ascii="Times New Roman" w:hAnsi="Times New Roman" w:cs="Times New Roman"/>
                <w:sz w:val="24"/>
                <w:szCs w:val="24"/>
              </w:rPr>
              <w:t xml:space="preserve"> «Виды скульптуры» (определить вид скульптуры на заданных иллюстрациях)</w:t>
            </w: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1.5.</w:t>
            </w:r>
          </w:p>
          <w:p w:rsidR="00EE1FC2" w:rsidRPr="00EE1FC2" w:rsidRDefault="00EE1FC2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Архитектура как вид изобразительного искусства</w:t>
            </w: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2451FE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Виды архитектуры. </w:t>
            </w:r>
            <w:r w:rsidRPr="00EE1FC2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Особенности архитектуры. Архитектурные конструкции и формы. Конструктивность, функциональность, тактичность, декоративность в архитектуре. Архитектурные ансамбли. 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EE1FC2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2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Проанализировать одно архитектурное 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сооружении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по выбору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235FD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1.6.</w:t>
            </w:r>
          </w:p>
          <w:p w:rsidR="00EE1FC2" w:rsidRPr="00EE1FC2" w:rsidRDefault="00EE1FC2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Декоративно-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прикладное искусство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2451FE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Древние корни народного искусства, специфика образно-символического языка в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произведениях декоративно-прикладного искусства. Связь времен в народном искусстве. Истоки и современное развитие народных промыслов: </w:t>
            </w:r>
            <w:r w:rsidRPr="00EE1F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дымковская, </w:t>
            </w:r>
            <w:proofErr w:type="spellStart"/>
            <w:r w:rsidRPr="00EE1FC2">
              <w:rPr>
                <w:rFonts w:ascii="Times New Roman" w:hAnsi="Times New Roman" w:cs="Times New Roman"/>
                <w:iCs/>
                <w:sz w:val="24"/>
                <w:szCs w:val="24"/>
              </w:rPr>
              <w:t>филимоновская</w:t>
            </w:r>
            <w:proofErr w:type="spellEnd"/>
            <w:r w:rsidRPr="00EE1FC2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игрушки; Гжель, </w:t>
            </w:r>
            <w:proofErr w:type="spellStart"/>
            <w:r w:rsidRPr="00EE1FC2">
              <w:rPr>
                <w:rFonts w:ascii="Times New Roman" w:hAnsi="Times New Roman" w:cs="Times New Roman"/>
                <w:iCs/>
                <w:sz w:val="24"/>
                <w:szCs w:val="24"/>
              </w:rPr>
              <w:t>Жостово</w:t>
            </w:r>
            <w:proofErr w:type="spellEnd"/>
            <w:r w:rsidRPr="00EE1FC2">
              <w:rPr>
                <w:rFonts w:ascii="Times New Roman" w:hAnsi="Times New Roman" w:cs="Times New Roman"/>
                <w:iCs/>
                <w:sz w:val="24"/>
                <w:szCs w:val="24"/>
              </w:rPr>
              <w:t>, Городец, Хохлома и др.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………….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EE1FC2">
        <w:trPr>
          <w:trHeight w:val="20"/>
        </w:trPr>
        <w:tc>
          <w:tcPr>
            <w:tcW w:w="2081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Раздел 2.</w:t>
            </w:r>
          </w:p>
        </w:tc>
        <w:tc>
          <w:tcPr>
            <w:tcW w:w="9979" w:type="dxa"/>
          </w:tcPr>
          <w:p w:rsidR="00EE1FC2" w:rsidRPr="00EE1FC2" w:rsidRDefault="0082740A" w:rsidP="006066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</w:t>
            </w:r>
            <w:r w:rsidR="00EE1FC2" w:rsidRPr="00EE1FC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Древнего мира</w:t>
            </w:r>
          </w:p>
        </w:tc>
        <w:tc>
          <w:tcPr>
            <w:tcW w:w="1812" w:type="dxa"/>
            <w:shd w:val="clear" w:color="auto" w:fill="auto"/>
          </w:tcPr>
          <w:p w:rsidR="00EE1FC2" w:rsidRPr="001F29C8" w:rsidRDefault="001F29C8" w:rsidP="006066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569" w:type="dxa"/>
            <w:vMerge w:val="restart"/>
            <w:shd w:val="clear" w:color="auto" w:fill="FFFFFF" w:themeFill="background1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FC2" w:rsidRPr="00EE1FC2" w:rsidTr="00EE1FC2">
        <w:trPr>
          <w:trHeight w:val="70"/>
        </w:trPr>
        <w:tc>
          <w:tcPr>
            <w:tcW w:w="2081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2.1.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. Искусство первобытного общества</w:t>
            </w: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52043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Художественный образ в первобытном искусстве: зверь, богиня-мать, человек.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Мифология как основа первобытного искусства. Пещерные росписи как главный жанр изобразительного искусства первобытных людей. Скульптурные формы первобытного искусства. Мегалитические сооружения. 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129" w:rsidRPr="00EE1FC2" w:rsidTr="005E3489">
        <w:trPr>
          <w:trHeight w:val="20"/>
        </w:trPr>
        <w:tc>
          <w:tcPr>
            <w:tcW w:w="2081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2.2.</w:t>
            </w:r>
          </w:p>
          <w:p w:rsidR="00074129" w:rsidRPr="00EE1FC2" w:rsidRDefault="00074129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Древнего Востока</w:t>
            </w:r>
          </w:p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074129" w:rsidRPr="00EE1FC2" w:rsidTr="00A2239F">
        <w:trPr>
          <w:trHeight w:val="4422"/>
        </w:trPr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7698"/>
                <w:tab w:val="left" w:pos="7788"/>
              </w:tabs>
              <w:spacing w:after="0" w:line="240" w:lineRule="auto"/>
              <w:ind w:right="6" w:firstLine="588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Древний Египет и его значение в мировой художественной культуре. Архитектура как главный вид искусства Древнего Египта. Ансамбль пирамид в Гизе. Храмы Луксора и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Карнака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. Скульптура как неотъемлемая часть архитектуры. Рельефы и росписи гробниц и храмов.</w:t>
            </w:r>
          </w:p>
          <w:p w:rsidR="00074129" w:rsidRPr="00EE1FC2" w:rsidRDefault="00074129" w:rsidP="00606613">
            <w:pPr>
              <w:tabs>
                <w:tab w:val="left" w:pos="7698"/>
                <w:tab w:val="left" w:pos="7788"/>
              </w:tabs>
              <w:spacing w:after="0" w:line="240" w:lineRule="auto"/>
              <w:ind w:right="6" w:firstLine="588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Своеобразие искусства Древней Индии. Пропорции древнеиндийского храма. Пропорции скульптурного изображения. Миниатюрная живопись: нюансы создания.</w:t>
            </w:r>
          </w:p>
          <w:p w:rsidR="00074129" w:rsidRPr="00EE1FC2" w:rsidRDefault="00074129" w:rsidP="00606613">
            <w:pPr>
              <w:tabs>
                <w:tab w:val="left" w:pos="7698"/>
                <w:tab w:val="left" w:pos="7788"/>
              </w:tabs>
              <w:spacing w:after="0" w:line="240" w:lineRule="auto"/>
              <w:ind w:right="6" w:firstLine="588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Сложение иероглифики. Возведение великой китайской стены. Пагода – символ святости. Колоссальная статуя Будды VII в. (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Лунмэй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). Основные жанры китайской живописи: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шань-шуй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жэньхуа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хуа-няо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. Фарфор и керамика  VII–VIII вв. Монохромная живопись XIV в. Пекинский Храм неба.</w:t>
            </w:r>
          </w:p>
          <w:p w:rsidR="00074129" w:rsidRPr="00EE1FC2" w:rsidRDefault="00074129" w:rsidP="00606613">
            <w:pPr>
              <w:tabs>
                <w:tab w:val="left" w:pos="7698"/>
                <w:tab w:val="left" w:pos="7788"/>
              </w:tabs>
              <w:spacing w:after="0" w:line="240" w:lineRule="auto"/>
              <w:ind w:right="6" w:firstLine="588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Специфика национальной художественной культуры Японии: географический фактор и религиозный фундамент. Японская архитектура. Традиции Китая в японской культуре. «Золотой храм» в Киото. Искусство садов, чайного ритуала. Японская ксилография.</w:t>
            </w:r>
          </w:p>
          <w:p w:rsidR="00074129" w:rsidRPr="00EE1FC2" w:rsidRDefault="00074129" w:rsidP="00074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4129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Древнего Египта» - работа с искусствоведческими текстами, составление таблицы «Периоды искусства Древнего Египта»</w:t>
            </w: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129" w:rsidRPr="00EE1FC2" w:rsidTr="00EE1FC2">
        <w:trPr>
          <w:trHeight w:val="20"/>
        </w:trPr>
        <w:tc>
          <w:tcPr>
            <w:tcW w:w="2081" w:type="dxa"/>
            <w:vMerge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074129" w:rsidRPr="00EE1FC2" w:rsidRDefault="00074129" w:rsidP="00606613">
            <w:pPr>
              <w:pStyle w:val="a9"/>
              <w:numPr>
                <w:ilvl w:val="0"/>
                <w:numId w:val="2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конспекта по учебнику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Емохоновой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на тему «Искусство Индии»</w:t>
            </w:r>
          </w:p>
        </w:tc>
        <w:tc>
          <w:tcPr>
            <w:tcW w:w="1812" w:type="dxa"/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129" w:rsidRPr="00EE1FC2" w:rsidTr="005E3489">
        <w:trPr>
          <w:trHeight w:val="20"/>
        </w:trPr>
        <w:tc>
          <w:tcPr>
            <w:tcW w:w="2081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2.3.</w:t>
            </w:r>
          </w:p>
          <w:p w:rsidR="00074129" w:rsidRPr="00EE1FC2" w:rsidRDefault="00074129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античности</w:t>
            </w:r>
          </w:p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074129" w:rsidRPr="00EE1FC2" w:rsidRDefault="0052043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1, 2</w:t>
            </w:r>
          </w:p>
        </w:tc>
      </w:tr>
      <w:tr w:rsidR="00074129" w:rsidRPr="00EE1FC2" w:rsidTr="00A2239F">
        <w:trPr>
          <w:trHeight w:val="4698"/>
        </w:trPr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tcBorders>
              <w:bottom w:val="single" w:sz="4" w:space="0" w:color="auto"/>
            </w:tcBorders>
          </w:tcPr>
          <w:p w:rsidR="00074129" w:rsidRDefault="00074129" w:rsidP="00074129">
            <w:pPr>
              <w:tabs>
                <w:tab w:val="left" w:pos="7788"/>
              </w:tabs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и хронология эгейской культуры. Акрополь и его дворцовые комплексы (дворец в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Кноссе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). Декоративный характер дворцовых фресок, скульптуры и прикладного искусства. Связь искусства с древнегреческой мифологией и религией. Основные этапы греческого искусства. Храмовая архитектура: дорический, ионический и коринфский ордер. Вазопись как оригинальный вид изобразительного искусства древних греков. Эволюция греческой скульптуры. </w:t>
            </w:r>
          </w:p>
          <w:p w:rsidR="00074129" w:rsidRPr="00EE1FC2" w:rsidRDefault="00074129" w:rsidP="00074129">
            <w:pPr>
              <w:tabs>
                <w:tab w:val="left" w:pos="7788"/>
              </w:tabs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Искусство этрусков. Этрусские «города мертвых» и особенности стенных росписей гробниц. Капитолийская волчица – знаменитый памятник этрусской культуры.</w:t>
            </w:r>
          </w:p>
          <w:p w:rsidR="00074129" w:rsidRPr="00EE1FC2" w:rsidRDefault="00074129" w:rsidP="00074129">
            <w:pPr>
              <w:tabs>
                <w:tab w:val="left" w:pos="7788"/>
              </w:tabs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Древняя Греция и Древний Рим: общее и особенное. Воспроизведение и копирование римлянами древнегреческих образцов. Скульптурный портрет. Живописные портреты из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Эль-Фаюма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Росписи 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Помпеи. Достижения римской архитектуры. Новые архитектурные сооружения: базилики, триумфальные арки, термы, инженерные постройки, многоэтажные «доходные дома». Колизей, термы Каракаллы, Пантеон. Значение античного наследия для будущих времен</w:t>
            </w:r>
          </w:p>
          <w:p w:rsidR="00074129" w:rsidRPr="00EE1FC2" w:rsidRDefault="00074129" w:rsidP="00074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74129">
              <w:rPr>
                <w:rFonts w:ascii="Times New Roman" w:hAnsi="Times New Roman" w:cs="Times New Roman"/>
                <w:sz w:val="24"/>
                <w:szCs w:val="24"/>
              </w:rPr>
              <w:t xml:space="preserve"> «Шедевры античного искусства» - определить время, место и автора произведений, изображенных на иллюстрациях</w:t>
            </w: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129" w:rsidRPr="00EE1FC2" w:rsidTr="00415CCF">
        <w:trPr>
          <w:trHeight w:val="20"/>
        </w:trPr>
        <w:tc>
          <w:tcPr>
            <w:tcW w:w="2081" w:type="dxa"/>
            <w:vMerge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074129" w:rsidRPr="00EE1FC2" w:rsidRDefault="00074129" w:rsidP="00606613">
            <w:pPr>
              <w:pStyle w:val="a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Составить «дерево» греческих богов</w:t>
            </w:r>
          </w:p>
          <w:p w:rsidR="00074129" w:rsidRPr="00EE1FC2" w:rsidRDefault="00074129" w:rsidP="00606613">
            <w:pPr>
              <w:pStyle w:val="a9"/>
              <w:numPr>
                <w:ilvl w:val="0"/>
                <w:numId w:val="1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Составить краткое содержание «Илиады и «Одиссеи»</w:t>
            </w:r>
          </w:p>
        </w:tc>
        <w:tc>
          <w:tcPr>
            <w:tcW w:w="1812" w:type="dxa"/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415CCF">
        <w:trPr>
          <w:trHeight w:val="20"/>
        </w:trPr>
        <w:tc>
          <w:tcPr>
            <w:tcW w:w="2081" w:type="dxa"/>
          </w:tcPr>
          <w:p w:rsidR="00EE1FC2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EE1FC2"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3.</w:t>
            </w:r>
          </w:p>
        </w:tc>
        <w:tc>
          <w:tcPr>
            <w:tcW w:w="9979" w:type="dxa"/>
          </w:tcPr>
          <w:p w:rsidR="00EE1FC2" w:rsidRPr="00EE1FC2" w:rsidRDefault="0082740A" w:rsidP="006066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</w:t>
            </w:r>
            <w:r w:rsidR="00EE1FC2" w:rsidRPr="00EE1FC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Средних веков и Возрождения</w:t>
            </w:r>
          </w:p>
        </w:tc>
        <w:tc>
          <w:tcPr>
            <w:tcW w:w="1812" w:type="dxa"/>
            <w:shd w:val="clear" w:color="auto" w:fill="auto"/>
          </w:tcPr>
          <w:p w:rsidR="00EE1FC2" w:rsidRPr="001F29C8" w:rsidRDefault="001F29C8" w:rsidP="006066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C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569" w:type="dxa"/>
            <w:vMerge w:val="restart"/>
            <w:shd w:val="clear" w:color="auto" w:fill="FFFFFF" w:themeFill="background1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FC2" w:rsidRPr="00EE1FC2" w:rsidTr="00415CCF">
        <w:trPr>
          <w:trHeight w:val="70"/>
        </w:trPr>
        <w:tc>
          <w:tcPr>
            <w:tcW w:w="2081" w:type="dxa"/>
            <w:vMerge w:val="restart"/>
          </w:tcPr>
          <w:p w:rsidR="00EE1FC2" w:rsidRPr="00EE1FC2" w:rsidRDefault="00EE1FC2" w:rsidP="00555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. Искусство Византии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Связь византийского искусства с православием. Формирование канонов православного искусства в византийском зодчестве, иконописи. Основные черты храмовой архитектуры. Храм святой Софии в Константинополе. Характер стенных росписей и мозаик на священные сюжеты. Иконописные традиции. Живопись на страницах рукописных книг. Неразвитость скульптуры. 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3.2.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Искусство средневековой Европы</w:t>
            </w: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9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spacing w:after="0" w:line="240" w:lineRule="auto"/>
              <w:ind w:right="6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Периодизация </w:t>
            </w:r>
            <w:proofErr w:type="spellStart"/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западно-европейского</w:t>
            </w:r>
            <w:proofErr w:type="spellEnd"/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средневековья. Основные черты романской архитектуры. Скульптура как неотъемлемая часть храма. Каменные «библии»: рельефы с изображениями событий священных преданий. Росписи и витражи храмов. Монастырь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Клюни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во Франции, Собор в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Вормсе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 Германии, Пизанская башня в Италии.</w:t>
            </w:r>
          </w:p>
          <w:p w:rsidR="00EE1FC2" w:rsidRPr="00EE1FC2" w:rsidRDefault="00EE1FC2" w:rsidP="00606613">
            <w:pPr>
              <w:spacing w:after="0" w:line="240" w:lineRule="auto"/>
              <w:ind w:right="6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Готика в христианском зодчестве. Соборы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Нотр-Дам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 Париже, в Шартре, в Реймсе, в Амьене, здания Оксфордского и Кембриджского университетов, Кельнский и Страсбургский соборы в Германии, Миланский собор в Италии. Изготовление алтарей-складней. Готические проявления в предметах быта и одежде.</w:t>
            </w:r>
          </w:p>
          <w:p w:rsidR="00EE1FC2" w:rsidRPr="00EE1FC2" w:rsidRDefault="00EE1FC2" w:rsidP="00606613">
            <w:pPr>
              <w:spacing w:after="0" w:line="240" w:lineRule="auto"/>
              <w:ind w:right="6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Романский и готический стили: общее и особенное. Их значение в последующем развитии европейского искусства.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Найти национальные отличительные особенности готики стран Европы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536880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3.3.</w:t>
            </w:r>
          </w:p>
          <w:p w:rsidR="00EE1FC2" w:rsidRPr="00EE1FC2" w:rsidRDefault="00EE1FC2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Итальянское Возрождение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BF331D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spacing w:after="0" w:line="240" w:lineRule="auto"/>
              <w:ind w:right="6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Культурологические основы искусства Возрождения: гуманизм, обращение к античному наследию. Развитие станкового изобразительного искусства.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Джотто</w:t>
            </w:r>
            <w:proofErr w:type="spellEnd"/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Мазаччо, Боттичелли. Леонардо да Винчи – основоположник стиля высокого Возрождения. Творческие портреты Рафаэля, Микеланджело, Джорджоне. Тициан, Веронезе и Тинторетто как представители позднего Возрождения. </w:t>
            </w:r>
          </w:p>
          <w:p w:rsidR="00EE1FC2" w:rsidRPr="00EE1FC2" w:rsidRDefault="00EE1FC2" w:rsidP="00606613">
            <w:pPr>
              <w:spacing w:after="0" w:line="240" w:lineRule="auto"/>
              <w:ind w:right="6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Новые направления в архитектуре. Брунеллески – купол собора Санта-Мария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дель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Фьоре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Воспитательный дом во Флоренции.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Браманте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: работы в Ватикане, проект собора святого Петра в Риме. Вклад Микеланджело в развитие ренессансного зодчества.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Палладио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E1FC2" w:rsidRPr="00EE1FC2" w:rsidRDefault="00EE1FC2" w:rsidP="00606613">
            <w:pPr>
              <w:spacing w:after="0" w:line="240" w:lineRule="auto"/>
              <w:ind w:right="6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Возрождения - развитие жанров портрета, конной статуи, декоративного рельефа. Выдающиеся скульпторы: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Гиберти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Донателло,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Вероккьо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, Микеланджело.</w:t>
            </w:r>
          </w:p>
          <w:p w:rsidR="00EE1FC2" w:rsidRPr="00EE1FC2" w:rsidRDefault="00EE1FC2" w:rsidP="00606613">
            <w:pPr>
              <w:spacing w:after="0" w:line="240" w:lineRule="auto"/>
              <w:ind w:right="6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Основные черты маньеризма. Влияние маньеризма на формирование искусства и эстетики барокко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Составление по материалам интернета биографий титанов Возрождения.</w:t>
            </w:r>
          </w:p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  <w:shd w:val="clear" w:color="auto" w:fill="auto"/>
          </w:tcPr>
          <w:p w:rsidR="00C21E73" w:rsidRPr="00536880" w:rsidRDefault="00536880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3688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74129" w:rsidRPr="00EE1FC2" w:rsidTr="005E3489">
        <w:trPr>
          <w:trHeight w:val="20"/>
        </w:trPr>
        <w:tc>
          <w:tcPr>
            <w:tcW w:w="2081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3.4.</w:t>
            </w:r>
          </w:p>
          <w:p w:rsidR="00074129" w:rsidRPr="00EE1FC2" w:rsidRDefault="00074129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Северное Возрождение</w:t>
            </w:r>
          </w:p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074129" w:rsidRPr="00EE1FC2" w:rsidTr="00A2239F">
        <w:trPr>
          <w:trHeight w:val="2215"/>
        </w:trPr>
        <w:tc>
          <w:tcPr>
            <w:tcW w:w="2081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spacing w:after="0" w:line="240" w:lineRule="auto"/>
              <w:ind w:right="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Нидерландское Возрождение. Усовершенствование техники масляной живописи. Творческие портреты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Эйка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Вейдена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дер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Гуса, Босха,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Брейгеля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енессансная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живопись Германии начала 16 в. Представители немецкого Возрождения: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Грюневальд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Дюрер, Кранах,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Гольбейн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астера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французского Возрождения: художники Ж. и Ф.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Клуэ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скульпторы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Гужон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и Пилон. Строительство замков на берегу Луары и начало возведения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Луврского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дворца</w:t>
            </w:r>
          </w:p>
          <w:p w:rsidR="00074129" w:rsidRPr="00EE1FC2" w:rsidRDefault="00074129" w:rsidP="00074129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129">
              <w:rPr>
                <w:rFonts w:ascii="Times New Roman" w:hAnsi="Times New Roman" w:cs="Times New Roman"/>
                <w:sz w:val="24"/>
                <w:szCs w:val="24"/>
              </w:rPr>
              <w:t xml:space="preserve"> «Шедевры Возрождения» - определить автора, время создания и тип произведения, изображенного на иллюстрации</w:t>
            </w:r>
          </w:p>
        </w:tc>
        <w:tc>
          <w:tcPr>
            <w:tcW w:w="181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129" w:rsidRPr="00EE1FC2" w:rsidTr="00415CCF">
        <w:trPr>
          <w:trHeight w:val="20"/>
        </w:trPr>
        <w:tc>
          <w:tcPr>
            <w:tcW w:w="2081" w:type="dxa"/>
            <w:vMerge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074129" w:rsidRPr="00EE1FC2" w:rsidRDefault="00074129" w:rsidP="00606613">
            <w:pPr>
              <w:pStyle w:val="a9"/>
              <w:numPr>
                <w:ilvl w:val="0"/>
                <w:numId w:val="1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Письменный анализ картин художников Северного Возрождения</w:t>
            </w:r>
          </w:p>
        </w:tc>
        <w:tc>
          <w:tcPr>
            <w:tcW w:w="1812" w:type="dxa"/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415CCF">
        <w:trPr>
          <w:trHeight w:val="20"/>
        </w:trPr>
        <w:tc>
          <w:tcPr>
            <w:tcW w:w="2081" w:type="dxa"/>
          </w:tcPr>
          <w:p w:rsidR="00EE1FC2" w:rsidRPr="00EE1FC2" w:rsidRDefault="00C21E73" w:rsidP="0055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="00EE1FC2"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4.</w:t>
            </w:r>
          </w:p>
        </w:tc>
        <w:tc>
          <w:tcPr>
            <w:tcW w:w="9979" w:type="dxa"/>
          </w:tcPr>
          <w:p w:rsidR="00EE1FC2" w:rsidRPr="00EE1FC2" w:rsidRDefault="0082740A" w:rsidP="006066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4 </w:t>
            </w:r>
            <w:r w:rsidR="00EE1FC2" w:rsidRPr="00EE1FC2">
              <w:rPr>
                <w:rFonts w:ascii="Times New Roman" w:hAnsi="Times New Roman" w:cs="Times New Roman"/>
                <w:b/>
                <w:sz w:val="24"/>
                <w:szCs w:val="24"/>
              </w:rPr>
              <w:t>Искусство Нового времени</w:t>
            </w:r>
          </w:p>
        </w:tc>
        <w:tc>
          <w:tcPr>
            <w:tcW w:w="1812" w:type="dxa"/>
            <w:shd w:val="clear" w:color="auto" w:fill="auto"/>
          </w:tcPr>
          <w:p w:rsidR="00EE1FC2" w:rsidRPr="00EE1FC2" w:rsidRDefault="00031E56" w:rsidP="007A0DE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A0DE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69" w:type="dxa"/>
            <w:vMerge w:val="restart"/>
            <w:shd w:val="clear" w:color="auto" w:fill="FFFFFF" w:themeFill="background1"/>
          </w:tcPr>
          <w:p w:rsid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  <w:p w:rsidR="00555B34" w:rsidRPr="00EE1FC2" w:rsidRDefault="00555B34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70"/>
        </w:trPr>
        <w:tc>
          <w:tcPr>
            <w:tcW w:w="2081" w:type="dxa"/>
            <w:vMerge w:val="restart"/>
          </w:tcPr>
          <w:p w:rsidR="00EE1FC2" w:rsidRPr="00EE1FC2" w:rsidRDefault="00EE1FC2" w:rsidP="00555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4.1.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Европейское искусство 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69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spacing w:after="0" w:line="240" w:lineRule="auto"/>
              <w:ind w:left="48" w:right="6" w:firstLine="9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Принципы стиля барокко. Оформление интерьеров. Архитекторы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Борромини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Бернини,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Мансар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Ленотр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Скульптура как неотъемлемая часть архитектуры. Эль Греко, Сурбаран,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Мурильо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Рубенс,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ван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Дейк, Рембрандт. Барокко и рококо: общее и особенное. Архитектура рококо. Проектирование парков. Дворец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Сан-Суси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Декоративный характер живописи и скульптуры рококо. Ватто, 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Буше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, Фрагонар. Скульпторы Фальконе. Производство  фарфора в Мейсене.</w:t>
            </w:r>
          </w:p>
          <w:p w:rsidR="00EE1FC2" w:rsidRPr="00EE1FC2" w:rsidRDefault="00EE1FC2" w:rsidP="00606613">
            <w:pPr>
              <w:spacing w:after="0" w:line="240" w:lineRule="auto"/>
              <w:ind w:left="48" w:right="6" w:firstLine="9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Идейно-эстетические принципы классицизма. Основные черты классицистической архитектуры. </w:t>
            </w:r>
          </w:p>
          <w:p w:rsidR="00EE1FC2" w:rsidRPr="00EE1FC2" w:rsidRDefault="00EE1FC2" w:rsidP="00606613">
            <w:pPr>
              <w:spacing w:after="0" w:line="240" w:lineRule="auto"/>
              <w:ind w:left="48" w:right="6" w:firstLine="9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классицистической живописи. Главные жанры живописи классицизма. Пуссен, Давид,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Энгр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Связь классицистической скульптуры с античными образцами. </w:t>
            </w:r>
          </w:p>
          <w:p w:rsidR="00EE1FC2" w:rsidRPr="00EE1FC2" w:rsidRDefault="00EE1FC2" w:rsidP="00606613">
            <w:pPr>
              <w:spacing w:after="0" w:line="240" w:lineRule="auto"/>
              <w:ind w:left="48" w:right="6" w:firstLine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Ампир как стиль архитектуры и декоративного искусства, завершающий эволюцию классицизма. Основные черты ампира.</w:t>
            </w:r>
          </w:p>
          <w:p w:rsidR="00EE1FC2" w:rsidRPr="00EE1FC2" w:rsidRDefault="00EE1FC2" w:rsidP="00606613">
            <w:pPr>
              <w:tabs>
                <w:tab w:val="left" w:pos="10490"/>
              </w:tabs>
              <w:spacing w:after="0" w:line="240" w:lineRule="auto"/>
              <w:ind w:left="48" w:right="6" w:firstLine="9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Романтизм - художественное направление конца 18 – 19 вв. </w:t>
            </w:r>
          </w:p>
          <w:p w:rsidR="00EE1FC2" w:rsidRPr="00EE1FC2" w:rsidRDefault="00EE1FC2" w:rsidP="00606613">
            <w:pPr>
              <w:spacing w:after="0" w:line="240" w:lineRule="auto"/>
              <w:ind w:left="48" w:right="6" w:firstLine="956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Национальное своеобразие романтизма в разных странах, обусловленное местными историческими традициями. 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1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«Искусство Европы второй половины 18 века»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031E56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074129" w:rsidRPr="00EE1FC2" w:rsidTr="005E3489">
        <w:trPr>
          <w:trHeight w:val="20"/>
        </w:trPr>
        <w:tc>
          <w:tcPr>
            <w:tcW w:w="2081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4.2.</w:t>
            </w:r>
          </w:p>
          <w:p w:rsidR="00074129" w:rsidRPr="00EE1FC2" w:rsidRDefault="00074129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Европы 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-начала 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веков</w:t>
            </w:r>
          </w:p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074129" w:rsidRPr="00EE1FC2" w:rsidRDefault="007A0DE7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  <w:vMerge w:val="restart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074129" w:rsidRPr="00EE1FC2" w:rsidTr="005E3489">
        <w:trPr>
          <w:trHeight w:val="276"/>
        </w:trPr>
        <w:tc>
          <w:tcPr>
            <w:tcW w:w="2081" w:type="dxa"/>
            <w:vMerge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vMerge w:val="restart"/>
          </w:tcPr>
          <w:p w:rsidR="00074129" w:rsidRPr="00EE1FC2" w:rsidRDefault="00074129" w:rsidP="00606613">
            <w:pPr>
              <w:tabs>
                <w:tab w:val="left" w:pos="10490"/>
              </w:tabs>
              <w:spacing w:after="0" w:line="240" w:lineRule="auto"/>
              <w:ind w:right="6" w:firstLine="5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Реализм в искусстве его основные признаки. Формирование 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реалистического метода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 пейзажной живописи. Констебль,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Коро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и мастера Барбизонской школы. Реализм в жанровой живописи Курбе. Импрессионизм как направление в искусстве последней трети 19 – начала 20 вв. Мане, Ренуар, Дега Моне,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Писсарро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Сислей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. Скульптор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ы-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Роден, Дега.</w:t>
            </w:r>
          </w:p>
          <w:p w:rsidR="00074129" w:rsidRPr="00EE1FC2" w:rsidRDefault="00074129" w:rsidP="00606613">
            <w:pPr>
              <w:tabs>
                <w:tab w:val="left" w:pos="10490"/>
              </w:tabs>
              <w:spacing w:after="0" w:line="240" w:lineRule="auto"/>
              <w:ind w:left="48" w:right="96" w:firstLine="9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Постимпрессионизм - собирательное название основных течений французской живописи рубежа 19-20 вв. Ван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Гог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, Гоген, Сезанн, Тулуз-Лотрек как представители постимпрессионизма.</w:t>
            </w:r>
          </w:p>
          <w:p w:rsidR="00074129" w:rsidRPr="00EE1FC2" w:rsidRDefault="00074129" w:rsidP="00606613">
            <w:pPr>
              <w:tabs>
                <w:tab w:val="left" w:pos="10490"/>
              </w:tabs>
              <w:spacing w:after="0" w:line="240" w:lineRule="auto"/>
              <w:ind w:left="48" w:right="96" w:firstLine="9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Модерн как стиль в искусстве рубежа 19-20 вв. Его эстетические принципы: Модерн в архитектуре. Эйфелева башня.</w:t>
            </w:r>
          </w:p>
          <w:p w:rsidR="00074129" w:rsidRPr="00EE1FC2" w:rsidRDefault="00074129" w:rsidP="00606613">
            <w:pPr>
              <w:pStyle w:val="aa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EE1FC2">
              <w:rPr>
                <w:rFonts w:ascii="Times New Roman" w:hAnsi="Times New Roman"/>
                <w:sz w:val="24"/>
                <w:szCs w:val="24"/>
              </w:rPr>
              <w:t>Модернистические</w:t>
            </w:r>
            <w:proofErr w:type="spellEnd"/>
            <w:r w:rsidRPr="00EE1FC2">
              <w:rPr>
                <w:rFonts w:ascii="Times New Roman" w:hAnsi="Times New Roman"/>
                <w:sz w:val="24"/>
                <w:szCs w:val="24"/>
              </w:rPr>
              <w:t xml:space="preserve"> течения в живописи. </w:t>
            </w:r>
            <w:proofErr w:type="spellStart"/>
            <w:r w:rsidRPr="00EE1FC2">
              <w:rPr>
                <w:rFonts w:ascii="Times New Roman" w:hAnsi="Times New Roman"/>
                <w:sz w:val="24"/>
                <w:szCs w:val="24"/>
              </w:rPr>
              <w:t>Фовизм</w:t>
            </w:r>
            <w:proofErr w:type="spellEnd"/>
            <w:r w:rsidRPr="00EE1FC2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proofErr w:type="spellStart"/>
            <w:r w:rsidRPr="00EE1FC2">
              <w:rPr>
                <w:rFonts w:ascii="Times New Roman" w:hAnsi="Times New Roman"/>
                <w:sz w:val="24"/>
                <w:szCs w:val="24"/>
              </w:rPr>
              <w:t>Матисс</w:t>
            </w:r>
            <w:proofErr w:type="spellEnd"/>
            <w:r w:rsidRPr="00EE1FC2">
              <w:rPr>
                <w:rFonts w:ascii="Times New Roman" w:hAnsi="Times New Roman"/>
                <w:sz w:val="24"/>
                <w:szCs w:val="24"/>
              </w:rPr>
              <w:t xml:space="preserve">. Группировки «Мост», «Синий всадник». Творчество Пикассо. Мир сновидений и подсознания в сюрреализме. Отказ от изображения видимых форм реальности в абстракционизме (творчество Кандинского, Малевича, </w:t>
            </w:r>
            <w:proofErr w:type="spellStart"/>
            <w:r w:rsidRPr="00EE1FC2">
              <w:rPr>
                <w:rFonts w:ascii="Times New Roman" w:hAnsi="Times New Roman"/>
                <w:sz w:val="24"/>
                <w:szCs w:val="24"/>
              </w:rPr>
              <w:t>Мондриана</w:t>
            </w:r>
            <w:proofErr w:type="spellEnd"/>
            <w:r w:rsidRPr="00EE1FC2">
              <w:rPr>
                <w:rFonts w:ascii="Times New Roman" w:hAnsi="Times New Roman"/>
                <w:sz w:val="24"/>
                <w:szCs w:val="24"/>
              </w:rPr>
              <w:t>).</w:t>
            </w:r>
          </w:p>
          <w:p w:rsidR="00074129" w:rsidRPr="00EE1FC2" w:rsidRDefault="00074129" w:rsidP="00074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741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Найти среди иллюстраций работы </w:t>
            </w:r>
            <w:proofErr w:type="spellStart"/>
            <w:r w:rsidRPr="00074129">
              <w:rPr>
                <w:rFonts w:ascii="Times New Roman" w:hAnsi="Times New Roman" w:cs="Times New Roman"/>
                <w:bCs/>
                <w:sz w:val="24"/>
                <w:szCs w:val="24"/>
              </w:rPr>
              <w:t>импрессинистов</w:t>
            </w:r>
            <w:proofErr w:type="spellEnd"/>
          </w:p>
        </w:tc>
        <w:tc>
          <w:tcPr>
            <w:tcW w:w="1812" w:type="dxa"/>
            <w:vMerge/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074129" w:rsidRPr="00EE1FC2" w:rsidTr="00415CCF">
        <w:trPr>
          <w:trHeight w:val="276"/>
        </w:trPr>
        <w:tc>
          <w:tcPr>
            <w:tcW w:w="2081" w:type="dxa"/>
            <w:vMerge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  <w:vMerge/>
          </w:tcPr>
          <w:p w:rsidR="00074129" w:rsidRPr="00074129" w:rsidRDefault="00074129" w:rsidP="000741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12" w:type="dxa"/>
            <w:vMerge/>
            <w:shd w:val="clear" w:color="auto" w:fill="auto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 w:val="restart"/>
            <w:shd w:val="clear" w:color="auto" w:fill="FFFFFF" w:themeFill="background1"/>
          </w:tcPr>
          <w:p w:rsidR="00074129" w:rsidRPr="00EE1FC2" w:rsidRDefault="00074129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Составление банка данных по работам западных художников данного периода.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9B25B0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415CCF">
        <w:trPr>
          <w:trHeight w:val="20"/>
        </w:trPr>
        <w:tc>
          <w:tcPr>
            <w:tcW w:w="2081" w:type="dxa"/>
          </w:tcPr>
          <w:p w:rsidR="00EE1FC2" w:rsidRPr="00EE1FC2" w:rsidRDefault="00EE1FC2" w:rsidP="0055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5.</w:t>
            </w:r>
          </w:p>
        </w:tc>
        <w:tc>
          <w:tcPr>
            <w:tcW w:w="9979" w:type="dxa"/>
          </w:tcPr>
          <w:p w:rsidR="00EE1FC2" w:rsidRPr="00EE1FC2" w:rsidRDefault="0082740A" w:rsidP="006066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EE1FC2" w:rsidRPr="00EE1FC2">
              <w:rPr>
                <w:rFonts w:ascii="Times New Roman" w:hAnsi="Times New Roman" w:cs="Times New Roman"/>
                <w:b/>
                <w:sz w:val="24"/>
                <w:szCs w:val="24"/>
              </w:rPr>
              <w:t>Русское искусство</w:t>
            </w:r>
          </w:p>
        </w:tc>
        <w:tc>
          <w:tcPr>
            <w:tcW w:w="1812" w:type="dxa"/>
            <w:shd w:val="clear" w:color="auto" w:fill="auto"/>
          </w:tcPr>
          <w:p w:rsidR="00EE1FC2" w:rsidRPr="001F29C8" w:rsidRDefault="001F29C8" w:rsidP="006066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29C8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569" w:type="dxa"/>
            <w:vMerge w:val="restart"/>
            <w:shd w:val="clear" w:color="auto" w:fill="FFFFFF" w:themeFill="background1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</w:tr>
      <w:tr w:rsidR="00EE1FC2" w:rsidRPr="00EE1FC2" w:rsidTr="00415CCF">
        <w:trPr>
          <w:trHeight w:val="70"/>
        </w:trPr>
        <w:tc>
          <w:tcPr>
            <w:tcW w:w="2081" w:type="dxa"/>
            <w:vMerge w:val="restart"/>
          </w:tcPr>
          <w:p w:rsidR="00EE1FC2" w:rsidRPr="00EE1FC2" w:rsidRDefault="00EE1FC2" w:rsidP="00555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5.1.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.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Искусство Древней Руси</w:t>
            </w: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DB101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EE1FC2" w:rsidRPr="00EE1FC2" w:rsidTr="005E3489">
        <w:trPr>
          <w:trHeight w:val="1947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7698"/>
              </w:tabs>
              <w:spacing w:after="0" w:line="240" w:lineRule="auto"/>
              <w:ind w:right="1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Появление первых произведений искусства на территории нашей страны.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Византия и Древняя Русь: общее и особенное. Особенности 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древнерусское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зодчества. Локальные архитектурные стили Владимирского,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Ростовско-Суздальского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, Новгородского, Псковского и др. княжеств. Храм Софии Киевской, Софийский собор в Новгороде, церковь в Кижах,  Успенский и Дмитриевский соборы  во Владимире, церковь Покрова на Нерли, Псковский кремль. Виды древнерусского изобразительного искусства: мозаика, фреска, икона. Техника иконописи.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1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Составление «дерева» славянских богов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DB101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 w:val="restart"/>
          </w:tcPr>
          <w:p w:rsidR="00EE1FC2" w:rsidRPr="00EE1FC2" w:rsidRDefault="00EE1FC2" w:rsidP="0055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5.2.</w:t>
            </w:r>
          </w:p>
          <w:p w:rsidR="00EE1FC2" w:rsidRPr="00EE1FC2" w:rsidRDefault="00EE1FC2" w:rsidP="00555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русских земель 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вв. Московская Русь</w:t>
            </w:r>
          </w:p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EE1FC2" w:rsidRPr="00EE1FC2" w:rsidRDefault="00DB101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 w:val="restart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EE1FC2" w:rsidRPr="00EE1FC2" w:rsidTr="005E3489">
        <w:trPr>
          <w:trHeight w:val="20"/>
        </w:trPr>
        <w:tc>
          <w:tcPr>
            <w:tcW w:w="2081" w:type="dxa"/>
            <w:vMerge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EE1FC2" w:rsidRPr="00EE1FC2" w:rsidRDefault="00EE1FC2" w:rsidP="00606613">
            <w:pPr>
              <w:shd w:val="clear" w:color="auto" w:fill="FFFFFF"/>
              <w:spacing w:after="0" w:line="274" w:lineRule="exact"/>
              <w:ind w:left="62" w:right="10" w:firstLine="5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Ансамбль Московского Кремля. Русские и итальянские зодчие. </w:t>
            </w:r>
            <w:r w:rsidRPr="00EE1F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Живопись. Развитый тип иконостаса (Успенский собор Московского </w:t>
            </w:r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Кремля). Творчество </w:t>
            </w:r>
            <w:proofErr w:type="spellStart"/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ФеофанаГрека</w:t>
            </w:r>
            <w:proofErr w:type="spellEnd"/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, Андрея Рублева, Дионисия. Нарастание светских тенденций в </w:t>
            </w:r>
            <w:r w:rsidRPr="00EE1FC2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>древнерусском искусстве.</w:t>
            </w:r>
          </w:p>
          <w:p w:rsidR="00EE1FC2" w:rsidRPr="00EE1FC2" w:rsidRDefault="00EE1FC2" w:rsidP="00606613">
            <w:pPr>
              <w:shd w:val="clear" w:color="auto" w:fill="FFFFFF"/>
              <w:spacing w:after="0" w:line="274" w:lineRule="exact"/>
              <w:ind w:right="67"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Русское искусство </w:t>
            </w:r>
            <w:proofErr w:type="gramStart"/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Х</w:t>
            </w:r>
            <w:proofErr w:type="gramEnd"/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VI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-Х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  <w:lang w:val="en-US"/>
              </w:rPr>
              <w:t>VII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вв. </w:t>
            </w:r>
            <w:r w:rsidRPr="00EE1F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Архитектура. Церковь Вознесения в </w:t>
            </w:r>
            <w:proofErr w:type="gramStart"/>
            <w:r w:rsidRPr="00EE1F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Коломенском</w:t>
            </w:r>
            <w:proofErr w:type="gramEnd"/>
            <w:r w:rsidRPr="00EE1FC2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. Храм Василия Блаженного. Иконопись. </w:t>
            </w:r>
          </w:p>
          <w:p w:rsidR="00EE1FC2" w:rsidRPr="00EE1FC2" w:rsidRDefault="00EE1FC2" w:rsidP="00606613">
            <w:pPr>
              <w:shd w:val="clear" w:color="auto" w:fill="FFFFFF"/>
              <w:spacing w:after="0" w:line="274" w:lineRule="exact"/>
              <w:ind w:left="10" w:right="53" w:firstLine="5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Влияние форм деревянного народного зодчества на каменную </w:t>
            </w:r>
            <w:r w:rsidRPr="00EE1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архитектуру. Шатровое зодчество. Влияние московской архитектуры на </w:t>
            </w:r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ансамбли ряда русских городов. </w:t>
            </w:r>
          </w:p>
          <w:p w:rsidR="00EE1FC2" w:rsidRPr="00EE1FC2" w:rsidRDefault="00EE1FC2" w:rsidP="00606613">
            <w:pPr>
              <w:shd w:val="clear" w:color="auto" w:fill="FFFFFF"/>
              <w:spacing w:after="0" w:line="274" w:lineRule="exact"/>
              <w:ind w:left="19" w:right="38" w:firstLine="5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Живопись </w:t>
            </w:r>
            <w:proofErr w:type="gramStart"/>
            <w:r w:rsidRPr="00EE1F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Х</w:t>
            </w:r>
            <w:proofErr w:type="gramEnd"/>
            <w:r w:rsidRPr="00EE1FC2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VI</w:t>
            </w:r>
            <w:r w:rsidRPr="00EE1F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-Х</w:t>
            </w:r>
            <w:r w:rsidRPr="00EE1FC2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VII</w:t>
            </w:r>
            <w:r w:rsidRPr="00EE1F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вв. Фрески. </w:t>
            </w:r>
            <w:r w:rsidRPr="00EE1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Живопись </w:t>
            </w:r>
            <w:proofErr w:type="spellStart"/>
            <w:r w:rsidRPr="00EE1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Симона</w:t>
            </w:r>
            <w:proofErr w:type="spellEnd"/>
            <w:r w:rsidRPr="00EE1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Ушакова. Формирование портретного жанра в живописи. </w:t>
            </w:r>
          </w:p>
        </w:tc>
        <w:tc>
          <w:tcPr>
            <w:tcW w:w="1812" w:type="dxa"/>
            <w:vMerge/>
            <w:shd w:val="clear" w:color="auto" w:fill="auto"/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EE1FC2" w:rsidRPr="00EE1FC2" w:rsidRDefault="00EE1FC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Составление докладов «Соборы Кремля»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DB101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15CCF" w:rsidRPr="00EE1FC2" w:rsidTr="005E3489">
        <w:trPr>
          <w:trHeight w:val="20"/>
        </w:trPr>
        <w:tc>
          <w:tcPr>
            <w:tcW w:w="2081" w:type="dxa"/>
            <w:vMerge w:val="restart"/>
          </w:tcPr>
          <w:p w:rsidR="00415CCF" w:rsidRPr="00EE1FC2" w:rsidRDefault="00415CCF" w:rsidP="0055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5.3.</w:t>
            </w:r>
          </w:p>
          <w:p w:rsidR="00415CCF" w:rsidRDefault="00415CCF" w:rsidP="00555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искусство 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  <w:p w:rsidR="00555B34" w:rsidRDefault="00555B34" w:rsidP="00555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B34" w:rsidRDefault="00555B34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B34" w:rsidRDefault="00555B34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B34" w:rsidRPr="00EE1FC2" w:rsidRDefault="00555B34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415CCF" w:rsidRPr="00EE1FC2" w:rsidRDefault="00CE362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 w:val="restart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15CCF" w:rsidRPr="00EE1FC2" w:rsidTr="005E3489">
        <w:trPr>
          <w:trHeight w:val="20"/>
        </w:trPr>
        <w:tc>
          <w:tcPr>
            <w:tcW w:w="2081" w:type="dxa"/>
            <w:vMerge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415CCF" w:rsidRPr="00EE1FC2" w:rsidRDefault="00415CCF" w:rsidP="00606613">
            <w:pPr>
              <w:tabs>
                <w:tab w:val="left" w:pos="10490"/>
              </w:tabs>
              <w:spacing w:after="0" w:line="240" w:lineRule="auto"/>
              <w:ind w:right="-174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Переход от церковного типа культуры к 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светскому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Основание Петербурга и формирование русской барочной архитектуры. Творчество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Трезина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и Растрелли. Особенности русского классицизма, его формирование в творчестве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Валлена-Дламота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. Баженов и Казаков – представители зрелого классицизма в Москве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Старов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, Кваренги, Камерон. Утверждение 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светских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жанровживописи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Никитин, Матвеев, Вишняков, Антропов, Аргунов – живописцы первой половины 18 в. Развитие гравюры в творчестве Зубова. Рокотов, Левицкий.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Боровиковский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Лосенко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Особенности русской скульптуры 18 в. Б.К.Растрелли – наиболее крупный скульптор первой половины 18 в. Творчество Шубина, Щедрина,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Мартоса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, Козловского, Фальконе.</w:t>
            </w:r>
          </w:p>
        </w:tc>
        <w:tc>
          <w:tcPr>
            <w:tcW w:w="1812" w:type="dxa"/>
            <w:vMerge/>
            <w:shd w:val="clear" w:color="auto" w:fill="auto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</w:p>
          <w:p w:rsidR="00C21E73" w:rsidRPr="00EE1FC2" w:rsidRDefault="00C21E73" w:rsidP="00606613">
            <w:pPr>
              <w:pStyle w:val="ac"/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  <w:r w:rsidRPr="00EE1FC2">
              <w:rPr>
                <w:rFonts w:ascii="Times New Roman" w:hAnsi="Times New Roman"/>
                <w:sz w:val="24"/>
                <w:szCs w:val="24"/>
              </w:rPr>
              <w:t>Составление описания сооружений Петропавловской крепости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DB101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5CCF" w:rsidRPr="00EE1FC2" w:rsidTr="005E3489">
        <w:trPr>
          <w:trHeight w:val="20"/>
        </w:trPr>
        <w:tc>
          <w:tcPr>
            <w:tcW w:w="2081" w:type="dxa"/>
            <w:vMerge w:val="restart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5.4.</w:t>
            </w:r>
          </w:p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Русское искусство 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века</w:t>
            </w:r>
          </w:p>
        </w:tc>
        <w:tc>
          <w:tcPr>
            <w:tcW w:w="9979" w:type="dxa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415CCF" w:rsidRPr="00EE1FC2" w:rsidRDefault="00CE362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 w:val="restart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15CCF" w:rsidRPr="00EE1FC2" w:rsidTr="005E3489">
        <w:trPr>
          <w:trHeight w:val="20"/>
        </w:trPr>
        <w:tc>
          <w:tcPr>
            <w:tcW w:w="2081" w:type="dxa"/>
            <w:vMerge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415CCF" w:rsidRPr="00EE1FC2" w:rsidRDefault="00415CCF" w:rsidP="00606613">
            <w:pPr>
              <w:shd w:val="clear" w:color="auto" w:fill="FFFFFF"/>
              <w:spacing w:after="0" w:line="240" w:lineRule="auto"/>
              <w:ind w:left="29" w:right="14" w:firstLine="5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30-50 годов 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века. Становление и развитие в </w:t>
            </w:r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искусстве метода критического реализм</w:t>
            </w:r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К.П.Брюллов </w:t>
            </w:r>
            <w:r w:rsidRPr="00EE1FC2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«Последний день Помпеи». </w:t>
            </w:r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Академическое искусство. </w:t>
            </w:r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lastRenderedPageBreak/>
              <w:t xml:space="preserve">Творчество </w:t>
            </w:r>
            <w:proofErr w:type="spellStart"/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Ф.А.Бруни</w:t>
            </w:r>
            <w:proofErr w:type="spellEnd"/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, 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А.А.Иванова,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П.А.Федотова</w:t>
            </w:r>
            <w:r w:rsidRPr="00EE1FC2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скульптуры. </w:t>
            </w:r>
            <w:r w:rsidRPr="00EE1FC2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Н.С.Пименов,  </w:t>
            </w:r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И.Витали</w:t>
            </w:r>
            <w:proofErr w:type="gramStart"/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., </w:t>
            </w:r>
            <w:proofErr w:type="gramEnd"/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Б. Орловский, </w:t>
            </w:r>
            <w:proofErr w:type="spellStart"/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П.Клодт</w:t>
            </w:r>
            <w:proofErr w:type="spellEnd"/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. </w:t>
            </w:r>
            <w:r w:rsidRPr="00EE1F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Архитектура </w:t>
            </w:r>
            <w:proofErr w:type="gramStart"/>
            <w:r w:rsidRPr="00EE1F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</w:t>
            </w:r>
            <w:proofErr w:type="gramEnd"/>
            <w:r w:rsidRPr="00EE1F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трети </w:t>
            </w:r>
            <w:r w:rsidRPr="00EE1FC2">
              <w:rPr>
                <w:rFonts w:ascii="Times New Roman" w:hAnsi="Times New Roman" w:cs="Times New Roman"/>
                <w:spacing w:val="-1"/>
                <w:sz w:val="24"/>
                <w:szCs w:val="24"/>
                <w:lang w:val="en-US"/>
              </w:rPr>
              <w:t>XIX</w:t>
            </w:r>
            <w:r w:rsidRPr="00EE1FC2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в., </w:t>
            </w:r>
            <w:proofErr w:type="spellStart"/>
            <w:r w:rsidRPr="00EE1F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А.А.Монферран</w:t>
            </w:r>
            <w:proofErr w:type="spellEnd"/>
            <w:r w:rsidRPr="00EE1F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, </w:t>
            </w:r>
            <w:r w:rsidRPr="00EE1FC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К. Тон.</w:t>
            </w:r>
          </w:p>
          <w:p w:rsidR="00415CCF" w:rsidRPr="00EE1FC2" w:rsidRDefault="00415CCF" w:rsidP="00606613">
            <w:pPr>
              <w:spacing w:after="0" w:line="240" w:lineRule="auto"/>
              <w:ind w:firstLine="533"/>
              <w:rPr>
                <w:rFonts w:ascii="Times New Roman" w:hAnsi="Times New Roman" w:cs="Times New Roman"/>
                <w:spacing w:val="-19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Развитие метода критического реализма, </w:t>
            </w:r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значение «бунта 14» в Академии художеств. 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Роль В.В.</w:t>
            </w:r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и П.М.Третьякова</w:t>
            </w:r>
            <w:r w:rsidRPr="00EE1FC2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>.</w:t>
            </w:r>
            <w:r w:rsidRPr="00EE1FC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И.Н.Крамской и его роль в создании Художественной Артели </w:t>
            </w:r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и Товарищества передвижных художественных выставок. </w:t>
            </w:r>
            <w:r w:rsidRPr="00EE1FC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Н.Н.Ге. 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Бытовой жанр в произведениях В.М.Максимова. Г.Г. </w:t>
            </w:r>
            <w:proofErr w:type="spellStart"/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Мясоедова</w:t>
            </w:r>
            <w:proofErr w:type="spellEnd"/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, </w:t>
            </w:r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К.А.Савицкого. В.Е.Маковского. Н.А.Ярошенко и др.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>Пейзажная живопись</w:t>
            </w:r>
            <w:r w:rsidRPr="00EE1FC2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br/>
            </w:r>
            <w:r w:rsidRPr="00EE1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И.К.Айвазовского, </w:t>
            </w:r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А.К. </w:t>
            </w:r>
            <w:proofErr w:type="spellStart"/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Саврасова</w:t>
            </w:r>
            <w:proofErr w:type="spellEnd"/>
            <w:r w:rsidRPr="00EE1FC2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>, Ф.А.Васильева, И.И.Шишкина, А.И.Куинджи.</w:t>
            </w:r>
            <w:r w:rsidRPr="00EE1FC2">
              <w:rPr>
                <w:rFonts w:ascii="Times New Roman" w:hAnsi="Times New Roman" w:cs="Times New Roman"/>
                <w:spacing w:val="-19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Творчество И.Е.Репина. </w:t>
            </w:r>
          </w:p>
          <w:p w:rsidR="00415CCF" w:rsidRPr="00EE1FC2" w:rsidRDefault="00415CCF" w:rsidP="00606613">
            <w:pPr>
              <w:shd w:val="clear" w:color="auto" w:fill="FFFFFF"/>
              <w:spacing w:after="0" w:line="240" w:lineRule="auto"/>
              <w:ind w:left="14"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Батальная живопись. Творчество В.В.Верещагина. Искусство </w:t>
            </w:r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панорамы в творчестве  </w:t>
            </w:r>
            <w:proofErr w:type="spellStart"/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Ф.А.Рубо</w:t>
            </w:r>
            <w:proofErr w:type="spellEnd"/>
            <w:r w:rsidRPr="00EE1FC2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>.</w:t>
            </w:r>
          </w:p>
          <w:p w:rsidR="00415CCF" w:rsidRPr="00EE1FC2" w:rsidRDefault="00415CCF" w:rsidP="00606613">
            <w:pPr>
              <w:shd w:val="clear" w:color="auto" w:fill="FFFFFF"/>
              <w:spacing w:after="0" w:line="240" w:lineRule="auto"/>
              <w:ind w:right="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Историческая живопись 70-90 годов </w:t>
            </w:r>
            <w:r w:rsidRPr="00EE1F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века. </w:t>
            </w:r>
            <w:r w:rsidRPr="00EE1FC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Творчество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В.И.Сурикова. Фольклорные мотивы в творчестве В.М.Васнецова. </w:t>
            </w:r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Пейзажная живопись и евангельские мотивы в творчестве </w:t>
            </w:r>
            <w:r w:rsidRPr="00EE1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В.Д.Поленова. 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</w:t>
            </w:r>
            <w:proofErr w:type="gram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пол. Х1Хвека. 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Творчество </w:t>
            </w:r>
            <w:proofErr w:type="spellStart"/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М.М.Антокольского</w:t>
            </w:r>
            <w:proofErr w:type="spellEnd"/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А.М.Опекушина</w:t>
            </w:r>
            <w:proofErr w:type="spellEnd"/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. М.О.Микешина. </w:t>
            </w:r>
          </w:p>
        </w:tc>
        <w:tc>
          <w:tcPr>
            <w:tcW w:w="1812" w:type="dxa"/>
            <w:vMerge/>
            <w:shd w:val="clear" w:color="auto" w:fill="auto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c"/>
              <w:numPr>
                <w:ilvl w:val="0"/>
                <w:numId w:val="5"/>
              </w:numPr>
              <w:rPr>
                <w:rFonts w:ascii="Times New Roman" w:hAnsi="Times New Roman"/>
                <w:sz w:val="24"/>
                <w:szCs w:val="24"/>
              </w:rPr>
            </w:pPr>
            <w:r w:rsidRPr="00EE1FC2">
              <w:rPr>
                <w:rFonts w:ascii="Times New Roman" w:hAnsi="Times New Roman"/>
                <w:sz w:val="24"/>
                <w:szCs w:val="24"/>
              </w:rPr>
              <w:t>Составление докладов на тему «Академики РАХ»</w:t>
            </w:r>
          </w:p>
          <w:p w:rsidR="00C21E73" w:rsidRPr="00EE1FC2" w:rsidRDefault="00C21E73" w:rsidP="00555B34">
            <w:pPr>
              <w:pStyle w:val="a9"/>
              <w:numPr>
                <w:ilvl w:val="0"/>
                <w:numId w:val="5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5B34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одного скульптурного произведения на выбор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9B25B0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5CCF" w:rsidRPr="00EE1FC2" w:rsidTr="005E3489">
        <w:trPr>
          <w:trHeight w:val="20"/>
        </w:trPr>
        <w:tc>
          <w:tcPr>
            <w:tcW w:w="2081" w:type="dxa"/>
            <w:vMerge w:val="restart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5.5.</w:t>
            </w:r>
          </w:p>
          <w:p w:rsidR="00415CCF" w:rsidRPr="00EE1FC2" w:rsidRDefault="00415CCF" w:rsidP="0060661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Русский авангард</w:t>
            </w:r>
            <w:r w:rsidR="00CE477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415CCF" w:rsidRPr="00EE1FC2" w:rsidRDefault="00CE362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 w:val="restart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15CCF" w:rsidRPr="00EE1FC2" w:rsidTr="005E3489">
        <w:trPr>
          <w:trHeight w:val="20"/>
        </w:trPr>
        <w:tc>
          <w:tcPr>
            <w:tcW w:w="2081" w:type="dxa"/>
            <w:vMerge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415CCF" w:rsidRPr="00EE1FC2" w:rsidRDefault="00415CCF" w:rsidP="00606613">
            <w:pPr>
              <w:shd w:val="clear" w:color="auto" w:fill="FFFFFF"/>
              <w:spacing w:after="0" w:line="274" w:lineRule="exact"/>
              <w:ind w:left="72" w:right="10" w:firstLine="49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pacing w:val="-9"/>
                <w:w w:val="102"/>
                <w:sz w:val="24"/>
                <w:szCs w:val="24"/>
              </w:rPr>
              <w:t xml:space="preserve">Переход живописи от </w:t>
            </w:r>
            <w:r w:rsidRPr="00EE1FC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старых принципов аналитического </w:t>
            </w:r>
            <w:proofErr w:type="spellStart"/>
            <w:r w:rsidRPr="00EE1FC2">
              <w:rPr>
                <w:rFonts w:ascii="Times New Roman" w:hAnsi="Times New Roman" w:cs="Times New Roman"/>
                <w:w w:val="102"/>
                <w:sz w:val="24"/>
                <w:szCs w:val="24"/>
              </w:rPr>
              <w:t>рализма</w:t>
            </w:r>
            <w:proofErr w:type="spellEnd"/>
            <w:r w:rsidRPr="00EE1FC2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к новейшим системам </w:t>
            </w:r>
            <w:r w:rsidRPr="00EE1FC2">
              <w:rPr>
                <w:rFonts w:ascii="Times New Roman" w:hAnsi="Times New Roman" w:cs="Times New Roman"/>
                <w:spacing w:val="-3"/>
                <w:w w:val="102"/>
                <w:sz w:val="24"/>
                <w:szCs w:val="24"/>
              </w:rPr>
              <w:t xml:space="preserve">художественного мышления. Модерн и символизм на русской </w:t>
            </w:r>
            <w:r w:rsidRPr="00EE1FC2">
              <w:rPr>
                <w:rFonts w:ascii="Times New Roman" w:hAnsi="Times New Roman" w:cs="Times New Roman"/>
                <w:spacing w:val="-8"/>
                <w:w w:val="102"/>
                <w:sz w:val="24"/>
                <w:szCs w:val="24"/>
              </w:rPr>
              <w:t xml:space="preserve">художественно-культурной почве. Деятельности </w:t>
            </w:r>
            <w:r w:rsidRPr="00EE1FC2">
              <w:rPr>
                <w:rFonts w:ascii="Times New Roman" w:hAnsi="Times New Roman" w:cs="Times New Roman"/>
                <w:spacing w:val="-4"/>
                <w:w w:val="102"/>
                <w:sz w:val="24"/>
                <w:szCs w:val="24"/>
              </w:rPr>
              <w:t xml:space="preserve">Абрамцевского кружка, группы "Мир </w:t>
            </w:r>
            <w:r w:rsidRPr="00EE1FC2">
              <w:rPr>
                <w:rFonts w:ascii="Times New Roman" w:hAnsi="Times New Roman" w:cs="Times New Roman"/>
                <w:spacing w:val="-5"/>
                <w:w w:val="102"/>
                <w:sz w:val="24"/>
                <w:szCs w:val="24"/>
              </w:rPr>
              <w:t xml:space="preserve">искусства"; объединения "Голубая роза". Творчество </w:t>
            </w:r>
            <w:r w:rsidRPr="00EE1FC2">
              <w:rPr>
                <w:rFonts w:ascii="Times New Roman" w:hAnsi="Times New Roman" w:cs="Times New Roman"/>
                <w:spacing w:val="-7"/>
                <w:w w:val="102"/>
                <w:sz w:val="24"/>
                <w:szCs w:val="24"/>
              </w:rPr>
              <w:t xml:space="preserve">М.А.Врубеля, В.А.Серова, К.А.Коровина, А.Н.Бенуа, </w:t>
            </w:r>
            <w:r w:rsidRPr="00EE1FC2">
              <w:rPr>
                <w:rFonts w:ascii="Times New Roman" w:hAnsi="Times New Roman" w:cs="Times New Roman"/>
                <w:spacing w:val="-8"/>
                <w:w w:val="102"/>
                <w:sz w:val="24"/>
                <w:szCs w:val="24"/>
              </w:rPr>
              <w:t xml:space="preserve">К.А.Сомова, </w:t>
            </w:r>
            <w:proofErr w:type="spellStart"/>
            <w:r w:rsidRPr="00EE1FC2">
              <w:rPr>
                <w:rFonts w:ascii="Times New Roman" w:hAnsi="Times New Roman" w:cs="Times New Roman"/>
                <w:spacing w:val="-8"/>
                <w:w w:val="102"/>
                <w:sz w:val="24"/>
                <w:szCs w:val="24"/>
              </w:rPr>
              <w:t>ЛЯ</w:t>
            </w:r>
            <w:proofErr w:type="gramStart"/>
            <w:r w:rsidRPr="00EE1FC2">
              <w:rPr>
                <w:rFonts w:ascii="Times New Roman" w:hAnsi="Times New Roman" w:cs="Times New Roman"/>
                <w:spacing w:val="-8"/>
                <w:w w:val="102"/>
                <w:sz w:val="24"/>
                <w:szCs w:val="24"/>
              </w:rPr>
              <w:t>.Б</w:t>
            </w:r>
            <w:proofErr w:type="gramEnd"/>
            <w:r w:rsidRPr="00EE1FC2">
              <w:rPr>
                <w:rFonts w:ascii="Times New Roman" w:hAnsi="Times New Roman" w:cs="Times New Roman"/>
                <w:spacing w:val="-8"/>
                <w:w w:val="102"/>
                <w:sz w:val="24"/>
                <w:szCs w:val="24"/>
              </w:rPr>
              <w:t>акста</w:t>
            </w:r>
            <w:proofErr w:type="spellEnd"/>
            <w:r w:rsidRPr="00EE1FC2">
              <w:rPr>
                <w:rFonts w:ascii="Times New Roman" w:hAnsi="Times New Roman" w:cs="Times New Roman"/>
                <w:spacing w:val="-7"/>
                <w:w w:val="102"/>
                <w:sz w:val="24"/>
                <w:szCs w:val="24"/>
              </w:rPr>
              <w:t>. Деятельность "Союза русских художников".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Искусство авангарда в России 1910-20-х годов. Влияние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Октябрьской социалистической революции на активизацию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художественной жизни России. Художественные  группировки</w:t>
            </w:r>
            <w:proofErr w:type="gramStart"/>
            <w:r w:rsidRPr="00EE1FC2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>:</w:t>
            </w:r>
            <w:r w:rsidRPr="00EE1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"</w:t>
            </w:r>
            <w:proofErr w:type="gramEnd"/>
            <w:r w:rsidRPr="00EE1FC2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Бубновый валет". "Ослиный хвост", "Союз русских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E1FC2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художников". "Общество   московских   художников", "Тринадцать",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"Четыре искусства", ЛХРР. </w:t>
            </w:r>
          </w:p>
        </w:tc>
        <w:tc>
          <w:tcPr>
            <w:tcW w:w="1812" w:type="dxa"/>
            <w:vMerge/>
            <w:shd w:val="clear" w:color="auto" w:fill="auto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  <w:tcBorders>
              <w:bottom w:val="single" w:sz="4" w:space="0" w:color="auto"/>
            </w:tcBorders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  <w:vMerge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Самостоятельная работа </w:t>
            </w:r>
          </w:p>
          <w:p w:rsidR="00C21E73" w:rsidRPr="00EE1FC2" w:rsidRDefault="00C21E73" w:rsidP="00606613">
            <w:pPr>
              <w:pStyle w:val="ac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 w:rsidRPr="00EE1FC2">
              <w:rPr>
                <w:rFonts w:ascii="Times New Roman" w:hAnsi="Times New Roman"/>
                <w:sz w:val="24"/>
                <w:szCs w:val="24"/>
              </w:rPr>
              <w:t>Составление таблицы «Направления русского авангарда»</w:t>
            </w:r>
          </w:p>
          <w:p w:rsidR="00C21E73" w:rsidRPr="00EE1FC2" w:rsidRDefault="00C21E73" w:rsidP="00606613">
            <w:pPr>
              <w:pStyle w:val="a9"/>
              <w:numPr>
                <w:ilvl w:val="0"/>
                <w:numId w:val="4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Составление конспекта «Соцреализм в СССР»</w:t>
            </w:r>
          </w:p>
        </w:tc>
        <w:tc>
          <w:tcPr>
            <w:tcW w:w="1812" w:type="dxa"/>
            <w:shd w:val="clear" w:color="auto" w:fill="auto"/>
          </w:tcPr>
          <w:p w:rsidR="00C21E73" w:rsidRPr="00EE1FC2" w:rsidRDefault="009B25B0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415CCF" w:rsidRPr="00EE1FC2" w:rsidTr="00415CCF">
        <w:trPr>
          <w:trHeight w:val="20"/>
        </w:trPr>
        <w:tc>
          <w:tcPr>
            <w:tcW w:w="2081" w:type="dxa"/>
          </w:tcPr>
          <w:p w:rsidR="00415CCF" w:rsidRPr="00EE1FC2" w:rsidRDefault="00415CCF" w:rsidP="00555B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6.</w:t>
            </w:r>
          </w:p>
        </w:tc>
        <w:tc>
          <w:tcPr>
            <w:tcW w:w="9979" w:type="dxa"/>
          </w:tcPr>
          <w:p w:rsidR="00415CCF" w:rsidRPr="00EE1FC2" w:rsidRDefault="0082740A" w:rsidP="00606613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6 </w:t>
            </w:r>
            <w:r w:rsidR="00415CCF" w:rsidRPr="00EE1FC2">
              <w:rPr>
                <w:rFonts w:ascii="Times New Roman" w:hAnsi="Times New Roman" w:cs="Times New Roman"/>
                <w:b/>
                <w:sz w:val="24"/>
                <w:szCs w:val="24"/>
              </w:rPr>
              <w:t>Современное искусство – переломная эпоха всеобщей истории искусств</w:t>
            </w:r>
          </w:p>
        </w:tc>
        <w:tc>
          <w:tcPr>
            <w:tcW w:w="1812" w:type="dxa"/>
            <w:shd w:val="clear" w:color="auto" w:fill="auto"/>
          </w:tcPr>
          <w:p w:rsidR="00415CCF" w:rsidRPr="00EE1FC2" w:rsidRDefault="003356D2" w:rsidP="0060661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69" w:type="dxa"/>
            <w:vMerge w:val="restart"/>
            <w:shd w:val="clear" w:color="auto" w:fill="FFFFFF" w:themeFill="background1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1, 2</w:t>
            </w:r>
          </w:p>
        </w:tc>
      </w:tr>
      <w:tr w:rsidR="00415CCF" w:rsidRPr="00EE1FC2" w:rsidTr="00415CCF">
        <w:trPr>
          <w:trHeight w:val="70"/>
        </w:trPr>
        <w:tc>
          <w:tcPr>
            <w:tcW w:w="2081" w:type="dxa"/>
            <w:vMerge w:val="restart"/>
          </w:tcPr>
          <w:p w:rsidR="00415CCF" w:rsidRPr="00EE1FC2" w:rsidRDefault="00415CCF" w:rsidP="00555B3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6.1.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. Современное искусство.</w:t>
            </w:r>
          </w:p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812" w:type="dxa"/>
            <w:vMerge w:val="restart"/>
            <w:shd w:val="clear" w:color="auto" w:fill="auto"/>
          </w:tcPr>
          <w:p w:rsidR="00415CCF" w:rsidRPr="00EE1FC2" w:rsidRDefault="00CE3628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69" w:type="dxa"/>
            <w:vMerge/>
            <w:shd w:val="clear" w:color="auto" w:fill="FFFFFF" w:themeFill="background1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15CCF" w:rsidRPr="00EE1FC2" w:rsidTr="005E3489">
        <w:trPr>
          <w:trHeight w:val="20"/>
        </w:trPr>
        <w:tc>
          <w:tcPr>
            <w:tcW w:w="2081" w:type="dxa"/>
            <w:vMerge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415CCF" w:rsidRPr="00EE1FC2" w:rsidRDefault="00415CCF" w:rsidP="00415CCF">
            <w:pPr>
              <w:tabs>
                <w:tab w:val="left" w:pos="10490"/>
              </w:tabs>
              <w:spacing w:after="0" w:line="240" w:lineRule="auto"/>
              <w:ind w:right="851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Архитектура 20 в.: новые строительные принципы и материалы, изменение принципов проектирования городов, оформления ландшафтов. </w:t>
            </w:r>
          </w:p>
          <w:p w:rsidR="00415CCF" w:rsidRPr="00EE1FC2" w:rsidRDefault="00415CCF" w:rsidP="00415CCF">
            <w:pPr>
              <w:tabs>
                <w:tab w:val="left" w:pos="10490"/>
              </w:tabs>
              <w:spacing w:after="0" w:line="240" w:lineRule="auto"/>
              <w:ind w:left="46" w:right="851" w:firstLine="95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Скульптура 20 в. Создание движущихся скульптур американцем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Колдером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Скульпторы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Майоль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Бурдель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Барлах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Мур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E3628" w:rsidRPr="00EE1FC2" w:rsidRDefault="00415CCF" w:rsidP="003A16BD">
            <w:pPr>
              <w:spacing w:after="0" w:line="240" w:lineRule="auto"/>
              <w:ind w:left="46" w:firstLine="958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Изобразительное искусство 20 в. Ташизм (творчество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Поллока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). Поп-арт, оп-арт. Творчество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Уорхола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Поллока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Гамильтона,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Раушенберга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Вазарели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Сулажа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Хартунга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Сигела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Инсталляции </w:t>
            </w:r>
            <w:proofErr w:type="spellStart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>М.Дюшана</w:t>
            </w:r>
            <w:proofErr w:type="spellEnd"/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812" w:type="dxa"/>
            <w:vMerge/>
            <w:shd w:val="clear" w:color="auto" w:fill="auto"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9" w:type="dxa"/>
            <w:vMerge/>
          </w:tcPr>
          <w:p w:rsidR="00415CCF" w:rsidRPr="00EE1FC2" w:rsidRDefault="00415CCF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21E73" w:rsidRPr="00EE1FC2" w:rsidTr="00415CCF">
        <w:trPr>
          <w:trHeight w:val="20"/>
        </w:trPr>
        <w:tc>
          <w:tcPr>
            <w:tcW w:w="2081" w:type="dxa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9B25B0" w:rsidRDefault="009B25B0" w:rsidP="009B25B0">
            <w:pPr>
              <w:tabs>
                <w:tab w:val="left" w:pos="10490"/>
              </w:tabs>
              <w:spacing w:after="0" w:line="240" w:lineRule="auto"/>
              <w:ind w:right="851" w:firstLine="10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5B0">
              <w:rPr>
                <w:rFonts w:ascii="Times New Roman" w:hAnsi="Times New Roman" w:cs="Times New Roman"/>
                <w:bCs/>
                <w:sz w:val="24"/>
                <w:szCs w:val="24"/>
              </w:rPr>
              <w:t>Самостоятельная работа</w:t>
            </w:r>
            <w:r w:rsidRPr="00EE1F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B25B0" w:rsidRDefault="009B25B0" w:rsidP="009B25B0">
            <w:pPr>
              <w:pStyle w:val="a9"/>
              <w:numPr>
                <w:ilvl w:val="0"/>
                <w:numId w:val="35"/>
              </w:numPr>
              <w:tabs>
                <w:tab w:val="left" w:pos="10490"/>
              </w:tabs>
              <w:ind w:right="8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B25B0">
              <w:rPr>
                <w:rFonts w:ascii="Times New Roman" w:hAnsi="Times New Roman" w:cs="Times New Roman"/>
                <w:sz w:val="24"/>
                <w:szCs w:val="24"/>
              </w:rPr>
              <w:t>Нефункционалистская</w:t>
            </w:r>
            <w:proofErr w:type="spellEnd"/>
            <w:r w:rsidRPr="009B25B0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архитектура: отн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ошение к постройке как к живому</w:t>
            </w:r>
          </w:p>
          <w:p w:rsidR="00C21E73" w:rsidRPr="009B25B0" w:rsidRDefault="009B25B0" w:rsidP="009B25B0">
            <w:pPr>
              <w:pStyle w:val="a9"/>
              <w:tabs>
                <w:tab w:val="left" w:pos="10490"/>
              </w:tabs>
              <w:ind w:right="851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25B0">
              <w:rPr>
                <w:rFonts w:ascii="Times New Roman" w:hAnsi="Times New Roman" w:cs="Times New Roman"/>
                <w:sz w:val="24"/>
                <w:szCs w:val="24"/>
              </w:rPr>
              <w:t xml:space="preserve">существу, ее связь с окружающими условиями (Музей </w:t>
            </w:r>
            <w:proofErr w:type="spellStart"/>
            <w:r w:rsidRPr="009B25B0">
              <w:rPr>
                <w:rFonts w:ascii="Times New Roman" w:hAnsi="Times New Roman" w:cs="Times New Roman"/>
                <w:sz w:val="24"/>
                <w:szCs w:val="24"/>
              </w:rPr>
              <w:t>Гуггенхейма</w:t>
            </w:r>
            <w:proofErr w:type="spellEnd"/>
            <w:r w:rsidRPr="009B25B0">
              <w:rPr>
                <w:rFonts w:ascii="Times New Roman" w:hAnsi="Times New Roman" w:cs="Times New Roman"/>
                <w:sz w:val="24"/>
                <w:szCs w:val="24"/>
              </w:rPr>
              <w:t xml:space="preserve"> в Нью-Йорке). </w:t>
            </w:r>
          </w:p>
        </w:tc>
        <w:tc>
          <w:tcPr>
            <w:tcW w:w="1812" w:type="dxa"/>
            <w:shd w:val="clear" w:color="auto" w:fill="auto"/>
          </w:tcPr>
          <w:p w:rsidR="00C21E73" w:rsidRPr="009B25B0" w:rsidRDefault="003356D2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69" w:type="dxa"/>
            <w:shd w:val="clear" w:color="auto" w:fill="FFFFFF" w:themeFill="background1"/>
          </w:tcPr>
          <w:p w:rsidR="00C21E73" w:rsidRPr="00EE1FC2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A0DE7" w:rsidRPr="00EE1FC2" w:rsidTr="00415CCF">
        <w:trPr>
          <w:trHeight w:val="20"/>
        </w:trPr>
        <w:tc>
          <w:tcPr>
            <w:tcW w:w="2081" w:type="dxa"/>
          </w:tcPr>
          <w:p w:rsidR="007A0DE7" w:rsidRPr="00EE1FC2" w:rsidRDefault="007A0DE7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9979" w:type="dxa"/>
          </w:tcPr>
          <w:p w:rsidR="007A0DE7" w:rsidRPr="009B25B0" w:rsidRDefault="007A0DE7" w:rsidP="009B25B0">
            <w:pPr>
              <w:tabs>
                <w:tab w:val="left" w:pos="10490"/>
              </w:tabs>
              <w:spacing w:after="0" w:line="240" w:lineRule="auto"/>
              <w:ind w:right="851" w:firstLine="100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1812" w:type="dxa"/>
            <w:shd w:val="clear" w:color="auto" w:fill="auto"/>
          </w:tcPr>
          <w:p w:rsidR="007A0DE7" w:rsidRDefault="007A0DE7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69" w:type="dxa"/>
            <w:shd w:val="clear" w:color="auto" w:fill="FFFFFF" w:themeFill="background1"/>
          </w:tcPr>
          <w:p w:rsidR="007A0DE7" w:rsidRPr="00EE1FC2" w:rsidRDefault="007A0DE7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B25B0" w:rsidRPr="00EE1FC2" w:rsidTr="00415CCF">
        <w:trPr>
          <w:trHeight w:val="20"/>
        </w:trPr>
        <w:tc>
          <w:tcPr>
            <w:tcW w:w="2081" w:type="dxa"/>
          </w:tcPr>
          <w:p w:rsidR="009B25B0" w:rsidRPr="00EE1FC2" w:rsidRDefault="009B25B0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79" w:type="dxa"/>
          </w:tcPr>
          <w:p w:rsidR="009B25B0" w:rsidRPr="00EE1FC2" w:rsidRDefault="009B25B0" w:rsidP="003A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Всего</w:t>
            </w:r>
          </w:p>
        </w:tc>
        <w:tc>
          <w:tcPr>
            <w:tcW w:w="1812" w:type="dxa"/>
            <w:shd w:val="clear" w:color="auto" w:fill="auto"/>
          </w:tcPr>
          <w:p w:rsidR="009B25B0" w:rsidRPr="00EE1FC2" w:rsidRDefault="009B25B0" w:rsidP="003A16B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E1FC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69</w:t>
            </w:r>
          </w:p>
        </w:tc>
        <w:tc>
          <w:tcPr>
            <w:tcW w:w="1569" w:type="dxa"/>
            <w:shd w:val="clear" w:color="auto" w:fill="FFFFFF" w:themeFill="background1"/>
          </w:tcPr>
          <w:p w:rsidR="009B25B0" w:rsidRPr="00EE1FC2" w:rsidRDefault="009B25B0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C21E73" w:rsidRPr="00EE1FC2" w:rsidRDefault="00C21E73" w:rsidP="006066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E73" w:rsidRPr="00EE1FC2" w:rsidRDefault="00C21E73" w:rsidP="0060661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21E73" w:rsidRPr="00EE1FC2" w:rsidRDefault="00C21E73" w:rsidP="00606613">
      <w:pPr>
        <w:tabs>
          <w:tab w:val="left" w:pos="22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E1FC2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C21E73" w:rsidRPr="00415CCF" w:rsidRDefault="00C21E73" w:rsidP="00606613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C21E73" w:rsidRPr="001D5B4C" w:rsidRDefault="00C21E73" w:rsidP="00606613">
      <w:pPr>
        <w:spacing w:after="0"/>
        <w:rPr>
          <w:rFonts w:ascii="Times New Roman" w:hAnsi="Times New Roman" w:cs="Times New Roman"/>
          <w:sz w:val="20"/>
          <w:szCs w:val="20"/>
        </w:rPr>
        <w:sectPr w:rsidR="00C21E73" w:rsidRPr="001D5B4C" w:rsidSect="005E3489">
          <w:pgSz w:w="16840" w:h="11907" w:orient="landscape"/>
          <w:pgMar w:top="851" w:right="1134" w:bottom="567" w:left="992" w:header="709" w:footer="709" w:gutter="0"/>
          <w:cols w:space="720"/>
        </w:sectPr>
      </w:pPr>
    </w:p>
    <w:p w:rsidR="00C21E73" w:rsidRPr="00EE1FC2" w:rsidRDefault="00EE1FC2" w:rsidP="006066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  <w:r>
        <w:rPr>
          <w:b/>
          <w:caps/>
        </w:rPr>
        <w:lastRenderedPageBreak/>
        <w:tab/>
      </w:r>
      <w:r w:rsidR="00C21E73" w:rsidRPr="00EE1FC2">
        <w:rPr>
          <w:b/>
          <w:caps/>
          <w:sz w:val="28"/>
          <w:szCs w:val="28"/>
        </w:rPr>
        <w:t>3. условия реализации программы дисциплины</w:t>
      </w:r>
    </w:p>
    <w:p w:rsidR="00C21E73" w:rsidRPr="00EE1FC2" w:rsidRDefault="00C21E73" w:rsidP="00EE1FC2">
      <w:pPr>
        <w:pStyle w:val="11"/>
        <w:ind w:left="360" w:firstLine="348"/>
        <w:rPr>
          <w:rFonts w:cs="Times New Roman"/>
          <w:b/>
          <w:sz w:val="28"/>
          <w:szCs w:val="28"/>
        </w:rPr>
      </w:pPr>
      <w:r w:rsidRPr="00EE1FC2">
        <w:rPr>
          <w:rFonts w:cs="Times New Roman"/>
          <w:b/>
          <w:sz w:val="28"/>
          <w:szCs w:val="28"/>
        </w:rPr>
        <w:t>3.1.Требования к минимальному материально-техническому обеспечению</w:t>
      </w:r>
    </w:p>
    <w:p w:rsidR="00C21E73" w:rsidRDefault="00C21E73" w:rsidP="00606613">
      <w:pPr>
        <w:pStyle w:val="11"/>
        <w:rPr>
          <w:rFonts w:cs="Times New Roman"/>
          <w:sz w:val="28"/>
          <w:szCs w:val="28"/>
        </w:rPr>
      </w:pPr>
      <w:r w:rsidRPr="00EE1FC2">
        <w:rPr>
          <w:rFonts w:cs="Times New Roman"/>
          <w:sz w:val="28"/>
          <w:szCs w:val="28"/>
        </w:rPr>
        <w:t>Реализация программы дисциплины требует наличие учебного кабинета с учебно-наглядными пособиями.</w:t>
      </w:r>
    </w:p>
    <w:p w:rsidR="009A6147" w:rsidRPr="00EE1FC2" w:rsidRDefault="009A6147" w:rsidP="00606613">
      <w:pPr>
        <w:pStyle w:val="11"/>
        <w:rPr>
          <w:rFonts w:cs="Times New Roman"/>
          <w:sz w:val="28"/>
          <w:szCs w:val="28"/>
        </w:rPr>
      </w:pPr>
    </w:p>
    <w:p w:rsidR="00C21E73" w:rsidRPr="00EE1FC2" w:rsidRDefault="00C21E73" w:rsidP="00606613">
      <w:pPr>
        <w:pStyle w:val="11"/>
        <w:rPr>
          <w:rFonts w:cs="Times New Roman"/>
          <w:sz w:val="28"/>
          <w:szCs w:val="28"/>
        </w:rPr>
      </w:pPr>
      <w:r w:rsidRPr="009A6147">
        <w:rPr>
          <w:rFonts w:cs="Times New Roman"/>
          <w:sz w:val="28"/>
          <w:szCs w:val="28"/>
        </w:rPr>
        <w:t>Оборудование учебного кабинета</w:t>
      </w:r>
      <w:r w:rsidRPr="00EE1FC2">
        <w:rPr>
          <w:rFonts w:cs="Times New Roman"/>
          <w:sz w:val="28"/>
          <w:szCs w:val="28"/>
        </w:rPr>
        <w:t xml:space="preserve">: телевизор, </w:t>
      </w:r>
      <w:r w:rsidRPr="00EE1FC2">
        <w:rPr>
          <w:rFonts w:cs="Times New Roman"/>
          <w:sz w:val="28"/>
          <w:szCs w:val="28"/>
          <w:lang w:val="en-US"/>
        </w:rPr>
        <w:t>DVD</w:t>
      </w:r>
      <w:r w:rsidRPr="00EE1FC2">
        <w:rPr>
          <w:rFonts w:cs="Times New Roman"/>
          <w:sz w:val="28"/>
          <w:szCs w:val="28"/>
        </w:rPr>
        <w:t>-проигрыватель, ноутбук, планшеты с репродукциями и фотографиями.</w:t>
      </w:r>
    </w:p>
    <w:p w:rsidR="00C21E73" w:rsidRPr="00EE1FC2" w:rsidRDefault="00C21E73" w:rsidP="00606613">
      <w:pPr>
        <w:pStyle w:val="11"/>
        <w:rPr>
          <w:rFonts w:cs="Times New Roman"/>
          <w:sz w:val="28"/>
          <w:szCs w:val="28"/>
        </w:rPr>
      </w:pPr>
    </w:p>
    <w:p w:rsidR="00C21E73" w:rsidRPr="00EE1FC2" w:rsidRDefault="00C21E73" w:rsidP="00EE1FC2">
      <w:pPr>
        <w:pStyle w:val="11"/>
        <w:ind w:firstLine="708"/>
        <w:rPr>
          <w:rFonts w:cs="Times New Roman"/>
          <w:b/>
          <w:sz w:val="28"/>
          <w:szCs w:val="28"/>
        </w:rPr>
      </w:pPr>
      <w:r w:rsidRPr="00EE1FC2">
        <w:rPr>
          <w:rFonts w:cs="Times New Roman"/>
          <w:b/>
          <w:sz w:val="28"/>
          <w:szCs w:val="28"/>
        </w:rPr>
        <w:t>3.2.Информационное обеспечение обучения</w:t>
      </w:r>
    </w:p>
    <w:p w:rsidR="00C21E73" w:rsidRPr="00EE1FC2" w:rsidRDefault="00C21E73" w:rsidP="00606613">
      <w:pPr>
        <w:pStyle w:val="11"/>
        <w:rPr>
          <w:rFonts w:cs="Times New Roman"/>
          <w:i/>
          <w:sz w:val="28"/>
          <w:szCs w:val="28"/>
        </w:rPr>
      </w:pPr>
    </w:p>
    <w:p w:rsidR="00C21E73" w:rsidRPr="00EE1FC2" w:rsidRDefault="00C21E73" w:rsidP="00422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E1FC2">
        <w:rPr>
          <w:rFonts w:ascii="Times New Roman" w:hAnsi="Times New Roman" w:cs="Times New Roman"/>
          <w:b/>
          <w:bCs/>
          <w:sz w:val="28"/>
          <w:szCs w:val="28"/>
        </w:rPr>
        <w:t xml:space="preserve">Основные источники: </w:t>
      </w:r>
    </w:p>
    <w:p w:rsidR="004A6582" w:rsidRDefault="004A6582" w:rsidP="00606613">
      <w:pPr>
        <w:pStyle w:val="a9"/>
        <w:numPr>
          <w:ilvl w:val="0"/>
          <w:numId w:val="32"/>
        </w:numPr>
        <w:tabs>
          <w:tab w:val="left" w:pos="10490"/>
        </w:tabs>
        <w:ind w:righ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Сокольникова Н.М. История изобразительного искусства: учебник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Заведений: в 2т.- М.: Издательский центр «Академия», 20</w:t>
      </w:r>
      <w:r w:rsidR="00555B34">
        <w:rPr>
          <w:rFonts w:ascii="Times New Roman" w:hAnsi="Times New Roman" w:cs="Times New Roman"/>
          <w:sz w:val="28"/>
          <w:szCs w:val="28"/>
        </w:rPr>
        <w:t>11</w:t>
      </w:r>
    </w:p>
    <w:p w:rsidR="00555B34" w:rsidRPr="00422E36" w:rsidRDefault="00555B34" w:rsidP="00555B34">
      <w:pPr>
        <w:pStyle w:val="a9"/>
        <w:numPr>
          <w:ilvl w:val="0"/>
          <w:numId w:val="32"/>
        </w:numPr>
        <w:spacing w:line="240" w:lineRule="atLeast"/>
        <w:rPr>
          <w:rFonts w:ascii="Times New Roman" w:hAnsi="Times New Roman" w:cs="Times New Roman"/>
          <w:bCs/>
          <w:color w:val="404040"/>
          <w:sz w:val="28"/>
          <w:szCs w:val="28"/>
        </w:rPr>
      </w:pPr>
      <w:r w:rsidRPr="00422E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422E36">
        <w:rPr>
          <w:rFonts w:ascii="Times New Roman" w:hAnsi="Times New Roman" w:cs="Times New Roman"/>
          <w:color w:val="000000"/>
          <w:sz w:val="28"/>
          <w:szCs w:val="28"/>
        </w:rPr>
        <w:t>ИльинаТ.В</w:t>
      </w:r>
      <w:proofErr w:type="spellEnd"/>
      <w:r w:rsidRPr="00422E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22E36">
        <w:rPr>
          <w:rFonts w:ascii="Times New Roman" w:hAnsi="Times New Roman" w:cs="Times New Roman"/>
          <w:bCs/>
          <w:color w:val="404040"/>
          <w:sz w:val="28"/>
          <w:szCs w:val="28"/>
        </w:rPr>
        <w:t xml:space="preserve">История искусства Западной Европы. От Античности до наших дней. Учебник. </w:t>
      </w:r>
      <w:proofErr w:type="spellStart"/>
      <w:r w:rsidRPr="00422E36">
        <w:rPr>
          <w:rFonts w:ascii="Times New Roman" w:hAnsi="Times New Roman" w:cs="Times New Roman"/>
          <w:bCs/>
          <w:color w:val="404040"/>
          <w:sz w:val="28"/>
          <w:szCs w:val="28"/>
        </w:rPr>
        <w:t>Юрайт</w:t>
      </w:r>
      <w:proofErr w:type="spellEnd"/>
      <w:r w:rsidRPr="00422E36">
        <w:rPr>
          <w:rFonts w:ascii="Times New Roman" w:hAnsi="Times New Roman" w:cs="Times New Roman"/>
          <w:bCs/>
          <w:color w:val="404040"/>
          <w:sz w:val="28"/>
          <w:szCs w:val="28"/>
        </w:rPr>
        <w:t>, 2014</w:t>
      </w:r>
    </w:p>
    <w:p w:rsidR="00555B34" w:rsidRPr="00422E36" w:rsidRDefault="00555B34" w:rsidP="00555B34">
      <w:pPr>
        <w:pStyle w:val="a9"/>
        <w:numPr>
          <w:ilvl w:val="0"/>
          <w:numId w:val="32"/>
        </w:numPr>
        <w:spacing w:line="240" w:lineRule="atLeast"/>
        <w:rPr>
          <w:rFonts w:ascii="Times New Roman" w:hAnsi="Times New Roman" w:cs="Times New Roman"/>
          <w:bCs/>
          <w:color w:val="404040"/>
          <w:sz w:val="28"/>
          <w:szCs w:val="28"/>
        </w:rPr>
      </w:pPr>
      <w:proofErr w:type="spellStart"/>
      <w:r w:rsidRPr="00422E36">
        <w:rPr>
          <w:rFonts w:ascii="Times New Roman" w:hAnsi="Times New Roman" w:cs="Times New Roman"/>
          <w:color w:val="000000"/>
          <w:sz w:val="28"/>
          <w:szCs w:val="28"/>
        </w:rPr>
        <w:t>ИльинаТ.В</w:t>
      </w:r>
      <w:proofErr w:type="spellEnd"/>
      <w:r w:rsidRPr="00422E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422E36">
        <w:rPr>
          <w:rFonts w:ascii="Times New Roman" w:hAnsi="Times New Roman" w:cs="Times New Roman"/>
          <w:bCs/>
          <w:color w:val="404040"/>
          <w:sz w:val="28"/>
          <w:szCs w:val="28"/>
        </w:rPr>
        <w:t xml:space="preserve">История отечественного искусства от Крещения Руси до начала третьего тысячелетия. </w:t>
      </w:r>
      <w:proofErr w:type="spellStart"/>
      <w:r w:rsidRPr="00422E36">
        <w:rPr>
          <w:rFonts w:ascii="Times New Roman" w:hAnsi="Times New Roman" w:cs="Times New Roman"/>
          <w:bCs/>
          <w:color w:val="404040"/>
          <w:sz w:val="28"/>
          <w:szCs w:val="28"/>
        </w:rPr>
        <w:t>Юрайт</w:t>
      </w:r>
      <w:proofErr w:type="spellEnd"/>
      <w:r w:rsidRPr="00422E36">
        <w:rPr>
          <w:rFonts w:ascii="Times New Roman" w:hAnsi="Times New Roman" w:cs="Times New Roman"/>
          <w:bCs/>
          <w:color w:val="404040"/>
          <w:sz w:val="28"/>
          <w:szCs w:val="28"/>
        </w:rPr>
        <w:t>, 2013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tabs>
          <w:tab w:val="left" w:pos="10490"/>
        </w:tabs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 xml:space="preserve">Алленов М.М., </w:t>
      </w:r>
      <w:proofErr w:type="spellStart"/>
      <w:r w:rsidRPr="00EE1FC2">
        <w:rPr>
          <w:rFonts w:ascii="Times New Roman" w:hAnsi="Times New Roman" w:cs="Times New Roman"/>
          <w:sz w:val="28"/>
          <w:szCs w:val="28"/>
        </w:rPr>
        <w:t>Евангулова</w:t>
      </w:r>
      <w:proofErr w:type="spellEnd"/>
      <w:r w:rsidRPr="00EE1FC2">
        <w:rPr>
          <w:rFonts w:ascii="Times New Roman" w:hAnsi="Times New Roman" w:cs="Times New Roman"/>
          <w:sz w:val="28"/>
          <w:szCs w:val="28"/>
        </w:rPr>
        <w:t xml:space="preserve"> О.С., Лифшиц Л.И. Русское искусство </w:t>
      </w:r>
      <w:r w:rsidRPr="00EE1FC2">
        <w:rPr>
          <w:rFonts w:ascii="Times New Roman" w:hAnsi="Times New Roman" w:cs="Times New Roman"/>
          <w:sz w:val="28"/>
          <w:szCs w:val="28"/>
          <w:lang w:val="en-US"/>
        </w:rPr>
        <w:t>X</w:t>
      </w:r>
      <w:r w:rsidRPr="00EE1FC2">
        <w:rPr>
          <w:rFonts w:ascii="Times New Roman" w:hAnsi="Times New Roman" w:cs="Times New Roman"/>
          <w:sz w:val="28"/>
          <w:szCs w:val="28"/>
        </w:rPr>
        <w:t xml:space="preserve"> – начала  </w:t>
      </w:r>
      <w:r w:rsidRPr="00EE1FC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E1FC2">
        <w:rPr>
          <w:rFonts w:ascii="Times New Roman" w:hAnsi="Times New Roman" w:cs="Times New Roman"/>
          <w:sz w:val="28"/>
          <w:szCs w:val="28"/>
        </w:rPr>
        <w:t xml:space="preserve"> века.- М.,1989.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Виппер Б.Р. Введение в искусствознание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М.,</w:t>
      </w:r>
      <w:r w:rsidR="00422E36">
        <w:rPr>
          <w:rFonts w:ascii="Times New Roman" w:hAnsi="Times New Roman" w:cs="Times New Roman"/>
          <w:sz w:val="28"/>
          <w:szCs w:val="28"/>
        </w:rPr>
        <w:t>200</w:t>
      </w:r>
      <w:r w:rsidRPr="00EE1FC2">
        <w:rPr>
          <w:rFonts w:ascii="Times New Roman" w:hAnsi="Times New Roman" w:cs="Times New Roman"/>
          <w:sz w:val="28"/>
          <w:szCs w:val="28"/>
        </w:rPr>
        <w:t>7.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tabs>
          <w:tab w:val="left" w:pos="10490"/>
        </w:tabs>
        <w:ind w:right="851"/>
        <w:jc w:val="both"/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Власов В.Г. Стили искусства в 3-х томах. СПб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1995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tabs>
          <w:tab w:val="left" w:pos="10490"/>
        </w:tabs>
        <w:ind w:righ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FC2">
        <w:rPr>
          <w:rFonts w:ascii="Times New Roman" w:hAnsi="Times New Roman" w:cs="Times New Roman"/>
          <w:sz w:val="28"/>
          <w:szCs w:val="28"/>
        </w:rPr>
        <w:t>Гнедич</w:t>
      </w:r>
      <w:proofErr w:type="spellEnd"/>
      <w:r w:rsidRPr="00EE1FC2">
        <w:rPr>
          <w:rFonts w:ascii="Times New Roman" w:hAnsi="Times New Roman" w:cs="Times New Roman"/>
          <w:sz w:val="28"/>
          <w:szCs w:val="28"/>
        </w:rPr>
        <w:t xml:space="preserve"> П.П.Всемирная история искусств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М.,2000.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1FC2">
        <w:rPr>
          <w:rFonts w:ascii="Times New Roman" w:hAnsi="Times New Roman" w:cs="Times New Roman"/>
          <w:sz w:val="28"/>
          <w:szCs w:val="28"/>
        </w:rPr>
        <w:t>Гомбрих</w:t>
      </w:r>
      <w:proofErr w:type="spellEnd"/>
      <w:proofErr w:type="gramStart"/>
      <w:r w:rsidRPr="00EE1FC2">
        <w:rPr>
          <w:rFonts w:ascii="Times New Roman" w:hAnsi="Times New Roman" w:cs="Times New Roman"/>
          <w:sz w:val="28"/>
          <w:szCs w:val="28"/>
        </w:rPr>
        <w:t xml:space="preserve"> Э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 xml:space="preserve"> История искусства М., АСТ, 1998.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Ильина Т.В. История искусств. Отечественное искусство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М.,2000.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 xml:space="preserve">Родина Т.Н. История </w:t>
      </w:r>
      <w:proofErr w:type="spellStart"/>
      <w:r w:rsidRPr="00EE1FC2">
        <w:rPr>
          <w:rFonts w:ascii="Times New Roman" w:hAnsi="Times New Roman" w:cs="Times New Roman"/>
          <w:sz w:val="28"/>
          <w:szCs w:val="28"/>
        </w:rPr>
        <w:t>искусств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EE1FC2">
        <w:rPr>
          <w:rFonts w:ascii="Times New Roman" w:hAnsi="Times New Roman" w:cs="Times New Roman"/>
          <w:sz w:val="28"/>
          <w:szCs w:val="28"/>
        </w:rPr>
        <w:t>., 1999.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rPr>
          <w:rFonts w:ascii="Times New Roman" w:hAnsi="Times New Roman" w:cs="Times New Roman"/>
          <w:bCs/>
          <w:sz w:val="28"/>
          <w:szCs w:val="28"/>
        </w:rPr>
      </w:pPr>
      <w:r w:rsidRPr="00EE1FC2">
        <w:rPr>
          <w:rFonts w:ascii="Times New Roman" w:hAnsi="Times New Roman" w:cs="Times New Roman"/>
          <w:bCs/>
          <w:sz w:val="28"/>
          <w:szCs w:val="28"/>
        </w:rPr>
        <w:t>Этюды об изобразительном искусстве. Книга для учащихся. Составители: Н.И.Платонова, В.Ф.Тарасова</w:t>
      </w:r>
      <w:proofErr w:type="gramStart"/>
      <w:r w:rsidRPr="00EE1FC2">
        <w:rPr>
          <w:rFonts w:ascii="Times New Roman" w:hAnsi="Times New Roman" w:cs="Times New Roman"/>
          <w:bCs/>
          <w:sz w:val="28"/>
          <w:szCs w:val="28"/>
        </w:rPr>
        <w:t xml:space="preserve">., </w:t>
      </w:r>
      <w:proofErr w:type="gramEnd"/>
      <w:r w:rsidRPr="00EE1FC2">
        <w:rPr>
          <w:rFonts w:ascii="Times New Roman" w:hAnsi="Times New Roman" w:cs="Times New Roman"/>
          <w:bCs/>
          <w:sz w:val="28"/>
          <w:szCs w:val="28"/>
        </w:rPr>
        <w:t>М., Просвещение, 1993.</w:t>
      </w:r>
    </w:p>
    <w:p w:rsidR="00C21E73" w:rsidRPr="00EE1FC2" w:rsidRDefault="00C21E73" w:rsidP="00606613">
      <w:pPr>
        <w:pStyle w:val="a9"/>
        <w:numPr>
          <w:ilvl w:val="0"/>
          <w:numId w:val="32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Янсон Х.В. Основы истории искусств. – СПб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1997.</w:t>
      </w:r>
    </w:p>
    <w:p w:rsidR="00422E36" w:rsidRDefault="00422E36" w:rsidP="006066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21E73" w:rsidRPr="00EE1FC2" w:rsidRDefault="00C21E73" w:rsidP="00422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E1FC2">
        <w:rPr>
          <w:rFonts w:ascii="Times New Roman" w:hAnsi="Times New Roman" w:cs="Times New Roman"/>
          <w:b/>
          <w:bCs/>
          <w:sz w:val="28"/>
          <w:szCs w:val="28"/>
        </w:rPr>
        <w:t>Дополнительные источники: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Алехин А.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>Д.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 xml:space="preserve"> Когда начинается художник. Книга для учащихся, М., Просвещение, 1993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Аронов А.А. Мировая художественная культура России конец Х1Х – ХХ век. ООО «Фирма МХК». М., 2000.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Барская Н.Н. Сюжеты и образы древнерусской живописи, М., Просвещение, 1993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1FC2">
        <w:rPr>
          <w:rFonts w:ascii="Times New Roman" w:hAnsi="Times New Roman" w:cs="Times New Roman"/>
          <w:sz w:val="28"/>
          <w:szCs w:val="28"/>
        </w:rPr>
        <w:t>Буслович</w:t>
      </w:r>
      <w:proofErr w:type="spellEnd"/>
      <w:r w:rsidRPr="00EE1FC2">
        <w:rPr>
          <w:rFonts w:ascii="Times New Roman" w:hAnsi="Times New Roman" w:cs="Times New Roman"/>
          <w:sz w:val="28"/>
          <w:szCs w:val="28"/>
        </w:rPr>
        <w:t xml:space="preserve"> Д.С. </w:t>
      </w:r>
      <w:proofErr w:type="spellStart"/>
      <w:r w:rsidRPr="00EE1FC2">
        <w:rPr>
          <w:rFonts w:ascii="Times New Roman" w:hAnsi="Times New Roman" w:cs="Times New Roman"/>
          <w:sz w:val="28"/>
          <w:szCs w:val="28"/>
        </w:rPr>
        <w:t>Бибилейские</w:t>
      </w:r>
      <w:proofErr w:type="spellEnd"/>
      <w:r w:rsidRPr="00EE1FC2">
        <w:rPr>
          <w:rFonts w:ascii="Times New Roman" w:hAnsi="Times New Roman" w:cs="Times New Roman"/>
          <w:sz w:val="28"/>
          <w:szCs w:val="28"/>
        </w:rPr>
        <w:t>, мифологические, исторические и литературные образы в произведениях искусства. СПб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Папирус, 1995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 xml:space="preserve">Вагнер Г.К., </w:t>
      </w:r>
      <w:proofErr w:type="spellStart"/>
      <w:r w:rsidRPr="00EE1FC2">
        <w:rPr>
          <w:rFonts w:ascii="Times New Roman" w:hAnsi="Times New Roman" w:cs="Times New Roman"/>
          <w:sz w:val="28"/>
          <w:szCs w:val="28"/>
        </w:rPr>
        <w:t>Владышевская</w:t>
      </w:r>
      <w:proofErr w:type="spellEnd"/>
      <w:r w:rsidRPr="00EE1FC2">
        <w:rPr>
          <w:rFonts w:ascii="Times New Roman" w:hAnsi="Times New Roman" w:cs="Times New Roman"/>
          <w:sz w:val="28"/>
          <w:szCs w:val="28"/>
        </w:rPr>
        <w:t xml:space="preserve"> Т.Ф. Искусство Древней Руси.- М.,1993.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EE1FC2">
        <w:rPr>
          <w:rFonts w:ascii="Times New Roman" w:hAnsi="Times New Roman" w:cs="Times New Roman"/>
          <w:sz w:val="28"/>
          <w:szCs w:val="28"/>
        </w:rPr>
        <w:t>Вельфин</w:t>
      </w:r>
      <w:proofErr w:type="spellEnd"/>
      <w:r w:rsidRPr="00EE1FC2">
        <w:rPr>
          <w:rFonts w:ascii="Times New Roman" w:hAnsi="Times New Roman" w:cs="Times New Roman"/>
          <w:sz w:val="28"/>
          <w:szCs w:val="28"/>
        </w:rPr>
        <w:t xml:space="preserve"> Г. Основные понятия истории искусств. СПб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1993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Кун Н.А. Легенды и мифы Древней Греции. М., Россия, 1993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Лотман Ю.М. Беседы о русской культуре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>Спб.,1994.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lastRenderedPageBreak/>
        <w:t>Нестерова Е.В. Русское искусство Х</w:t>
      </w:r>
      <w:proofErr w:type="gramStart"/>
      <w:r w:rsidRPr="00EE1FC2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E1FC2">
        <w:rPr>
          <w:rFonts w:ascii="Times New Roman" w:hAnsi="Times New Roman" w:cs="Times New Roman"/>
          <w:sz w:val="28"/>
          <w:szCs w:val="28"/>
        </w:rPr>
        <w:t xml:space="preserve"> – Х1Х вв. СПб., 1995</w:t>
      </w:r>
    </w:p>
    <w:p w:rsidR="00C21E73" w:rsidRPr="00EE1FC2" w:rsidRDefault="00C21E73" w:rsidP="00606613">
      <w:pPr>
        <w:pStyle w:val="a9"/>
        <w:numPr>
          <w:ilvl w:val="0"/>
          <w:numId w:val="33"/>
        </w:numPr>
        <w:tabs>
          <w:tab w:val="left" w:pos="10490"/>
        </w:tabs>
        <w:ind w:right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E1FC2">
        <w:rPr>
          <w:rFonts w:ascii="Times New Roman" w:hAnsi="Times New Roman" w:cs="Times New Roman"/>
          <w:sz w:val="28"/>
          <w:szCs w:val="28"/>
        </w:rPr>
        <w:t>Сабарьянов</w:t>
      </w:r>
      <w:proofErr w:type="spellEnd"/>
      <w:r w:rsidRPr="00EE1FC2">
        <w:rPr>
          <w:rFonts w:ascii="Times New Roman" w:hAnsi="Times New Roman" w:cs="Times New Roman"/>
          <w:sz w:val="28"/>
          <w:szCs w:val="28"/>
        </w:rPr>
        <w:t xml:space="preserve"> Д.В. История русского искусства (конца </w:t>
      </w:r>
      <w:r w:rsidRPr="00EE1FC2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E1FC2">
        <w:rPr>
          <w:rFonts w:ascii="Times New Roman" w:hAnsi="Times New Roman" w:cs="Times New Roman"/>
          <w:sz w:val="28"/>
          <w:szCs w:val="28"/>
        </w:rPr>
        <w:t xml:space="preserve"> – начала </w:t>
      </w:r>
      <w:r w:rsidRPr="00EE1FC2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E1FC2">
        <w:rPr>
          <w:rFonts w:ascii="Times New Roman" w:hAnsi="Times New Roman" w:cs="Times New Roman"/>
          <w:sz w:val="28"/>
          <w:szCs w:val="28"/>
        </w:rPr>
        <w:t xml:space="preserve"> века).- М.,1993.</w:t>
      </w:r>
    </w:p>
    <w:p w:rsidR="00C21E73" w:rsidRDefault="00C21E73" w:rsidP="00606613">
      <w:pPr>
        <w:pStyle w:val="a9"/>
        <w:numPr>
          <w:ilvl w:val="0"/>
          <w:numId w:val="33"/>
        </w:numPr>
        <w:rPr>
          <w:rFonts w:ascii="Times New Roman" w:hAnsi="Times New Roman" w:cs="Times New Roman"/>
          <w:sz w:val="28"/>
          <w:szCs w:val="28"/>
        </w:rPr>
      </w:pPr>
      <w:r w:rsidRPr="00EE1FC2">
        <w:rPr>
          <w:rFonts w:ascii="Times New Roman" w:hAnsi="Times New Roman" w:cs="Times New Roman"/>
          <w:sz w:val="28"/>
          <w:szCs w:val="28"/>
        </w:rPr>
        <w:t>Селиванов В.В. Искусство ХХ века. Л., 1991</w:t>
      </w:r>
    </w:p>
    <w:p w:rsidR="00422E36" w:rsidRPr="00EE1FC2" w:rsidRDefault="00422E36" w:rsidP="00422E36">
      <w:pPr>
        <w:pStyle w:val="a9"/>
        <w:ind w:left="786"/>
        <w:rPr>
          <w:rFonts w:ascii="Times New Roman" w:hAnsi="Times New Roman" w:cs="Times New Roman"/>
          <w:sz w:val="28"/>
          <w:szCs w:val="28"/>
        </w:rPr>
      </w:pPr>
    </w:p>
    <w:p w:rsidR="00C21E73" w:rsidRPr="00EE1FC2" w:rsidRDefault="00C21E73" w:rsidP="00422E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EE1FC2">
        <w:rPr>
          <w:rFonts w:ascii="Times New Roman" w:hAnsi="Times New Roman" w:cs="Times New Roman"/>
          <w:b/>
          <w:bCs/>
          <w:sz w:val="28"/>
          <w:szCs w:val="28"/>
        </w:rPr>
        <w:t>Интернет ресурсы</w:t>
      </w:r>
    </w:p>
    <w:p w:rsidR="00C21E73" w:rsidRPr="00EE1FC2" w:rsidRDefault="00DF29DF" w:rsidP="00606613">
      <w:pPr>
        <w:pStyle w:val="a9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hyperlink r:id="rId9" w:history="1">
        <w:r w:rsidR="00C21E73" w:rsidRPr="00EE1FC2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www.artprojekt.ru</w:t>
        </w:r>
      </w:hyperlink>
    </w:p>
    <w:p w:rsidR="00C21E73" w:rsidRPr="00EE1FC2" w:rsidRDefault="00DF29DF" w:rsidP="00606613">
      <w:pPr>
        <w:pStyle w:val="a9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hyperlink r:id="rId10" w:history="1">
        <w:r w:rsidR="00C21E73" w:rsidRPr="00EE1FC2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www.smallday.ru</w:t>
        </w:r>
      </w:hyperlink>
    </w:p>
    <w:p w:rsidR="00C21E73" w:rsidRPr="00EE1FC2" w:rsidRDefault="00DF29DF" w:rsidP="00606613">
      <w:pPr>
        <w:pStyle w:val="a9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hyperlink r:id="rId11" w:history="1">
        <w:r w:rsidR="00C21E73" w:rsidRPr="00EE1FC2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www.krugosvet.ru</w:t>
        </w:r>
      </w:hyperlink>
    </w:p>
    <w:p w:rsidR="00C21E73" w:rsidRPr="00EE1FC2" w:rsidRDefault="00DF29DF" w:rsidP="00606613">
      <w:pPr>
        <w:pStyle w:val="a9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hyperlink r:id="rId12" w:history="1">
        <w:r w:rsidR="00C21E73" w:rsidRPr="00EE1FC2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www</w:t>
        </w:r>
        <w:r w:rsidR="00C21E73" w:rsidRPr="00EE1FC2">
          <w:rPr>
            <w:rStyle w:val="ae"/>
            <w:rFonts w:ascii="Times New Roman" w:hAnsi="Times New Roman" w:cs="Times New Roman"/>
            <w:bCs/>
            <w:sz w:val="28"/>
            <w:szCs w:val="28"/>
          </w:rPr>
          <w:t>.</w:t>
        </w:r>
        <w:r w:rsidR="00C21E73" w:rsidRPr="00EE1FC2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iso.gogol.ru</w:t>
        </w:r>
      </w:hyperlink>
    </w:p>
    <w:p w:rsidR="00C21E73" w:rsidRPr="00EE1FC2" w:rsidRDefault="00DF29DF" w:rsidP="00606613">
      <w:pPr>
        <w:pStyle w:val="a9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hyperlink r:id="rId13" w:history="1">
        <w:r w:rsidR="00C21E73" w:rsidRPr="00EE1FC2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www.list.mail.ru</w:t>
        </w:r>
      </w:hyperlink>
    </w:p>
    <w:p w:rsidR="00C21E73" w:rsidRPr="00EE1FC2" w:rsidRDefault="00DF29DF" w:rsidP="00606613">
      <w:pPr>
        <w:pStyle w:val="a9"/>
        <w:numPr>
          <w:ilvl w:val="0"/>
          <w:numId w:val="3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hAnsi="Times New Roman" w:cs="Times New Roman"/>
          <w:bCs/>
          <w:sz w:val="28"/>
          <w:szCs w:val="28"/>
        </w:rPr>
      </w:pPr>
      <w:hyperlink r:id="rId14" w:history="1">
        <w:r w:rsidR="00C21E73" w:rsidRPr="00EE1FC2">
          <w:rPr>
            <w:rStyle w:val="ae"/>
            <w:rFonts w:ascii="Times New Roman" w:hAnsi="Times New Roman" w:cs="Times New Roman"/>
            <w:bCs/>
            <w:sz w:val="28"/>
            <w:szCs w:val="28"/>
            <w:lang w:val="en-US"/>
          </w:rPr>
          <w:t>www.arttrans.com</w:t>
        </w:r>
      </w:hyperlink>
    </w:p>
    <w:p w:rsidR="007F64AE" w:rsidRPr="00606613" w:rsidRDefault="007F64AE" w:rsidP="00606613">
      <w:pPr>
        <w:pStyle w:val="a9"/>
        <w:numPr>
          <w:ilvl w:val="0"/>
          <w:numId w:val="31"/>
        </w:numPr>
        <w:tabs>
          <w:tab w:val="left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06613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1E73" w:rsidRPr="00422E36" w:rsidRDefault="00C21E73" w:rsidP="00606613">
      <w:pPr>
        <w:tabs>
          <w:tab w:val="left" w:pos="284"/>
          <w:tab w:val="left" w:pos="360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22E3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4. КОНТРОЛЬ И ОЦЕНКА РЕЗУЛЬТАТОВ ОСВОЕНИЯ ДИСЦИПЛИНЫ.</w:t>
      </w:r>
    </w:p>
    <w:p w:rsidR="00C21E73" w:rsidRPr="00422E36" w:rsidRDefault="00C21E73" w:rsidP="00606613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sz w:val="28"/>
          <w:szCs w:val="28"/>
        </w:rPr>
      </w:pPr>
      <w:r w:rsidRPr="00422E36">
        <w:rPr>
          <w:b/>
          <w:sz w:val="28"/>
          <w:szCs w:val="28"/>
        </w:rPr>
        <w:t>Контроль</w:t>
      </w:r>
      <w:r w:rsidRPr="00422E36">
        <w:rPr>
          <w:sz w:val="28"/>
          <w:szCs w:val="28"/>
        </w:rPr>
        <w:t xml:space="preserve"> </w:t>
      </w:r>
      <w:r w:rsidRPr="00422E36">
        <w:rPr>
          <w:b/>
          <w:sz w:val="28"/>
          <w:szCs w:val="28"/>
        </w:rPr>
        <w:t>и оценка</w:t>
      </w:r>
      <w:r w:rsidRPr="00422E36">
        <w:rPr>
          <w:sz w:val="28"/>
          <w:szCs w:val="28"/>
        </w:rPr>
        <w:t xml:space="preserve">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</w:t>
      </w:r>
      <w:proofErr w:type="gramStart"/>
      <w:r w:rsidRPr="00422E36">
        <w:rPr>
          <w:sz w:val="28"/>
          <w:szCs w:val="28"/>
        </w:rPr>
        <w:t>обучающимися</w:t>
      </w:r>
      <w:proofErr w:type="gramEnd"/>
      <w:r w:rsidRPr="00422E36">
        <w:rPr>
          <w:sz w:val="28"/>
          <w:szCs w:val="28"/>
        </w:rPr>
        <w:t xml:space="preserve"> индивидуальных заданий, проектов, исследований.</w:t>
      </w:r>
    </w:p>
    <w:p w:rsidR="00C21E73" w:rsidRPr="00422E36" w:rsidRDefault="00C21E73" w:rsidP="00606613">
      <w:pPr>
        <w:pStyle w:val="110"/>
        <w:tabs>
          <w:tab w:val="left" w:pos="708"/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ind w:firstLine="0"/>
        <w:rPr>
          <w:rFonts w:cs="Times New Roman"/>
          <w:sz w:val="28"/>
          <w:szCs w:val="28"/>
        </w:rPr>
      </w:pPr>
    </w:p>
    <w:tbl>
      <w:tblPr>
        <w:tblW w:w="0" w:type="auto"/>
        <w:tblInd w:w="-211" w:type="dxa"/>
        <w:tblLayout w:type="fixed"/>
        <w:tblCellMar>
          <w:left w:w="7" w:type="dxa"/>
          <w:right w:w="7" w:type="dxa"/>
        </w:tblCellMar>
        <w:tblLook w:val="0000"/>
      </w:tblPr>
      <w:tblGrid>
        <w:gridCol w:w="4683"/>
        <w:gridCol w:w="4676"/>
      </w:tblGrid>
      <w:tr w:rsidR="00C21E73" w:rsidRPr="001D5B4C" w:rsidTr="005E3489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  <w:p w:rsidR="00C21E73" w:rsidRPr="001D5B4C" w:rsidRDefault="00C21E73" w:rsidP="0060661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1D5B4C">
              <w:rPr>
                <w:rFonts w:cs="Times New Roman"/>
                <w:b/>
                <w:bCs/>
              </w:rPr>
              <w:t>Результаты обучения</w:t>
            </w:r>
          </w:p>
          <w:p w:rsidR="00C21E73" w:rsidRPr="001D5B4C" w:rsidRDefault="00C21E73" w:rsidP="00606613">
            <w:pPr>
              <w:pStyle w:val="a8"/>
              <w:jc w:val="center"/>
              <w:rPr>
                <w:rFonts w:cs="Times New Roman"/>
                <w:b/>
                <w:bCs/>
              </w:rPr>
            </w:pPr>
            <w:r w:rsidRPr="001D5B4C">
              <w:rPr>
                <w:rFonts w:cs="Times New Roman"/>
                <w:b/>
                <w:bCs/>
              </w:rPr>
              <w:t>(освоенные умения, усвоенные знания)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  <w:p w:rsidR="00C21E73" w:rsidRPr="001D5B4C" w:rsidRDefault="00C21E73" w:rsidP="0060661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  <w:r w:rsidRPr="001D5B4C">
              <w:rPr>
                <w:rFonts w:cs="Times New Roman"/>
                <w:b/>
                <w:bCs/>
              </w:rPr>
              <w:t xml:space="preserve">Формы и методы контроля и оценки результатов обучения </w:t>
            </w:r>
          </w:p>
          <w:p w:rsidR="00C21E73" w:rsidRPr="001D5B4C" w:rsidRDefault="00C21E73" w:rsidP="00606613">
            <w:pPr>
              <w:pStyle w:val="a8"/>
              <w:snapToGrid w:val="0"/>
              <w:jc w:val="center"/>
              <w:rPr>
                <w:rFonts w:cs="Times New Roman"/>
                <w:b/>
                <w:bCs/>
              </w:rPr>
            </w:pPr>
          </w:p>
        </w:tc>
      </w:tr>
    </w:tbl>
    <w:p w:rsidR="00C21E73" w:rsidRPr="001D5B4C" w:rsidRDefault="00C21E73" w:rsidP="00606613">
      <w:pPr>
        <w:pStyle w:val="a8"/>
        <w:tabs>
          <w:tab w:val="left" w:pos="708"/>
          <w:tab w:val="left" w:pos="915"/>
          <w:tab w:val="left" w:pos="1831"/>
          <w:tab w:val="left" w:pos="2747"/>
          <w:tab w:val="left" w:pos="3663"/>
          <w:tab w:val="left" w:pos="4580"/>
          <w:tab w:val="left" w:pos="5496"/>
          <w:tab w:val="left" w:pos="6412"/>
          <w:tab w:val="left" w:pos="7328"/>
          <w:tab w:val="left" w:pos="8243"/>
          <w:tab w:val="left" w:pos="9159"/>
          <w:tab w:val="left" w:pos="10075"/>
          <w:tab w:val="left" w:pos="10991"/>
          <w:tab w:val="left" w:pos="11907"/>
          <w:tab w:val="left" w:pos="12824"/>
          <w:tab w:val="left" w:pos="13740"/>
          <w:tab w:val="left" w:pos="14656"/>
        </w:tabs>
        <w:rPr>
          <w:rFonts w:cs="Times New Roman"/>
        </w:rPr>
      </w:pPr>
    </w:p>
    <w:tbl>
      <w:tblPr>
        <w:tblW w:w="0" w:type="auto"/>
        <w:tblInd w:w="-211" w:type="dxa"/>
        <w:tblLayout w:type="fixed"/>
        <w:tblCellMar>
          <w:left w:w="7" w:type="dxa"/>
          <w:right w:w="7" w:type="dxa"/>
        </w:tblCellMar>
        <w:tblLook w:val="0000"/>
      </w:tblPr>
      <w:tblGrid>
        <w:gridCol w:w="4683"/>
        <w:gridCol w:w="4676"/>
      </w:tblGrid>
      <w:tr w:rsidR="00C21E73" w:rsidRPr="001D5B4C" w:rsidTr="005E3489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tabs>
                <w:tab w:val="left" w:pos="348"/>
              </w:tabs>
              <w:ind w:left="211" w:right="228"/>
              <w:rPr>
                <w:rFonts w:eastAsia="Times New Roman" w:cs="Times New Roman"/>
                <w:color w:val="FF0000"/>
              </w:rPr>
            </w:pPr>
            <w:r w:rsidRPr="001D5B4C">
              <w:rPr>
                <w:rFonts w:eastAsia="Times New Roman" w:cs="Times New Roman"/>
              </w:rPr>
              <w:t xml:space="preserve">Уметь </w:t>
            </w:r>
            <w:r w:rsidRPr="001D5B4C">
              <w:rPr>
                <w:rFonts w:eastAsia="Times New Roman" w:cs="Times New Roman"/>
                <w:color w:val="00000A"/>
              </w:rPr>
              <w:t xml:space="preserve">использовать свои знания в профессиональной деятельности. </w:t>
            </w:r>
          </w:p>
          <w:p w:rsidR="00C21E73" w:rsidRPr="001D5B4C" w:rsidRDefault="00C21E73" w:rsidP="0060661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-185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1E73" w:rsidRPr="001D5B4C" w:rsidRDefault="00C21E73" w:rsidP="00606613">
            <w:pPr>
              <w:pStyle w:val="a8"/>
              <w:tabs>
                <w:tab w:val="left" w:pos="348"/>
              </w:tabs>
              <w:ind w:left="211" w:right="228"/>
              <w:rPr>
                <w:rFonts w:eastAsia="Times New Roman" w:cs="Times New Roman"/>
                <w:color w:val="FF0000"/>
              </w:rPr>
            </w:pP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spacing w:after="0"/>
              <w:ind w:left="298"/>
              <w:rPr>
                <w:rFonts w:ascii="Times New Roman" w:hAnsi="Times New Roman" w:cs="Times New Roman"/>
                <w:bCs/>
              </w:rPr>
            </w:pPr>
            <w:r w:rsidRPr="001D5B4C">
              <w:rPr>
                <w:rFonts w:ascii="Times New Roman" w:hAnsi="Times New Roman" w:cs="Times New Roman"/>
                <w:bCs/>
              </w:rPr>
              <w:t>экспертная оценка по результатам наблюдения во время практического занятия – составление рекламной продукции в определенном стиле</w:t>
            </w:r>
          </w:p>
        </w:tc>
      </w:tr>
      <w:tr w:rsidR="00C21E73" w:rsidRPr="001D5B4C" w:rsidTr="005E3489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tabs>
                <w:tab w:val="left" w:pos="348"/>
              </w:tabs>
              <w:ind w:left="301" w:right="228"/>
              <w:rPr>
                <w:rFonts w:eastAsia="Times New Roman" w:cs="Times New Roman"/>
                <w:color w:val="00000A"/>
              </w:rPr>
            </w:pPr>
            <w:r w:rsidRPr="001D5B4C">
              <w:rPr>
                <w:rFonts w:eastAsia="Times New Roman" w:cs="Times New Roman"/>
                <w:color w:val="00000A"/>
              </w:rPr>
              <w:t>Уметь анализировать произведения изобразительного искусства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spacing w:after="0"/>
              <w:ind w:left="298"/>
              <w:rPr>
                <w:rFonts w:ascii="Times New Roman" w:hAnsi="Times New Roman" w:cs="Times New Roman"/>
                <w:bCs/>
              </w:rPr>
            </w:pPr>
            <w:r w:rsidRPr="001D5B4C">
              <w:rPr>
                <w:rFonts w:ascii="Times New Roman" w:hAnsi="Times New Roman" w:cs="Times New Roman"/>
                <w:bCs/>
              </w:rPr>
              <w:t>экспертная оценка по результатам практического занятия – разбор произведения изобразительного искусства по выбору преподавателя</w:t>
            </w:r>
          </w:p>
        </w:tc>
      </w:tr>
      <w:tr w:rsidR="00C21E73" w:rsidRPr="001D5B4C" w:rsidTr="005E3489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tabs>
                <w:tab w:val="left" w:pos="348"/>
              </w:tabs>
              <w:ind w:left="211" w:right="228"/>
              <w:rPr>
                <w:rFonts w:eastAsia="Times New Roman" w:cs="Times New Roman"/>
                <w:color w:val="00000A"/>
              </w:rPr>
            </w:pPr>
            <w:r w:rsidRPr="001D5B4C">
              <w:rPr>
                <w:rFonts w:eastAsia="Times New Roman" w:cs="Times New Roman"/>
                <w:color w:val="00000A"/>
              </w:rPr>
              <w:t>Уметь узнавать изученные произведения и соотносить их с определенной эпохой, стилем, направлением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spacing w:after="0"/>
              <w:ind w:left="388"/>
              <w:rPr>
                <w:rFonts w:ascii="Times New Roman" w:hAnsi="Times New Roman" w:cs="Times New Roman"/>
                <w:bCs/>
              </w:rPr>
            </w:pPr>
            <w:r w:rsidRPr="001D5B4C">
              <w:rPr>
                <w:rFonts w:ascii="Times New Roman" w:hAnsi="Times New Roman" w:cs="Times New Roman"/>
                <w:bCs/>
              </w:rPr>
              <w:t>экспертная оценка по результатам практического занятия – определение шедевра, изображенного на иллюстрации</w:t>
            </w:r>
          </w:p>
        </w:tc>
      </w:tr>
      <w:tr w:rsidR="00C21E73" w:rsidRPr="001D5B4C" w:rsidTr="005E3489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tabs>
                <w:tab w:val="left" w:pos="348"/>
              </w:tabs>
              <w:ind w:left="211" w:right="228"/>
              <w:rPr>
                <w:rFonts w:eastAsia="Times New Roman" w:cs="Times New Roman"/>
                <w:color w:val="00000A"/>
              </w:rPr>
            </w:pPr>
            <w:r w:rsidRPr="001D5B4C">
              <w:rPr>
                <w:rFonts w:eastAsia="Times New Roman" w:cs="Times New Roman"/>
                <w:color w:val="00000A"/>
              </w:rPr>
              <w:t>Уметь использовать ресурсы интернет по истории искусства в научных и образовательных целях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snapToGrid w:val="0"/>
              <w:ind w:left="298" w:right="224"/>
              <w:jc w:val="both"/>
              <w:rPr>
                <w:rFonts w:cs="Times New Roman"/>
                <w:iCs/>
              </w:rPr>
            </w:pPr>
            <w:r w:rsidRPr="001D5B4C">
              <w:rPr>
                <w:rFonts w:cs="Times New Roman"/>
                <w:iCs/>
              </w:rPr>
              <w:t>Составление докладов, терминологические диктанты</w:t>
            </w:r>
          </w:p>
        </w:tc>
      </w:tr>
      <w:tr w:rsidR="00C21E73" w:rsidRPr="001D5B4C" w:rsidTr="005E3489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tabs>
                <w:tab w:val="left" w:pos="348"/>
              </w:tabs>
              <w:ind w:left="211" w:right="228"/>
              <w:rPr>
                <w:rFonts w:eastAsia="Times New Roman" w:cs="Times New Roman"/>
                <w:color w:val="00000A"/>
              </w:rPr>
            </w:pPr>
            <w:r w:rsidRPr="001D5B4C">
              <w:rPr>
                <w:rFonts w:eastAsia="Times New Roman" w:cs="Times New Roman"/>
                <w:color w:val="00000A"/>
              </w:rPr>
              <w:t>Знать характерные черты художественных стилей различных эпох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snapToGrid w:val="0"/>
              <w:ind w:left="298" w:right="224"/>
              <w:jc w:val="both"/>
              <w:rPr>
                <w:rFonts w:cs="Times New Roman"/>
                <w:iCs/>
              </w:rPr>
            </w:pPr>
            <w:r w:rsidRPr="001D5B4C">
              <w:rPr>
                <w:rFonts w:cs="Times New Roman"/>
                <w:iCs/>
              </w:rPr>
              <w:t>Тестирование, устный опрос</w:t>
            </w:r>
          </w:p>
        </w:tc>
      </w:tr>
      <w:tr w:rsidR="00C21E73" w:rsidRPr="001D5B4C" w:rsidTr="005E3489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tabs>
                <w:tab w:val="left" w:pos="348"/>
              </w:tabs>
              <w:ind w:left="211" w:right="228"/>
              <w:rPr>
                <w:rFonts w:eastAsia="Times New Roman" w:cs="Times New Roman"/>
                <w:color w:val="00000A"/>
              </w:rPr>
            </w:pPr>
            <w:r w:rsidRPr="001D5B4C">
              <w:rPr>
                <w:rFonts w:eastAsia="Times New Roman" w:cs="Times New Roman"/>
                <w:color w:val="00000A"/>
              </w:rPr>
              <w:t>Знать творчество наиболее значительных художников, скульпторов, архитекторов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snapToGrid w:val="0"/>
              <w:ind w:left="298" w:right="224"/>
              <w:jc w:val="both"/>
              <w:rPr>
                <w:rFonts w:cs="Times New Roman"/>
                <w:iCs/>
              </w:rPr>
            </w:pPr>
            <w:r w:rsidRPr="001D5B4C">
              <w:rPr>
                <w:rFonts w:cs="Times New Roman"/>
                <w:iCs/>
              </w:rPr>
              <w:t>Составление докладов, устный опрос</w:t>
            </w:r>
          </w:p>
        </w:tc>
      </w:tr>
      <w:tr w:rsidR="00C21E73" w:rsidRPr="001D5B4C" w:rsidTr="005E3489">
        <w:tc>
          <w:tcPr>
            <w:tcW w:w="468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tabs>
                <w:tab w:val="left" w:pos="348"/>
              </w:tabs>
              <w:ind w:left="211" w:right="228"/>
              <w:jc w:val="both"/>
              <w:rPr>
                <w:rFonts w:eastAsia="Times New Roman" w:cs="Times New Roman"/>
                <w:color w:val="00000A"/>
              </w:rPr>
            </w:pPr>
            <w:r w:rsidRPr="001D5B4C">
              <w:rPr>
                <w:rFonts w:eastAsia="Times New Roman" w:cs="Times New Roman"/>
                <w:color w:val="00000A"/>
              </w:rPr>
              <w:t xml:space="preserve">Знать основную терминологию изобразительного искусства </w:t>
            </w:r>
          </w:p>
        </w:tc>
        <w:tc>
          <w:tcPr>
            <w:tcW w:w="4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C21E73" w:rsidRPr="001D5B4C" w:rsidRDefault="00C21E73" w:rsidP="00606613">
            <w:pPr>
              <w:pStyle w:val="a8"/>
              <w:snapToGrid w:val="0"/>
              <w:ind w:left="298" w:right="224"/>
              <w:jc w:val="both"/>
              <w:rPr>
                <w:rFonts w:cs="Times New Roman"/>
                <w:iCs/>
                <w:highlight w:val="cyan"/>
              </w:rPr>
            </w:pPr>
            <w:r w:rsidRPr="001D5B4C">
              <w:rPr>
                <w:rFonts w:cs="Times New Roman"/>
                <w:iCs/>
              </w:rPr>
              <w:t>Терминологические диктанты</w:t>
            </w:r>
          </w:p>
        </w:tc>
      </w:tr>
    </w:tbl>
    <w:p w:rsidR="00C21E73" w:rsidRPr="001D5B4C" w:rsidRDefault="00C21E73" w:rsidP="00606613">
      <w:pPr>
        <w:spacing w:after="0"/>
        <w:rPr>
          <w:rFonts w:ascii="Times New Roman" w:hAnsi="Times New Roman" w:cs="Times New Roman"/>
        </w:rPr>
      </w:pPr>
      <w:r w:rsidRPr="001D5B4C">
        <w:rPr>
          <w:rFonts w:ascii="Times New Roman" w:hAnsi="Times New Roman" w:cs="Times New Roman"/>
        </w:rPr>
        <w:t xml:space="preserve"> </w:t>
      </w:r>
    </w:p>
    <w:p w:rsidR="0013252A" w:rsidRPr="001D5B4C" w:rsidRDefault="0013252A" w:rsidP="00606613">
      <w:pPr>
        <w:spacing w:after="0"/>
        <w:rPr>
          <w:rFonts w:ascii="Times New Roman" w:hAnsi="Times New Roman" w:cs="Times New Roman"/>
        </w:rPr>
      </w:pPr>
    </w:p>
    <w:sectPr w:rsidR="0013252A" w:rsidRPr="001D5B4C" w:rsidSect="005E3489">
      <w:footerReference w:type="default" r:id="rId15"/>
      <w:pgSz w:w="11906" w:h="16838"/>
      <w:pgMar w:top="1134" w:right="850" w:bottom="1134" w:left="1701" w:header="720" w:footer="720" w:gutter="0"/>
      <w:cols w:space="720"/>
      <w:docGrid w:linePitch="2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16BD" w:rsidRDefault="003A16BD" w:rsidP="0013252A">
      <w:pPr>
        <w:spacing w:after="0" w:line="240" w:lineRule="auto"/>
      </w:pPr>
      <w:r>
        <w:separator/>
      </w:r>
    </w:p>
  </w:endnote>
  <w:endnote w:type="continuationSeparator" w:id="0">
    <w:p w:rsidR="003A16BD" w:rsidRDefault="003A16BD" w:rsidP="00132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BD" w:rsidRDefault="003A16BD" w:rsidP="005E34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6BD" w:rsidRDefault="003A16BD" w:rsidP="005E3489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BD" w:rsidRDefault="003A16BD" w:rsidP="005E3489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13</w:t>
    </w:r>
    <w:r>
      <w:rPr>
        <w:rStyle w:val="a7"/>
      </w:rPr>
      <w:fldChar w:fldCharType="end"/>
    </w:r>
  </w:p>
  <w:p w:rsidR="003A16BD" w:rsidRDefault="003A16BD" w:rsidP="005E3489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16BD" w:rsidRDefault="003A16BD">
    <w:pPr>
      <w:pStyle w:val="a5"/>
      <w:jc w:val="right"/>
    </w:pPr>
    <w:fldSimple w:instr=" PAGE ">
      <w:r>
        <w:rPr>
          <w:noProof/>
        </w:rPr>
        <w:t>17</w:t>
      </w:r>
    </w:fldSimple>
  </w:p>
  <w:p w:rsidR="003A16BD" w:rsidRDefault="003A16BD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16BD" w:rsidRDefault="003A16BD" w:rsidP="0013252A">
      <w:pPr>
        <w:spacing w:after="0" w:line="240" w:lineRule="auto"/>
      </w:pPr>
      <w:r>
        <w:separator/>
      </w:r>
    </w:p>
  </w:footnote>
  <w:footnote w:type="continuationSeparator" w:id="0">
    <w:p w:rsidR="003A16BD" w:rsidRDefault="003A16BD" w:rsidP="001325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name w:val="WW8Num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451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6595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6739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6883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027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171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315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459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603" w:hanging="1584"/>
      </w:pPr>
    </w:lvl>
  </w:abstractNum>
  <w:abstractNum w:abstractNumId="1">
    <w:nsid w:val="056A7563"/>
    <w:multiLevelType w:val="hybridMultilevel"/>
    <w:tmpl w:val="6F769E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9410BA"/>
    <w:multiLevelType w:val="hybridMultilevel"/>
    <w:tmpl w:val="9C4ED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A12E8"/>
    <w:multiLevelType w:val="hybridMultilevel"/>
    <w:tmpl w:val="14683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12673718"/>
    <w:multiLevelType w:val="hybridMultilevel"/>
    <w:tmpl w:val="BBDA3B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C501A"/>
    <w:multiLevelType w:val="hybridMultilevel"/>
    <w:tmpl w:val="721E7EB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7">
    <w:nsid w:val="17AD034E"/>
    <w:multiLevelType w:val="hybridMultilevel"/>
    <w:tmpl w:val="C8FE34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ED02EC"/>
    <w:multiLevelType w:val="hybridMultilevel"/>
    <w:tmpl w:val="89642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B449A3"/>
    <w:multiLevelType w:val="hybridMultilevel"/>
    <w:tmpl w:val="48C29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362AA6"/>
    <w:multiLevelType w:val="hybridMultilevel"/>
    <w:tmpl w:val="B69AD9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E48E5"/>
    <w:multiLevelType w:val="hybridMultilevel"/>
    <w:tmpl w:val="8E2E1A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34630C"/>
    <w:multiLevelType w:val="hybridMultilevel"/>
    <w:tmpl w:val="3E4EACEA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3">
    <w:nsid w:val="261060E9"/>
    <w:multiLevelType w:val="hybridMultilevel"/>
    <w:tmpl w:val="43D25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77625E"/>
    <w:multiLevelType w:val="hybridMultilevel"/>
    <w:tmpl w:val="DCD449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E900C1"/>
    <w:multiLevelType w:val="hybridMultilevel"/>
    <w:tmpl w:val="4058EC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1C3EEF"/>
    <w:multiLevelType w:val="hybridMultilevel"/>
    <w:tmpl w:val="101ED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540A14"/>
    <w:multiLevelType w:val="hybridMultilevel"/>
    <w:tmpl w:val="A9BAE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59141F"/>
    <w:multiLevelType w:val="hybridMultilevel"/>
    <w:tmpl w:val="1A94F5CA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19">
    <w:nsid w:val="38071F1F"/>
    <w:multiLevelType w:val="hybridMultilevel"/>
    <w:tmpl w:val="19563C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5513B1"/>
    <w:multiLevelType w:val="hybridMultilevel"/>
    <w:tmpl w:val="4664D5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0972A2"/>
    <w:multiLevelType w:val="hybridMultilevel"/>
    <w:tmpl w:val="0EE6F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39073D"/>
    <w:multiLevelType w:val="hybridMultilevel"/>
    <w:tmpl w:val="DEEA66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DC3C8A"/>
    <w:multiLevelType w:val="hybridMultilevel"/>
    <w:tmpl w:val="60E6C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C27AA9"/>
    <w:multiLevelType w:val="hybridMultilevel"/>
    <w:tmpl w:val="0A1664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12F53"/>
    <w:multiLevelType w:val="hybridMultilevel"/>
    <w:tmpl w:val="5FC6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744298"/>
    <w:multiLevelType w:val="hybridMultilevel"/>
    <w:tmpl w:val="193ED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A4254B"/>
    <w:multiLevelType w:val="hybridMultilevel"/>
    <w:tmpl w:val="F28EE10C"/>
    <w:lvl w:ilvl="0" w:tplc="0409000F">
      <w:start w:val="1"/>
      <w:numFmt w:val="decimal"/>
      <w:lvlText w:val="%1."/>
      <w:lvlJc w:val="left"/>
      <w:pPr>
        <w:ind w:left="769" w:hanging="360"/>
      </w:pPr>
    </w:lvl>
    <w:lvl w:ilvl="1" w:tplc="04090019" w:tentative="1">
      <w:start w:val="1"/>
      <w:numFmt w:val="lowerLetter"/>
      <w:lvlText w:val="%2."/>
      <w:lvlJc w:val="left"/>
      <w:pPr>
        <w:ind w:left="1489" w:hanging="360"/>
      </w:pPr>
    </w:lvl>
    <w:lvl w:ilvl="2" w:tplc="0409001B" w:tentative="1">
      <w:start w:val="1"/>
      <w:numFmt w:val="lowerRoman"/>
      <w:lvlText w:val="%3."/>
      <w:lvlJc w:val="right"/>
      <w:pPr>
        <w:ind w:left="2209" w:hanging="180"/>
      </w:pPr>
    </w:lvl>
    <w:lvl w:ilvl="3" w:tplc="0409000F" w:tentative="1">
      <w:start w:val="1"/>
      <w:numFmt w:val="decimal"/>
      <w:lvlText w:val="%4."/>
      <w:lvlJc w:val="left"/>
      <w:pPr>
        <w:ind w:left="2929" w:hanging="360"/>
      </w:pPr>
    </w:lvl>
    <w:lvl w:ilvl="4" w:tplc="04090019" w:tentative="1">
      <w:start w:val="1"/>
      <w:numFmt w:val="lowerLetter"/>
      <w:lvlText w:val="%5."/>
      <w:lvlJc w:val="left"/>
      <w:pPr>
        <w:ind w:left="3649" w:hanging="360"/>
      </w:pPr>
    </w:lvl>
    <w:lvl w:ilvl="5" w:tplc="0409001B" w:tentative="1">
      <w:start w:val="1"/>
      <w:numFmt w:val="lowerRoman"/>
      <w:lvlText w:val="%6."/>
      <w:lvlJc w:val="right"/>
      <w:pPr>
        <w:ind w:left="4369" w:hanging="180"/>
      </w:pPr>
    </w:lvl>
    <w:lvl w:ilvl="6" w:tplc="0409000F" w:tentative="1">
      <w:start w:val="1"/>
      <w:numFmt w:val="decimal"/>
      <w:lvlText w:val="%7."/>
      <w:lvlJc w:val="left"/>
      <w:pPr>
        <w:ind w:left="5089" w:hanging="360"/>
      </w:pPr>
    </w:lvl>
    <w:lvl w:ilvl="7" w:tplc="04090019" w:tentative="1">
      <w:start w:val="1"/>
      <w:numFmt w:val="lowerLetter"/>
      <w:lvlText w:val="%8."/>
      <w:lvlJc w:val="left"/>
      <w:pPr>
        <w:ind w:left="5809" w:hanging="360"/>
      </w:pPr>
    </w:lvl>
    <w:lvl w:ilvl="8" w:tplc="0409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8">
    <w:nsid w:val="6D7C6DC0"/>
    <w:multiLevelType w:val="hybridMultilevel"/>
    <w:tmpl w:val="6B889E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DF7A5D"/>
    <w:multiLevelType w:val="hybridMultilevel"/>
    <w:tmpl w:val="335494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E17970"/>
    <w:multiLevelType w:val="hybridMultilevel"/>
    <w:tmpl w:val="37948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EA3853"/>
    <w:multiLevelType w:val="hybridMultilevel"/>
    <w:tmpl w:val="2AD0BA0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2">
    <w:nsid w:val="77E315E5"/>
    <w:multiLevelType w:val="hybridMultilevel"/>
    <w:tmpl w:val="6D5CF0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A6D6F7F"/>
    <w:multiLevelType w:val="hybridMultilevel"/>
    <w:tmpl w:val="407EA9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234F89"/>
    <w:multiLevelType w:val="hybridMultilevel"/>
    <w:tmpl w:val="F1A04A8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31"/>
  </w:num>
  <w:num w:numId="4">
    <w:abstractNumId w:val="28"/>
  </w:num>
  <w:num w:numId="5">
    <w:abstractNumId w:val="19"/>
  </w:num>
  <w:num w:numId="6">
    <w:abstractNumId w:val="5"/>
  </w:num>
  <w:num w:numId="7">
    <w:abstractNumId w:val="3"/>
  </w:num>
  <w:num w:numId="8">
    <w:abstractNumId w:val="10"/>
  </w:num>
  <w:num w:numId="9">
    <w:abstractNumId w:val="23"/>
  </w:num>
  <w:num w:numId="10">
    <w:abstractNumId w:val="17"/>
  </w:num>
  <w:num w:numId="11">
    <w:abstractNumId w:val="32"/>
  </w:num>
  <w:num w:numId="12">
    <w:abstractNumId w:val="1"/>
  </w:num>
  <w:num w:numId="13">
    <w:abstractNumId w:val="22"/>
  </w:num>
  <w:num w:numId="14">
    <w:abstractNumId w:val="8"/>
  </w:num>
  <w:num w:numId="15">
    <w:abstractNumId w:val="33"/>
  </w:num>
  <w:num w:numId="16">
    <w:abstractNumId w:val="29"/>
  </w:num>
  <w:num w:numId="17">
    <w:abstractNumId w:val="18"/>
  </w:num>
  <w:num w:numId="18">
    <w:abstractNumId w:val="15"/>
  </w:num>
  <w:num w:numId="19">
    <w:abstractNumId w:val="11"/>
  </w:num>
  <w:num w:numId="20">
    <w:abstractNumId w:val="27"/>
  </w:num>
  <w:num w:numId="21">
    <w:abstractNumId w:val="13"/>
  </w:num>
  <w:num w:numId="22">
    <w:abstractNumId w:val="20"/>
  </w:num>
  <w:num w:numId="23">
    <w:abstractNumId w:val="26"/>
  </w:num>
  <w:num w:numId="24">
    <w:abstractNumId w:val="12"/>
  </w:num>
  <w:num w:numId="25">
    <w:abstractNumId w:val="7"/>
  </w:num>
  <w:num w:numId="26">
    <w:abstractNumId w:val="25"/>
  </w:num>
  <w:num w:numId="27">
    <w:abstractNumId w:val="16"/>
  </w:num>
  <w:num w:numId="28">
    <w:abstractNumId w:val="30"/>
  </w:num>
  <w:num w:numId="29">
    <w:abstractNumId w:val="24"/>
  </w:num>
  <w:num w:numId="30">
    <w:abstractNumId w:val="2"/>
  </w:num>
  <w:num w:numId="31">
    <w:abstractNumId w:val="0"/>
  </w:num>
  <w:num w:numId="32">
    <w:abstractNumId w:val="9"/>
  </w:num>
  <w:num w:numId="33">
    <w:abstractNumId w:val="34"/>
  </w:num>
  <w:num w:numId="34">
    <w:abstractNumId w:val="14"/>
  </w:num>
  <w:num w:numId="35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21E73"/>
    <w:rsid w:val="00023EF6"/>
    <w:rsid w:val="00031E56"/>
    <w:rsid w:val="00053E7D"/>
    <w:rsid w:val="00057249"/>
    <w:rsid w:val="00074129"/>
    <w:rsid w:val="000B0354"/>
    <w:rsid w:val="000E4837"/>
    <w:rsid w:val="00103FB7"/>
    <w:rsid w:val="001223DC"/>
    <w:rsid w:val="0013252A"/>
    <w:rsid w:val="0014265D"/>
    <w:rsid w:val="001613CB"/>
    <w:rsid w:val="00193DC6"/>
    <w:rsid w:val="001D5B4C"/>
    <w:rsid w:val="001E63A5"/>
    <w:rsid w:val="001F29C8"/>
    <w:rsid w:val="00235FD2"/>
    <w:rsid w:val="002451FE"/>
    <w:rsid w:val="0029567D"/>
    <w:rsid w:val="002B2325"/>
    <w:rsid w:val="003356D2"/>
    <w:rsid w:val="003376F1"/>
    <w:rsid w:val="003A16BD"/>
    <w:rsid w:val="003A61CB"/>
    <w:rsid w:val="00415CCF"/>
    <w:rsid w:val="00422E36"/>
    <w:rsid w:val="004840F4"/>
    <w:rsid w:val="004A6582"/>
    <w:rsid w:val="004C486D"/>
    <w:rsid w:val="004F2D86"/>
    <w:rsid w:val="0052043F"/>
    <w:rsid w:val="00536880"/>
    <w:rsid w:val="00555B34"/>
    <w:rsid w:val="005A5DC6"/>
    <w:rsid w:val="005E3489"/>
    <w:rsid w:val="00606613"/>
    <w:rsid w:val="00643CA9"/>
    <w:rsid w:val="006A6EF1"/>
    <w:rsid w:val="006B2041"/>
    <w:rsid w:val="00703FE7"/>
    <w:rsid w:val="007A0DE7"/>
    <w:rsid w:val="007B37C2"/>
    <w:rsid w:val="007F64AE"/>
    <w:rsid w:val="008049D0"/>
    <w:rsid w:val="0082740A"/>
    <w:rsid w:val="0089277B"/>
    <w:rsid w:val="009A6147"/>
    <w:rsid w:val="009B25B0"/>
    <w:rsid w:val="009F71D2"/>
    <w:rsid w:val="00A02287"/>
    <w:rsid w:val="00A2239F"/>
    <w:rsid w:val="00A56DDF"/>
    <w:rsid w:val="00AD7E23"/>
    <w:rsid w:val="00BF331D"/>
    <w:rsid w:val="00C21E73"/>
    <w:rsid w:val="00C45945"/>
    <w:rsid w:val="00C74778"/>
    <w:rsid w:val="00C81C53"/>
    <w:rsid w:val="00CE3628"/>
    <w:rsid w:val="00CE4772"/>
    <w:rsid w:val="00D839AB"/>
    <w:rsid w:val="00D9767B"/>
    <w:rsid w:val="00DB1018"/>
    <w:rsid w:val="00DF29DF"/>
    <w:rsid w:val="00E01624"/>
    <w:rsid w:val="00E2212D"/>
    <w:rsid w:val="00EB3B01"/>
    <w:rsid w:val="00EE1FC2"/>
    <w:rsid w:val="00F95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52A"/>
  </w:style>
  <w:style w:type="paragraph" w:styleId="1">
    <w:name w:val="heading 1"/>
    <w:basedOn w:val="a"/>
    <w:next w:val="a"/>
    <w:link w:val="10"/>
    <w:qFormat/>
    <w:rsid w:val="00C21E73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21E73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C21E7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C21E73"/>
    <w:rPr>
      <w:rFonts w:ascii="Times New Roman" w:eastAsia="Times New Roman" w:hAnsi="Times New Roman" w:cs="Times New Roman"/>
      <w:sz w:val="24"/>
      <w:szCs w:val="20"/>
    </w:rPr>
  </w:style>
  <w:style w:type="paragraph" w:styleId="a5">
    <w:name w:val="footer"/>
    <w:basedOn w:val="a"/>
    <w:link w:val="a6"/>
    <w:rsid w:val="00C21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C21E73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page number"/>
    <w:basedOn w:val="a0"/>
    <w:rsid w:val="00C21E73"/>
  </w:style>
  <w:style w:type="paragraph" w:customStyle="1" w:styleId="a8">
    <w:name w:val="Áàçîâûé"/>
    <w:rsid w:val="00C21E73"/>
    <w:pPr>
      <w:widowControl w:val="0"/>
      <w:suppressAutoHyphens/>
      <w:spacing w:after="0" w:line="240" w:lineRule="auto"/>
    </w:pPr>
    <w:rPr>
      <w:rFonts w:ascii="Times New Roman" w:eastAsia="Verdana" w:hAnsi="Times New Roman" w:cs="Verdana"/>
      <w:sz w:val="24"/>
      <w:szCs w:val="24"/>
      <w:lang w:eastAsia="hi-IN" w:bidi="hi-IN"/>
    </w:rPr>
  </w:style>
  <w:style w:type="paragraph" w:styleId="a9">
    <w:name w:val="List Paragraph"/>
    <w:basedOn w:val="a"/>
    <w:uiPriority w:val="34"/>
    <w:qFormat/>
    <w:rsid w:val="00C21E73"/>
    <w:pPr>
      <w:suppressAutoHyphens/>
      <w:spacing w:after="0" w:line="240" w:lineRule="auto"/>
      <w:ind w:left="720"/>
      <w:contextualSpacing/>
    </w:pPr>
    <w:rPr>
      <w:rFonts w:ascii="Calibri" w:eastAsia="Times New Roman" w:hAnsi="Calibri" w:cs="Calibri"/>
      <w:lang w:eastAsia="ar-SA"/>
    </w:rPr>
  </w:style>
  <w:style w:type="paragraph" w:styleId="aa">
    <w:name w:val="Body Text Indent"/>
    <w:basedOn w:val="a"/>
    <w:link w:val="ab"/>
    <w:uiPriority w:val="99"/>
    <w:unhideWhenUsed/>
    <w:rsid w:val="00C21E73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b">
    <w:name w:val="Основной текст с отступом Знак"/>
    <w:basedOn w:val="a0"/>
    <w:link w:val="aa"/>
    <w:uiPriority w:val="99"/>
    <w:rsid w:val="00C21E73"/>
    <w:rPr>
      <w:rFonts w:ascii="Calibri" w:eastAsia="Times New Roman" w:hAnsi="Calibri" w:cs="Times New Roman"/>
    </w:rPr>
  </w:style>
  <w:style w:type="paragraph" w:styleId="ac">
    <w:name w:val="header"/>
    <w:basedOn w:val="a"/>
    <w:link w:val="ad"/>
    <w:unhideWhenUsed/>
    <w:rsid w:val="00C21E73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Верхний колонтитул Знак"/>
    <w:basedOn w:val="a0"/>
    <w:link w:val="ac"/>
    <w:rsid w:val="00C21E73"/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C21E73"/>
    <w:pPr>
      <w:widowControl w:val="0"/>
      <w:suppressAutoHyphens/>
      <w:spacing w:after="0" w:line="240" w:lineRule="auto"/>
    </w:pPr>
    <w:rPr>
      <w:rFonts w:ascii="Times New Roman" w:eastAsia="Verdana" w:hAnsi="Times New Roman" w:cs="Verdana"/>
      <w:sz w:val="24"/>
      <w:szCs w:val="24"/>
      <w:lang w:eastAsia="hi-IN" w:bidi="hi-IN"/>
    </w:rPr>
  </w:style>
  <w:style w:type="paragraph" w:customStyle="1" w:styleId="110">
    <w:name w:val="Заголовок 11"/>
    <w:basedOn w:val="a8"/>
    <w:next w:val="a3"/>
    <w:rsid w:val="00C21E73"/>
    <w:pPr>
      <w:ind w:firstLine="283"/>
    </w:pPr>
  </w:style>
  <w:style w:type="character" w:styleId="ae">
    <w:name w:val="Hyperlink"/>
    <w:basedOn w:val="a0"/>
    <w:uiPriority w:val="99"/>
    <w:unhideWhenUsed/>
    <w:rsid w:val="00C21E73"/>
    <w:rPr>
      <w:color w:val="0000FF" w:themeColor="hyperlink"/>
      <w:u w:val="single"/>
    </w:rPr>
  </w:style>
  <w:style w:type="table" w:styleId="af">
    <w:name w:val="Table Grid"/>
    <w:basedOn w:val="a1"/>
    <w:uiPriority w:val="59"/>
    <w:rsid w:val="00C21E73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rsid w:val="00C21E73"/>
    <w:pPr>
      <w:tabs>
        <w:tab w:val="left" w:pos="709"/>
      </w:tabs>
      <w:suppressAutoHyphens/>
      <w:spacing w:after="0" w:line="240" w:lineRule="auto"/>
    </w:pPr>
    <w:rPr>
      <w:rFonts w:ascii="Times New Roman" w:eastAsia="Arial" w:hAnsi="Times New Roman" w:cs="Calibri"/>
      <w:sz w:val="24"/>
      <w:szCs w:val="24"/>
      <w:lang w:eastAsia="ar-SA"/>
    </w:rPr>
  </w:style>
  <w:style w:type="paragraph" w:styleId="af0">
    <w:name w:val="Normal (Web)"/>
    <w:basedOn w:val="a"/>
    <w:uiPriority w:val="99"/>
    <w:semiHidden/>
    <w:unhideWhenUsed/>
    <w:rsid w:val="008049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8049D0"/>
  </w:style>
  <w:style w:type="paragraph" w:customStyle="1" w:styleId="ConsPlusNonformat">
    <w:name w:val="ConsPlusNonformat"/>
    <w:uiPriority w:val="99"/>
    <w:rsid w:val="00193D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555B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92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yperlink" Target="http://www.list.mail.ru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iso.gogol.ru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krugosvet.ru" TargetMode="Externa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yperlink" Target="http://www.smallday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rtprojekt.ru" TargetMode="External"/><Relationship Id="rId14" Type="http://schemas.openxmlformats.org/officeDocument/2006/relationships/hyperlink" Target="http://www.arttrans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17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яновская</dc:creator>
  <cp:keywords/>
  <dc:description/>
  <cp:lastModifiedBy>яновская</cp:lastModifiedBy>
  <cp:revision>32</cp:revision>
  <cp:lastPrinted>2015-04-22T08:19:00Z</cp:lastPrinted>
  <dcterms:created xsi:type="dcterms:W3CDTF">2012-11-26T09:40:00Z</dcterms:created>
  <dcterms:modified xsi:type="dcterms:W3CDTF">2015-04-22T10:34:00Z</dcterms:modified>
</cp:coreProperties>
</file>