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94" w:rsidRPr="009B0094" w:rsidRDefault="009B0094" w:rsidP="009B0094">
      <w:pPr>
        <w:pStyle w:val="a5"/>
        <w:spacing w:before="0" w:beforeAutospacing="0" w:after="0" w:afterAutospacing="0"/>
        <w:ind w:firstLine="709"/>
        <w:contextualSpacing/>
        <w:jc w:val="right"/>
        <w:rPr>
          <w:sz w:val="28"/>
          <w:szCs w:val="28"/>
        </w:rPr>
      </w:pPr>
      <w:proofErr w:type="spellStart"/>
      <w:r w:rsidRPr="009B0094">
        <w:rPr>
          <w:sz w:val="28"/>
          <w:szCs w:val="28"/>
        </w:rPr>
        <w:t>Юницына</w:t>
      </w:r>
      <w:proofErr w:type="spellEnd"/>
      <w:r w:rsidRPr="009B0094">
        <w:rPr>
          <w:sz w:val="28"/>
          <w:szCs w:val="28"/>
        </w:rPr>
        <w:t xml:space="preserve"> Елена </w:t>
      </w:r>
      <w:proofErr w:type="spellStart"/>
      <w:r w:rsidRPr="009B0094">
        <w:rPr>
          <w:sz w:val="28"/>
          <w:szCs w:val="28"/>
        </w:rPr>
        <w:t>Клавдиевна</w:t>
      </w:r>
      <w:proofErr w:type="spellEnd"/>
    </w:p>
    <w:p w:rsidR="009B0094" w:rsidRPr="009B0094" w:rsidRDefault="009B0094" w:rsidP="009B0094">
      <w:pPr>
        <w:pStyle w:val="a5"/>
        <w:spacing w:before="0" w:beforeAutospacing="0" w:after="0" w:afterAutospacing="0"/>
        <w:ind w:firstLine="709"/>
        <w:contextualSpacing/>
        <w:jc w:val="right"/>
        <w:rPr>
          <w:sz w:val="28"/>
          <w:szCs w:val="28"/>
        </w:rPr>
      </w:pPr>
      <w:r w:rsidRPr="009B0094">
        <w:rPr>
          <w:sz w:val="28"/>
          <w:szCs w:val="28"/>
        </w:rPr>
        <w:t>ГБПОУ Архангельской области</w:t>
      </w:r>
    </w:p>
    <w:p w:rsidR="009B0094" w:rsidRPr="009B0094" w:rsidRDefault="009B0094" w:rsidP="009B0094">
      <w:pPr>
        <w:pStyle w:val="a5"/>
        <w:spacing w:before="0" w:beforeAutospacing="0" w:after="0" w:afterAutospacing="0"/>
        <w:ind w:firstLine="709"/>
        <w:contextualSpacing/>
        <w:jc w:val="right"/>
        <w:rPr>
          <w:sz w:val="28"/>
          <w:szCs w:val="28"/>
        </w:rPr>
      </w:pPr>
      <w:r w:rsidRPr="009B0094">
        <w:rPr>
          <w:sz w:val="28"/>
          <w:szCs w:val="28"/>
        </w:rPr>
        <w:t xml:space="preserve"> «</w:t>
      </w:r>
      <w:proofErr w:type="spellStart"/>
      <w:r w:rsidRPr="009B0094">
        <w:rPr>
          <w:sz w:val="28"/>
          <w:szCs w:val="28"/>
        </w:rPr>
        <w:t>Верхнетоемский</w:t>
      </w:r>
      <w:proofErr w:type="spellEnd"/>
      <w:r w:rsidRPr="009B0094">
        <w:rPr>
          <w:sz w:val="28"/>
          <w:szCs w:val="28"/>
        </w:rPr>
        <w:t xml:space="preserve"> лесной техникум»</w:t>
      </w:r>
    </w:p>
    <w:p w:rsidR="009B0094" w:rsidRPr="009B0094" w:rsidRDefault="009B0094" w:rsidP="00B563C0">
      <w:pPr>
        <w:pStyle w:val="a5"/>
        <w:spacing w:before="0" w:beforeAutospacing="0" w:after="0" w:afterAutospacing="0"/>
        <w:ind w:firstLine="709"/>
        <w:contextualSpacing/>
        <w:jc w:val="right"/>
        <w:rPr>
          <w:sz w:val="28"/>
          <w:szCs w:val="28"/>
        </w:rPr>
      </w:pPr>
      <w:r w:rsidRPr="009B0094">
        <w:rPr>
          <w:sz w:val="28"/>
          <w:szCs w:val="28"/>
        </w:rPr>
        <w:t xml:space="preserve">Преподаватель </w:t>
      </w:r>
    </w:p>
    <w:p w:rsidR="009B0094" w:rsidRPr="009B0094" w:rsidRDefault="009B0094" w:rsidP="009B0094">
      <w:pPr>
        <w:pStyle w:val="a5"/>
        <w:spacing w:before="0" w:beforeAutospacing="0" w:after="0" w:afterAutospacing="0"/>
        <w:ind w:firstLine="709"/>
        <w:contextualSpacing/>
        <w:jc w:val="right"/>
        <w:rPr>
          <w:sz w:val="28"/>
          <w:szCs w:val="28"/>
        </w:rPr>
      </w:pPr>
    </w:p>
    <w:p w:rsidR="0080037E" w:rsidRPr="009B0094" w:rsidRDefault="0080037E" w:rsidP="009B0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94">
        <w:rPr>
          <w:rFonts w:ascii="Times New Roman" w:hAnsi="Times New Roman" w:cs="Times New Roman"/>
          <w:b/>
          <w:sz w:val="28"/>
          <w:szCs w:val="28"/>
        </w:rPr>
        <w:t xml:space="preserve">Профессиональные пробы как одна из форм </w:t>
      </w:r>
      <w:proofErr w:type="spellStart"/>
      <w:r w:rsidRPr="009B0094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9B0094">
        <w:rPr>
          <w:rFonts w:ascii="Times New Roman" w:hAnsi="Times New Roman" w:cs="Times New Roman"/>
          <w:b/>
          <w:sz w:val="28"/>
          <w:szCs w:val="28"/>
        </w:rPr>
        <w:t xml:space="preserve"> работы с выпускниками общеобразовательных школ</w:t>
      </w:r>
    </w:p>
    <w:p w:rsidR="009B0094" w:rsidRDefault="009B0094" w:rsidP="009B0094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0037E" w:rsidRPr="009B0094" w:rsidRDefault="0080037E" w:rsidP="009B0094">
      <w:pPr>
        <w:pStyle w:val="a5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9B0094">
        <w:rPr>
          <w:sz w:val="28"/>
          <w:szCs w:val="28"/>
        </w:rPr>
        <w:t>Аннотация.</w:t>
      </w:r>
    </w:p>
    <w:p w:rsidR="0080037E" w:rsidRPr="009B0094" w:rsidRDefault="00034D58" w:rsidP="009B00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037E" w:rsidRPr="009B0094">
        <w:rPr>
          <w:rFonts w:ascii="Times New Roman" w:hAnsi="Times New Roman" w:cs="Times New Roman"/>
          <w:sz w:val="28"/>
          <w:szCs w:val="28"/>
        </w:rPr>
        <w:t xml:space="preserve">В данной статье рассмотрена одна из форм </w:t>
      </w:r>
      <w:proofErr w:type="spellStart"/>
      <w:r w:rsidR="0080037E" w:rsidRPr="009B009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0037E" w:rsidRPr="009B0094">
        <w:rPr>
          <w:rFonts w:ascii="Times New Roman" w:hAnsi="Times New Roman" w:cs="Times New Roman"/>
          <w:sz w:val="28"/>
          <w:szCs w:val="28"/>
        </w:rPr>
        <w:t xml:space="preserve"> работы с выпускниками общеобразовательных школ – профессиональные пробы. Предложен сценарий профессиональной пробы по специальности  «Повар»</w:t>
      </w:r>
      <w:r w:rsidR="00C46778" w:rsidRPr="009B0094">
        <w:rPr>
          <w:rFonts w:ascii="Times New Roman" w:hAnsi="Times New Roman" w:cs="Times New Roman"/>
          <w:sz w:val="28"/>
          <w:szCs w:val="28"/>
        </w:rPr>
        <w:t xml:space="preserve"> в форме мастер-класса на тему «Бутерброды канапе».  </w:t>
      </w:r>
    </w:p>
    <w:p w:rsidR="0080037E" w:rsidRPr="009B0094" w:rsidRDefault="0080037E" w:rsidP="009B0094">
      <w:pPr>
        <w:pStyle w:val="a5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9B0094">
        <w:rPr>
          <w:sz w:val="28"/>
          <w:szCs w:val="28"/>
        </w:rPr>
        <w:t xml:space="preserve">Ключевые слова: </w:t>
      </w:r>
      <w:r w:rsidR="00C46778" w:rsidRPr="009B0094">
        <w:rPr>
          <w:sz w:val="28"/>
          <w:szCs w:val="28"/>
        </w:rPr>
        <w:t>практическая деятельность, представление, самоопределение, выбор.</w:t>
      </w:r>
    </w:p>
    <w:p w:rsidR="0080037E" w:rsidRPr="009B0094" w:rsidRDefault="0080037E" w:rsidP="009B00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895" w:rsidRPr="00034D58" w:rsidRDefault="0080037E" w:rsidP="009B009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4D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48AE" w:rsidRPr="00034D58">
        <w:rPr>
          <w:rFonts w:ascii="Times New Roman" w:hAnsi="Times New Roman" w:cs="Times New Roman"/>
          <w:i/>
          <w:sz w:val="28"/>
          <w:szCs w:val="28"/>
        </w:rPr>
        <w:t>«Расскажи мне, и я забуду,</w:t>
      </w:r>
    </w:p>
    <w:p w:rsidR="000B48AE" w:rsidRPr="00034D58" w:rsidRDefault="000B48AE" w:rsidP="009B009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4D58">
        <w:rPr>
          <w:rFonts w:ascii="Times New Roman" w:hAnsi="Times New Roman" w:cs="Times New Roman"/>
          <w:i/>
          <w:sz w:val="28"/>
          <w:szCs w:val="28"/>
        </w:rPr>
        <w:t>Покажи мне, и я запомню,</w:t>
      </w:r>
    </w:p>
    <w:p w:rsidR="000B48AE" w:rsidRPr="00034D58" w:rsidRDefault="000B48AE" w:rsidP="009B009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4D58">
        <w:rPr>
          <w:rFonts w:ascii="Times New Roman" w:hAnsi="Times New Roman" w:cs="Times New Roman"/>
          <w:i/>
          <w:sz w:val="28"/>
          <w:szCs w:val="28"/>
        </w:rPr>
        <w:t>Вовлеки меня, и я пойму»</w:t>
      </w:r>
    </w:p>
    <w:p w:rsidR="000B48AE" w:rsidRPr="00034D58" w:rsidRDefault="000B48AE" w:rsidP="009B009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4D58">
        <w:rPr>
          <w:rFonts w:ascii="Times New Roman" w:hAnsi="Times New Roman" w:cs="Times New Roman"/>
          <w:i/>
          <w:sz w:val="28"/>
          <w:szCs w:val="28"/>
        </w:rPr>
        <w:t xml:space="preserve">(американская пословица) </w:t>
      </w:r>
    </w:p>
    <w:p w:rsidR="00034D58" w:rsidRDefault="00034D58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AE" w:rsidRPr="009B0094" w:rsidRDefault="000B48AE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 xml:space="preserve">Перед выпускниками школ стоит нелегкий выбор: Кем стать? Где получить образование? </w:t>
      </w:r>
      <w:r w:rsidR="00704128" w:rsidRPr="009B0094">
        <w:rPr>
          <w:rFonts w:ascii="Times New Roman" w:hAnsi="Times New Roman" w:cs="Times New Roman"/>
          <w:sz w:val="28"/>
          <w:szCs w:val="28"/>
        </w:rPr>
        <w:t xml:space="preserve">От правильности такого выбора порой зависит успешность, удовлетворенность жизнью. Задача педагога - помочь выпускникам узнать не только о разных профессиях и учебных </w:t>
      </w:r>
      <w:r w:rsidR="008A010D" w:rsidRPr="009B0094">
        <w:rPr>
          <w:rFonts w:ascii="Times New Roman" w:hAnsi="Times New Roman" w:cs="Times New Roman"/>
          <w:sz w:val="28"/>
          <w:szCs w:val="28"/>
        </w:rPr>
        <w:t>заведениях, но и понять себя.</w:t>
      </w:r>
      <w:r w:rsidR="00BB24DD" w:rsidRPr="009B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AA1" w:rsidRPr="009B0094" w:rsidRDefault="00230AA1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 xml:space="preserve">Работая преподавателем </w:t>
      </w:r>
      <w:proofErr w:type="spellStart"/>
      <w:r w:rsidRPr="009B0094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9B0094">
        <w:rPr>
          <w:rFonts w:ascii="Times New Roman" w:hAnsi="Times New Roman" w:cs="Times New Roman"/>
          <w:sz w:val="28"/>
          <w:szCs w:val="28"/>
        </w:rPr>
        <w:t xml:space="preserve"> и профессиональных дисциплин по профессии «Повар,</w:t>
      </w:r>
      <w:r w:rsidR="007D56B4" w:rsidRPr="009B0094">
        <w:rPr>
          <w:rFonts w:ascii="Times New Roman" w:hAnsi="Times New Roman" w:cs="Times New Roman"/>
          <w:sz w:val="28"/>
          <w:szCs w:val="28"/>
        </w:rPr>
        <w:t xml:space="preserve"> </w:t>
      </w:r>
      <w:r w:rsidRPr="009B0094">
        <w:rPr>
          <w:rFonts w:ascii="Times New Roman" w:hAnsi="Times New Roman" w:cs="Times New Roman"/>
          <w:sz w:val="28"/>
          <w:szCs w:val="28"/>
        </w:rPr>
        <w:t>кондитер», я заинтересована в том, чтобы мои студенты действительно пол</w:t>
      </w:r>
      <w:r w:rsidR="00D47C15" w:rsidRPr="009B0094">
        <w:rPr>
          <w:rFonts w:ascii="Times New Roman" w:hAnsi="Times New Roman" w:cs="Times New Roman"/>
          <w:sz w:val="28"/>
          <w:szCs w:val="28"/>
        </w:rPr>
        <w:t>юбили свою будущую профессию, пришли учиться с определенной целью.</w:t>
      </w:r>
      <w:r w:rsidRPr="009B00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67E6" w:rsidRPr="009B0094" w:rsidRDefault="005467E6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 xml:space="preserve">Одной из форм работы с учащимися общеобразовательных организаций я считаю проведение профессиональных проб </w:t>
      </w:r>
      <w:r w:rsidR="00547CDC" w:rsidRPr="009B0094">
        <w:rPr>
          <w:rFonts w:ascii="Times New Roman" w:hAnsi="Times New Roman" w:cs="Times New Roman"/>
          <w:sz w:val="28"/>
          <w:szCs w:val="28"/>
        </w:rPr>
        <w:t xml:space="preserve">в виде мастер-класса. Совмещение усвоения информации и практической деятельности с </w:t>
      </w:r>
      <w:r w:rsidR="00547CDC" w:rsidRPr="009B0094">
        <w:rPr>
          <w:rFonts w:ascii="Times New Roman" w:hAnsi="Times New Roman" w:cs="Times New Roman"/>
          <w:sz w:val="28"/>
          <w:szCs w:val="28"/>
        </w:rPr>
        <w:lastRenderedPageBreak/>
        <w:t>получением результата деятельности – позволяет сформировать стойкое, четкое понятие и представление о профессии.</w:t>
      </w:r>
    </w:p>
    <w:p w:rsidR="000411A9" w:rsidRPr="009B0094" w:rsidRDefault="007D56B4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Считаю, что данный пр</w:t>
      </w:r>
      <w:r w:rsidR="00D47C15" w:rsidRPr="009B0094">
        <w:rPr>
          <w:rFonts w:ascii="Times New Roman" w:hAnsi="Times New Roman" w:cs="Times New Roman"/>
          <w:sz w:val="28"/>
          <w:szCs w:val="28"/>
        </w:rPr>
        <w:t>и</w:t>
      </w:r>
      <w:r w:rsidRPr="009B0094">
        <w:rPr>
          <w:rFonts w:ascii="Times New Roman" w:hAnsi="Times New Roman" w:cs="Times New Roman"/>
          <w:sz w:val="28"/>
          <w:szCs w:val="28"/>
        </w:rPr>
        <w:t xml:space="preserve">ем очень актуален сегодня. </w:t>
      </w:r>
      <w:r w:rsidR="000411A9" w:rsidRPr="009B0094">
        <w:rPr>
          <w:rFonts w:ascii="Times New Roman" w:hAnsi="Times New Roman" w:cs="Times New Roman"/>
          <w:sz w:val="28"/>
          <w:szCs w:val="28"/>
        </w:rPr>
        <w:t>Так как активизация познавательной деятельности всех участников работы мастер-класса обеспечивается тем, что эта форма обучения является средством создания трех типов условий:</w:t>
      </w:r>
    </w:p>
    <w:p w:rsidR="000411A9" w:rsidRPr="009B0094" w:rsidRDefault="00BB24DD" w:rsidP="009B009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Обеспечивается формирование мотивации и познавательной потребности в конкретной деятельности;</w:t>
      </w:r>
    </w:p>
    <w:p w:rsidR="00BB24DD" w:rsidRPr="009B0094" w:rsidRDefault="00BB24DD" w:rsidP="009B009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Стимулируется познавательный интерес;</w:t>
      </w:r>
    </w:p>
    <w:p w:rsidR="00BB24DD" w:rsidRPr="009B0094" w:rsidRDefault="00BB24DD" w:rsidP="009B009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Осуществляется индивидуальный подход по отношению к каждому участнику мастер-класса, отслеживаются позитивные результаты учебно-познавательной деятельности каждого участника.</w:t>
      </w:r>
    </w:p>
    <w:p w:rsidR="007D56B4" w:rsidRPr="009B0094" w:rsidRDefault="007D56B4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 xml:space="preserve">Учитывая психолого-педагогическую характеристику учащихся девятых-одиннадцатых классов, именно этот прием поможет сформировать четкое представление о профессиональной деятельности, об условиях обучения. </w:t>
      </w:r>
    </w:p>
    <w:p w:rsidR="006D52FF" w:rsidRPr="009B0094" w:rsidRDefault="008A010D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 xml:space="preserve">Во время проведения мастер-класса педагог старается задействовать участников в процессе, сделать их активными, разбудить в них то, что скрыто даже для них самих, понять и устранить то, что ему мешает в саморазвитии и самоопределении. </w:t>
      </w:r>
      <w:r w:rsidR="00247041" w:rsidRPr="009B0094">
        <w:rPr>
          <w:rFonts w:ascii="Times New Roman" w:hAnsi="Times New Roman" w:cs="Times New Roman"/>
          <w:sz w:val="28"/>
          <w:szCs w:val="28"/>
        </w:rPr>
        <w:t>Поучаствовав в нескольких мастер-классах</w:t>
      </w:r>
      <w:r w:rsidR="003D5087" w:rsidRPr="009B0094">
        <w:rPr>
          <w:rFonts w:ascii="Times New Roman" w:hAnsi="Times New Roman" w:cs="Times New Roman"/>
          <w:sz w:val="28"/>
          <w:szCs w:val="28"/>
        </w:rPr>
        <w:t xml:space="preserve"> различных профессий,</w:t>
      </w:r>
      <w:r w:rsidR="00247041" w:rsidRPr="009B0094">
        <w:rPr>
          <w:rFonts w:ascii="Times New Roman" w:hAnsi="Times New Roman" w:cs="Times New Roman"/>
          <w:sz w:val="28"/>
          <w:szCs w:val="28"/>
        </w:rPr>
        <w:t xml:space="preserve"> выпускники могут представить себя в профессии, понять, что им нравится больше, </w:t>
      </w:r>
      <w:r w:rsidR="007D56B4" w:rsidRPr="009B0094">
        <w:rPr>
          <w:rFonts w:ascii="Times New Roman" w:hAnsi="Times New Roman" w:cs="Times New Roman"/>
          <w:sz w:val="28"/>
          <w:szCs w:val="28"/>
        </w:rPr>
        <w:t>разобраться в</w:t>
      </w:r>
      <w:r w:rsidR="006D52FF" w:rsidRPr="009B0094">
        <w:rPr>
          <w:rFonts w:ascii="Times New Roman" w:hAnsi="Times New Roman" w:cs="Times New Roman"/>
          <w:sz w:val="28"/>
          <w:szCs w:val="28"/>
        </w:rPr>
        <w:t xml:space="preserve"> своих способностях.</w:t>
      </w:r>
      <w:r w:rsidR="007D56B4" w:rsidRPr="009B0094">
        <w:rPr>
          <w:rFonts w:ascii="Times New Roman" w:hAnsi="Times New Roman" w:cs="Times New Roman"/>
          <w:sz w:val="28"/>
          <w:szCs w:val="28"/>
        </w:rPr>
        <w:t xml:space="preserve"> Так в</w:t>
      </w:r>
      <w:r w:rsidR="006D52FF" w:rsidRPr="009B0094">
        <w:rPr>
          <w:rFonts w:ascii="Times New Roman" w:hAnsi="Times New Roman" w:cs="Times New Roman"/>
          <w:sz w:val="28"/>
          <w:szCs w:val="28"/>
        </w:rPr>
        <w:t xml:space="preserve"> момент </w:t>
      </w:r>
      <w:r w:rsidR="000411A9" w:rsidRPr="009B0094">
        <w:rPr>
          <w:rFonts w:ascii="Times New Roman" w:hAnsi="Times New Roman" w:cs="Times New Roman"/>
          <w:sz w:val="28"/>
          <w:szCs w:val="28"/>
        </w:rPr>
        <w:t>само</w:t>
      </w:r>
      <w:r w:rsidR="006D52FF" w:rsidRPr="009B0094">
        <w:rPr>
          <w:rFonts w:ascii="Times New Roman" w:hAnsi="Times New Roman" w:cs="Times New Roman"/>
          <w:sz w:val="28"/>
          <w:szCs w:val="28"/>
        </w:rPr>
        <w:t>определения активизируются одновременно несколько видов памяти:</w:t>
      </w:r>
    </w:p>
    <w:p w:rsidR="006D52FF" w:rsidRPr="009B0094" w:rsidRDefault="006D52FF" w:rsidP="009B00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094">
        <w:rPr>
          <w:rFonts w:ascii="Times New Roman" w:hAnsi="Times New Roman" w:cs="Times New Roman"/>
          <w:sz w:val="28"/>
          <w:szCs w:val="28"/>
        </w:rPr>
        <w:t>Наглядно-образная (</w:t>
      </w:r>
      <w:r w:rsidR="00230AA1" w:rsidRPr="009B0094">
        <w:rPr>
          <w:rFonts w:ascii="Times New Roman" w:hAnsi="Times New Roman" w:cs="Times New Roman"/>
          <w:sz w:val="28"/>
          <w:szCs w:val="28"/>
        </w:rPr>
        <w:t>зрительная, слуховая, осязательная, вкусовая</w:t>
      </w:r>
      <w:r w:rsidRPr="009B0094">
        <w:rPr>
          <w:rFonts w:ascii="Times New Roman" w:hAnsi="Times New Roman" w:cs="Times New Roman"/>
          <w:sz w:val="28"/>
          <w:szCs w:val="28"/>
        </w:rPr>
        <w:t>)</w:t>
      </w:r>
      <w:r w:rsidR="00230AA1" w:rsidRPr="009B00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0AA1" w:rsidRPr="009B0094" w:rsidRDefault="00230AA1" w:rsidP="009B00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Эмоциональная (память на чувства);</w:t>
      </w:r>
    </w:p>
    <w:p w:rsidR="00230AA1" w:rsidRPr="009B0094" w:rsidRDefault="00230AA1" w:rsidP="009B00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Двигательная (память на движения);</w:t>
      </w:r>
    </w:p>
    <w:p w:rsidR="00230AA1" w:rsidRPr="009B0094" w:rsidRDefault="00230AA1" w:rsidP="009B00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lastRenderedPageBreak/>
        <w:t>Словесно-логическая (память, вызванная воздействием слова на сознание).</w:t>
      </w:r>
    </w:p>
    <w:p w:rsidR="0000562A" w:rsidRPr="009B0094" w:rsidRDefault="0000562A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Как часто мы слышим пословицу «Хороша мучка, да не те ручки»! Вкладывать душу в профессию – значит любить то, что делаешь, думать о тех, для кого делаешь. Именно поэтому важно, чтобы наши дети сделали правильный профессиональный выбор.</w:t>
      </w:r>
    </w:p>
    <w:p w:rsidR="0000562A" w:rsidRPr="009B0094" w:rsidRDefault="0000562A" w:rsidP="009B0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94">
        <w:rPr>
          <w:rFonts w:ascii="Times New Roman" w:hAnsi="Times New Roman" w:cs="Times New Roman"/>
          <w:b/>
          <w:sz w:val="28"/>
          <w:szCs w:val="28"/>
        </w:rPr>
        <w:t>Сценарий профессиональной пробы по специальности «повар»</w:t>
      </w:r>
    </w:p>
    <w:p w:rsidR="0000562A" w:rsidRPr="009B0094" w:rsidRDefault="0000562A" w:rsidP="009B00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мастер-класс</w:t>
      </w:r>
      <w:r w:rsidR="00E64EA8" w:rsidRPr="009B0094">
        <w:rPr>
          <w:rFonts w:ascii="Times New Roman" w:hAnsi="Times New Roman" w:cs="Times New Roman"/>
          <w:sz w:val="28"/>
          <w:szCs w:val="28"/>
        </w:rPr>
        <w:t xml:space="preserve"> на тему «Бутерброды канапе»</w:t>
      </w:r>
    </w:p>
    <w:p w:rsidR="00D47C15" w:rsidRPr="009B0094" w:rsidRDefault="00D47C15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Педагог</w:t>
      </w:r>
      <w:r w:rsidR="00BB24DD" w:rsidRPr="009B0094">
        <w:rPr>
          <w:rFonts w:ascii="Times New Roman" w:hAnsi="Times New Roman" w:cs="Times New Roman"/>
          <w:i/>
          <w:sz w:val="28"/>
          <w:szCs w:val="28"/>
        </w:rPr>
        <w:t xml:space="preserve"> - мастер</w:t>
      </w:r>
      <w:r w:rsidRPr="009B00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B24DD" w:rsidRPr="009B0094">
        <w:rPr>
          <w:rFonts w:ascii="Times New Roman" w:hAnsi="Times New Roman" w:cs="Times New Roman"/>
          <w:sz w:val="28"/>
          <w:szCs w:val="28"/>
        </w:rPr>
        <w:t>Юницына</w:t>
      </w:r>
      <w:proofErr w:type="spellEnd"/>
      <w:r w:rsidR="00BB24DD" w:rsidRPr="009B0094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BB24DD" w:rsidRPr="009B0094">
        <w:rPr>
          <w:rFonts w:ascii="Times New Roman" w:hAnsi="Times New Roman" w:cs="Times New Roman"/>
          <w:sz w:val="28"/>
          <w:szCs w:val="28"/>
        </w:rPr>
        <w:t>Клавдиевна</w:t>
      </w:r>
      <w:proofErr w:type="spellEnd"/>
      <w:r w:rsidR="00BB24DD" w:rsidRPr="009B0094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proofErr w:type="spellStart"/>
      <w:r w:rsidR="00BB24DD" w:rsidRPr="009B0094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="00BB24DD" w:rsidRPr="009B0094">
        <w:rPr>
          <w:rFonts w:ascii="Times New Roman" w:hAnsi="Times New Roman" w:cs="Times New Roman"/>
          <w:sz w:val="28"/>
          <w:szCs w:val="28"/>
        </w:rPr>
        <w:t xml:space="preserve"> и профессиональных дисциплин по профессии «Повар, кондитер» ГБОУ СПО АО «</w:t>
      </w:r>
      <w:proofErr w:type="spellStart"/>
      <w:r w:rsidR="00BB24DD" w:rsidRPr="009B0094">
        <w:rPr>
          <w:rFonts w:ascii="Times New Roman" w:hAnsi="Times New Roman" w:cs="Times New Roman"/>
          <w:sz w:val="28"/>
          <w:szCs w:val="28"/>
        </w:rPr>
        <w:t>Верхнетоемский</w:t>
      </w:r>
      <w:proofErr w:type="spellEnd"/>
      <w:r w:rsidR="00BB24DD" w:rsidRPr="009B0094">
        <w:rPr>
          <w:rFonts w:ascii="Times New Roman" w:hAnsi="Times New Roman" w:cs="Times New Roman"/>
          <w:sz w:val="28"/>
          <w:szCs w:val="28"/>
        </w:rPr>
        <w:t xml:space="preserve"> лесной техникум»</w:t>
      </w:r>
    </w:p>
    <w:p w:rsidR="00D47C15" w:rsidRPr="009B0094" w:rsidRDefault="00D47C15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 w:rsidRPr="009B0094">
        <w:rPr>
          <w:rFonts w:ascii="Times New Roman" w:hAnsi="Times New Roman" w:cs="Times New Roman"/>
          <w:sz w:val="28"/>
          <w:szCs w:val="28"/>
        </w:rPr>
        <w:t>: кабинет «Технология приготовления пищи», лаборатория.</w:t>
      </w:r>
    </w:p>
    <w:p w:rsidR="00D47C15" w:rsidRPr="009B0094" w:rsidRDefault="00D47C15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Продолжительность мастер</w:t>
      </w:r>
      <w:r w:rsidRPr="009B0094">
        <w:rPr>
          <w:rFonts w:ascii="Times New Roman" w:hAnsi="Times New Roman" w:cs="Times New Roman"/>
          <w:sz w:val="28"/>
          <w:szCs w:val="28"/>
        </w:rPr>
        <w:t xml:space="preserve"> – класса: </w:t>
      </w:r>
      <w:r w:rsidR="00F37E7A" w:rsidRPr="009B0094">
        <w:rPr>
          <w:rFonts w:ascii="Times New Roman" w:hAnsi="Times New Roman" w:cs="Times New Roman"/>
          <w:sz w:val="28"/>
          <w:szCs w:val="28"/>
        </w:rPr>
        <w:t>20 минут</w:t>
      </w:r>
    </w:p>
    <w:p w:rsidR="0000562A" w:rsidRPr="009B0094" w:rsidRDefault="00E64EA8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Цель</w:t>
      </w:r>
      <w:r w:rsidRPr="009B0094">
        <w:rPr>
          <w:rFonts w:ascii="Times New Roman" w:hAnsi="Times New Roman" w:cs="Times New Roman"/>
          <w:sz w:val="28"/>
          <w:szCs w:val="28"/>
        </w:rPr>
        <w:t>: Сформировать представление о профессии «Повар, кондитер» через практическую деятельность.</w:t>
      </w:r>
    </w:p>
    <w:p w:rsidR="00E64EA8" w:rsidRPr="009B0094" w:rsidRDefault="00E64EA8" w:rsidP="009B00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E64EA8" w:rsidRPr="009B0094" w:rsidRDefault="00E64EA8" w:rsidP="009B0094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Ознакомить с технологией приготовления бутербродов канапе</w:t>
      </w:r>
    </w:p>
    <w:p w:rsidR="00E64EA8" w:rsidRPr="009B0094" w:rsidRDefault="00E64EA8" w:rsidP="009B0094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Вызвать познавательный интерес через стимулирование проявления творчества</w:t>
      </w:r>
    </w:p>
    <w:p w:rsidR="00E64EA8" w:rsidRPr="009B0094" w:rsidRDefault="00E64EA8" w:rsidP="009B0094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Содействовать трудовому воспитанию и профориентации.</w:t>
      </w:r>
    </w:p>
    <w:p w:rsidR="00F37E7A" w:rsidRPr="009B0094" w:rsidRDefault="00F37E7A" w:rsidP="009B009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Оборудование кабинета: проектор, компьютер, экран, информационные стенды, муляжи.</w:t>
      </w:r>
    </w:p>
    <w:p w:rsidR="00F37E7A" w:rsidRPr="009B0094" w:rsidRDefault="00F37E7A" w:rsidP="009B00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 xml:space="preserve">Оборудование лаборатории: </w:t>
      </w:r>
      <w:r w:rsidRPr="009B0094">
        <w:rPr>
          <w:rFonts w:ascii="Times New Roman" w:hAnsi="Times New Roman" w:cs="Times New Roman"/>
          <w:sz w:val="28"/>
          <w:szCs w:val="28"/>
        </w:rPr>
        <w:t>производственные столы, разделочные доски, поварские ножи, столовые мелкие тарелки, шпажки.</w:t>
      </w:r>
    </w:p>
    <w:p w:rsidR="00F37E7A" w:rsidRPr="009B0094" w:rsidRDefault="00F37E7A" w:rsidP="009B00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i/>
          <w:sz w:val="28"/>
          <w:szCs w:val="28"/>
        </w:rPr>
        <w:t>Раздаточный материал</w:t>
      </w:r>
      <w:r w:rsidRPr="009B0094">
        <w:rPr>
          <w:rFonts w:ascii="Times New Roman" w:hAnsi="Times New Roman" w:cs="Times New Roman"/>
          <w:sz w:val="28"/>
          <w:szCs w:val="28"/>
        </w:rPr>
        <w:t>: продукты (хлеб, сливочное масло, сыр, колбаса, икра, зелень)</w:t>
      </w:r>
    </w:p>
    <w:p w:rsidR="00F37E7A" w:rsidRPr="009B0094" w:rsidRDefault="00C53ACD" w:rsidP="009B00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Структура мастер – класса:</w:t>
      </w:r>
    </w:p>
    <w:p w:rsidR="00C53ACD" w:rsidRPr="009B0094" w:rsidRDefault="00C53ACD" w:rsidP="009B009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lastRenderedPageBreak/>
        <w:t>Вводная часть</w:t>
      </w:r>
      <w:r w:rsidR="001B5A09" w:rsidRPr="009B0094">
        <w:rPr>
          <w:rFonts w:ascii="Times New Roman" w:hAnsi="Times New Roman" w:cs="Times New Roman"/>
          <w:sz w:val="28"/>
          <w:szCs w:val="28"/>
        </w:rPr>
        <w:t>: руководитель мастер-класса дает необходимые целевые установки, раскрывает содержание занятия в целом и его отдельных составных частей</w:t>
      </w:r>
    </w:p>
    <w:p w:rsidR="00C53ACD" w:rsidRPr="009B0094" w:rsidRDefault="00C53ACD" w:rsidP="009B009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1B5A09" w:rsidRPr="009B0094">
        <w:rPr>
          <w:rFonts w:ascii="Times New Roman" w:hAnsi="Times New Roman" w:cs="Times New Roman"/>
          <w:sz w:val="28"/>
          <w:szCs w:val="28"/>
        </w:rPr>
        <w:t xml:space="preserve"> демонстрационная </w:t>
      </w:r>
      <w:r w:rsidRPr="009B0094">
        <w:rPr>
          <w:rFonts w:ascii="Times New Roman" w:hAnsi="Times New Roman" w:cs="Times New Roman"/>
          <w:sz w:val="28"/>
          <w:szCs w:val="28"/>
        </w:rPr>
        <w:t>часть</w:t>
      </w:r>
      <w:r w:rsidR="001B5A09" w:rsidRPr="009B0094">
        <w:rPr>
          <w:rFonts w:ascii="Times New Roman" w:hAnsi="Times New Roman" w:cs="Times New Roman"/>
          <w:sz w:val="28"/>
          <w:szCs w:val="28"/>
        </w:rPr>
        <w:t xml:space="preserve"> – комментирующая </w:t>
      </w:r>
      <w:r w:rsidR="000411A9" w:rsidRPr="009B0094">
        <w:rPr>
          <w:rFonts w:ascii="Times New Roman" w:hAnsi="Times New Roman" w:cs="Times New Roman"/>
          <w:sz w:val="28"/>
          <w:szCs w:val="28"/>
        </w:rPr>
        <w:t>часть, где руководитель мастер-класса поясняет те элементы своей работы, которые с его точки зрения наиболее важны и носят оригинальный характер.</w:t>
      </w:r>
    </w:p>
    <w:p w:rsidR="00C53ACD" w:rsidRPr="009B0094" w:rsidRDefault="00C53ACD" w:rsidP="009B009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Заключительная часть</w:t>
      </w:r>
      <w:r w:rsidR="000411A9" w:rsidRPr="009B0094">
        <w:rPr>
          <w:rFonts w:ascii="Times New Roman" w:hAnsi="Times New Roman" w:cs="Times New Roman"/>
          <w:sz w:val="28"/>
          <w:szCs w:val="28"/>
        </w:rPr>
        <w:t>: обсуждение занятия самими участниками мастер-класса, подведение итогов.</w:t>
      </w:r>
    </w:p>
    <w:p w:rsidR="000411A9" w:rsidRPr="009B0094" w:rsidRDefault="000411A9" w:rsidP="009B009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Модель проведения мастер-класса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53ACD" w:rsidRPr="009B0094" w:rsidTr="00C53ACD">
        <w:tc>
          <w:tcPr>
            <w:tcW w:w="3190" w:type="dxa"/>
          </w:tcPr>
          <w:p w:rsidR="00C53ACD" w:rsidRPr="009B0094" w:rsidRDefault="00C53ACD" w:rsidP="009B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Этапы работы мастер-класса</w:t>
            </w:r>
          </w:p>
        </w:tc>
        <w:tc>
          <w:tcPr>
            <w:tcW w:w="3190" w:type="dxa"/>
          </w:tcPr>
          <w:p w:rsidR="00C53ACD" w:rsidRPr="009B0094" w:rsidRDefault="00C53ACD" w:rsidP="009B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191" w:type="dxa"/>
          </w:tcPr>
          <w:p w:rsidR="00C53ACD" w:rsidRPr="009B0094" w:rsidRDefault="00C53ACD" w:rsidP="009B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участников</w:t>
            </w:r>
          </w:p>
        </w:tc>
      </w:tr>
      <w:tr w:rsidR="00C53ACD" w:rsidRPr="009B0094" w:rsidTr="00C53ACD">
        <w:tc>
          <w:tcPr>
            <w:tcW w:w="3190" w:type="dxa"/>
          </w:tcPr>
          <w:p w:rsidR="00C53ACD" w:rsidRPr="009B0094" w:rsidRDefault="00C53ACD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Подготовительно-организационный: Постановка целей и задач</w:t>
            </w:r>
          </w:p>
        </w:tc>
        <w:tc>
          <w:tcPr>
            <w:tcW w:w="3190" w:type="dxa"/>
          </w:tcPr>
          <w:p w:rsidR="00C53ACD" w:rsidRPr="009B0094" w:rsidRDefault="00C53ACD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Приветствие, знакомство с кабинетом, его оборудованием, творческими работами обучающихся, с перечнем дисциплин, изучаемых в данном кабинете, основной и дополнительной литературой. Демонстрация презентации об учебной деятельности по профессии «Повар, кондитер»</w:t>
            </w:r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>Верхнетоемском</w:t>
            </w:r>
            <w:proofErr w:type="spellEnd"/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 xml:space="preserve"> лесном техникуме, о перспективах устройства на работу, продолжении обучения в профильных образовательных организациях.</w:t>
            </w:r>
          </w:p>
        </w:tc>
        <w:tc>
          <w:tcPr>
            <w:tcW w:w="3191" w:type="dxa"/>
          </w:tcPr>
          <w:p w:rsidR="00C53ACD" w:rsidRPr="009B0094" w:rsidRDefault="00C53ACD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Встраиваются в диалог, проявляют активную позицию, тем самым помогая педагогу в организации занятия</w:t>
            </w:r>
          </w:p>
        </w:tc>
      </w:tr>
      <w:tr w:rsidR="00C53ACD" w:rsidRPr="009B0094" w:rsidTr="00C53ACD">
        <w:tc>
          <w:tcPr>
            <w:tcW w:w="3190" w:type="dxa"/>
          </w:tcPr>
          <w:p w:rsidR="00C53ACD" w:rsidRPr="009B0094" w:rsidRDefault="00562DB1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Основная часть:</w:t>
            </w:r>
          </w:p>
          <w:p w:rsidR="00562DB1" w:rsidRPr="009B0094" w:rsidRDefault="00562DB1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Содержание мастер-класса, план действий, включающий поэтапно реализацию темы</w:t>
            </w:r>
          </w:p>
        </w:tc>
        <w:tc>
          <w:tcPr>
            <w:tcW w:w="3190" w:type="dxa"/>
          </w:tcPr>
          <w:p w:rsidR="00C53ACD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>Предложение присутствующим поучаствовать в мастер-классе, прислушаться к своим ощ</w:t>
            </w: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 xml:space="preserve">ущениям при </w:t>
            </w:r>
            <w:r w:rsidRPr="009B0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работе с продуктами;    </w:t>
            </w:r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>бъявление темы мастер-класса: «Бутерброды канапе»</w:t>
            </w: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2DB1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2DB1" w:rsidRPr="009B0094">
              <w:rPr>
                <w:rFonts w:ascii="Times New Roman" w:hAnsi="Times New Roman" w:cs="Times New Roman"/>
                <w:sz w:val="28"/>
                <w:szCs w:val="28"/>
              </w:rPr>
              <w:t>Расстановка участников по рабочим местам</w:t>
            </w: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A89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-Показ мастера приемов работы в сопровождении объяснения техники безопасной работы;</w:t>
            </w:r>
          </w:p>
          <w:p w:rsidR="00851A89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-Индивидуальный подход к каждому участнику мастер-класса, отслеживание позитивных результатов учебно-познавательной деятельности каждого участника;</w:t>
            </w:r>
          </w:p>
          <w:p w:rsidR="00851A89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Стимулирование проявления творчества.</w:t>
            </w:r>
          </w:p>
        </w:tc>
        <w:tc>
          <w:tcPr>
            <w:tcW w:w="3191" w:type="dxa"/>
          </w:tcPr>
          <w:p w:rsidR="00C53ACD" w:rsidRPr="009B0094" w:rsidRDefault="00562DB1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задания в соответствии с обозначенной задачей, индивидуальное создание задуманного.</w:t>
            </w:r>
          </w:p>
        </w:tc>
      </w:tr>
      <w:tr w:rsidR="00C53ACD" w:rsidRPr="009B0094" w:rsidTr="00C53ACD">
        <w:tc>
          <w:tcPr>
            <w:tcW w:w="3190" w:type="dxa"/>
          </w:tcPr>
          <w:p w:rsidR="00C53ACD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Афиширование – представление выполненных работ.</w:t>
            </w:r>
          </w:p>
          <w:p w:rsidR="00851A89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слово.</w:t>
            </w:r>
          </w:p>
        </w:tc>
        <w:tc>
          <w:tcPr>
            <w:tcW w:w="3190" w:type="dxa"/>
          </w:tcPr>
          <w:p w:rsidR="00C53ACD" w:rsidRPr="009B0094" w:rsidRDefault="00851A8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Все готовые бутерброды выкладываются на мелкую столовую тарелку</w:t>
            </w:r>
            <w:r w:rsidR="001B5A09" w:rsidRPr="009B00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5A09" w:rsidRPr="009B0094" w:rsidRDefault="001B5A0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готовых изделий требованиям к качеству бутербродов канапе.</w:t>
            </w:r>
          </w:p>
          <w:p w:rsidR="001B5A09" w:rsidRPr="009B0094" w:rsidRDefault="001B5A0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Организация обмена мнениями присутствующих, оценка происходящего</w:t>
            </w:r>
          </w:p>
        </w:tc>
        <w:tc>
          <w:tcPr>
            <w:tcW w:w="3191" w:type="dxa"/>
          </w:tcPr>
          <w:p w:rsidR="00C53ACD" w:rsidRPr="009B0094" w:rsidRDefault="001B5A0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>Анализ собственных ощущений при выполнении действий с продуктами. Оценка результата своей деятельности.</w:t>
            </w:r>
          </w:p>
          <w:p w:rsidR="001B5A09" w:rsidRPr="009B0094" w:rsidRDefault="001B5A09" w:rsidP="009B0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94">
              <w:rPr>
                <w:rFonts w:ascii="Times New Roman" w:hAnsi="Times New Roman" w:cs="Times New Roman"/>
                <w:sz w:val="28"/>
                <w:szCs w:val="28"/>
              </w:rPr>
              <w:t xml:space="preserve"> Активация самооценки и самоанализа по поводу деятельности на мастер-классе</w:t>
            </w:r>
          </w:p>
        </w:tc>
      </w:tr>
    </w:tbl>
    <w:p w:rsidR="003D5087" w:rsidRPr="009B0094" w:rsidRDefault="003D5087" w:rsidP="009B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E7A" w:rsidRPr="009B0094" w:rsidRDefault="00F37E7A" w:rsidP="009B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62A" w:rsidRPr="009B0094" w:rsidRDefault="00FC13D3" w:rsidP="00034D5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0094"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:rsidR="001B3AFA" w:rsidRPr="00034D58" w:rsidRDefault="001B3AFA" w:rsidP="00034D58">
      <w:pPr>
        <w:pStyle w:val="2"/>
        <w:numPr>
          <w:ilvl w:val="0"/>
          <w:numId w:val="8"/>
        </w:numPr>
        <w:rPr>
          <w:sz w:val="28"/>
          <w:szCs w:val="28"/>
        </w:rPr>
      </w:pPr>
      <w:r w:rsidRPr="00034D58">
        <w:rPr>
          <w:bCs/>
          <w:iCs/>
          <w:sz w:val="28"/>
          <w:szCs w:val="28"/>
        </w:rPr>
        <w:t>Пахомова Е.М.</w:t>
      </w:r>
      <w:r w:rsidRPr="00034D58">
        <w:rPr>
          <w:sz w:val="28"/>
          <w:szCs w:val="28"/>
        </w:rPr>
        <w:t xml:space="preserve"> Изучение и обобщение педагогического опыта. // Методист. – 2005. - № 2.</w:t>
      </w:r>
    </w:p>
    <w:p w:rsidR="001B3AFA" w:rsidRPr="00034D58" w:rsidRDefault="001B3AFA" w:rsidP="00034D58">
      <w:pPr>
        <w:pStyle w:val="2"/>
        <w:numPr>
          <w:ilvl w:val="0"/>
          <w:numId w:val="8"/>
        </w:numPr>
        <w:rPr>
          <w:sz w:val="28"/>
          <w:szCs w:val="28"/>
        </w:rPr>
      </w:pPr>
      <w:r w:rsidRPr="00034D58">
        <w:rPr>
          <w:bCs/>
          <w:iCs/>
          <w:sz w:val="28"/>
          <w:szCs w:val="28"/>
        </w:rPr>
        <w:t xml:space="preserve">Пахомова Е.М., </w:t>
      </w:r>
      <w:proofErr w:type="spellStart"/>
      <w:r w:rsidRPr="00034D58">
        <w:rPr>
          <w:bCs/>
          <w:iCs/>
          <w:sz w:val="28"/>
          <w:szCs w:val="28"/>
        </w:rPr>
        <w:t>Дуганова</w:t>
      </w:r>
      <w:proofErr w:type="spellEnd"/>
      <w:r w:rsidRPr="00034D58">
        <w:rPr>
          <w:bCs/>
          <w:iCs/>
          <w:sz w:val="28"/>
          <w:szCs w:val="28"/>
        </w:rPr>
        <w:t xml:space="preserve"> Л.П.</w:t>
      </w:r>
      <w:r w:rsidRPr="00034D58">
        <w:rPr>
          <w:sz w:val="28"/>
          <w:szCs w:val="28"/>
        </w:rPr>
        <w:t xml:space="preserve"> Учитель в профессиональном конкурсе</w:t>
      </w:r>
      <w:proofErr w:type="gramStart"/>
      <w:r w:rsidRPr="00034D58">
        <w:rPr>
          <w:sz w:val="28"/>
          <w:szCs w:val="28"/>
        </w:rPr>
        <w:t xml:space="preserve"> :</w:t>
      </w:r>
      <w:proofErr w:type="gramEnd"/>
      <w:r w:rsidRPr="00034D58">
        <w:rPr>
          <w:sz w:val="28"/>
          <w:szCs w:val="28"/>
        </w:rPr>
        <w:t xml:space="preserve"> учебно-методическое пособие. – М.</w:t>
      </w:r>
      <w:proofErr w:type="gramStart"/>
      <w:r w:rsidRPr="00034D58">
        <w:rPr>
          <w:sz w:val="28"/>
          <w:szCs w:val="28"/>
        </w:rPr>
        <w:t xml:space="preserve"> :</w:t>
      </w:r>
      <w:proofErr w:type="gramEnd"/>
      <w:r w:rsidRPr="00034D58">
        <w:rPr>
          <w:sz w:val="28"/>
          <w:szCs w:val="28"/>
        </w:rPr>
        <w:t xml:space="preserve"> </w:t>
      </w:r>
      <w:proofErr w:type="spellStart"/>
      <w:r w:rsidRPr="00034D58">
        <w:rPr>
          <w:sz w:val="28"/>
          <w:szCs w:val="28"/>
        </w:rPr>
        <w:t>АПКиППРО</w:t>
      </w:r>
      <w:proofErr w:type="spellEnd"/>
      <w:r w:rsidRPr="00034D58">
        <w:rPr>
          <w:sz w:val="28"/>
          <w:szCs w:val="28"/>
        </w:rPr>
        <w:t>, 2006. – 168 с.</w:t>
      </w:r>
    </w:p>
    <w:p w:rsidR="001B3AFA" w:rsidRPr="00034D58" w:rsidRDefault="001B3AFA" w:rsidP="00034D58">
      <w:pPr>
        <w:pStyle w:val="2"/>
        <w:numPr>
          <w:ilvl w:val="0"/>
          <w:numId w:val="8"/>
        </w:numPr>
        <w:rPr>
          <w:sz w:val="28"/>
          <w:szCs w:val="28"/>
        </w:rPr>
      </w:pPr>
      <w:proofErr w:type="spellStart"/>
      <w:r w:rsidRPr="00034D58">
        <w:rPr>
          <w:bCs/>
          <w:iCs/>
          <w:sz w:val="28"/>
          <w:szCs w:val="28"/>
        </w:rPr>
        <w:t>Селевко</w:t>
      </w:r>
      <w:proofErr w:type="spellEnd"/>
      <w:r w:rsidRPr="00034D58">
        <w:rPr>
          <w:bCs/>
          <w:iCs/>
          <w:sz w:val="28"/>
          <w:szCs w:val="28"/>
        </w:rPr>
        <w:t xml:space="preserve"> Г.К.</w:t>
      </w:r>
      <w:r w:rsidRPr="00034D58">
        <w:rPr>
          <w:sz w:val="28"/>
          <w:szCs w:val="28"/>
        </w:rPr>
        <w:t xml:space="preserve"> Альтернативные педагогические технологии. - М.</w:t>
      </w:r>
      <w:proofErr w:type="gramStart"/>
      <w:r w:rsidRPr="00034D58">
        <w:rPr>
          <w:sz w:val="28"/>
          <w:szCs w:val="28"/>
        </w:rPr>
        <w:t xml:space="preserve"> :</w:t>
      </w:r>
      <w:proofErr w:type="gramEnd"/>
      <w:r w:rsidRPr="00034D58">
        <w:rPr>
          <w:sz w:val="28"/>
          <w:szCs w:val="28"/>
        </w:rPr>
        <w:t xml:space="preserve"> НИИ школьных технологий, 2005. - 224 с. </w:t>
      </w:r>
    </w:p>
    <w:p w:rsidR="001B3AFA" w:rsidRPr="00034D58" w:rsidRDefault="001B3AFA" w:rsidP="00034D58">
      <w:pPr>
        <w:pStyle w:val="2"/>
        <w:numPr>
          <w:ilvl w:val="0"/>
          <w:numId w:val="8"/>
        </w:numPr>
        <w:rPr>
          <w:sz w:val="28"/>
          <w:szCs w:val="28"/>
        </w:rPr>
      </w:pPr>
      <w:proofErr w:type="spellStart"/>
      <w:r w:rsidRPr="00034D58">
        <w:rPr>
          <w:bCs/>
          <w:iCs/>
          <w:sz w:val="28"/>
          <w:szCs w:val="28"/>
        </w:rPr>
        <w:lastRenderedPageBreak/>
        <w:t>Селевко</w:t>
      </w:r>
      <w:proofErr w:type="spellEnd"/>
      <w:r w:rsidRPr="00034D58">
        <w:rPr>
          <w:bCs/>
          <w:iCs/>
          <w:sz w:val="28"/>
          <w:szCs w:val="28"/>
        </w:rPr>
        <w:t xml:space="preserve"> Г.К.</w:t>
      </w:r>
      <w:r w:rsidRPr="00034D58">
        <w:rPr>
          <w:sz w:val="28"/>
          <w:szCs w:val="28"/>
        </w:rPr>
        <w:t xml:space="preserve"> Педагогические технологии на основе дидактического и методического усовершенствования УВП. - М.</w:t>
      </w:r>
      <w:proofErr w:type="gramStart"/>
      <w:r w:rsidRPr="00034D58">
        <w:rPr>
          <w:sz w:val="28"/>
          <w:szCs w:val="28"/>
        </w:rPr>
        <w:t xml:space="preserve"> :</w:t>
      </w:r>
      <w:proofErr w:type="gramEnd"/>
      <w:r w:rsidRPr="00034D58">
        <w:rPr>
          <w:sz w:val="28"/>
          <w:szCs w:val="28"/>
        </w:rPr>
        <w:t xml:space="preserve"> НИИ школьных технологий, 2005. - 288 с. </w:t>
      </w:r>
    </w:p>
    <w:p w:rsidR="001B3AFA" w:rsidRPr="009B0094" w:rsidRDefault="001B3AFA" w:rsidP="009B0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AFA" w:rsidRPr="009B0094" w:rsidRDefault="001B3AFA" w:rsidP="009B00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3AFA" w:rsidRPr="009B0094" w:rsidSect="005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E6C"/>
    <w:multiLevelType w:val="hybridMultilevel"/>
    <w:tmpl w:val="8D98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EA3"/>
    <w:multiLevelType w:val="hybridMultilevel"/>
    <w:tmpl w:val="FFF28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5C1965"/>
    <w:multiLevelType w:val="hybridMultilevel"/>
    <w:tmpl w:val="FCEA1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751CED"/>
    <w:multiLevelType w:val="hybridMultilevel"/>
    <w:tmpl w:val="DAC8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E5E04"/>
    <w:multiLevelType w:val="hybridMultilevel"/>
    <w:tmpl w:val="16BC8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5A113B"/>
    <w:multiLevelType w:val="hybridMultilevel"/>
    <w:tmpl w:val="F8CE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743F3"/>
    <w:multiLevelType w:val="hybridMultilevel"/>
    <w:tmpl w:val="F564B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653D07"/>
    <w:multiLevelType w:val="hybridMultilevel"/>
    <w:tmpl w:val="E530143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8AE"/>
    <w:rsid w:val="00001AC1"/>
    <w:rsid w:val="0000562A"/>
    <w:rsid w:val="0001357F"/>
    <w:rsid w:val="000229F4"/>
    <w:rsid w:val="00033E4B"/>
    <w:rsid w:val="00034D58"/>
    <w:rsid w:val="000411A9"/>
    <w:rsid w:val="00043E7D"/>
    <w:rsid w:val="00075678"/>
    <w:rsid w:val="000A0A0F"/>
    <w:rsid w:val="000A3E24"/>
    <w:rsid w:val="000B48AE"/>
    <w:rsid w:val="000E7971"/>
    <w:rsid w:val="000F481A"/>
    <w:rsid w:val="000F57DB"/>
    <w:rsid w:val="00100A07"/>
    <w:rsid w:val="00121B93"/>
    <w:rsid w:val="0012542C"/>
    <w:rsid w:val="00131C6B"/>
    <w:rsid w:val="00135C89"/>
    <w:rsid w:val="0017567D"/>
    <w:rsid w:val="00181579"/>
    <w:rsid w:val="00183CD4"/>
    <w:rsid w:val="00192D1E"/>
    <w:rsid w:val="001B3AFA"/>
    <w:rsid w:val="001B5A09"/>
    <w:rsid w:val="001D1F7D"/>
    <w:rsid w:val="001E247B"/>
    <w:rsid w:val="001E3F77"/>
    <w:rsid w:val="001F5EB0"/>
    <w:rsid w:val="002277E5"/>
    <w:rsid w:val="00230AA1"/>
    <w:rsid w:val="002401F5"/>
    <w:rsid w:val="002419B5"/>
    <w:rsid w:val="00247041"/>
    <w:rsid w:val="00251028"/>
    <w:rsid w:val="00254F75"/>
    <w:rsid w:val="002566E7"/>
    <w:rsid w:val="00263B8C"/>
    <w:rsid w:val="002D59F4"/>
    <w:rsid w:val="002E1AF0"/>
    <w:rsid w:val="002F67A0"/>
    <w:rsid w:val="00324587"/>
    <w:rsid w:val="003270B9"/>
    <w:rsid w:val="003335BE"/>
    <w:rsid w:val="00335EC1"/>
    <w:rsid w:val="0034345A"/>
    <w:rsid w:val="00345551"/>
    <w:rsid w:val="003559A2"/>
    <w:rsid w:val="00365286"/>
    <w:rsid w:val="00391A90"/>
    <w:rsid w:val="00392AFF"/>
    <w:rsid w:val="003C126C"/>
    <w:rsid w:val="003D5087"/>
    <w:rsid w:val="003F7DBF"/>
    <w:rsid w:val="00402B86"/>
    <w:rsid w:val="00403426"/>
    <w:rsid w:val="004225BD"/>
    <w:rsid w:val="00423463"/>
    <w:rsid w:val="00423DC5"/>
    <w:rsid w:val="00425FEB"/>
    <w:rsid w:val="00432483"/>
    <w:rsid w:val="00434CE8"/>
    <w:rsid w:val="00441F27"/>
    <w:rsid w:val="00444D3B"/>
    <w:rsid w:val="00461D31"/>
    <w:rsid w:val="00491112"/>
    <w:rsid w:val="00495ADB"/>
    <w:rsid w:val="004C0525"/>
    <w:rsid w:val="004C5E75"/>
    <w:rsid w:val="00520E77"/>
    <w:rsid w:val="005249BC"/>
    <w:rsid w:val="005467E6"/>
    <w:rsid w:val="00547CDC"/>
    <w:rsid w:val="00555895"/>
    <w:rsid w:val="00562DB1"/>
    <w:rsid w:val="0056701B"/>
    <w:rsid w:val="00573344"/>
    <w:rsid w:val="005A071A"/>
    <w:rsid w:val="005B6A06"/>
    <w:rsid w:val="005E1B09"/>
    <w:rsid w:val="005F3B9F"/>
    <w:rsid w:val="00605711"/>
    <w:rsid w:val="00611F2F"/>
    <w:rsid w:val="00612A16"/>
    <w:rsid w:val="00632840"/>
    <w:rsid w:val="006372FA"/>
    <w:rsid w:val="00662A81"/>
    <w:rsid w:val="006B4A0A"/>
    <w:rsid w:val="006C1557"/>
    <w:rsid w:val="006D52FF"/>
    <w:rsid w:val="0070327D"/>
    <w:rsid w:val="00704128"/>
    <w:rsid w:val="007317AA"/>
    <w:rsid w:val="007658B9"/>
    <w:rsid w:val="007711EA"/>
    <w:rsid w:val="00771D2F"/>
    <w:rsid w:val="00783D5D"/>
    <w:rsid w:val="007944E3"/>
    <w:rsid w:val="007D00B0"/>
    <w:rsid w:val="007D56B4"/>
    <w:rsid w:val="007E56A5"/>
    <w:rsid w:val="007F090A"/>
    <w:rsid w:val="0080037E"/>
    <w:rsid w:val="0080165A"/>
    <w:rsid w:val="0083684C"/>
    <w:rsid w:val="008378B4"/>
    <w:rsid w:val="00851A89"/>
    <w:rsid w:val="00860BFC"/>
    <w:rsid w:val="00876E17"/>
    <w:rsid w:val="00880526"/>
    <w:rsid w:val="00891CB9"/>
    <w:rsid w:val="008A010D"/>
    <w:rsid w:val="008C0D83"/>
    <w:rsid w:val="008F0F63"/>
    <w:rsid w:val="00905B9D"/>
    <w:rsid w:val="00944556"/>
    <w:rsid w:val="00953D32"/>
    <w:rsid w:val="0096604F"/>
    <w:rsid w:val="009A1CDA"/>
    <w:rsid w:val="009A44ED"/>
    <w:rsid w:val="009B0094"/>
    <w:rsid w:val="009B30D6"/>
    <w:rsid w:val="009B3CB7"/>
    <w:rsid w:val="009C1FF9"/>
    <w:rsid w:val="009D223D"/>
    <w:rsid w:val="009E2680"/>
    <w:rsid w:val="009F346C"/>
    <w:rsid w:val="00A23075"/>
    <w:rsid w:val="00A36C2E"/>
    <w:rsid w:val="00A40B1B"/>
    <w:rsid w:val="00A468B7"/>
    <w:rsid w:val="00A52E60"/>
    <w:rsid w:val="00A6152E"/>
    <w:rsid w:val="00A70FCE"/>
    <w:rsid w:val="00A7632F"/>
    <w:rsid w:val="00AC2F40"/>
    <w:rsid w:val="00AD0785"/>
    <w:rsid w:val="00AD3D51"/>
    <w:rsid w:val="00B01C0F"/>
    <w:rsid w:val="00B03139"/>
    <w:rsid w:val="00B2181F"/>
    <w:rsid w:val="00B21D4E"/>
    <w:rsid w:val="00B361DE"/>
    <w:rsid w:val="00B52FEF"/>
    <w:rsid w:val="00B563C0"/>
    <w:rsid w:val="00B56E2A"/>
    <w:rsid w:val="00B66B8F"/>
    <w:rsid w:val="00B96175"/>
    <w:rsid w:val="00BB24DD"/>
    <w:rsid w:val="00BB332D"/>
    <w:rsid w:val="00BC59E9"/>
    <w:rsid w:val="00BD5388"/>
    <w:rsid w:val="00C46778"/>
    <w:rsid w:val="00C53ACD"/>
    <w:rsid w:val="00C56086"/>
    <w:rsid w:val="00C67820"/>
    <w:rsid w:val="00C75A27"/>
    <w:rsid w:val="00C77E1C"/>
    <w:rsid w:val="00C922EB"/>
    <w:rsid w:val="00C93A4B"/>
    <w:rsid w:val="00C96510"/>
    <w:rsid w:val="00C974D1"/>
    <w:rsid w:val="00CD1913"/>
    <w:rsid w:val="00CD7DD1"/>
    <w:rsid w:val="00CF12D4"/>
    <w:rsid w:val="00CF45BC"/>
    <w:rsid w:val="00D0061B"/>
    <w:rsid w:val="00D47C15"/>
    <w:rsid w:val="00D71FA5"/>
    <w:rsid w:val="00D900B4"/>
    <w:rsid w:val="00DE00F3"/>
    <w:rsid w:val="00DE2D62"/>
    <w:rsid w:val="00DF59CD"/>
    <w:rsid w:val="00E16443"/>
    <w:rsid w:val="00E64EA8"/>
    <w:rsid w:val="00E7776F"/>
    <w:rsid w:val="00E8122C"/>
    <w:rsid w:val="00E87341"/>
    <w:rsid w:val="00E95007"/>
    <w:rsid w:val="00E96275"/>
    <w:rsid w:val="00ED29D0"/>
    <w:rsid w:val="00EE4A53"/>
    <w:rsid w:val="00F07096"/>
    <w:rsid w:val="00F241C3"/>
    <w:rsid w:val="00F2616F"/>
    <w:rsid w:val="00F26DD4"/>
    <w:rsid w:val="00F37C96"/>
    <w:rsid w:val="00F37E7A"/>
    <w:rsid w:val="00F406D8"/>
    <w:rsid w:val="00F64058"/>
    <w:rsid w:val="00FC13D3"/>
    <w:rsid w:val="00FC35A4"/>
    <w:rsid w:val="00FC7B15"/>
    <w:rsid w:val="00FD4E08"/>
    <w:rsid w:val="00FD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95"/>
  </w:style>
  <w:style w:type="paragraph" w:styleId="5">
    <w:name w:val="heading 5"/>
    <w:basedOn w:val="a"/>
    <w:next w:val="a"/>
    <w:link w:val="50"/>
    <w:qFormat/>
    <w:rsid w:val="001B3AFA"/>
    <w:pPr>
      <w:keepNext/>
      <w:shd w:val="clear" w:color="auto" w:fill="FFFFFF"/>
      <w:spacing w:after="0" w:line="360" w:lineRule="auto"/>
      <w:ind w:left="5" w:right="14" w:firstLine="475"/>
      <w:jc w:val="center"/>
      <w:outlineLvl w:val="4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FF"/>
    <w:pPr>
      <w:ind w:left="720"/>
      <w:contextualSpacing/>
    </w:pPr>
  </w:style>
  <w:style w:type="table" w:styleId="a4">
    <w:name w:val="Table Grid"/>
    <w:basedOn w:val="a1"/>
    <w:uiPriority w:val="59"/>
    <w:rsid w:val="00C5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B3AFA"/>
    <w:rPr>
      <w:rFonts w:ascii="Arial" w:eastAsia="Times New Roman" w:hAnsi="Arial" w:cs="Arial"/>
      <w:sz w:val="24"/>
      <w:szCs w:val="24"/>
      <w:shd w:val="clear" w:color="auto" w:fill="FFFFFF"/>
      <w:lang w:eastAsia="ru-RU"/>
    </w:rPr>
  </w:style>
  <w:style w:type="paragraph" w:styleId="2">
    <w:name w:val="Body Text 2"/>
    <w:basedOn w:val="a"/>
    <w:link w:val="20"/>
    <w:semiHidden/>
    <w:rsid w:val="001B3A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B3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0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2015-06-17T19:09:00Z</dcterms:created>
  <dcterms:modified xsi:type="dcterms:W3CDTF">2017-01-31T03:51:00Z</dcterms:modified>
</cp:coreProperties>
</file>